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4A6A0" w14:textId="77777777" w:rsidR="00A56F76" w:rsidRDefault="00963DCE">
      <w:pPr>
        <w:rPr>
          <w:rFonts w:ascii="Arial" w:hAnsi="Arial" w:cs="Arial"/>
          <w:b/>
          <w:color w:val="003192"/>
          <w:sz w:val="40"/>
          <w:szCs w:val="28"/>
          <w:lang w:val="es-ES_tradnl"/>
        </w:rPr>
      </w:pPr>
      <w:r w:rsidRPr="00A56F76">
        <w:rPr>
          <w:rFonts w:ascii="Arial" w:hAnsi="Arial" w:cs="Arial"/>
          <w:b/>
          <w:noProof/>
          <w:color w:val="003192"/>
          <w:sz w:val="52"/>
          <w:szCs w:val="52"/>
          <w:lang w:val="es-ES"/>
        </w:rPr>
        <w:drawing>
          <wp:anchor distT="0" distB="0" distL="114300" distR="114300" simplePos="0" relativeHeight="251658240" behindDoc="0" locked="0" layoutInCell="1" allowOverlap="1" wp14:anchorId="7FE3D6E4" wp14:editId="39E6D621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161415" cy="1038225"/>
            <wp:effectExtent l="0" t="0" r="698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NETlogoblue TIGHTLY CROPP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F76">
        <w:rPr>
          <w:rFonts w:ascii="Arial" w:hAnsi="Arial" w:cs="Arial"/>
          <w:b/>
          <w:color w:val="003192"/>
          <w:sz w:val="52"/>
          <w:szCs w:val="52"/>
          <w:lang w:val="es-ES_tradnl"/>
        </w:rPr>
        <w:t>C</w:t>
      </w:r>
      <w:r w:rsidRPr="00FE0826">
        <w:rPr>
          <w:rFonts w:ascii="Arial" w:hAnsi="Arial" w:cs="Arial"/>
          <w:b/>
          <w:color w:val="003192"/>
          <w:sz w:val="52"/>
          <w:szCs w:val="52"/>
          <w:lang w:val="es-ES_tradnl"/>
        </w:rPr>
        <w:t>onvocatoria de artículos</w:t>
      </w:r>
      <w:r w:rsidRPr="00FE0826">
        <w:rPr>
          <w:rFonts w:ascii="Arial" w:hAnsi="Arial" w:cs="Arial"/>
          <w:b/>
          <w:color w:val="003192"/>
          <w:sz w:val="72"/>
          <w:szCs w:val="28"/>
          <w:lang w:val="es-ES_tradnl"/>
        </w:rPr>
        <w:br/>
      </w:r>
      <w:r w:rsidRPr="00FE0826">
        <w:rPr>
          <w:rFonts w:ascii="Arial" w:hAnsi="Arial" w:cs="Arial"/>
          <w:b/>
          <w:color w:val="003192"/>
          <w:sz w:val="40"/>
          <w:szCs w:val="28"/>
          <w:lang w:val="es-ES_tradnl"/>
        </w:rPr>
        <w:t xml:space="preserve">para </w:t>
      </w:r>
      <w:proofErr w:type="spellStart"/>
      <w:r w:rsidR="00DB0B4A" w:rsidRPr="00FE0826">
        <w:rPr>
          <w:rFonts w:ascii="Arial" w:hAnsi="Arial" w:cs="Arial"/>
          <w:b/>
          <w:i/>
          <w:color w:val="003192"/>
          <w:sz w:val="40"/>
          <w:szCs w:val="28"/>
          <w:lang w:val="es-ES_tradnl"/>
        </w:rPr>
        <w:t>Enabl</w:t>
      </w:r>
      <w:r w:rsidR="00A56F76">
        <w:rPr>
          <w:rFonts w:ascii="Arial" w:hAnsi="Arial" w:cs="Arial"/>
          <w:b/>
          <w:i/>
          <w:color w:val="003192"/>
          <w:sz w:val="40"/>
          <w:szCs w:val="28"/>
          <w:lang w:val="es-ES_tradnl"/>
        </w:rPr>
        <w:t>ing</w:t>
      </w:r>
      <w:proofErr w:type="spellEnd"/>
      <w:r w:rsidR="00DB0B4A" w:rsidRPr="00FE0826">
        <w:rPr>
          <w:rFonts w:ascii="Arial" w:hAnsi="Arial" w:cs="Arial"/>
          <w:b/>
          <w:i/>
          <w:color w:val="003192"/>
          <w:sz w:val="40"/>
          <w:szCs w:val="28"/>
          <w:lang w:val="es-ES_tradnl"/>
        </w:rPr>
        <w:t xml:space="preserve"> Education </w:t>
      </w:r>
      <w:proofErr w:type="spellStart"/>
      <w:r w:rsidR="00DB0B4A" w:rsidRPr="00FE0826">
        <w:rPr>
          <w:rFonts w:ascii="Arial" w:hAnsi="Arial" w:cs="Arial"/>
          <w:b/>
          <w:i/>
          <w:color w:val="003192"/>
          <w:sz w:val="40"/>
          <w:szCs w:val="28"/>
          <w:lang w:val="es-ES_tradnl"/>
        </w:rPr>
        <w:t>Review</w:t>
      </w:r>
      <w:proofErr w:type="spellEnd"/>
      <w:r w:rsidR="00DB0B4A" w:rsidRPr="00FE0826">
        <w:rPr>
          <w:rFonts w:ascii="Arial" w:hAnsi="Arial" w:cs="Arial"/>
          <w:b/>
          <w:i/>
          <w:color w:val="003192"/>
          <w:sz w:val="40"/>
          <w:szCs w:val="28"/>
          <w:lang w:val="es-ES_tradnl"/>
        </w:rPr>
        <w:t>-EER</w:t>
      </w:r>
      <w:r w:rsidR="00DB0B4A" w:rsidRPr="00FE0826">
        <w:rPr>
          <w:rFonts w:ascii="Arial" w:hAnsi="Arial" w:cs="Arial"/>
          <w:b/>
          <w:color w:val="003192"/>
          <w:sz w:val="40"/>
          <w:szCs w:val="28"/>
          <w:lang w:val="es-ES_tradnl"/>
        </w:rPr>
        <w:t xml:space="preserve"> </w:t>
      </w:r>
    </w:p>
    <w:p w14:paraId="07A68D3F" w14:textId="27214519" w:rsidR="00DB0B4A" w:rsidRPr="00FE0826" w:rsidRDefault="00DB0B4A">
      <w:pPr>
        <w:rPr>
          <w:rStyle w:val="tlid-translation"/>
          <w:rFonts w:ascii="Arial" w:eastAsia="Times New Roman" w:hAnsi="Arial"/>
          <w:lang w:val="es-ES_tradnl"/>
        </w:rPr>
      </w:pPr>
      <w:r w:rsidRPr="00FE0826">
        <w:rPr>
          <w:rFonts w:ascii="Arial" w:hAnsi="Arial" w:cs="Arial"/>
          <w:b/>
          <w:color w:val="003192"/>
          <w:lang w:val="es-ES_tradnl"/>
        </w:rPr>
        <w:t>(</w:t>
      </w:r>
      <w:r w:rsidR="001D535D" w:rsidRPr="00FE0826">
        <w:rPr>
          <w:rFonts w:ascii="Arial" w:hAnsi="Arial" w:cs="Arial"/>
          <w:b/>
          <w:color w:val="003192"/>
          <w:lang w:val="es-ES_tradnl"/>
        </w:rPr>
        <w:t xml:space="preserve">Revista </w:t>
      </w:r>
      <w:r w:rsidR="00AE5E58">
        <w:rPr>
          <w:rFonts w:ascii="Arial" w:hAnsi="Arial" w:cs="Arial"/>
          <w:b/>
          <w:color w:val="003192"/>
          <w:lang w:val="es-ES_tradnl"/>
        </w:rPr>
        <w:t>Educación Habilitadora</w:t>
      </w:r>
      <w:r w:rsidRPr="00FE0826">
        <w:rPr>
          <w:rFonts w:ascii="Arial" w:hAnsi="Arial" w:cs="Arial"/>
          <w:b/>
          <w:color w:val="003192"/>
          <w:lang w:val="es-ES_tradnl"/>
        </w:rPr>
        <w:t xml:space="preserve"> por sus siglas en inglés)</w:t>
      </w:r>
    </w:p>
    <w:p w14:paraId="1B856502" w14:textId="77777777" w:rsidR="00963DCE" w:rsidRPr="00FE0826" w:rsidRDefault="00963DCE">
      <w:pPr>
        <w:rPr>
          <w:rFonts w:ascii="Arial" w:hAnsi="Arial" w:cs="Arial"/>
          <w:b/>
          <w:color w:val="003192"/>
          <w:sz w:val="40"/>
          <w:szCs w:val="28"/>
          <w:lang w:val="es-ES_tradnl"/>
        </w:rPr>
      </w:pPr>
      <w:r w:rsidRPr="00FE0826">
        <w:rPr>
          <w:rFonts w:ascii="Arial" w:eastAsia="Times New Roman" w:hAnsi="Arial"/>
          <w:lang w:val="es-ES_tradnl"/>
        </w:rPr>
        <w:br/>
      </w:r>
      <w:r w:rsidRPr="00FE0826">
        <w:rPr>
          <w:rFonts w:ascii="Arial" w:hAnsi="Arial" w:cs="Arial"/>
          <w:b/>
          <w:color w:val="003192"/>
          <w:sz w:val="40"/>
          <w:szCs w:val="28"/>
          <w:lang w:val="es-ES_tradnl"/>
        </w:rPr>
        <w:t>Número 8, 2019</w:t>
      </w:r>
    </w:p>
    <w:p w14:paraId="6780BD43" w14:textId="77777777" w:rsidR="00963DCE" w:rsidRPr="00FE0826" w:rsidRDefault="00963DCE">
      <w:pPr>
        <w:rPr>
          <w:rStyle w:val="tlid-translation"/>
          <w:rFonts w:ascii="Arial" w:eastAsia="Times New Roman" w:hAnsi="Arial"/>
          <w:lang w:val="es-ES_tradnl"/>
        </w:rPr>
      </w:pPr>
    </w:p>
    <w:p w14:paraId="17426D00" w14:textId="77777777" w:rsidR="00E57063" w:rsidRPr="00FE0826" w:rsidRDefault="00963DCE" w:rsidP="00E57063">
      <w:pPr>
        <w:jc w:val="center"/>
        <w:rPr>
          <w:rStyle w:val="tlid-translation"/>
          <w:rFonts w:ascii="Arial" w:eastAsia="Times New Roman" w:hAnsi="Arial"/>
          <w:lang w:val="es-ES_tradnl"/>
        </w:rPr>
      </w:pPr>
      <w:r w:rsidRPr="00FE0826">
        <w:rPr>
          <w:rStyle w:val="tlid-translation"/>
          <w:rFonts w:ascii="Arial" w:eastAsia="Times New Roman" w:hAnsi="Arial"/>
          <w:lang w:val="es-ES_tradnl"/>
        </w:rPr>
        <w:t xml:space="preserve">El tema de la edición de 2019 de </w:t>
      </w:r>
      <w:r w:rsidR="00DB0B4A" w:rsidRPr="00FE0826">
        <w:rPr>
          <w:rStyle w:val="tlid-translation"/>
          <w:rFonts w:ascii="Arial" w:eastAsia="Times New Roman" w:hAnsi="Arial"/>
          <w:lang w:val="es-ES_tradnl"/>
        </w:rPr>
        <w:t>EER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será:</w:t>
      </w:r>
    </w:p>
    <w:p w14:paraId="4669A1B5" w14:textId="4E56D544" w:rsidR="004A5447" w:rsidRPr="00FE0826" w:rsidRDefault="00963DCE" w:rsidP="004A5447">
      <w:pPr>
        <w:jc w:val="center"/>
        <w:rPr>
          <w:rStyle w:val="tlid-translation"/>
          <w:rFonts w:ascii="Arial" w:eastAsia="Times New Roman" w:hAnsi="Arial"/>
          <w:lang w:val="es-ES_tradnl"/>
        </w:rPr>
      </w:pPr>
      <w:r w:rsidRPr="00FE0826">
        <w:rPr>
          <w:rFonts w:ascii="Arial" w:eastAsia="Times New Roman" w:hAnsi="Arial"/>
          <w:lang w:val="es-ES_tradnl"/>
        </w:rPr>
        <w:br/>
      </w:r>
      <w:r w:rsidRPr="00FE0826">
        <w:rPr>
          <w:rFonts w:ascii="Arial" w:hAnsi="Arial" w:cs="Arial"/>
          <w:b/>
          <w:color w:val="003192"/>
          <w:sz w:val="28"/>
          <w:szCs w:val="28"/>
          <w:lang w:val="es-ES_tradnl"/>
        </w:rPr>
        <w:t>“Acción familiar y comunitaria para la educación inclusiva”.</w:t>
      </w:r>
      <w:r w:rsidRPr="00FE0826">
        <w:rPr>
          <w:rFonts w:ascii="Arial" w:eastAsia="Times New Roman" w:hAnsi="Arial"/>
          <w:lang w:val="es-ES_tradnl"/>
        </w:rPr>
        <w:br/>
      </w:r>
    </w:p>
    <w:p w14:paraId="7D4CD623" w14:textId="5D6D8A13" w:rsidR="00D92C90" w:rsidRPr="00FE0826" w:rsidRDefault="00963DCE" w:rsidP="004A5447">
      <w:pPr>
        <w:rPr>
          <w:rStyle w:val="tlid-translation"/>
          <w:rFonts w:ascii="Arial" w:eastAsia="Times New Roman" w:hAnsi="Arial"/>
          <w:lang w:val="es-ES_tradnl"/>
        </w:rPr>
      </w:pPr>
      <w:r w:rsidRPr="00FE0826">
        <w:rPr>
          <w:rStyle w:val="tlid-translation"/>
          <w:rFonts w:ascii="Arial" w:eastAsia="Times New Roman" w:hAnsi="Arial"/>
          <w:lang w:val="es-ES_tradnl"/>
        </w:rPr>
        <w:t>La fecha límite para enviar los primeros borradores de artículos es el</w:t>
      </w:r>
    </w:p>
    <w:p w14:paraId="50E9B4BE" w14:textId="2D1B76E1" w:rsidR="00963DCE" w:rsidRPr="00FE0826" w:rsidRDefault="00FA4CB2">
      <w:pPr>
        <w:rPr>
          <w:rStyle w:val="tlid-translation"/>
          <w:rFonts w:ascii="Arial" w:eastAsia="Times New Roman" w:hAnsi="Arial"/>
          <w:lang w:val="es-ES_tradnl"/>
        </w:rPr>
      </w:pPr>
      <w:r>
        <w:rPr>
          <w:rFonts w:ascii="Arial" w:hAnsi="Arial" w:cs="Arial"/>
          <w:b/>
          <w:color w:val="FF0000"/>
          <w:lang w:val="es-ES_tradnl"/>
        </w:rPr>
        <w:t>5</w:t>
      </w:r>
      <w:r w:rsidR="00A62AF6" w:rsidRPr="00A62AF6">
        <w:rPr>
          <w:rFonts w:ascii="Arial" w:hAnsi="Arial" w:cs="Arial"/>
          <w:b/>
          <w:color w:val="FF0000"/>
          <w:lang w:val="es-ES_tradnl"/>
        </w:rPr>
        <w:t xml:space="preserve"> de abril de 2019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.</w:t>
      </w:r>
      <w:r w:rsidR="003D2C20" w:rsidRPr="00FE0826">
        <w:rPr>
          <w:rStyle w:val="tlid-translation"/>
          <w:rFonts w:ascii="Arial" w:eastAsia="Times New Roman" w:hAnsi="Arial"/>
          <w:lang w:val="es-ES_tradnl"/>
        </w:rPr>
        <w:t xml:space="preserve"> 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A continuación, se proporcionan detalles sobre los temas sugeridos y cómo enviar los artículos. Póngase en con</w:t>
      </w:r>
      <w:r w:rsidR="00DB0B4A" w:rsidRPr="00FE0826">
        <w:rPr>
          <w:rStyle w:val="tlid-translation"/>
          <w:rFonts w:ascii="Arial" w:eastAsia="Times New Roman" w:hAnsi="Arial"/>
          <w:lang w:val="es-ES_tradnl"/>
        </w:rPr>
        <w:t xml:space="preserve">tacto con </w:t>
      </w:r>
      <w:hyperlink r:id="rId6" w:history="1">
        <w:r w:rsidR="003D2C20" w:rsidRPr="00FE0826">
          <w:rPr>
            <w:rStyle w:val="Hyperlink"/>
            <w:rFonts w:ascii="Arial" w:eastAsia="Times New Roman" w:hAnsi="Arial"/>
            <w:lang w:val="es-ES_tradnl"/>
          </w:rPr>
          <w:t>info@eenet.org.uk</w:t>
        </w:r>
      </w:hyperlink>
      <w:r w:rsidR="003D2C20" w:rsidRPr="00FE0826">
        <w:rPr>
          <w:rStyle w:val="tlid-translation"/>
          <w:rFonts w:ascii="Arial" w:eastAsia="Times New Roman" w:hAnsi="Arial"/>
          <w:lang w:val="es-ES_tradnl"/>
        </w:rPr>
        <w:t xml:space="preserve"> </w:t>
      </w:r>
      <w:r w:rsidR="00DB0B4A" w:rsidRPr="00FE0826">
        <w:rPr>
          <w:rStyle w:val="tlid-translation"/>
          <w:rFonts w:ascii="Arial" w:eastAsia="Times New Roman" w:hAnsi="Arial"/>
          <w:lang w:val="es-ES_tradnl"/>
        </w:rPr>
        <w:t xml:space="preserve">si es que tuviera 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cualquier </w:t>
      </w:r>
      <w:r w:rsidR="00DB0B4A" w:rsidRPr="00FE0826">
        <w:rPr>
          <w:rStyle w:val="tlid-translation"/>
          <w:rFonts w:ascii="Arial" w:eastAsia="Times New Roman" w:hAnsi="Arial"/>
          <w:lang w:val="es-ES_tradnl"/>
        </w:rPr>
        <w:t>consulta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.</w:t>
      </w:r>
    </w:p>
    <w:p w14:paraId="30C7AB1A" w14:textId="77777777" w:rsidR="00963DCE" w:rsidRPr="00FE0826" w:rsidRDefault="00963DCE">
      <w:pPr>
        <w:rPr>
          <w:rStyle w:val="tlid-translation"/>
          <w:rFonts w:ascii="Arial" w:eastAsia="Times New Roman" w:hAnsi="Arial"/>
          <w:lang w:val="es-ES_tradnl"/>
        </w:rPr>
      </w:pPr>
    </w:p>
    <w:p w14:paraId="337FB1CF" w14:textId="4A88820F" w:rsidR="00E57063" w:rsidRPr="00FE0826" w:rsidRDefault="00E57063" w:rsidP="00E57063">
      <w:pPr>
        <w:rPr>
          <w:rFonts w:ascii="Arial" w:hAnsi="Arial" w:cs="Arial"/>
          <w:sz w:val="28"/>
          <w:szCs w:val="28"/>
          <w:lang w:val="es-ES_tradnl"/>
        </w:rPr>
      </w:pPr>
      <w:r w:rsidRPr="00FE0826">
        <w:rPr>
          <w:rFonts w:ascii="Arial" w:hAnsi="Arial" w:cs="Arial"/>
          <w:b/>
          <w:color w:val="003192"/>
          <w:sz w:val="28"/>
          <w:szCs w:val="28"/>
          <w:lang w:val="es-ES_tradnl"/>
        </w:rPr>
        <w:t xml:space="preserve">1. </w:t>
      </w:r>
      <w:r w:rsidR="00D43D52" w:rsidRPr="00FE0826">
        <w:rPr>
          <w:rFonts w:ascii="Arial" w:hAnsi="Arial" w:cs="Arial"/>
          <w:b/>
          <w:color w:val="003192"/>
          <w:sz w:val="28"/>
          <w:szCs w:val="28"/>
          <w:lang w:val="es-ES_tradnl"/>
        </w:rPr>
        <w:t>¿Por qué elegimos este tema?</w:t>
      </w:r>
      <w:r w:rsidR="00D43D52" w:rsidRPr="00FE0826">
        <w:rPr>
          <w:rStyle w:val="tlid-translation"/>
          <w:rFonts w:ascii="Arial" w:eastAsia="Times New Roman" w:hAnsi="Arial"/>
          <w:sz w:val="28"/>
          <w:szCs w:val="28"/>
          <w:lang w:val="es-ES_tradnl"/>
        </w:rPr>
        <w:t xml:space="preserve"> </w:t>
      </w:r>
    </w:p>
    <w:p w14:paraId="681CCA09" w14:textId="77777777" w:rsidR="00E57063" w:rsidRPr="00FE0826" w:rsidRDefault="00E57063">
      <w:pPr>
        <w:rPr>
          <w:rStyle w:val="tlid-translation"/>
          <w:rFonts w:ascii="Arial" w:eastAsia="Times New Roman" w:hAnsi="Arial"/>
          <w:lang w:val="es-ES_tradnl"/>
        </w:rPr>
      </w:pPr>
    </w:p>
    <w:p w14:paraId="76FBC242" w14:textId="3AEC83EE" w:rsidR="00D44F1D" w:rsidRPr="00FE0826" w:rsidRDefault="00DB0B4A">
      <w:pPr>
        <w:rPr>
          <w:rStyle w:val="tlid-translation"/>
          <w:rFonts w:ascii="Arial" w:eastAsia="Times New Roman" w:hAnsi="Arial"/>
          <w:lang w:val="es-ES_tradnl"/>
        </w:rPr>
      </w:pPr>
      <w:r w:rsidRPr="00FE0826">
        <w:rPr>
          <w:rStyle w:val="tlid-translation"/>
          <w:rFonts w:ascii="Arial" w:eastAsia="Times New Roman" w:hAnsi="Arial"/>
          <w:lang w:val="es-ES_tradnl"/>
        </w:rPr>
        <w:t>La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s </w:t>
      </w:r>
      <w:r w:rsidR="003D2C20" w:rsidRPr="00FE0826">
        <w:rPr>
          <w:rStyle w:val="tlid-translation"/>
          <w:rFonts w:ascii="Arial" w:eastAsia="Times New Roman" w:hAnsi="Arial"/>
          <w:lang w:val="es-ES_tradnl"/>
        </w:rPr>
        <w:t>madres, padres, tutores,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otra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s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personas</w:t>
      </w:r>
      <w:r w:rsidR="003D2C20" w:rsidRPr="00FE0826">
        <w:rPr>
          <w:rStyle w:val="tlid-translation"/>
          <w:rFonts w:ascii="Arial" w:eastAsia="Times New Roman" w:hAnsi="Arial"/>
          <w:lang w:val="es-ES_tradnl"/>
        </w:rPr>
        <w:t xml:space="preserve"> cuidadoras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y familiares juegan un papel i</w:t>
      </w:r>
      <w:r w:rsidRPr="00FE0826">
        <w:rPr>
          <w:rStyle w:val="tlid-translation"/>
          <w:rFonts w:ascii="Arial" w:eastAsia="Times New Roman" w:hAnsi="Arial"/>
          <w:lang w:val="es-ES_tradnl"/>
        </w:rPr>
        <w:t>mportante en la</w:t>
      </w:r>
      <w:r w:rsidR="00D92C90" w:rsidRPr="00FE0826">
        <w:rPr>
          <w:rStyle w:val="tlid-translation"/>
          <w:rFonts w:ascii="Arial" w:eastAsia="Times New Roman" w:hAnsi="Arial"/>
          <w:lang w:val="es-ES_tradnl"/>
        </w:rPr>
        <w:t xml:space="preserve"> educación de la niñez. </w:t>
      </w:r>
      <w:r w:rsidR="003D2C20" w:rsidRPr="00FE0826">
        <w:rPr>
          <w:rStyle w:val="tlid-translation"/>
          <w:rFonts w:ascii="Arial" w:eastAsia="Times New Roman" w:hAnsi="Arial"/>
          <w:lang w:val="es-ES_tradnl"/>
        </w:rPr>
        <w:t>Estas personas</w:t>
      </w:r>
      <w:r w:rsidR="00D92C90" w:rsidRPr="00FE0826">
        <w:rPr>
          <w:rStyle w:val="tlid-translation"/>
          <w:rFonts w:ascii="Arial" w:eastAsia="Times New Roman" w:hAnsi="Arial"/>
          <w:lang w:val="es-ES_tradnl"/>
        </w:rPr>
        <w:t xml:space="preserve"> </w:t>
      </w:r>
      <w:r w:rsidRPr="00FE0826">
        <w:rPr>
          <w:rStyle w:val="tlid-translation"/>
          <w:rFonts w:ascii="Arial" w:eastAsia="Times New Roman" w:hAnsi="Arial"/>
          <w:lang w:val="es-ES_tradnl"/>
        </w:rPr>
        <w:t>p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roporcionan muchos de los recur</w:t>
      </w:r>
      <w:r w:rsidRPr="00FE0826">
        <w:rPr>
          <w:rStyle w:val="tlid-translation"/>
          <w:rFonts w:ascii="Arial" w:eastAsia="Times New Roman" w:hAnsi="Arial"/>
          <w:lang w:val="es-ES_tradnl"/>
        </w:rPr>
        <w:t>sos necesarios para ayudar a la niñez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a asistir a la escuela. A menudo hacen campaña por una mejor educación y ayudan a </w:t>
      </w:r>
      <w:r w:rsidR="00EA52BF" w:rsidRPr="00FE0826">
        <w:rPr>
          <w:rStyle w:val="tlid-translation"/>
          <w:rFonts w:ascii="Arial" w:eastAsia="Times New Roman" w:hAnsi="Arial"/>
          <w:lang w:val="es-ES_tradnl"/>
        </w:rPr>
        <w:t>dar forma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</w:t>
      </w:r>
      <w:r w:rsidR="00EA52BF" w:rsidRPr="00FE0826">
        <w:rPr>
          <w:rStyle w:val="tlid-translation"/>
          <w:rFonts w:ascii="Arial" w:eastAsia="Times New Roman" w:hAnsi="Arial"/>
          <w:lang w:val="es-ES_tradnl"/>
        </w:rPr>
        <w:t xml:space="preserve">e implementar </w:t>
      </w:r>
      <w:r w:rsidR="008C30BC" w:rsidRPr="00FE0826">
        <w:rPr>
          <w:rStyle w:val="tlid-translation"/>
          <w:rFonts w:ascii="Arial" w:eastAsia="Times New Roman" w:hAnsi="Arial"/>
          <w:lang w:val="es-ES_tradnl"/>
        </w:rPr>
        <w:t>programas educativos que incluya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n a sus </w:t>
      </w:r>
      <w:r w:rsidR="008C30BC" w:rsidRPr="00FE0826">
        <w:rPr>
          <w:rStyle w:val="tlid-translation"/>
          <w:rFonts w:ascii="Arial" w:eastAsia="Times New Roman" w:hAnsi="Arial"/>
          <w:lang w:val="es-ES_tradnl"/>
        </w:rPr>
        <w:t xml:space="preserve">hijas e 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h</w:t>
      </w:r>
      <w:r w:rsidR="008C30BC" w:rsidRPr="00FE0826">
        <w:rPr>
          <w:rStyle w:val="tlid-translation"/>
          <w:rFonts w:ascii="Arial" w:eastAsia="Times New Roman" w:hAnsi="Arial"/>
          <w:lang w:val="es-ES_tradnl"/>
        </w:rPr>
        <w:t>ijos. De esta y otras formas, la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s</w:t>
      </w:r>
      <w:r w:rsidR="008C30BC" w:rsidRPr="00FE0826">
        <w:rPr>
          <w:rStyle w:val="tlid-translation"/>
          <w:rFonts w:ascii="Arial" w:eastAsia="Times New Roman" w:hAnsi="Arial"/>
          <w:lang w:val="es-ES_tradnl"/>
        </w:rPr>
        <w:t xml:space="preserve"> madres, padres y otra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s</w:t>
      </w:r>
      <w:r w:rsidR="008C30BC" w:rsidRPr="00FE0826">
        <w:rPr>
          <w:rStyle w:val="tlid-translation"/>
          <w:rFonts w:ascii="Arial" w:eastAsia="Times New Roman" w:hAnsi="Arial"/>
          <w:lang w:val="es-ES_tradnl"/>
        </w:rPr>
        <w:t xml:space="preserve"> personas cuidadora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s tienen el potencial de jugar un papel central en el desarrollo de una educación más inclusiva y de mejor calidad. Sin embargo, </w:t>
      </w:r>
      <w:r w:rsidR="00EA52BF" w:rsidRPr="00FE0826">
        <w:rPr>
          <w:rStyle w:val="tlid-translation"/>
          <w:rFonts w:ascii="Arial" w:eastAsia="Times New Roman" w:hAnsi="Arial"/>
          <w:lang w:val="es-ES_tradnl"/>
        </w:rPr>
        <w:t xml:space="preserve">a menudo las </w:t>
      </w:r>
      <w:r w:rsidR="008C30BC" w:rsidRPr="00FE0826">
        <w:rPr>
          <w:rStyle w:val="tlid-translation"/>
          <w:rFonts w:ascii="Arial" w:eastAsia="Times New Roman" w:hAnsi="Arial"/>
          <w:lang w:val="es-ES_tradnl"/>
        </w:rPr>
        <w:t>madres, padres y otra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s </w:t>
      </w:r>
      <w:r w:rsidR="008C30BC" w:rsidRPr="00FE0826">
        <w:rPr>
          <w:rStyle w:val="tlid-translation"/>
          <w:rFonts w:ascii="Arial" w:eastAsia="Times New Roman" w:hAnsi="Arial"/>
          <w:lang w:val="es-ES_tradnl"/>
        </w:rPr>
        <w:t>personas cuidadora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s </w:t>
      </w:r>
      <w:r w:rsidR="00D92C90" w:rsidRPr="00FE0826">
        <w:rPr>
          <w:rStyle w:val="tlid-translation"/>
          <w:rFonts w:ascii="Arial" w:eastAsia="Times New Roman" w:hAnsi="Arial"/>
          <w:lang w:val="es-ES_tradnl"/>
        </w:rPr>
        <w:t>se sienten mal preparadas o nerviosa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s </w:t>
      </w:r>
      <w:r w:rsidR="003D2C20" w:rsidRPr="00FE0826">
        <w:rPr>
          <w:rStyle w:val="tlid-translation"/>
          <w:rFonts w:ascii="Arial" w:eastAsia="Times New Roman" w:hAnsi="Arial"/>
          <w:lang w:val="es-ES_tradnl"/>
        </w:rPr>
        <w:t>al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asumir el enorme d</w:t>
      </w:r>
      <w:r w:rsidR="004A5447" w:rsidRPr="00FE0826">
        <w:rPr>
          <w:rStyle w:val="tlid-translation"/>
          <w:rFonts w:ascii="Arial" w:eastAsia="Times New Roman" w:hAnsi="Arial"/>
          <w:lang w:val="es-ES_tradnl"/>
        </w:rPr>
        <w:t>esafío de tratar de influir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</w:t>
      </w:r>
      <w:r w:rsidR="004A5447" w:rsidRPr="00FE0826">
        <w:rPr>
          <w:rStyle w:val="tlid-translation"/>
          <w:rFonts w:ascii="Arial" w:eastAsia="Times New Roman" w:hAnsi="Arial"/>
          <w:lang w:val="es-ES_tradnl"/>
        </w:rPr>
        <w:t xml:space="preserve">el 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cambio en la educación. De manera similar, los gobiernos y las organizaciones no </w:t>
      </w:r>
      <w:proofErr w:type="gramStart"/>
      <w:r w:rsidR="00963DCE" w:rsidRPr="00FE0826">
        <w:rPr>
          <w:rStyle w:val="tlid-translation"/>
          <w:rFonts w:ascii="Arial" w:eastAsia="Times New Roman" w:hAnsi="Arial"/>
          <w:lang w:val="es-ES_tradnl"/>
        </w:rPr>
        <w:t>gubernamentales</w:t>
      </w:r>
      <w:r w:rsidR="004A5447" w:rsidRPr="00FE0826">
        <w:rPr>
          <w:rStyle w:val="tlid-translation"/>
          <w:rFonts w:ascii="Arial" w:eastAsia="Times New Roman" w:hAnsi="Arial"/>
          <w:lang w:val="es-ES_tradnl"/>
        </w:rPr>
        <w:t>,</w:t>
      </w:r>
      <w:proofErr w:type="gramEnd"/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a menudo </w:t>
      </w:r>
      <w:r w:rsidR="003D2C20" w:rsidRPr="00FE0826">
        <w:rPr>
          <w:rStyle w:val="tlid-translation"/>
          <w:rFonts w:ascii="Arial" w:eastAsia="Times New Roman" w:hAnsi="Arial"/>
          <w:lang w:val="es-ES_tradnl"/>
        </w:rPr>
        <w:t>enfrentan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el desafí</w:t>
      </w:r>
      <w:r w:rsidR="008C30BC" w:rsidRPr="00FE0826">
        <w:rPr>
          <w:rStyle w:val="tlid-translation"/>
          <w:rFonts w:ascii="Arial" w:eastAsia="Times New Roman" w:hAnsi="Arial"/>
          <w:lang w:val="es-ES_tradnl"/>
        </w:rPr>
        <w:t xml:space="preserve">o de involucrar </w:t>
      </w:r>
      <w:r w:rsidR="004A5447" w:rsidRPr="00FE0826">
        <w:rPr>
          <w:rStyle w:val="tlid-translation"/>
          <w:rFonts w:ascii="Arial" w:eastAsia="Times New Roman" w:hAnsi="Arial"/>
          <w:lang w:val="es-ES_tradnl"/>
        </w:rPr>
        <w:t xml:space="preserve">de manera efectiva </w:t>
      </w:r>
      <w:r w:rsidR="008C30BC" w:rsidRPr="00FE0826">
        <w:rPr>
          <w:rStyle w:val="tlid-translation"/>
          <w:rFonts w:ascii="Arial" w:eastAsia="Times New Roman" w:hAnsi="Arial"/>
          <w:lang w:val="es-ES_tradnl"/>
        </w:rPr>
        <w:t>a madres y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padres </w:t>
      </w:r>
      <w:r w:rsidR="003D2C20" w:rsidRPr="00FE0826">
        <w:rPr>
          <w:rStyle w:val="tlid-translation"/>
          <w:rFonts w:ascii="Arial" w:eastAsia="Times New Roman" w:hAnsi="Arial"/>
          <w:lang w:val="es-ES_tradnl"/>
        </w:rPr>
        <w:t>en la toma de decisiones así como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en la acción directa para mejorar la educación.</w:t>
      </w:r>
    </w:p>
    <w:p w14:paraId="3358588F" w14:textId="77777777" w:rsidR="00963DCE" w:rsidRPr="00FE0826" w:rsidRDefault="00963DCE">
      <w:pPr>
        <w:rPr>
          <w:rStyle w:val="tlid-translation"/>
          <w:rFonts w:ascii="Arial" w:eastAsia="Times New Roman" w:hAnsi="Arial"/>
          <w:lang w:val="es-ES_tradnl"/>
        </w:rPr>
      </w:pPr>
    </w:p>
    <w:p w14:paraId="5F4A4615" w14:textId="4CA8EB6C" w:rsidR="00963DCE" w:rsidRPr="00FE0826" w:rsidRDefault="008C30BC">
      <w:pPr>
        <w:rPr>
          <w:rStyle w:val="tlid-translation"/>
          <w:rFonts w:ascii="Arial" w:eastAsia="Times New Roman" w:hAnsi="Arial"/>
          <w:lang w:val="es-ES_tradnl"/>
        </w:rPr>
      </w:pPr>
      <w:r w:rsidRPr="00FE0826">
        <w:rPr>
          <w:rStyle w:val="tlid-translation"/>
          <w:rFonts w:ascii="Arial" w:eastAsia="Times New Roman" w:hAnsi="Arial"/>
          <w:lang w:val="es-ES_tradnl"/>
        </w:rPr>
        <w:t>ERR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8 compartirá la</w:t>
      </w:r>
      <w:r w:rsidRPr="00FE0826">
        <w:rPr>
          <w:rStyle w:val="tlid-translation"/>
          <w:rFonts w:ascii="Arial" w:eastAsia="Times New Roman" w:hAnsi="Arial"/>
          <w:lang w:val="es-ES_tradnl"/>
        </w:rPr>
        <w:t>s voces y las experiencias de la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s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madres,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padres, tutores, </w:t>
      </w:r>
      <w:r w:rsidRPr="00FE0826">
        <w:rPr>
          <w:rStyle w:val="tlid-translation"/>
          <w:rFonts w:ascii="Arial" w:eastAsia="Times New Roman" w:hAnsi="Arial"/>
          <w:lang w:val="es-ES_tradnl"/>
        </w:rPr>
        <w:t>personas cuidadora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s y familiares que han trabajado para promover y apoyar el cambio en la educación, como el movimiento hacia la educación inclusiva. También contará historias de proyectos y programas que se basan, </w:t>
      </w:r>
      <w:r w:rsidR="004A5447" w:rsidRPr="00FE0826">
        <w:rPr>
          <w:rStyle w:val="tlid-translation"/>
          <w:rFonts w:ascii="Arial" w:eastAsia="Times New Roman" w:hAnsi="Arial"/>
          <w:lang w:val="es-ES_tradnl"/>
        </w:rPr>
        <w:t>promueven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o facilitan la participación de </w:t>
      </w:r>
      <w:r w:rsidRPr="00FE0826">
        <w:rPr>
          <w:rStyle w:val="tlid-translation"/>
          <w:rFonts w:ascii="Arial" w:eastAsia="Times New Roman" w:hAnsi="Arial"/>
          <w:lang w:val="es-ES_tradnl"/>
        </w:rPr>
        <w:t>madres,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padres y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personas cuidadora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s en la educación.</w:t>
      </w:r>
    </w:p>
    <w:p w14:paraId="3F6F6F31" w14:textId="77777777" w:rsidR="00963DCE" w:rsidRPr="00FE0826" w:rsidRDefault="00963DCE">
      <w:pPr>
        <w:rPr>
          <w:rStyle w:val="tlid-translation"/>
          <w:rFonts w:ascii="Arial" w:eastAsia="Times New Roman" w:hAnsi="Arial"/>
          <w:lang w:val="es-ES_tradnl"/>
        </w:rPr>
      </w:pPr>
    </w:p>
    <w:p w14:paraId="40EE8DAC" w14:textId="77777777" w:rsidR="00A56F76" w:rsidRDefault="004A5447">
      <w:pPr>
        <w:rPr>
          <w:rStyle w:val="tlid-translation"/>
          <w:rFonts w:ascii="Arial" w:eastAsia="Times New Roman" w:hAnsi="Arial"/>
          <w:lang w:val="es-ES_tradnl"/>
        </w:rPr>
      </w:pPr>
      <w:r w:rsidRPr="00FE0826">
        <w:rPr>
          <w:rFonts w:ascii="Arial" w:hAnsi="Arial" w:cs="Arial"/>
          <w:b/>
          <w:color w:val="003192"/>
          <w:sz w:val="28"/>
          <w:szCs w:val="28"/>
          <w:lang w:val="es-ES_tradnl"/>
        </w:rPr>
        <w:t xml:space="preserve">2. </w:t>
      </w:r>
      <w:r w:rsidR="00963DCE" w:rsidRPr="00FE0826">
        <w:rPr>
          <w:rFonts w:ascii="Arial" w:hAnsi="Arial" w:cs="Arial"/>
          <w:b/>
          <w:color w:val="003192"/>
          <w:sz w:val="28"/>
          <w:szCs w:val="28"/>
          <w:lang w:val="es-ES_tradnl"/>
        </w:rPr>
        <w:t>¿Sobre qué podrías escribir?</w:t>
      </w:r>
      <w:r w:rsidR="00963DCE" w:rsidRPr="00FE0826">
        <w:rPr>
          <w:rFonts w:ascii="Arial" w:eastAsia="Times New Roman" w:hAnsi="Arial"/>
          <w:lang w:val="es-ES_tradnl"/>
        </w:rPr>
        <w:br/>
      </w:r>
    </w:p>
    <w:p w14:paraId="07A041BD" w14:textId="77777777" w:rsidR="00A56F76" w:rsidRDefault="00963DCE">
      <w:pPr>
        <w:rPr>
          <w:rStyle w:val="tlid-translation"/>
          <w:rFonts w:ascii="Arial" w:eastAsia="Times New Roman" w:hAnsi="Arial"/>
          <w:lang w:val="es-ES_tradnl"/>
        </w:rPr>
      </w:pPr>
      <w:r w:rsidRPr="00FE0826">
        <w:rPr>
          <w:rStyle w:val="tlid-translation"/>
          <w:rFonts w:ascii="Arial" w:eastAsia="Times New Roman" w:hAnsi="Arial"/>
          <w:lang w:val="es-ES_tradnl"/>
        </w:rPr>
        <w:t>Hay muchos as</w:t>
      </w:r>
      <w:r w:rsidR="008C30BC" w:rsidRPr="00FE0826">
        <w:rPr>
          <w:rStyle w:val="tlid-translation"/>
          <w:rFonts w:ascii="Arial" w:eastAsia="Times New Roman" w:hAnsi="Arial"/>
          <w:lang w:val="es-ES_tradnl"/>
        </w:rPr>
        <w:t>pectos de la participación de la</w:t>
      </w:r>
      <w:r w:rsidRPr="00FE0826">
        <w:rPr>
          <w:rStyle w:val="tlid-translation"/>
          <w:rFonts w:ascii="Arial" w:eastAsia="Times New Roman" w:hAnsi="Arial"/>
          <w:lang w:val="es-ES_tradnl"/>
        </w:rPr>
        <w:t>s</w:t>
      </w:r>
      <w:r w:rsidR="008C30BC" w:rsidRPr="00FE0826">
        <w:rPr>
          <w:rStyle w:val="tlid-translation"/>
          <w:rFonts w:ascii="Arial" w:eastAsia="Times New Roman" w:hAnsi="Arial"/>
          <w:lang w:val="es-ES_tradnl"/>
        </w:rPr>
        <w:t xml:space="preserve"> madres, padres/personas cuidadora</w:t>
      </w:r>
      <w:r w:rsidRPr="00FE0826">
        <w:rPr>
          <w:rStyle w:val="tlid-translation"/>
          <w:rFonts w:ascii="Arial" w:eastAsia="Times New Roman" w:hAnsi="Arial"/>
          <w:lang w:val="es-ES_tradnl"/>
        </w:rPr>
        <w:t>s en la educación inclusiva y el mejoramiento de la educación sobre los que podría</w:t>
      </w:r>
      <w:r w:rsidR="004A5447" w:rsidRPr="00FE0826">
        <w:rPr>
          <w:rStyle w:val="tlid-translation"/>
          <w:rFonts w:ascii="Arial" w:eastAsia="Times New Roman" w:hAnsi="Arial"/>
          <w:lang w:val="es-ES_tradnl"/>
        </w:rPr>
        <w:t>s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escribir, </w:t>
      </w:r>
      <w:r w:rsidR="004A5447" w:rsidRPr="00FE0826">
        <w:rPr>
          <w:rStyle w:val="tlid-translation"/>
          <w:rFonts w:ascii="Arial" w:eastAsia="Times New Roman" w:hAnsi="Arial"/>
          <w:lang w:val="es-ES_tradnl"/>
        </w:rPr>
        <w:t>los cuales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</w:t>
      </w:r>
      <w:proofErr w:type="gramStart"/>
      <w:r w:rsidRPr="00FE0826">
        <w:rPr>
          <w:rStyle w:val="tlid-translation"/>
          <w:rFonts w:ascii="Arial" w:eastAsia="Times New Roman" w:hAnsi="Arial"/>
          <w:lang w:val="es-ES_tradnl"/>
        </w:rPr>
        <w:t>incluyen</w:t>
      </w:r>
      <w:proofErr w:type="gramEnd"/>
      <w:r w:rsidRPr="00FE0826">
        <w:rPr>
          <w:rStyle w:val="tlid-translation"/>
          <w:rFonts w:ascii="Arial" w:eastAsia="Times New Roman" w:hAnsi="Arial"/>
          <w:lang w:val="es-ES_tradnl"/>
        </w:rPr>
        <w:t xml:space="preserve"> pero no se limitan a:</w:t>
      </w:r>
      <w:r w:rsidRPr="00FE0826">
        <w:rPr>
          <w:rFonts w:ascii="Arial" w:eastAsia="Times New Roman" w:hAnsi="Arial"/>
          <w:lang w:val="es-ES_tradnl"/>
        </w:rPr>
        <w:br/>
      </w:r>
    </w:p>
    <w:p w14:paraId="58887041" w14:textId="5F0BE199" w:rsidR="00A56F76" w:rsidRPr="00A56F76" w:rsidRDefault="00963DCE" w:rsidP="00A56F76">
      <w:pPr>
        <w:pStyle w:val="ListParagraph"/>
        <w:numPr>
          <w:ilvl w:val="0"/>
          <w:numId w:val="3"/>
        </w:numPr>
        <w:rPr>
          <w:rStyle w:val="tlid-translation"/>
          <w:rFonts w:ascii="Arial" w:eastAsia="Times New Roman" w:hAnsi="Arial"/>
          <w:lang w:val="es-ES_tradnl"/>
        </w:rPr>
      </w:pPr>
      <w:r w:rsidRPr="00A56F76">
        <w:rPr>
          <w:rStyle w:val="tlid-translation"/>
          <w:rFonts w:ascii="Arial" w:eastAsia="Times New Roman" w:hAnsi="Arial"/>
          <w:lang w:val="es-ES_tradnl"/>
        </w:rPr>
        <w:t xml:space="preserve">Historias </w:t>
      </w:r>
      <w:r w:rsidR="00363724" w:rsidRPr="00A56F76">
        <w:rPr>
          <w:rStyle w:val="tlid-translation"/>
          <w:rFonts w:ascii="Arial" w:eastAsia="Times New Roman" w:hAnsi="Arial"/>
          <w:lang w:val="es-ES_tradnl"/>
        </w:rPr>
        <w:t xml:space="preserve">individuales </w:t>
      </w:r>
      <w:r w:rsidRPr="00A56F76">
        <w:rPr>
          <w:rStyle w:val="tlid-translation"/>
          <w:rFonts w:ascii="Arial" w:eastAsia="Times New Roman" w:hAnsi="Arial"/>
          <w:lang w:val="es-ES_tradnl"/>
        </w:rPr>
        <w:t xml:space="preserve">de </w:t>
      </w:r>
      <w:r w:rsidR="008C30BC" w:rsidRPr="00A56F76">
        <w:rPr>
          <w:rStyle w:val="tlid-translation"/>
          <w:rFonts w:ascii="Arial" w:eastAsia="Times New Roman" w:hAnsi="Arial"/>
          <w:lang w:val="es-ES_tradnl"/>
        </w:rPr>
        <w:t>madres, padres/personas cuidadora</w:t>
      </w:r>
      <w:r w:rsidRPr="00A56F76">
        <w:rPr>
          <w:rStyle w:val="tlid-translation"/>
          <w:rFonts w:ascii="Arial" w:eastAsia="Times New Roman" w:hAnsi="Arial"/>
          <w:lang w:val="es-ES_tradnl"/>
        </w:rPr>
        <w:t xml:space="preserve">s sobre la defensa a nivel local o nacional </w:t>
      </w:r>
      <w:r w:rsidR="004A5447" w:rsidRPr="00A56F76">
        <w:rPr>
          <w:rStyle w:val="tlid-translation"/>
          <w:rFonts w:ascii="Arial" w:eastAsia="Times New Roman" w:hAnsi="Arial"/>
          <w:lang w:val="es-ES_tradnl"/>
        </w:rPr>
        <w:t>de</w:t>
      </w:r>
      <w:r w:rsidRPr="00A56F76">
        <w:rPr>
          <w:rStyle w:val="tlid-translation"/>
          <w:rFonts w:ascii="Arial" w:eastAsia="Times New Roman" w:hAnsi="Arial"/>
          <w:lang w:val="es-ES_tradnl"/>
        </w:rPr>
        <w:t xml:space="preserve"> la i</w:t>
      </w:r>
      <w:r w:rsidR="004A5447" w:rsidRPr="00A56F76">
        <w:rPr>
          <w:rStyle w:val="tlid-translation"/>
          <w:rFonts w:ascii="Arial" w:eastAsia="Times New Roman" w:hAnsi="Arial"/>
          <w:lang w:val="es-ES_tradnl"/>
        </w:rPr>
        <w:t>nclusión educativa de sus propia</w:t>
      </w:r>
      <w:r w:rsidRPr="00A56F76">
        <w:rPr>
          <w:rStyle w:val="tlid-translation"/>
          <w:rFonts w:ascii="Arial" w:eastAsia="Times New Roman" w:hAnsi="Arial"/>
          <w:lang w:val="es-ES_tradnl"/>
        </w:rPr>
        <w:t>s</w:t>
      </w:r>
      <w:r w:rsidR="004A5447" w:rsidRPr="00A56F76">
        <w:rPr>
          <w:rStyle w:val="tlid-translation"/>
          <w:rFonts w:ascii="Arial" w:eastAsia="Times New Roman" w:hAnsi="Arial"/>
          <w:lang w:val="es-ES_tradnl"/>
        </w:rPr>
        <w:t xml:space="preserve"> </w:t>
      </w:r>
      <w:r w:rsidR="004A5447" w:rsidRPr="00A56F76">
        <w:rPr>
          <w:rStyle w:val="tlid-translation"/>
          <w:rFonts w:ascii="Arial" w:eastAsia="Times New Roman" w:hAnsi="Arial"/>
          <w:lang w:val="es-ES_tradnl"/>
        </w:rPr>
        <w:lastRenderedPageBreak/>
        <w:t>hijas e</w:t>
      </w:r>
      <w:r w:rsidRPr="00A56F76">
        <w:rPr>
          <w:rStyle w:val="tlid-translation"/>
          <w:rFonts w:ascii="Arial" w:eastAsia="Times New Roman" w:hAnsi="Arial"/>
          <w:lang w:val="es-ES_tradnl"/>
        </w:rPr>
        <w:t xml:space="preserve"> hijos. Esto podría incluir abogar por </w:t>
      </w:r>
      <w:r w:rsidR="004A5447" w:rsidRPr="00A56F76">
        <w:rPr>
          <w:rStyle w:val="tlid-translation"/>
          <w:rFonts w:ascii="Arial" w:eastAsia="Times New Roman" w:hAnsi="Arial"/>
          <w:lang w:val="es-ES_tradnl"/>
        </w:rPr>
        <w:t>su</w:t>
      </w:r>
      <w:r w:rsidRPr="00A56F76">
        <w:rPr>
          <w:rStyle w:val="tlid-translation"/>
          <w:rFonts w:ascii="Arial" w:eastAsia="Times New Roman" w:hAnsi="Arial"/>
          <w:lang w:val="es-ES_tradnl"/>
        </w:rPr>
        <w:t xml:space="preserve"> inclusión en los primeros años,</w:t>
      </w:r>
      <w:r w:rsidR="004A5447" w:rsidRPr="00A56F76">
        <w:rPr>
          <w:rStyle w:val="tlid-translation"/>
          <w:rFonts w:ascii="Arial" w:eastAsia="Times New Roman" w:hAnsi="Arial"/>
          <w:lang w:val="es-ES_tradnl"/>
        </w:rPr>
        <w:t xml:space="preserve"> la</w:t>
      </w:r>
      <w:r w:rsidRPr="00A56F76">
        <w:rPr>
          <w:rStyle w:val="tlid-translation"/>
          <w:rFonts w:ascii="Arial" w:eastAsia="Times New Roman" w:hAnsi="Arial"/>
          <w:lang w:val="es-ES_tradnl"/>
        </w:rPr>
        <w:t xml:space="preserve"> educación primaria, secundaria, superior o vocacional, o en </w:t>
      </w:r>
      <w:r w:rsidR="004A5447" w:rsidRPr="00A56F76">
        <w:rPr>
          <w:rStyle w:val="tlid-translation"/>
          <w:rFonts w:ascii="Arial" w:eastAsia="Times New Roman" w:hAnsi="Arial"/>
          <w:lang w:val="es-ES_tradnl"/>
        </w:rPr>
        <w:t xml:space="preserve">la </w:t>
      </w:r>
      <w:r w:rsidRPr="00A56F76">
        <w:rPr>
          <w:rStyle w:val="tlid-translation"/>
          <w:rFonts w:ascii="Arial" w:eastAsia="Times New Roman" w:hAnsi="Arial"/>
          <w:lang w:val="es-ES_tradnl"/>
        </w:rPr>
        <w:t>educación no formal;</w:t>
      </w:r>
    </w:p>
    <w:p w14:paraId="5E032C7C" w14:textId="705275AB" w:rsidR="00A56F76" w:rsidRPr="00A56F76" w:rsidRDefault="00963DCE" w:rsidP="00A56F76">
      <w:pPr>
        <w:pStyle w:val="ListParagraph"/>
        <w:numPr>
          <w:ilvl w:val="0"/>
          <w:numId w:val="3"/>
        </w:numPr>
        <w:rPr>
          <w:rStyle w:val="tlid-translation"/>
          <w:rFonts w:ascii="Arial" w:eastAsia="Times New Roman" w:hAnsi="Arial"/>
          <w:lang w:val="es-ES_tradnl"/>
        </w:rPr>
      </w:pPr>
      <w:r w:rsidRPr="00A56F76">
        <w:rPr>
          <w:rStyle w:val="tlid-translation"/>
          <w:rFonts w:ascii="Arial" w:eastAsia="Times New Roman" w:hAnsi="Arial"/>
          <w:lang w:val="es-ES_tradnl"/>
        </w:rPr>
        <w:t xml:space="preserve">Las experiencias de los grupos de </w:t>
      </w:r>
      <w:r w:rsidR="00363724" w:rsidRPr="00A56F76">
        <w:rPr>
          <w:rStyle w:val="tlid-translation"/>
          <w:rFonts w:ascii="Arial" w:eastAsia="Times New Roman" w:hAnsi="Arial"/>
          <w:lang w:val="es-ES_tradnl"/>
        </w:rPr>
        <w:t xml:space="preserve">madres, </w:t>
      </w:r>
      <w:r w:rsidR="004A5447" w:rsidRPr="00A56F76">
        <w:rPr>
          <w:rStyle w:val="tlid-translation"/>
          <w:rFonts w:ascii="Arial" w:eastAsia="Times New Roman" w:hAnsi="Arial"/>
          <w:lang w:val="es-ES_tradnl"/>
        </w:rPr>
        <w:t>padres</w:t>
      </w:r>
      <w:r w:rsidRPr="00A56F76">
        <w:rPr>
          <w:rStyle w:val="tlid-translation"/>
          <w:rFonts w:ascii="Arial" w:eastAsia="Times New Roman" w:hAnsi="Arial"/>
          <w:lang w:val="es-ES_tradnl"/>
        </w:rPr>
        <w:t>/</w:t>
      </w:r>
      <w:r w:rsidR="00363724" w:rsidRPr="00A56F76">
        <w:rPr>
          <w:rStyle w:val="tlid-translation"/>
          <w:rFonts w:ascii="Arial" w:eastAsia="Times New Roman" w:hAnsi="Arial"/>
          <w:lang w:val="es-ES_tradnl"/>
        </w:rPr>
        <w:t>personas cuidadora</w:t>
      </w:r>
      <w:r w:rsidR="004A5447" w:rsidRPr="00A56F76">
        <w:rPr>
          <w:rStyle w:val="tlid-translation"/>
          <w:rFonts w:ascii="Arial" w:eastAsia="Times New Roman" w:hAnsi="Arial"/>
          <w:lang w:val="es-ES_tradnl"/>
        </w:rPr>
        <w:t xml:space="preserve">s </w:t>
      </w:r>
      <w:r w:rsidR="00052CAF" w:rsidRPr="00A56F76">
        <w:rPr>
          <w:rStyle w:val="tlid-translation"/>
          <w:rFonts w:ascii="Arial" w:eastAsia="Times New Roman" w:hAnsi="Arial"/>
          <w:lang w:val="es-ES_tradnl"/>
        </w:rPr>
        <w:t>sobre</w:t>
      </w:r>
      <w:r w:rsidRPr="00A56F76">
        <w:rPr>
          <w:rStyle w:val="tlid-translation"/>
          <w:rFonts w:ascii="Arial" w:eastAsia="Times New Roman" w:hAnsi="Arial"/>
          <w:lang w:val="es-ES_tradnl"/>
        </w:rPr>
        <w:t xml:space="preserve"> </w:t>
      </w:r>
      <w:r w:rsidR="00052CAF" w:rsidRPr="00A56F76">
        <w:rPr>
          <w:rStyle w:val="tlid-translation"/>
          <w:rFonts w:ascii="Arial" w:eastAsia="Times New Roman" w:hAnsi="Arial"/>
          <w:lang w:val="es-ES_tradnl"/>
        </w:rPr>
        <w:t>su trabajo</w:t>
      </w:r>
      <w:r w:rsidRPr="00A56F76">
        <w:rPr>
          <w:rStyle w:val="tlid-translation"/>
          <w:rFonts w:ascii="Arial" w:eastAsia="Times New Roman" w:hAnsi="Arial"/>
          <w:lang w:val="es-ES_tradnl"/>
        </w:rPr>
        <w:t xml:space="preserve"> para hacer que la educación en su</w:t>
      </w:r>
      <w:r w:rsidR="00052CAF" w:rsidRPr="00A56F76">
        <w:rPr>
          <w:rStyle w:val="tlid-translation"/>
          <w:rFonts w:ascii="Arial" w:eastAsia="Times New Roman" w:hAnsi="Arial"/>
          <w:lang w:val="es-ES_tradnl"/>
        </w:rPr>
        <w:t>s comunidades sea más inclusiva y de mejor calidad, y/</w:t>
      </w:r>
      <w:r w:rsidRPr="00A56F76">
        <w:rPr>
          <w:rStyle w:val="tlid-translation"/>
          <w:rFonts w:ascii="Arial" w:eastAsia="Times New Roman" w:hAnsi="Arial"/>
          <w:lang w:val="es-ES_tradnl"/>
        </w:rPr>
        <w:t>o</w:t>
      </w:r>
      <w:r w:rsidR="00052CAF" w:rsidRPr="00A56F76">
        <w:rPr>
          <w:rStyle w:val="tlid-translation"/>
          <w:rFonts w:ascii="Arial" w:eastAsia="Times New Roman" w:hAnsi="Arial"/>
          <w:lang w:val="es-ES_tradnl"/>
        </w:rPr>
        <w:t xml:space="preserve"> su trabajo</w:t>
      </w:r>
      <w:r w:rsidRPr="00A56F76">
        <w:rPr>
          <w:rStyle w:val="tlid-translation"/>
          <w:rFonts w:ascii="Arial" w:eastAsia="Times New Roman" w:hAnsi="Arial"/>
          <w:lang w:val="es-ES_tradnl"/>
        </w:rPr>
        <w:t xml:space="preserve"> para ayudar a superar</w:t>
      </w:r>
      <w:r w:rsidR="00052CAF" w:rsidRPr="00A56F76">
        <w:rPr>
          <w:rStyle w:val="tlid-translation"/>
          <w:rFonts w:ascii="Arial" w:eastAsia="Times New Roman" w:hAnsi="Arial"/>
          <w:lang w:val="es-ES_tradnl"/>
        </w:rPr>
        <w:t xml:space="preserve"> las barreras a la inclusión, y/</w:t>
      </w:r>
      <w:r w:rsidRPr="00A56F76">
        <w:rPr>
          <w:rStyle w:val="tlid-translation"/>
          <w:rFonts w:ascii="Arial" w:eastAsia="Times New Roman" w:hAnsi="Arial"/>
          <w:lang w:val="es-ES_tradnl"/>
        </w:rPr>
        <w:t xml:space="preserve">o </w:t>
      </w:r>
      <w:r w:rsidR="00052CAF" w:rsidRPr="00A56F76">
        <w:rPr>
          <w:rStyle w:val="tlid-translation"/>
          <w:rFonts w:ascii="Arial" w:eastAsia="Times New Roman" w:hAnsi="Arial"/>
          <w:lang w:val="es-ES_tradnl"/>
        </w:rPr>
        <w:t>su trabajo para apoyar a otra</w:t>
      </w:r>
      <w:r w:rsidRPr="00A56F76">
        <w:rPr>
          <w:rStyle w:val="tlid-translation"/>
          <w:rFonts w:ascii="Arial" w:eastAsia="Times New Roman" w:hAnsi="Arial"/>
          <w:lang w:val="es-ES_tradnl"/>
        </w:rPr>
        <w:t>s</w:t>
      </w:r>
      <w:r w:rsidR="00052CAF" w:rsidRPr="00A56F76">
        <w:rPr>
          <w:rStyle w:val="tlid-translation"/>
          <w:rFonts w:ascii="Arial" w:eastAsia="Times New Roman" w:hAnsi="Arial"/>
          <w:lang w:val="es-ES_tradnl"/>
        </w:rPr>
        <w:t xml:space="preserve"> madres, padres/</w:t>
      </w:r>
      <w:r w:rsidRPr="00A56F76">
        <w:rPr>
          <w:rStyle w:val="tlid-translation"/>
          <w:rFonts w:ascii="Arial" w:eastAsia="Times New Roman" w:hAnsi="Arial"/>
          <w:lang w:val="es-ES_tradnl"/>
        </w:rPr>
        <w:t xml:space="preserve">familias que experimentan problemas relacionados con la educación de sus </w:t>
      </w:r>
      <w:r w:rsidR="00052CAF" w:rsidRPr="00A56F76">
        <w:rPr>
          <w:rStyle w:val="tlid-translation"/>
          <w:rFonts w:ascii="Arial" w:eastAsia="Times New Roman" w:hAnsi="Arial"/>
          <w:lang w:val="es-ES_tradnl"/>
        </w:rPr>
        <w:t xml:space="preserve">hijas e </w:t>
      </w:r>
      <w:r w:rsidRPr="00A56F76">
        <w:rPr>
          <w:rStyle w:val="tlid-translation"/>
          <w:rFonts w:ascii="Arial" w:eastAsia="Times New Roman" w:hAnsi="Arial"/>
          <w:lang w:val="es-ES_tradnl"/>
        </w:rPr>
        <w:t>hijos;</w:t>
      </w:r>
    </w:p>
    <w:p w14:paraId="54FE9B94" w14:textId="4CDC9A72" w:rsidR="00963DCE" w:rsidRPr="00A56F76" w:rsidRDefault="00363724" w:rsidP="00A56F76">
      <w:pPr>
        <w:pStyle w:val="ListParagraph"/>
        <w:numPr>
          <w:ilvl w:val="0"/>
          <w:numId w:val="3"/>
        </w:numPr>
        <w:rPr>
          <w:rStyle w:val="tlid-translation"/>
          <w:rFonts w:ascii="Arial" w:eastAsia="Times New Roman" w:hAnsi="Arial"/>
          <w:lang w:val="es-ES_tradnl"/>
        </w:rPr>
      </w:pPr>
      <w:r w:rsidRPr="00A56F76">
        <w:rPr>
          <w:rStyle w:val="tlid-translation"/>
          <w:rFonts w:ascii="Arial" w:eastAsia="Times New Roman" w:hAnsi="Arial"/>
          <w:lang w:val="es-ES_tradnl"/>
        </w:rPr>
        <w:t>Los esfuerzos de la</w:t>
      </w:r>
      <w:r w:rsidR="00963DCE" w:rsidRPr="00A56F76">
        <w:rPr>
          <w:rStyle w:val="tlid-translation"/>
          <w:rFonts w:ascii="Arial" w:eastAsia="Times New Roman" w:hAnsi="Arial"/>
          <w:lang w:val="es-ES_tradnl"/>
        </w:rPr>
        <w:t>s</w:t>
      </w:r>
      <w:r w:rsidRPr="00A56F76">
        <w:rPr>
          <w:rStyle w:val="tlid-translation"/>
          <w:rFonts w:ascii="Arial" w:eastAsia="Times New Roman" w:hAnsi="Arial"/>
          <w:lang w:val="es-ES_tradnl"/>
        </w:rPr>
        <w:t xml:space="preserve"> madres, padres/personas cuidadora</w:t>
      </w:r>
      <w:r w:rsidR="00963DCE" w:rsidRPr="00A56F76">
        <w:rPr>
          <w:rStyle w:val="tlid-translation"/>
          <w:rFonts w:ascii="Arial" w:eastAsia="Times New Roman" w:hAnsi="Arial"/>
          <w:lang w:val="es-ES_tradnl"/>
        </w:rPr>
        <w:t xml:space="preserve">s para </w:t>
      </w:r>
      <w:r w:rsidR="00052CAF" w:rsidRPr="00A56F76">
        <w:rPr>
          <w:rStyle w:val="tlid-translation"/>
          <w:rFonts w:ascii="Arial" w:eastAsia="Times New Roman" w:hAnsi="Arial"/>
          <w:lang w:val="es-ES_tradnl"/>
        </w:rPr>
        <w:t>interceder</w:t>
      </w:r>
      <w:r w:rsidR="00963DCE" w:rsidRPr="00A56F76">
        <w:rPr>
          <w:rStyle w:val="tlid-translation"/>
          <w:rFonts w:ascii="Arial" w:eastAsia="Times New Roman" w:hAnsi="Arial"/>
          <w:lang w:val="es-ES_tradnl"/>
        </w:rPr>
        <w:t xml:space="preserve"> por mejores políticas educativas, financiamiento, materiales y recursos humanos;</w:t>
      </w:r>
    </w:p>
    <w:p w14:paraId="3BF19006" w14:textId="7320026E" w:rsidR="00A56F76" w:rsidRPr="00A56F76" w:rsidRDefault="00963DCE" w:rsidP="00A56F76">
      <w:pPr>
        <w:pStyle w:val="ListParagraph"/>
        <w:numPr>
          <w:ilvl w:val="0"/>
          <w:numId w:val="3"/>
        </w:numPr>
        <w:rPr>
          <w:rStyle w:val="tlid-translation"/>
          <w:rFonts w:ascii="Arial" w:hAnsi="Arial" w:cs="Arial"/>
          <w:lang w:val="es-ES_tradnl"/>
        </w:rPr>
      </w:pPr>
      <w:r w:rsidRPr="00A56F76">
        <w:rPr>
          <w:rStyle w:val="tlid-translation"/>
          <w:rFonts w:ascii="Arial" w:hAnsi="Arial" w:cs="Arial"/>
          <w:lang w:val="es-ES_tradnl"/>
        </w:rPr>
        <w:t>Escuelas, proyectos educativos, orga</w:t>
      </w:r>
      <w:r w:rsidR="00052CAF" w:rsidRPr="00A56F76">
        <w:rPr>
          <w:rStyle w:val="tlid-translation"/>
          <w:rFonts w:ascii="Arial" w:hAnsi="Arial" w:cs="Arial"/>
          <w:lang w:val="es-ES_tradnl"/>
        </w:rPr>
        <w:t>nizaciones no gubernamentales y</w:t>
      </w:r>
      <w:r w:rsidRPr="00A56F76">
        <w:rPr>
          <w:rStyle w:val="tlid-translation"/>
          <w:rFonts w:ascii="Arial" w:hAnsi="Arial" w:cs="Arial"/>
          <w:lang w:val="es-ES_tradnl"/>
        </w:rPr>
        <w:t xml:space="preserve">/o gobiernos que toman medidas para consultar e involucrar activamente a </w:t>
      </w:r>
      <w:r w:rsidR="00052CAF" w:rsidRPr="00A56F76">
        <w:rPr>
          <w:rStyle w:val="tlid-translation"/>
          <w:rFonts w:ascii="Arial" w:hAnsi="Arial" w:cs="Arial"/>
          <w:lang w:val="es-ES_tradnl"/>
        </w:rPr>
        <w:t>las madres, los padres y otra</w:t>
      </w:r>
      <w:r w:rsidRPr="00A56F76">
        <w:rPr>
          <w:rStyle w:val="tlid-translation"/>
          <w:rFonts w:ascii="Arial" w:hAnsi="Arial" w:cs="Arial"/>
          <w:lang w:val="es-ES_tradnl"/>
        </w:rPr>
        <w:t>s</w:t>
      </w:r>
      <w:r w:rsidR="00052CAF" w:rsidRPr="00A56F76">
        <w:rPr>
          <w:rStyle w:val="tlid-translation"/>
          <w:rFonts w:ascii="Arial" w:hAnsi="Arial" w:cs="Arial"/>
          <w:lang w:val="es-ES_tradnl"/>
        </w:rPr>
        <w:t xml:space="preserve"> personas cuidadora</w:t>
      </w:r>
      <w:r w:rsidRPr="00A56F76">
        <w:rPr>
          <w:rStyle w:val="tlid-translation"/>
          <w:rFonts w:ascii="Arial" w:hAnsi="Arial" w:cs="Arial"/>
          <w:lang w:val="es-ES_tradnl"/>
        </w:rPr>
        <w:t xml:space="preserve">s en la toma de decisiones y </w:t>
      </w:r>
      <w:r w:rsidR="000527C8" w:rsidRPr="00A56F76">
        <w:rPr>
          <w:rStyle w:val="tlid-translation"/>
          <w:rFonts w:ascii="Arial" w:hAnsi="Arial" w:cs="Arial"/>
          <w:lang w:val="es-ES_tradnl"/>
        </w:rPr>
        <w:t>la gestión de la educación;</w:t>
      </w:r>
    </w:p>
    <w:p w14:paraId="020FDC49" w14:textId="6F91A068" w:rsidR="00A56F76" w:rsidRPr="00A56F76" w:rsidRDefault="000527C8" w:rsidP="00A56F76">
      <w:pPr>
        <w:pStyle w:val="ListParagraph"/>
        <w:numPr>
          <w:ilvl w:val="0"/>
          <w:numId w:val="3"/>
        </w:numPr>
        <w:rPr>
          <w:rStyle w:val="tlid-translation"/>
          <w:rFonts w:ascii="Arial" w:hAnsi="Arial" w:cs="Arial"/>
          <w:lang w:val="es-ES_tradnl"/>
        </w:rPr>
      </w:pPr>
      <w:r w:rsidRPr="00A56F76">
        <w:rPr>
          <w:rStyle w:val="tlid-translation"/>
          <w:rFonts w:ascii="Arial" w:hAnsi="Arial" w:cs="Arial"/>
          <w:lang w:val="es-ES_tradnl"/>
        </w:rPr>
        <w:t>La</w:t>
      </w:r>
      <w:r w:rsidR="00963DCE" w:rsidRPr="00A56F76">
        <w:rPr>
          <w:rStyle w:val="tlid-translation"/>
          <w:rFonts w:ascii="Arial" w:hAnsi="Arial" w:cs="Arial"/>
          <w:lang w:val="es-ES_tradnl"/>
        </w:rPr>
        <w:t>s</w:t>
      </w:r>
      <w:r w:rsidRPr="00A56F76">
        <w:rPr>
          <w:rStyle w:val="tlid-translation"/>
          <w:rFonts w:ascii="Arial" w:hAnsi="Arial" w:cs="Arial"/>
          <w:lang w:val="es-ES_tradnl"/>
        </w:rPr>
        <w:t xml:space="preserve"> madres, padres y otra</w:t>
      </w:r>
      <w:r w:rsidR="00963DCE" w:rsidRPr="00A56F76">
        <w:rPr>
          <w:rStyle w:val="tlid-translation"/>
          <w:rFonts w:ascii="Arial" w:hAnsi="Arial" w:cs="Arial"/>
          <w:lang w:val="es-ES_tradnl"/>
        </w:rPr>
        <w:t>s</w:t>
      </w:r>
      <w:r w:rsidRPr="00A56F76">
        <w:rPr>
          <w:rStyle w:val="tlid-translation"/>
          <w:rFonts w:ascii="Arial" w:hAnsi="Arial" w:cs="Arial"/>
          <w:lang w:val="es-ES_tradnl"/>
        </w:rPr>
        <w:t xml:space="preserve"> personas cuidadora</w:t>
      </w:r>
      <w:r w:rsidR="00963DCE" w:rsidRPr="00A56F76">
        <w:rPr>
          <w:rStyle w:val="tlid-translation"/>
          <w:rFonts w:ascii="Arial" w:hAnsi="Arial" w:cs="Arial"/>
          <w:lang w:val="es-ES_tradnl"/>
        </w:rPr>
        <w:t xml:space="preserve">s que </w:t>
      </w:r>
      <w:r w:rsidR="00052CAF" w:rsidRPr="00A56F76">
        <w:rPr>
          <w:rStyle w:val="tlid-translation"/>
          <w:rFonts w:ascii="Arial" w:hAnsi="Arial" w:cs="Arial"/>
          <w:lang w:val="es-ES_tradnl"/>
        </w:rPr>
        <w:t>instalan</w:t>
      </w:r>
      <w:r w:rsidR="00963DCE" w:rsidRPr="00A56F76">
        <w:rPr>
          <w:rStyle w:val="tlid-translation"/>
          <w:rFonts w:ascii="Arial" w:hAnsi="Arial" w:cs="Arial"/>
          <w:lang w:val="es-ES_tradnl"/>
        </w:rPr>
        <w:t xml:space="preserve"> una oferta educativa alternativa que promueve la inclusión y la diversidad;</w:t>
      </w:r>
    </w:p>
    <w:p w14:paraId="21B6D57A" w14:textId="56BA8657" w:rsidR="00A56F76" w:rsidRPr="00A56F76" w:rsidRDefault="00963DCE" w:rsidP="00A56F76">
      <w:pPr>
        <w:pStyle w:val="ListParagraph"/>
        <w:numPr>
          <w:ilvl w:val="0"/>
          <w:numId w:val="3"/>
        </w:numPr>
        <w:rPr>
          <w:rStyle w:val="tlid-translation"/>
          <w:rFonts w:ascii="Arial" w:hAnsi="Arial" w:cs="Arial"/>
          <w:lang w:val="es-ES_tradnl"/>
        </w:rPr>
      </w:pPr>
      <w:r w:rsidRPr="00A56F76">
        <w:rPr>
          <w:rStyle w:val="tlid-translation"/>
          <w:rFonts w:ascii="Arial" w:hAnsi="Arial" w:cs="Arial"/>
          <w:lang w:val="es-ES_tradnl"/>
        </w:rPr>
        <w:t>Pr</w:t>
      </w:r>
      <w:r w:rsidR="00516004" w:rsidRPr="00A56F76">
        <w:rPr>
          <w:rStyle w:val="tlid-translation"/>
          <w:rFonts w:ascii="Arial" w:hAnsi="Arial" w:cs="Arial"/>
          <w:lang w:val="es-ES_tradnl"/>
        </w:rPr>
        <w:t>oyectos que ayudan a educar a la</w:t>
      </w:r>
      <w:r w:rsidRPr="00A56F76">
        <w:rPr>
          <w:rStyle w:val="tlid-translation"/>
          <w:rFonts w:ascii="Arial" w:hAnsi="Arial" w:cs="Arial"/>
          <w:lang w:val="es-ES_tradnl"/>
        </w:rPr>
        <w:t>s</w:t>
      </w:r>
      <w:r w:rsidR="00516004" w:rsidRPr="00A56F76">
        <w:rPr>
          <w:rStyle w:val="tlid-translation"/>
          <w:rFonts w:ascii="Arial" w:hAnsi="Arial" w:cs="Arial"/>
          <w:lang w:val="es-ES_tradnl"/>
        </w:rPr>
        <w:t xml:space="preserve"> madres, padres, otra</w:t>
      </w:r>
      <w:r w:rsidRPr="00A56F76">
        <w:rPr>
          <w:rStyle w:val="tlid-translation"/>
          <w:rFonts w:ascii="Arial" w:hAnsi="Arial" w:cs="Arial"/>
          <w:lang w:val="es-ES_tradnl"/>
        </w:rPr>
        <w:t xml:space="preserve">s </w:t>
      </w:r>
      <w:r w:rsidR="00516004" w:rsidRPr="00A56F76">
        <w:rPr>
          <w:rStyle w:val="tlid-translation"/>
          <w:rFonts w:ascii="Arial" w:hAnsi="Arial" w:cs="Arial"/>
          <w:lang w:val="es-ES_tradnl"/>
        </w:rPr>
        <w:t>personas cuidadora</w:t>
      </w:r>
      <w:r w:rsidRPr="00A56F76">
        <w:rPr>
          <w:rStyle w:val="tlid-translation"/>
          <w:rFonts w:ascii="Arial" w:hAnsi="Arial" w:cs="Arial"/>
          <w:lang w:val="es-ES_tradnl"/>
        </w:rPr>
        <w:t xml:space="preserve">s y miembros de la </w:t>
      </w:r>
      <w:r w:rsidR="00516004" w:rsidRPr="00A56F76">
        <w:rPr>
          <w:rStyle w:val="tlid-translation"/>
          <w:rFonts w:ascii="Arial" w:hAnsi="Arial" w:cs="Arial"/>
          <w:lang w:val="es-ES_tradnl"/>
        </w:rPr>
        <w:t xml:space="preserve">comunidad sobre los derechos de la </w:t>
      </w:r>
      <w:r w:rsidRPr="00A56F76">
        <w:rPr>
          <w:rStyle w:val="tlid-translation"/>
          <w:rFonts w:ascii="Arial" w:hAnsi="Arial" w:cs="Arial"/>
          <w:lang w:val="es-ES_tradnl"/>
        </w:rPr>
        <w:t xml:space="preserve">educación y los </w:t>
      </w:r>
      <w:r w:rsidR="00516004" w:rsidRPr="00A56F76">
        <w:rPr>
          <w:rStyle w:val="tlid-translation"/>
          <w:rFonts w:ascii="Arial" w:hAnsi="Arial" w:cs="Arial"/>
          <w:lang w:val="es-ES_tradnl"/>
        </w:rPr>
        <w:t xml:space="preserve">temas de </w:t>
      </w:r>
      <w:r w:rsidRPr="00A56F76">
        <w:rPr>
          <w:rStyle w:val="tlid-translation"/>
          <w:rFonts w:ascii="Arial" w:hAnsi="Arial" w:cs="Arial"/>
          <w:lang w:val="es-ES_tradnl"/>
        </w:rPr>
        <w:t>diversidad e inclusión;</w:t>
      </w:r>
    </w:p>
    <w:p w14:paraId="46A3539C" w14:textId="7058BF41" w:rsidR="00963DCE" w:rsidRPr="00A56F76" w:rsidRDefault="00963DCE" w:rsidP="00A56F76">
      <w:pPr>
        <w:pStyle w:val="ListParagraph"/>
        <w:numPr>
          <w:ilvl w:val="0"/>
          <w:numId w:val="3"/>
        </w:numPr>
        <w:rPr>
          <w:rStyle w:val="tlid-translation"/>
          <w:rFonts w:ascii="Arial" w:hAnsi="Arial" w:cs="Arial"/>
          <w:lang w:val="es-ES_tradnl"/>
        </w:rPr>
      </w:pPr>
      <w:r w:rsidRPr="00A56F76">
        <w:rPr>
          <w:rStyle w:val="tlid-translation"/>
          <w:rFonts w:ascii="Arial" w:hAnsi="Arial" w:cs="Arial"/>
          <w:lang w:val="es-ES_tradnl"/>
        </w:rPr>
        <w:t>Reflexiones sobre cómo planificar y presupuestar de manera efectiva para i</w:t>
      </w:r>
      <w:r w:rsidR="00516004" w:rsidRPr="00A56F76">
        <w:rPr>
          <w:rStyle w:val="tlid-translation"/>
          <w:rFonts w:ascii="Arial" w:hAnsi="Arial" w:cs="Arial"/>
          <w:lang w:val="es-ES_tradnl"/>
        </w:rPr>
        <w:t>ncorporar la participación de la</w:t>
      </w:r>
      <w:r w:rsidRPr="00A56F76">
        <w:rPr>
          <w:rStyle w:val="tlid-translation"/>
          <w:rFonts w:ascii="Arial" w:hAnsi="Arial" w:cs="Arial"/>
          <w:lang w:val="es-ES_tradnl"/>
        </w:rPr>
        <w:t>s</w:t>
      </w:r>
      <w:r w:rsidR="00516004" w:rsidRPr="00A56F76">
        <w:rPr>
          <w:rStyle w:val="tlid-translation"/>
          <w:rFonts w:ascii="Arial" w:hAnsi="Arial" w:cs="Arial"/>
          <w:lang w:val="es-ES_tradnl"/>
        </w:rPr>
        <w:t xml:space="preserve"> madres, padres/</w:t>
      </w:r>
      <w:r w:rsidRPr="00A56F76">
        <w:rPr>
          <w:rStyle w:val="tlid-translation"/>
          <w:rFonts w:ascii="Arial" w:hAnsi="Arial" w:cs="Arial"/>
          <w:lang w:val="es-ES_tradnl"/>
        </w:rPr>
        <w:t xml:space="preserve">familias en iniciativas gubernamentales y no gubernamentales </w:t>
      </w:r>
      <w:r w:rsidR="00516004" w:rsidRPr="00A56F76">
        <w:rPr>
          <w:rStyle w:val="tlid-translation"/>
          <w:rFonts w:ascii="Arial" w:hAnsi="Arial" w:cs="Arial"/>
          <w:lang w:val="es-ES_tradnl"/>
        </w:rPr>
        <w:t>para la</w:t>
      </w:r>
      <w:r w:rsidRPr="00A56F76">
        <w:rPr>
          <w:rStyle w:val="tlid-translation"/>
          <w:rFonts w:ascii="Arial" w:hAnsi="Arial" w:cs="Arial"/>
          <w:lang w:val="es-ES_tradnl"/>
        </w:rPr>
        <w:t xml:space="preserve"> mejora de la educación.</w:t>
      </w:r>
    </w:p>
    <w:p w14:paraId="5AD031E3" w14:textId="77777777" w:rsidR="00516004" w:rsidRPr="00FE0826" w:rsidRDefault="00516004">
      <w:pPr>
        <w:rPr>
          <w:rStyle w:val="tlid-translation"/>
          <w:rFonts w:ascii="Arial" w:eastAsia="Times New Roman" w:hAnsi="Arial" w:cs="Arial"/>
          <w:lang w:val="es-ES_tradnl"/>
        </w:rPr>
      </w:pPr>
    </w:p>
    <w:p w14:paraId="02CB4F28" w14:textId="2D31953C" w:rsidR="00963DCE" w:rsidRPr="00FE0826" w:rsidRDefault="00516004">
      <w:pPr>
        <w:rPr>
          <w:rStyle w:val="tlid-translation"/>
          <w:rFonts w:ascii="Arial" w:eastAsia="Times New Roman" w:hAnsi="Arial"/>
          <w:lang w:val="es-ES_tradnl"/>
        </w:rPr>
      </w:pPr>
      <w:r w:rsidRPr="00FE0826">
        <w:rPr>
          <w:rStyle w:val="tlid-translation"/>
          <w:rFonts w:ascii="Arial" w:eastAsia="Times New Roman" w:hAnsi="Arial" w:cs="Arial"/>
          <w:lang w:val="es-ES_tradnl"/>
        </w:rPr>
        <w:t>EER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ayuda a las personas a compartir y aprender de las experiencias de los demás. Por lo tanto, damos la bienvenida a artículos que ofrecen </w:t>
      </w:r>
      <w:r w:rsidRPr="00FE0826">
        <w:rPr>
          <w:rStyle w:val="tlid-translation"/>
          <w:rFonts w:ascii="Arial" w:eastAsia="Times New Roman" w:hAnsi="Arial"/>
          <w:b/>
          <w:lang w:val="es-ES_tradnl"/>
        </w:rPr>
        <w:t>conocimientos práctico</w:t>
      </w:r>
      <w:r w:rsidR="00963DCE" w:rsidRPr="00FE0826">
        <w:rPr>
          <w:rStyle w:val="tlid-translation"/>
          <w:rFonts w:ascii="Arial" w:eastAsia="Times New Roman" w:hAnsi="Arial"/>
          <w:b/>
          <w:lang w:val="es-ES_tradnl"/>
        </w:rPr>
        <w:t>s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para ayudar a otra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s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personas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que están buscando ideas que puedan adaptar y probar. </w:t>
      </w:r>
      <w:r w:rsidRPr="00FE0826">
        <w:rPr>
          <w:rStyle w:val="tlid-translation"/>
          <w:rFonts w:ascii="Arial" w:eastAsia="Times New Roman" w:hAnsi="Arial"/>
          <w:lang w:val="es-ES_tradnl"/>
        </w:rPr>
        <w:t>Queremos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a</w:t>
      </w:r>
      <w:r w:rsidR="00CA6CA3" w:rsidRPr="00FE0826">
        <w:rPr>
          <w:rStyle w:val="tlid-translation"/>
          <w:rFonts w:ascii="Arial" w:eastAsia="Times New Roman" w:hAnsi="Arial"/>
          <w:lang w:val="es-ES_tradnl"/>
        </w:rPr>
        <w:t>rtículos que den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un poco de información sobre el contexto, proyect</w:t>
      </w:r>
      <w:r w:rsidR="00CA6CA3" w:rsidRPr="00FE0826">
        <w:rPr>
          <w:rStyle w:val="tlid-translation"/>
          <w:rFonts w:ascii="Arial" w:eastAsia="Times New Roman" w:hAnsi="Arial"/>
          <w:lang w:val="es-ES_tradnl"/>
        </w:rPr>
        <w:t>o o programa, y luego expliquen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con más detalle las actividades que sucedieron (qué, dónde, cuándo, con quién o por quién y por qué). También </w:t>
      </w:r>
      <w:r w:rsidR="00CA6CA3" w:rsidRPr="00FE0826">
        <w:rPr>
          <w:rStyle w:val="tlid-translation"/>
          <w:rFonts w:ascii="Arial" w:eastAsia="Times New Roman" w:hAnsi="Arial"/>
          <w:lang w:val="es-ES_tradnl"/>
        </w:rPr>
        <w:t>queremos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leer sobre los resultados, si es posible.</w:t>
      </w:r>
    </w:p>
    <w:p w14:paraId="4CA86FF2" w14:textId="77777777" w:rsidR="00963DCE" w:rsidRPr="00FE0826" w:rsidRDefault="00963DCE">
      <w:pPr>
        <w:rPr>
          <w:rStyle w:val="tlid-translation"/>
          <w:rFonts w:ascii="Arial" w:eastAsia="Times New Roman" w:hAnsi="Arial"/>
          <w:lang w:val="es-ES_tradnl"/>
        </w:rPr>
      </w:pPr>
    </w:p>
    <w:p w14:paraId="62843080" w14:textId="10601CFD" w:rsidR="00B06142" w:rsidRPr="00FE0826" w:rsidRDefault="00963DCE">
      <w:pPr>
        <w:rPr>
          <w:rStyle w:val="tlid-translation"/>
          <w:rFonts w:ascii="Arial" w:eastAsia="Times New Roman" w:hAnsi="Arial"/>
          <w:lang w:val="es-ES_tradnl"/>
        </w:rPr>
      </w:pPr>
      <w:r w:rsidRPr="00FE0826">
        <w:rPr>
          <w:rFonts w:ascii="Arial" w:hAnsi="Arial" w:cs="Arial"/>
          <w:b/>
          <w:color w:val="003192"/>
          <w:sz w:val="28"/>
          <w:szCs w:val="28"/>
          <w:lang w:val="es-ES_tradnl"/>
        </w:rPr>
        <w:t>3. ¿Cómo puedes enviar un artículo?</w:t>
      </w:r>
      <w:r w:rsidRPr="00FE0826">
        <w:rPr>
          <w:rFonts w:ascii="Arial" w:hAnsi="Arial" w:cs="Arial"/>
          <w:b/>
          <w:color w:val="003192"/>
          <w:sz w:val="28"/>
          <w:szCs w:val="28"/>
          <w:lang w:val="es-ES_tradnl"/>
        </w:rPr>
        <w:br/>
      </w:r>
      <w:r w:rsidRPr="00FE0826">
        <w:rPr>
          <w:rFonts w:ascii="Arial" w:eastAsia="Times New Roman" w:hAnsi="Arial"/>
          <w:lang w:val="es-ES_tradnl"/>
        </w:rPr>
        <w:br/>
      </w:r>
      <w:r w:rsidR="004D7C33" w:rsidRPr="00FE0826">
        <w:rPr>
          <w:rStyle w:val="tlid-translation"/>
          <w:rFonts w:ascii="Arial" w:eastAsia="Times New Roman" w:hAnsi="Arial"/>
          <w:lang w:val="es-ES_tradnl"/>
        </w:rPr>
        <w:t>Envía t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u artículo por correo electrónico a </w:t>
      </w:r>
      <w:hyperlink r:id="rId7" w:history="1">
        <w:r w:rsidR="004D7C33" w:rsidRPr="00FE0826">
          <w:rPr>
            <w:rStyle w:val="Hyperlink"/>
            <w:rFonts w:ascii="Arial" w:eastAsia="Times New Roman" w:hAnsi="Arial"/>
            <w:lang w:val="es-ES_tradnl"/>
          </w:rPr>
          <w:t>info@eenet.org.uk</w:t>
        </w:r>
      </w:hyperlink>
      <w:r w:rsidR="004D7C33" w:rsidRPr="00FE0826">
        <w:rPr>
          <w:rStyle w:val="tlid-translation"/>
          <w:rFonts w:ascii="Arial" w:eastAsia="Times New Roman" w:hAnsi="Arial"/>
          <w:lang w:val="es-ES_tradnl"/>
        </w:rPr>
        <w:t xml:space="preserve"> </w:t>
      </w:r>
      <w:r w:rsidR="00FB4993" w:rsidRPr="00FE0826">
        <w:rPr>
          <w:rStyle w:val="tlid-translation"/>
          <w:rFonts w:ascii="Arial" w:eastAsia="Times New Roman" w:hAnsi="Arial"/>
          <w:lang w:val="es-ES_tradnl"/>
        </w:rPr>
        <w:t>o envía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una copia impresa a la dirección que se encuentra al final de este documento.</w:t>
      </w:r>
      <w:r w:rsidRPr="00FE0826">
        <w:rPr>
          <w:rFonts w:ascii="Arial" w:eastAsia="Times New Roman" w:hAnsi="Arial"/>
          <w:lang w:val="es-ES_tradnl"/>
        </w:rPr>
        <w:br/>
      </w:r>
      <w:r w:rsidRPr="00FE0826">
        <w:rPr>
          <w:rFonts w:ascii="Arial" w:eastAsia="Times New Roman" w:hAnsi="Arial"/>
          <w:lang w:val="es-ES_tradnl"/>
        </w:rPr>
        <w:br/>
      </w:r>
      <w:r w:rsidRPr="00A56F76">
        <w:rPr>
          <w:rStyle w:val="tlid-translation"/>
          <w:rFonts w:ascii="Arial" w:eastAsia="Times New Roman" w:hAnsi="Arial"/>
          <w:b/>
          <w:color w:val="003192"/>
          <w:lang w:val="es-ES_tradnl"/>
        </w:rPr>
        <w:t>Longitud:</w:t>
      </w:r>
      <w:r w:rsidRPr="00A56F76">
        <w:rPr>
          <w:rStyle w:val="tlid-translation"/>
          <w:rFonts w:ascii="Arial" w:eastAsia="Times New Roman" w:hAnsi="Arial"/>
          <w:color w:val="003192"/>
          <w:lang w:val="es-ES_tradnl"/>
        </w:rPr>
        <w:t xml:space="preserve"> </w:t>
      </w:r>
      <w:r w:rsidRPr="00FE0826">
        <w:rPr>
          <w:rStyle w:val="tlid-translation"/>
          <w:rFonts w:ascii="Arial" w:eastAsia="Times New Roman" w:hAnsi="Arial"/>
          <w:lang w:val="es-ES_tradnl"/>
        </w:rPr>
        <w:t>550 palabras (para un artículo de una sola página) o 1.100 palabras (para un artículo de doble página). Podemos editar artículos más largos en una sola página, dependiendo de la cantidad y la calidad de los artículos recibidos.</w:t>
      </w:r>
      <w:r w:rsidRPr="00FE0826">
        <w:rPr>
          <w:rFonts w:ascii="Arial" w:eastAsia="Times New Roman" w:hAnsi="Arial"/>
          <w:lang w:val="es-ES_tradnl"/>
        </w:rPr>
        <w:br/>
      </w:r>
      <w:r w:rsidRPr="00FE0826">
        <w:rPr>
          <w:rFonts w:ascii="Arial" w:eastAsia="Times New Roman" w:hAnsi="Arial"/>
          <w:lang w:val="es-ES_tradnl"/>
        </w:rPr>
        <w:br/>
      </w:r>
      <w:r w:rsidRPr="00A56F76">
        <w:rPr>
          <w:rStyle w:val="tlid-translation"/>
          <w:rFonts w:ascii="Arial" w:eastAsia="Times New Roman" w:hAnsi="Arial"/>
          <w:b/>
          <w:color w:val="003192"/>
          <w:lang w:val="es-ES_tradnl"/>
        </w:rPr>
        <w:t>Estilo:</w:t>
      </w:r>
      <w:r w:rsidR="00FB4993" w:rsidRPr="00A56F76">
        <w:rPr>
          <w:rStyle w:val="tlid-translation"/>
          <w:rFonts w:ascii="Arial" w:eastAsia="Times New Roman" w:hAnsi="Arial"/>
          <w:color w:val="003192"/>
          <w:lang w:val="es-ES_tradnl"/>
        </w:rPr>
        <w:t xml:space="preserve"> </w:t>
      </w:r>
      <w:r w:rsidR="00FB4993" w:rsidRPr="00FE0826">
        <w:rPr>
          <w:rStyle w:val="tlid-translation"/>
          <w:rFonts w:ascii="Arial" w:eastAsia="Times New Roman" w:hAnsi="Arial"/>
          <w:lang w:val="es-ES_tradnl"/>
        </w:rPr>
        <w:t>mantén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el artículo fácil de leer y no académico. Recomendamos el uso de subtítulos, listas de viñet</w:t>
      </w:r>
      <w:r w:rsidR="00FB4993" w:rsidRPr="00FE0826">
        <w:rPr>
          <w:rStyle w:val="tlid-translation"/>
          <w:rFonts w:ascii="Arial" w:eastAsia="Times New Roman" w:hAnsi="Arial"/>
          <w:lang w:val="es-ES_tradnl"/>
        </w:rPr>
        <w:t>as, diagramas simples, etc. Echa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un vistazo a las ediciones anteriores de la publicación si no está</w:t>
      </w:r>
      <w:r w:rsidR="00FB4993" w:rsidRPr="00FE0826">
        <w:rPr>
          <w:rStyle w:val="tlid-translation"/>
          <w:rFonts w:ascii="Arial" w:eastAsia="Times New Roman" w:hAnsi="Arial"/>
          <w:lang w:val="es-ES_tradnl"/>
        </w:rPr>
        <w:t>s segura/o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de qué estilo utilizar: </w:t>
      </w:r>
      <w:hyperlink r:id="rId8" w:history="1">
        <w:r w:rsidR="00B06142" w:rsidRPr="00FE0826">
          <w:rPr>
            <w:rStyle w:val="Hyperlink"/>
            <w:rFonts w:ascii="Arial" w:eastAsia="Times New Roman" w:hAnsi="Arial"/>
            <w:lang w:val="es-ES_tradnl"/>
          </w:rPr>
          <w:t>www.eenet.org.uk/enabling-education-review/</w:t>
        </w:r>
      </w:hyperlink>
    </w:p>
    <w:p w14:paraId="74DB7C84" w14:textId="5244D41A" w:rsidR="00963DCE" w:rsidRPr="00FE0826" w:rsidRDefault="00963DCE">
      <w:pPr>
        <w:rPr>
          <w:rStyle w:val="tlid-translation"/>
          <w:rFonts w:ascii="Arial" w:eastAsia="Times New Roman" w:hAnsi="Arial"/>
          <w:lang w:val="es-ES_tradnl"/>
        </w:rPr>
      </w:pPr>
      <w:r w:rsidRPr="00FE0826">
        <w:rPr>
          <w:rFonts w:ascii="Arial" w:eastAsia="Times New Roman" w:hAnsi="Arial"/>
          <w:lang w:val="es-ES_tradnl"/>
        </w:rPr>
        <w:br/>
      </w:r>
      <w:r w:rsidRPr="00A56F76">
        <w:rPr>
          <w:rStyle w:val="tlid-translation"/>
          <w:rFonts w:ascii="Arial" w:eastAsia="Times New Roman" w:hAnsi="Arial"/>
          <w:b/>
          <w:color w:val="003192"/>
          <w:lang w:val="es-ES_tradnl"/>
        </w:rPr>
        <w:t>Edición:</w:t>
      </w:r>
      <w:r w:rsidRPr="00A56F76">
        <w:rPr>
          <w:rStyle w:val="tlid-translation"/>
          <w:rFonts w:ascii="Arial" w:eastAsia="Times New Roman" w:hAnsi="Arial"/>
          <w:color w:val="003192"/>
          <w:lang w:val="es-ES_tradnl"/>
        </w:rPr>
        <w:t xml:space="preserve"> </w:t>
      </w:r>
      <w:r w:rsidR="00FB4993" w:rsidRPr="00FE0826">
        <w:rPr>
          <w:rStyle w:val="tlid-translation"/>
          <w:rFonts w:ascii="Arial" w:eastAsia="Times New Roman" w:hAnsi="Arial"/>
          <w:lang w:val="es-ES_tradnl"/>
        </w:rPr>
        <w:t>estamos encantados de ayudart</w:t>
      </w:r>
      <w:r w:rsidRPr="00FE0826">
        <w:rPr>
          <w:rStyle w:val="tlid-translation"/>
          <w:rFonts w:ascii="Arial" w:eastAsia="Times New Roman" w:hAnsi="Arial"/>
          <w:lang w:val="es-ES_tradnl"/>
        </w:rPr>
        <w:t>e con la ed</w:t>
      </w:r>
      <w:r w:rsidR="00FB4993" w:rsidRPr="00FE0826">
        <w:rPr>
          <w:rStyle w:val="tlid-translation"/>
          <w:rFonts w:ascii="Arial" w:eastAsia="Times New Roman" w:hAnsi="Arial"/>
          <w:lang w:val="es-ES_tradnl"/>
        </w:rPr>
        <w:t>ición del artículo, así que no t</w:t>
      </w:r>
      <w:r w:rsidRPr="00FE0826">
        <w:rPr>
          <w:rStyle w:val="tlid-translation"/>
          <w:rFonts w:ascii="Arial" w:eastAsia="Times New Roman" w:hAnsi="Arial"/>
          <w:lang w:val="es-ES_tradnl"/>
        </w:rPr>
        <w:t>e preocupe</w:t>
      </w:r>
      <w:r w:rsidR="00FB4993" w:rsidRPr="00FE0826">
        <w:rPr>
          <w:rStyle w:val="tlid-translation"/>
          <w:rFonts w:ascii="Arial" w:eastAsia="Times New Roman" w:hAnsi="Arial"/>
          <w:lang w:val="es-ES_tradnl"/>
        </w:rPr>
        <w:t xml:space="preserve">s si no tienes experiencia en escribir. Podemos trabajar contigo </w:t>
      </w:r>
      <w:r w:rsidRPr="00FE0826">
        <w:rPr>
          <w:rStyle w:val="tlid-translation"/>
          <w:rFonts w:ascii="Arial" w:eastAsia="Times New Roman" w:hAnsi="Arial"/>
          <w:lang w:val="es-ES_tradnl"/>
        </w:rPr>
        <w:t>para mejorar l</w:t>
      </w:r>
      <w:r w:rsidR="00FB4993" w:rsidRPr="00FE0826">
        <w:rPr>
          <w:rStyle w:val="tlid-translation"/>
          <w:rFonts w:ascii="Arial" w:eastAsia="Times New Roman" w:hAnsi="Arial"/>
          <w:lang w:val="es-ES_tradnl"/>
        </w:rPr>
        <w:t>a estructura y el contenido de t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u artículo, hacerlo más corto / más </w:t>
      </w:r>
      <w:r w:rsidRPr="00FE0826">
        <w:rPr>
          <w:rStyle w:val="tlid-translation"/>
          <w:rFonts w:ascii="Arial" w:eastAsia="Times New Roman" w:hAnsi="Arial"/>
          <w:lang w:val="es-ES_tradnl"/>
        </w:rPr>
        <w:lastRenderedPageBreak/>
        <w:t>largo, etc.</w:t>
      </w:r>
      <w:r w:rsidRPr="00FE0826">
        <w:rPr>
          <w:rFonts w:ascii="Arial" w:eastAsia="Times New Roman" w:hAnsi="Arial"/>
          <w:lang w:val="es-ES_tradnl"/>
        </w:rPr>
        <w:br/>
      </w:r>
      <w:r w:rsidRPr="00FE0826">
        <w:rPr>
          <w:rFonts w:ascii="Arial" w:eastAsia="Times New Roman" w:hAnsi="Arial"/>
          <w:lang w:val="es-ES_tradnl"/>
        </w:rPr>
        <w:br/>
      </w:r>
      <w:r w:rsidR="00E92FF7" w:rsidRPr="00A56F76">
        <w:rPr>
          <w:rStyle w:val="tlid-translation"/>
          <w:rFonts w:ascii="Arial" w:eastAsia="Times New Roman" w:hAnsi="Arial"/>
          <w:b/>
          <w:color w:val="003192"/>
          <w:lang w:val="es-ES_tradnl"/>
        </w:rPr>
        <w:t>Fotos:</w:t>
      </w:r>
      <w:r w:rsidR="00E92FF7" w:rsidRPr="00A56F76">
        <w:rPr>
          <w:rStyle w:val="tlid-translation"/>
          <w:rFonts w:ascii="Arial" w:eastAsia="Times New Roman" w:hAnsi="Arial"/>
          <w:color w:val="003192"/>
          <w:lang w:val="es-ES_tradnl"/>
        </w:rPr>
        <w:t xml:space="preserve"> </w:t>
      </w:r>
      <w:r w:rsidR="00FB4993" w:rsidRPr="00FE0826">
        <w:rPr>
          <w:rStyle w:val="tlid-translation"/>
          <w:rFonts w:ascii="Arial" w:eastAsia="Times New Roman" w:hAnsi="Arial"/>
          <w:lang w:val="es-ES_tradnl"/>
        </w:rPr>
        <w:t xml:space="preserve">sería </w:t>
      </w:r>
      <w:r w:rsidR="00E92FF7" w:rsidRPr="00FE0826">
        <w:rPr>
          <w:rStyle w:val="tlid-translation"/>
          <w:rFonts w:ascii="Arial" w:eastAsia="Times New Roman" w:hAnsi="Arial"/>
          <w:lang w:val="es-ES_tradnl"/>
        </w:rPr>
        <w:t>genial si puede</w:t>
      </w:r>
      <w:r w:rsidR="00FB4993" w:rsidRPr="00FE0826">
        <w:rPr>
          <w:rStyle w:val="tlid-translation"/>
          <w:rFonts w:ascii="Arial" w:eastAsia="Times New Roman" w:hAnsi="Arial"/>
          <w:lang w:val="es-ES_tradnl"/>
        </w:rPr>
        <w:t>s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agregar fotos, dibujos o diagramas a tu artículo. </w:t>
      </w:r>
      <w:r w:rsidR="00FB4993" w:rsidRPr="00FE0826">
        <w:rPr>
          <w:rStyle w:val="tlid-translation"/>
          <w:rFonts w:ascii="Arial" w:eastAsia="Times New Roman" w:hAnsi="Arial"/>
          <w:lang w:val="es-ES_tradnl"/>
        </w:rPr>
        <w:t>Al seleccionar las fotos, busca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lo siguiente:</w:t>
      </w:r>
      <w:r w:rsidRPr="00FE0826">
        <w:rPr>
          <w:rFonts w:ascii="Arial" w:eastAsia="Times New Roman" w:hAnsi="Arial"/>
          <w:lang w:val="es-ES_tradnl"/>
        </w:rPr>
        <w:br/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• Imágenes activas - por </w:t>
      </w:r>
      <w:proofErr w:type="gramStart"/>
      <w:r w:rsidRPr="00FE0826">
        <w:rPr>
          <w:rStyle w:val="tlid-translation"/>
          <w:rFonts w:ascii="Arial" w:eastAsia="Times New Roman" w:hAnsi="Arial"/>
          <w:lang w:val="es-ES_tradnl"/>
        </w:rPr>
        <w:t>ejemplo</w:t>
      </w:r>
      <w:proofErr w:type="gramEnd"/>
      <w:r w:rsidRPr="00FE0826">
        <w:rPr>
          <w:rStyle w:val="tlid-translation"/>
          <w:rFonts w:ascii="Arial" w:eastAsia="Times New Roman" w:hAnsi="Arial"/>
          <w:lang w:val="es-ES_tradnl"/>
        </w:rPr>
        <w:t xml:space="preserve"> </w:t>
      </w:r>
      <w:r w:rsidR="00E92FF7" w:rsidRPr="00FE0826">
        <w:rPr>
          <w:rStyle w:val="tlid-translation"/>
          <w:rFonts w:ascii="Arial" w:eastAsia="Times New Roman" w:hAnsi="Arial"/>
          <w:lang w:val="es-ES_tradnl"/>
        </w:rPr>
        <w:t xml:space="preserve">niñas y 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niños que aprenden en grupos, </w:t>
      </w:r>
      <w:r w:rsidR="00E92FF7" w:rsidRPr="00FE0826">
        <w:rPr>
          <w:rStyle w:val="tlid-translation"/>
          <w:rFonts w:ascii="Arial" w:eastAsia="Times New Roman" w:hAnsi="Arial"/>
          <w:lang w:val="es-ES_tradnl"/>
        </w:rPr>
        <w:t xml:space="preserve">niñas y 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niños que juegan, </w:t>
      </w:r>
      <w:r w:rsidR="00E92FF7" w:rsidRPr="00FE0826">
        <w:rPr>
          <w:rStyle w:val="tlid-translation"/>
          <w:rFonts w:ascii="Arial" w:eastAsia="Times New Roman" w:hAnsi="Arial"/>
          <w:lang w:val="es-ES_tradnl"/>
        </w:rPr>
        <w:t>maestras y maestros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que trabajan con </w:t>
      </w:r>
      <w:r w:rsidR="00FB4993" w:rsidRPr="00FE0826">
        <w:rPr>
          <w:rStyle w:val="tlid-translation"/>
          <w:rFonts w:ascii="Arial" w:eastAsia="Times New Roman" w:hAnsi="Arial"/>
          <w:lang w:val="es-ES_tradnl"/>
        </w:rPr>
        <w:t>el grupo de estudiantes</w:t>
      </w:r>
      <w:r w:rsidRPr="00FE0826">
        <w:rPr>
          <w:rStyle w:val="tlid-translation"/>
          <w:rFonts w:ascii="Arial" w:eastAsia="Times New Roman" w:hAnsi="Arial"/>
          <w:lang w:val="es-ES_tradnl"/>
        </w:rPr>
        <w:t>,</w:t>
      </w:r>
      <w:r w:rsidR="00E92FF7" w:rsidRPr="00FE0826">
        <w:rPr>
          <w:rStyle w:val="tlid-translation"/>
          <w:rFonts w:ascii="Arial" w:eastAsia="Times New Roman" w:hAnsi="Arial"/>
          <w:lang w:val="es-ES_tradnl"/>
        </w:rPr>
        <w:t xml:space="preserve"> madres,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padres que toman medidas para apoyar a la escuela, etc.</w:t>
      </w:r>
      <w:r w:rsidRPr="00FE0826">
        <w:rPr>
          <w:rFonts w:ascii="Arial" w:eastAsia="Times New Roman" w:hAnsi="Arial"/>
          <w:lang w:val="es-ES_tradnl"/>
        </w:rPr>
        <w:br/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• Imágenes que no sean demasiado oscuras, borrosas o </w:t>
      </w:r>
      <w:r w:rsidRPr="00FE0826">
        <w:rPr>
          <w:rStyle w:val="tlid-translation"/>
          <w:rFonts w:ascii="Arial" w:eastAsia="Times New Roman" w:hAnsi="Arial"/>
          <w:i/>
          <w:lang w:val="es-ES_tradnl"/>
        </w:rPr>
        <w:t>pixeladas</w:t>
      </w:r>
      <w:r w:rsidRPr="00FE0826">
        <w:rPr>
          <w:rStyle w:val="tlid-translation"/>
          <w:rFonts w:ascii="Arial" w:eastAsia="Times New Roman" w:hAnsi="Arial"/>
          <w:lang w:val="es-ES_tradnl"/>
        </w:rPr>
        <w:t>.</w:t>
      </w:r>
    </w:p>
    <w:p w14:paraId="2344D07C" w14:textId="77777777" w:rsidR="00963DCE" w:rsidRPr="00FE0826" w:rsidRDefault="00963DCE">
      <w:pPr>
        <w:rPr>
          <w:rStyle w:val="tlid-translation"/>
          <w:rFonts w:ascii="Arial" w:eastAsia="Times New Roman" w:hAnsi="Arial"/>
          <w:lang w:val="es-ES_tradnl"/>
        </w:rPr>
      </w:pPr>
    </w:p>
    <w:p w14:paraId="21FEFAB1" w14:textId="1AE044E1" w:rsidR="00963DCE" w:rsidRPr="00FE0826" w:rsidRDefault="00FB4993">
      <w:pPr>
        <w:rPr>
          <w:rStyle w:val="tlid-translation"/>
          <w:rFonts w:ascii="Arial" w:eastAsia="Times New Roman" w:hAnsi="Arial"/>
          <w:lang w:val="es-ES_tradnl"/>
        </w:rPr>
      </w:pPr>
      <w:r w:rsidRPr="00FE0826">
        <w:rPr>
          <w:rStyle w:val="tlid-translation"/>
          <w:rFonts w:ascii="Arial" w:eastAsia="Times New Roman" w:hAnsi="Arial"/>
          <w:lang w:val="es-ES_tradnl"/>
        </w:rPr>
        <w:t>Envía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nos imágenes de alta resolución por correo electrónico (de</w:t>
      </w:r>
      <w:r w:rsidR="00E92FF7" w:rsidRPr="00FE0826">
        <w:rPr>
          <w:rStyle w:val="tlid-translation"/>
          <w:rFonts w:ascii="Arial" w:eastAsia="Times New Roman" w:hAnsi="Arial"/>
          <w:lang w:val="es-ES_tradnl"/>
        </w:rPr>
        <w:t xml:space="preserve">ben tener </w:t>
      </w:r>
      <w:r w:rsidRPr="00FE0826">
        <w:rPr>
          <w:rStyle w:val="tlid-translation"/>
          <w:rFonts w:ascii="Arial" w:eastAsia="Times New Roman" w:hAnsi="Arial"/>
          <w:lang w:val="es-ES_tradnl"/>
        </w:rPr>
        <w:t>un tamaño mínimo de 1mb) o envía</w:t>
      </w:r>
      <w:r w:rsidR="00E92FF7" w:rsidRPr="00FE0826">
        <w:rPr>
          <w:rStyle w:val="tlid-translation"/>
          <w:rFonts w:ascii="Arial" w:eastAsia="Times New Roman" w:hAnsi="Arial"/>
          <w:lang w:val="es-ES_tradnl"/>
        </w:rPr>
        <w:t>nos una impresión/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dibujo original. Para cada imagen que desee</w:t>
      </w:r>
      <w:r w:rsidRPr="00FE0826">
        <w:rPr>
          <w:rStyle w:val="tlid-translation"/>
          <w:rFonts w:ascii="Arial" w:eastAsia="Times New Roman" w:hAnsi="Arial"/>
          <w:lang w:val="es-ES_tradnl"/>
        </w:rPr>
        <w:t>s agregar a t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u artículo, probablemente deba</w:t>
      </w:r>
      <w:r w:rsidRPr="00FE0826">
        <w:rPr>
          <w:rStyle w:val="tlid-translation"/>
          <w:rFonts w:ascii="Arial" w:eastAsia="Times New Roman" w:hAnsi="Arial"/>
          <w:lang w:val="es-ES_tradnl"/>
        </w:rPr>
        <w:t>s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eliminar aproximadamente 75-100 palabras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de texto, pero podemos ayudart</w:t>
      </w:r>
      <w:r w:rsidR="00E92FF7" w:rsidRPr="00FE0826">
        <w:rPr>
          <w:rStyle w:val="tlid-translation"/>
          <w:rFonts w:ascii="Arial" w:eastAsia="Times New Roman" w:hAnsi="Arial"/>
          <w:lang w:val="es-ES_tradnl"/>
        </w:rPr>
        <w:t>e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con esta edición.</w:t>
      </w:r>
      <w:r w:rsidR="00963DCE" w:rsidRPr="00FE0826">
        <w:rPr>
          <w:rFonts w:ascii="Arial" w:eastAsia="Times New Roman" w:hAnsi="Arial"/>
          <w:lang w:val="es-ES_tradnl"/>
        </w:rPr>
        <w:br/>
      </w:r>
      <w:r w:rsidR="00963DCE" w:rsidRPr="00FE0826">
        <w:rPr>
          <w:rFonts w:ascii="Arial" w:eastAsia="Times New Roman" w:hAnsi="Arial"/>
          <w:lang w:val="es-ES_tradnl"/>
        </w:rPr>
        <w:br/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Asegúrate 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que las personas en las fotos hayan dado su p</w:t>
      </w:r>
      <w:r w:rsidR="00D300F7" w:rsidRPr="00FE0826">
        <w:rPr>
          <w:rStyle w:val="tlid-translation"/>
          <w:rFonts w:ascii="Arial" w:eastAsia="Times New Roman" w:hAnsi="Arial"/>
          <w:lang w:val="es-ES_tradnl"/>
        </w:rPr>
        <w:t>ermiso para publicarlas o que la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s</w:t>
      </w:r>
      <w:r w:rsidR="00D300F7" w:rsidRPr="00FE0826">
        <w:rPr>
          <w:rStyle w:val="tlid-translation"/>
          <w:rFonts w:ascii="Arial" w:eastAsia="Times New Roman" w:hAnsi="Arial"/>
          <w:lang w:val="es-ES_tradnl"/>
        </w:rPr>
        <w:t xml:space="preserve"> madres, padres/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tutores hayan dado permiso para que se usen fotos de </w:t>
      </w:r>
      <w:r w:rsidR="00D300F7" w:rsidRPr="00FE0826">
        <w:rPr>
          <w:rStyle w:val="tlid-translation"/>
          <w:rFonts w:ascii="Arial" w:eastAsia="Times New Roman" w:hAnsi="Arial"/>
          <w:lang w:val="es-ES_tradnl"/>
        </w:rPr>
        <w:t xml:space="preserve">niñas y 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niños o</w:t>
      </w:r>
      <w:r w:rsidR="00D300F7" w:rsidRPr="00FE0826">
        <w:rPr>
          <w:rStyle w:val="tlid-translation"/>
          <w:rFonts w:ascii="Arial" w:eastAsia="Times New Roman" w:hAnsi="Arial"/>
          <w:lang w:val="es-ES_tradnl"/>
        </w:rPr>
        <w:t xml:space="preserve"> de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</w:t>
      </w:r>
      <w:r w:rsidRPr="00FE0826">
        <w:rPr>
          <w:rStyle w:val="tlid-translation"/>
          <w:rFonts w:ascii="Arial" w:eastAsia="Times New Roman" w:hAnsi="Arial"/>
          <w:lang w:val="es-ES_tradnl"/>
        </w:rPr>
        <w:t>personas adulta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s vulnerables. </w:t>
      </w:r>
      <w:r w:rsidRPr="00FE0826">
        <w:rPr>
          <w:rStyle w:val="tlid-translation"/>
          <w:rFonts w:ascii="Arial" w:eastAsia="Times New Roman" w:hAnsi="Arial"/>
          <w:lang w:val="es-ES_tradnl"/>
        </w:rPr>
        <w:t>Para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cada foto, </w:t>
      </w:r>
      <w:r w:rsidRPr="00FE0826">
        <w:rPr>
          <w:rStyle w:val="tlid-translation"/>
          <w:rFonts w:ascii="Arial" w:eastAsia="Times New Roman" w:hAnsi="Arial"/>
          <w:lang w:val="es-ES_tradnl"/>
        </w:rPr>
        <w:t>incluye</w:t>
      </w:r>
      <w:r w:rsidR="00D300F7" w:rsidRPr="00FE0826">
        <w:rPr>
          <w:rStyle w:val="tlid-translation"/>
          <w:rFonts w:ascii="Arial" w:eastAsia="Times New Roman" w:hAnsi="Arial"/>
          <w:lang w:val="es-ES_tradnl"/>
        </w:rPr>
        <w:t xml:space="preserve"> el nombre del fotógrafo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/organización y un breve título (actividad, ubicación, fecha, etc.).</w:t>
      </w:r>
      <w:r w:rsidR="00963DCE" w:rsidRPr="00FE0826">
        <w:rPr>
          <w:rFonts w:ascii="Arial" w:eastAsia="Times New Roman" w:hAnsi="Arial"/>
          <w:lang w:val="es-ES_tradnl"/>
        </w:rPr>
        <w:br/>
      </w:r>
      <w:r w:rsidR="00963DCE" w:rsidRPr="00FE0826">
        <w:rPr>
          <w:rFonts w:ascii="Arial" w:eastAsia="Times New Roman" w:hAnsi="Arial"/>
          <w:lang w:val="es-ES_tradnl"/>
        </w:rPr>
        <w:br/>
      </w:r>
      <w:r w:rsidR="00963DCE" w:rsidRPr="00A56F76">
        <w:rPr>
          <w:rStyle w:val="tlid-translation"/>
          <w:rFonts w:ascii="Arial" w:eastAsia="Times New Roman" w:hAnsi="Arial"/>
          <w:b/>
          <w:color w:val="003192"/>
          <w:lang w:val="es-ES_tradnl"/>
        </w:rPr>
        <w:t>Fechas límite:</w:t>
      </w:r>
      <w:r w:rsidR="00963DCE" w:rsidRPr="00A56F76">
        <w:rPr>
          <w:rStyle w:val="tlid-translation"/>
          <w:rFonts w:ascii="Arial" w:eastAsia="Times New Roman" w:hAnsi="Arial"/>
          <w:color w:val="003192"/>
          <w:lang w:val="es-ES_tradnl"/>
        </w:rPr>
        <w:t xml:space="preserve"> 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la primera fecha límite para enviar </w:t>
      </w:r>
      <w:r w:rsidRPr="00FE0826">
        <w:rPr>
          <w:rStyle w:val="tlid-translation"/>
          <w:rFonts w:ascii="Arial" w:eastAsia="Times New Roman" w:hAnsi="Arial"/>
          <w:lang w:val="es-ES_tradnl"/>
        </w:rPr>
        <w:t>borradores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de artículos es el </w:t>
      </w:r>
      <w:r w:rsidR="00FA4CB2">
        <w:rPr>
          <w:rFonts w:ascii="Arial" w:hAnsi="Arial" w:cs="Arial"/>
          <w:b/>
          <w:color w:val="FF0000"/>
          <w:lang w:val="es-ES_tradnl"/>
        </w:rPr>
        <w:t>5</w:t>
      </w:r>
      <w:bookmarkStart w:id="0" w:name="_GoBack"/>
      <w:bookmarkEnd w:id="0"/>
      <w:r w:rsidR="00A62AF6" w:rsidRPr="00A62AF6">
        <w:rPr>
          <w:rFonts w:ascii="Arial" w:hAnsi="Arial" w:cs="Arial"/>
          <w:b/>
          <w:color w:val="FF0000"/>
          <w:lang w:val="es-ES_tradnl"/>
        </w:rPr>
        <w:t xml:space="preserve"> de abril de 2019</w:t>
      </w:r>
      <w:r w:rsidR="00963DCE" w:rsidRPr="00FE0826">
        <w:rPr>
          <w:rStyle w:val="tlid-translation"/>
          <w:rFonts w:ascii="Arial" w:eastAsia="Times New Roman" w:hAnsi="Arial"/>
          <w:b/>
          <w:lang w:val="es-ES_tradnl"/>
        </w:rPr>
        <w:t>.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A continuación, revisaremos todos los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artículos y trabajaremos con la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s</w:t>
      </w:r>
      <w:r w:rsidRPr="00FE0826">
        <w:rPr>
          <w:rStyle w:val="tlid-translation"/>
          <w:rFonts w:ascii="Arial" w:eastAsia="Times New Roman" w:hAnsi="Arial"/>
          <w:lang w:val="es-ES_tradnl"/>
        </w:rPr>
        <w:t xml:space="preserve"> personas autora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s para editarlos.</w:t>
      </w:r>
      <w:r w:rsidR="00963DCE" w:rsidRPr="00FE0826">
        <w:rPr>
          <w:rFonts w:ascii="Arial" w:eastAsia="Times New Roman" w:hAnsi="Arial"/>
          <w:lang w:val="es-ES_tradnl"/>
        </w:rPr>
        <w:br/>
      </w:r>
      <w:r w:rsidR="00963DCE" w:rsidRPr="00FE0826">
        <w:rPr>
          <w:rFonts w:ascii="Arial" w:eastAsia="Times New Roman" w:hAnsi="Arial"/>
          <w:lang w:val="es-ES_tradnl"/>
        </w:rPr>
        <w:br/>
      </w:r>
      <w:r w:rsidR="00963DCE" w:rsidRPr="00A56F76">
        <w:rPr>
          <w:rStyle w:val="tlid-translation"/>
          <w:rFonts w:ascii="Arial" w:eastAsia="Times New Roman" w:hAnsi="Arial"/>
          <w:b/>
          <w:color w:val="003192"/>
          <w:lang w:val="es-ES_tradnl"/>
        </w:rPr>
        <w:t>Selección:</w:t>
      </w:r>
      <w:r w:rsidRPr="00A56F76">
        <w:rPr>
          <w:rStyle w:val="tlid-translation"/>
          <w:rFonts w:ascii="Arial" w:eastAsia="Times New Roman" w:hAnsi="Arial"/>
          <w:color w:val="003192"/>
          <w:lang w:val="es-ES_tradnl"/>
        </w:rPr>
        <w:t xml:space="preserve"> </w:t>
      </w:r>
      <w:r w:rsidRPr="00FE0826">
        <w:rPr>
          <w:rStyle w:val="tlid-translation"/>
          <w:rFonts w:ascii="Arial" w:eastAsia="Times New Roman" w:hAnsi="Arial"/>
          <w:lang w:val="es-ES_tradnl"/>
        </w:rPr>
        <w:t>ten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en cuenta que es posible que no publiquemos todos los artículos qu</w:t>
      </w:r>
      <w:r w:rsidRPr="00FE0826">
        <w:rPr>
          <w:rStyle w:val="tlid-translation"/>
          <w:rFonts w:ascii="Arial" w:eastAsia="Times New Roman" w:hAnsi="Arial"/>
          <w:lang w:val="es-ES_tradnl"/>
        </w:rPr>
        <w:t>e reciba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mos. Además de garantizar que publiquemos artículos que sean fáciles de leer y de uso práctico para una variedad de </w:t>
      </w:r>
      <w:r w:rsidRPr="00FE0826">
        <w:rPr>
          <w:rStyle w:val="tlid-translation"/>
          <w:rFonts w:ascii="Arial" w:eastAsia="Times New Roman" w:hAnsi="Arial"/>
          <w:lang w:val="es-ES_tradnl"/>
        </w:rPr>
        <w:t>personas interesada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s ​​en educación, también nos aseguraremos de que la selección final incluya:</w:t>
      </w:r>
      <w:r w:rsidR="00963DCE" w:rsidRPr="00FE0826">
        <w:rPr>
          <w:rFonts w:ascii="Arial" w:eastAsia="Times New Roman" w:hAnsi="Arial"/>
          <w:lang w:val="es-ES_tradnl"/>
        </w:rPr>
        <w:br/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• artículos de una variedad de países / regiones</w:t>
      </w:r>
      <w:r w:rsidR="00963DCE" w:rsidRPr="00FE0826">
        <w:rPr>
          <w:rFonts w:ascii="Arial" w:eastAsia="Times New Roman" w:hAnsi="Arial"/>
          <w:lang w:val="es-ES_tradnl"/>
        </w:rPr>
        <w:br/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• artículos sobre una gama de </w:t>
      </w:r>
      <w:r w:rsidR="00D300F7" w:rsidRPr="00FE0826">
        <w:rPr>
          <w:rStyle w:val="tlid-translation"/>
          <w:rFonts w:ascii="Arial" w:eastAsia="Times New Roman" w:hAnsi="Arial"/>
          <w:lang w:val="es-ES_tradnl"/>
        </w:rPr>
        <w:t xml:space="preserve">temas 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diferentes </w:t>
      </w:r>
      <w:r w:rsidR="00963DCE" w:rsidRPr="00FE0826">
        <w:rPr>
          <w:rFonts w:ascii="Arial" w:eastAsia="Times New Roman" w:hAnsi="Arial"/>
          <w:lang w:val="es-ES_tradnl"/>
        </w:rPr>
        <w:br/>
      </w:r>
      <w:r w:rsidR="00D300F7" w:rsidRPr="00FE0826">
        <w:rPr>
          <w:rStyle w:val="tlid-translation"/>
          <w:rFonts w:ascii="Arial" w:eastAsia="Times New Roman" w:hAnsi="Arial"/>
          <w:lang w:val="es-ES_tradnl"/>
        </w:rPr>
        <w:t>• 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rtículos de autores de diferentes orígenes.</w:t>
      </w:r>
      <w:r w:rsidR="00963DCE" w:rsidRPr="00FE0826">
        <w:rPr>
          <w:rFonts w:ascii="Arial" w:eastAsia="Times New Roman" w:hAnsi="Arial"/>
          <w:lang w:val="es-ES_tradnl"/>
        </w:rPr>
        <w:br/>
      </w:r>
      <w:r w:rsidR="00963DCE" w:rsidRPr="00FE0826">
        <w:rPr>
          <w:rFonts w:ascii="Arial" w:eastAsia="Times New Roman" w:hAnsi="Arial"/>
          <w:lang w:val="es-ES_tradnl"/>
        </w:rPr>
        <w:br/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Lo</w:t>
      </w:r>
      <w:r w:rsidR="00D300F7" w:rsidRPr="00FE0826">
        <w:rPr>
          <w:rStyle w:val="tlid-translation"/>
          <w:rFonts w:ascii="Arial" w:eastAsia="Times New Roman" w:hAnsi="Arial"/>
          <w:lang w:val="es-ES_tradnl"/>
        </w:rPr>
        <w:t>s artículos que no se seleccione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n para </w:t>
      </w:r>
      <w:r w:rsidR="00D300F7" w:rsidRPr="00FE0826">
        <w:rPr>
          <w:rStyle w:val="tlid-translation"/>
          <w:rFonts w:ascii="Arial" w:eastAsia="Times New Roman" w:hAnsi="Arial"/>
          <w:lang w:val="es-ES_tradnl"/>
        </w:rPr>
        <w:t xml:space="preserve">la 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publicación en EER </w:t>
      </w:r>
      <w:r w:rsidR="00D300F7" w:rsidRPr="00FE0826">
        <w:rPr>
          <w:rStyle w:val="tlid-translation"/>
          <w:rFonts w:ascii="Arial" w:eastAsia="Times New Roman" w:hAnsi="Arial"/>
          <w:lang w:val="es-ES_tradnl"/>
        </w:rPr>
        <w:t>podrán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ser </w:t>
      </w:r>
      <w:r w:rsidR="00D300F7" w:rsidRPr="00FE0826">
        <w:rPr>
          <w:rStyle w:val="tlid-translation"/>
          <w:rFonts w:ascii="Arial" w:eastAsia="Times New Roman" w:hAnsi="Arial"/>
          <w:lang w:val="es-ES_tradnl"/>
        </w:rPr>
        <w:t>difundidos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en el sitio web de EENET (</w:t>
      </w:r>
      <w:hyperlink r:id="rId9" w:history="1">
        <w:r w:rsidR="00963DCE" w:rsidRPr="00FE0826">
          <w:rPr>
            <w:rStyle w:val="Hyperlink"/>
            <w:rFonts w:ascii="Arial" w:eastAsia="Times New Roman" w:hAnsi="Arial"/>
            <w:lang w:val="es-ES_tradnl"/>
          </w:rPr>
          <w:t>www.eenet.org.uk</w:t>
        </w:r>
      </w:hyperlink>
      <w:r w:rsidR="00963DCE" w:rsidRPr="00FE0826">
        <w:rPr>
          <w:rStyle w:val="tlid-translation"/>
          <w:rFonts w:ascii="Arial" w:eastAsia="Times New Roman" w:hAnsi="Arial"/>
          <w:lang w:val="es-ES_tradnl"/>
        </w:rPr>
        <w:t>).</w:t>
      </w:r>
      <w:r w:rsidR="00963DCE" w:rsidRPr="00FE0826">
        <w:rPr>
          <w:rFonts w:ascii="Arial" w:eastAsia="Times New Roman" w:hAnsi="Arial"/>
          <w:lang w:val="es-ES_tradnl"/>
        </w:rPr>
        <w:br/>
      </w:r>
      <w:r w:rsidR="00963DCE" w:rsidRPr="00FE0826">
        <w:rPr>
          <w:rFonts w:ascii="Arial" w:eastAsia="Times New Roman" w:hAnsi="Arial"/>
          <w:lang w:val="es-ES_tradnl"/>
        </w:rPr>
        <w:br/>
      </w:r>
      <w:r w:rsidR="00963DCE" w:rsidRPr="00A56F76">
        <w:rPr>
          <w:rStyle w:val="tlid-translation"/>
          <w:rFonts w:ascii="Arial" w:eastAsia="Times New Roman" w:hAnsi="Arial"/>
          <w:b/>
          <w:color w:val="003192"/>
          <w:lang w:val="es-ES_tradnl"/>
        </w:rPr>
        <w:t>Consultas:</w:t>
      </w:r>
      <w:r w:rsidR="00963DCE" w:rsidRPr="00A56F76">
        <w:rPr>
          <w:rStyle w:val="tlid-translation"/>
          <w:rFonts w:ascii="Arial" w:eastAsia="Times New Roman" w:hAnsi="Arial"/>
          <w:color w:val="003192"/>
          <w:lang w:val="es-ES_tradnl"/>
        </w:rPr>
        <w:t xml:space="preserve"> 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si tiene</w:t>
      </w:r>
      <w:r w:rsidRPr="00FE0826">
        <w:rPr>
          <w:rStyle w:val="tlid-translation"/>
          <w:rFonts w:ascii="Arial" w:eastAsia="Times New Roman" w:hAnsi="Arial"/>
          <w:lang w:val="es-ES_tradnl"/>
        </w:rPr>
        <w:t>s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algu</w:t>
      </w:r>
      <w:r w:rsidRPr="00FE0826">
        <w:rPr>
          <w:rStyle w:val="tlid-translation"/>
          <w:rFonts w:ascii="Arial" w:eastAsia="Times New Roman" w:hAnsi="Arial"/>
          <w:lang w:val="es-ES_tradnl"/>
        </w:rPr>
        <w:t>na pregunta, envía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un correo electrónico a </w:t>
      </w:r>
      <w:hyperlink r:id="rId10" w:history="1">
        <w:r w:rsidRPr="00FE0826">
          <w:rPr>
            <w:rStyle w:val="Hyperlink"/>
            <w:rFonts w:ascii="Arial" w:eastAsia="Times New Roman" w:hAnsi="Arial"/>
            <w:lang w:val="es-ES_tradnl"/>
          </w:rPr>
          <w:t>info@eenet.org.uk</w:t>
        </w:r>
      </w:hyperlink>
      <w:r w:rsidR="00963DCE" w:rsidRPr="00FE0826">
        <w:rPr>
          <w:rFonts w:ascii="Arial" w:eastAsia="Times New Roman" w:hAnsi="Arial"/>
          <w:lang w:val="es-ES_tradnl"/>
        </w:rPr>
        <w:br/>
      </w:r>
      <w:r w:rsidR="00963DCE" w:rsidRPr="00FE0826">
        <w:rPr>
          <w:rFonts w:ascii="Arial" w:eastAsia="Times New Roman" w:hAnsi="Arial"/>
          <w:lang w:val="es-ES_tradnl"/>
        </w:rPr>
        <w:br/>
      </w:r>
      <w:r w:rsidR="00D300F7" w:rsidRPr="00A56F76">
        <w:rPr>
          <w:rStyle w:val="tlid-translation"/>
          <w:rFonts w:ascii="Arial" w:eastAsia="Times New Roman" w:hAnsi="Arial"/>
          <w:b/>
          <w:color w:val="003192"/>
          <w:lang w:val="es-ES_tradnl"/>
        </w:rPr>
        <w:t>Dirección postal:</w:t>
      </w:r>
      <w:r w:rsidR="00D300F7" w:rsidRPr="00A56F76">
        <w:rPr>
          <w:rStyle w:val="tlid-translation"/>
          <w:rFonts w:ascii="Arial" w:eastAsia="Times New Roman" w:hAnsi="Arial"/>
          <w:color w:val="003192"/>
          <w:lang w:val="es-ES_tradnl"/>
        </w:rPr>
        <w:t xml:space="preserve"> 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si desea</w:t>
      </w:r>
      <w:r w:rsidRPr="00FE0826">
        <w:rPr>
          <w:rStyle w:val="tlid-translation"/>
          <w:rFonts w:ascii="Arial" w:eastAsia="Times New Roman" w:hAnsi="Arial"/>
          <w:lang w:val="es-ES_tradnl"/>
        </w:rPr>
        <w:t>s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 xml:space="preserve"> enviar un artículo en copia impresa o una grabación de audio (por ejemplo, en un CD o una </w:t>
      </w:r>
      <w:r w:rsidRPr="00FE0826">
        <w:rPr>
          <w:rStyle w:val="tlid-translation"/>
          <w:rFonts w:ascii="Arial" w:eastAsia="Times New Roman" w:hAnsi="Arial"/>
          <w:lang w:val="es-ES_tradnl"/>
        </w:rPr>
        <w:t>memoria USB</w:t>
      </w:r>
      <w:r w:rsidR="00963DCE" w:rsidRPr="00FE0826">
        <w:rPr>
          <w:rStyle w:val="tlid-translation"/>
          <w:rFonts w:ascii="Arial" w:eastAsia="Times New Roman" w:hAnsi="Arial"/>
          <w:lang w:val="es-ES_tradnl"/>
        </w:rPr>
        <w:t>), envíela a:</w:t>
      </w:r>
    </w:p>
    <w:p w14:paraId="4DE42361" w14:textId="77777777" w:rsidR="00963DCE" w:rsidRPr="00FE0826" w:rsidRDefault="00963DCE">
      <w:pPr>
        <w:rPr>
          <w:rStyle w:val="tlid-translation"/>
          <w:rFonts w:ascii="Arial" w:eastAsia="Times New Roman" w:hAnsi="Arial"/>
          <w:lang w:val="es-ES_tradnl"/>
        </w:rPr>
      </w:pPr>
    </w:p>
    <w:p w14:paraId="442E1A3A" w14:textId="77777777" w:rsidR="00963DCE" w:rsidRPr="00FE0826" w:rsidRDefault="00963DCE" w:rsidP="00963DCE">
      <w:pPr>
        <w:rPr>
          <w:rFonts w:ascii="Arial" w:hAnsi="Arial"/>
          <w:lang w:val="es-ES_tradnl"/>
        </w:rPr>
      </w:pPr>
      <w:r w:rsidRPr="00FE0826">
        <w:rPr>
          <w:rFonts w:ascii="Arial" w:hAnsi="Arial"/>
          <w:lang w:val="es-ES_tradnl"/>
        </w:rPr>
        <w:t>EENET</w:t>
      </w:r>
    </w:p>
    <w:p w14:paraId="37B102AE" w14:textId="77777777" w:rsidR="00963DCE" w:rsidRPr="00FE0826" w:rsidRDefault="00963DCE" w:rsidP="00963DCE">
      <w:pPr>
        <w:rPr>
          <w:rFonts w:ascii="Arial" w:hAnsi="Arial"/>
          <w:lang w:val="es-ES_tradnl"/>
        </w:rPr>
      </w:pPr>
      <w:r w:rsidRPr="00FE0826">
        <w:rPr>
          <w:rFonts w:ascii="Arial" w:hAnsi="Arial"/>
          <w:lang w:val="es-ES_tradnl"/>
        </w:rPr>
        <w:t>PO Box 422</w:t>
      </w:r>
    </w:p>
    <w:p w14:paraId="1CC09E5C" w14:textId="77777777" w:rsidR="00963DCE" w:rsidRPr="00FE0826" w:rsidRDefault="00963DCE" w:rsidP="00963DCE">
      <w:pPr>
        <w:rPr>
          <w:rFonts w:ascii="Arial" w:hAnsi="Arial"/>
          <w:lang w:val="es-ES_tradnl"/>
        </w:rPr>
      </w:pPr>
      <w:r w:rsidRPr="00FE0826">
        <w:rPr>
          <w:rFonts w:ascii="Arial" w:hAnsi="Arial"/>
          <w:lang w:val="es-ES_tradnl"/>
        </w:rPr>
        <w:t>Hyde</w:t>
      </w:r>
    </w:p>
    <w:p w14:paraId="2487FE66" w14:textId="77777777" w:rsidR="00963DCE" w:rsidRPr="00FE0826" w:rsidRDefault="00963DCE" w:rsidP="00963DCE">
      <w:pPr>
        <w:rPr>
          <w:rFonts w:ascii="Arial" w:hAnsi="Arial"/>
          <w:lang w:val="es-ES_tradnl"/>
        </w:rPr>
      </w:pPr>
      <w:r w:rsidRPr="00FE0826">
        <w:rPr>
          <w:rFonts w:ascii="Arial" w:hAnsi="Arial"/>
          <w:lang w:val="es-ES_tradnl"/>
        </w:rPr>
        <w:t>Cheshire, SK14 6NG</w:t>
      </w:r>
    </w:p>
    <w:p w14:paraId="103753C4" w14:textId="77777777" w:rsidR="00963DCE" w:rsidRPr="00FE0826" w:rsidRDefault="00963DCE" w:rsidP="00963DCE">
      <w:pPr>
        <w:rPr>
          <w:rFonts w:ascii="Arial" w:hAnsi="Arial"/>
          <w:lang w:val="es-ES_tradnl"/>
        </w:rPr>
      </w:pPr>
      <w:r w:rsidRPr="00FE0826">
        <w:rPr>
          <w:rFonts w:ascii="Arial" w:hAnsi="Arial"/>
          <w:lang w:val="es-ES_tradnl"/>
        </w:rPr>
        <w:t>UK</w:t>
      </w:r>
    </w:p>
    <w:p w14:paraId="35954F56" w14:textId="77777777" w:rsidR="00963DCE" w:rsidRPr="00FE0826" w:rsidRDefault="00963DCE" w:rsidP="00963DCE">
      <w:pPr>
        <w:rPr>
          <w:rFonts w:ascii="Arial" w:hAnsi="Arial" w:cs="Arial"/>
          <w:lang w:val="es-ES_tradnl"/>
        </w:rPr>
      </w:pPr>
    </w:p>
    <w:p w14:paraId="3C115482" w14:textId="77777777" w:rsidR="00963DCE" w:rsidRPr="00FE0826" w:rsidRDefault="00963DCE">
      <w:pPr>
        <w:rPr>
          <w:rFonts w:ascii="Arial" w:hAnsi="Arial"/>
          <w:lang w:val="es-ES_tradnl"/>
        </w:rPr>
      </w:pPr>
    </w:p>
    <w:sectPr w:rsidR="00963DCE" w:rsidRPr="00FE0826" w:rsidSect="00F5341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63536"/>
    <w:multiLevelType w:val="hybridMultilevel"/>
    <w:tmpl w:val="52DC3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90A92"/>
    <w:multiLevelType w:val="hybridMultilevel"/>
    <w:tmpl w:val="D04451D0"/>
    <w:lvl w:ilvl="0" w:tplc="CB3419DE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17349"/>
    <w:multiLevelType w:val="hybridMultilevel"/>
    <w:tmpl w:val="2D404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DCE"/>
    <w:rsid w:val="000527C8"/>
    <w:rsid w:val="00052CAF"/>
    <w:rsid w:val="000A5549"/>
    <w:rsid w:val="001D535D"/>
    <w:rsid w:val="00363724"/>
    <w:rsid w:val="003B005B"/>
    <w:rsid w:val="003D2C20"/>
    <w:rsid w:val="004A5447"/>
    <w:rsid w:val="004D7C33"/>
    <w:rsid w:val="00516004"/>
    <w:rsid w:val="008C30BC"/>
    <w:rsid w:val="00963DCE"/>
    <w:rsid w:val="00A56F76"/>
    <w:rsid w:val="00A62AF6"/>
    <w:rsid w:val="00AE5E58"/>
    <w:rsid w:val="00B06142"/>
    <w:rsid w:val="00CA6CA3"/>
    <w:rsid w:val="00D300F7"/>
    <w:rsid w:val="00D43D52"/>
    <w:rsid w:val="00D44F1D"/>
    <w:rsid w:val="00D76120"/>
    <w:rsid w:val="00D92C90"/>
    <w:rsid w:val="00DB0B4A"/>
    <w:rsid w:val="00E57063"/>
    <w:rsid w:val="00E92FF7"/>
    <w:rsid w:val="00EA52BF"/>
    <w:rsid w:val="00F5341B"/>
    <w:rsid w:val="00FA4CB2"/>
    <w:rsid w:val="00FB4993"/>
    <w:rsid w:val="00F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968AED"/>
  <w14:defaultImageDpi w14:val="300"/>
  <w15:docId w15:val="{D7D9E9C4-BCBC-4D67-A9ED-E64B4918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963DCE"/>
  </w:style>
  <w:style w:type="paragraph" w:styleId="BalloonText">
    <w:name w:val="Balloon Text"/>
    <w:basedOn w:val="Normal"/>
    <w:link w:val="BalloonTextChar"/>
    <w:uiPriority w:val="99"/>
    <w:semiHidden/>
    <w:unhideWhenUsed/>
    <w:rsid w:val="00963D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C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70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14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6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net.org.uk/enabling-education-revie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enet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enet.org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info@eenet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enet.org.u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Ingrid Lewis</cp:lastModifiedBy>
  <cp:revision>4</cp:revision>
  <dcterms:created xsi:type="dcterms:W3CDTF">2019-02-08T11:37:00Z</dcterms:created>
  <dcterms:modified xsi:type="dcterms:W3CDTF">2019-03-05T13:58:00Z</dcterms:modified>
</cp:coreProperties>
</file>