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3A45DC" w14:textId="7C453229" w:rsidR="007352F1" w:rsidRPr="00C500E8" w:rsidRDefault="007352F1" w:rsidP="00C500E8">
      <w:pPr>
        <w:rPr>
          <w:rFonts w:cs="Arial"/>
          <w:b/>
          <w:color w:val="003192"/>
          <w:sz w:val="72"/>
          <w:szCs w:val="28"/>
        </w:rPr>
      </w:pPr>
      <w:r>
        <w:rPr>
          <w:rFonts w:cs="Arial"/>
          <w:noProof/>
          <w:color w:val="003192"/>
          <w:sz w:val="72"/>
          <w:szCs w:val="28"/>
          <w:lang w:val="uk"/>
        </w:rPr>
        <mc:AlternateContent>
          <mc:Choice Requires="wps">
            <w:drawing>
              <wp:anchor distT="0" distB="0" distL="114300" distR="114300" simplePos="0" relativeHeight="251659264" behindDoc="0" locked="0" layoutInCell="1" allowOverlap="1" wp14:anchorId="61601F52" wp14:editId="7E7EBF60">
                <wp:simplePos x="0" y="0"/>
                <wp:positionH relativeFrom="column">
                  <wp:posOffset>4156075</wp:posOffset>
                </wp:positionH>
                <wp:positionV relativeFrom="paragraph">
                  <wp:posOffset>0</wp:posOffset>
                </wp:positionV>
                <wp:extent cx="1579245" cy="1383030"/>
                <wp:effectExtent l="0" t="0" r="1905" b="7620"/>
                <wp:wrapSquare wrapText="bothSides"/>
                <wp:docPr id="1" name="Text Box 1"/>
                <wp:cNvGraphicFramePr/>
                <a:graphic xmlns:a="http://schemas.openxmlformats.org/drawingml/2006/main">
                  <a:graphicData uri="http://schemas.microsoft.com/office/word/2010/wordprocessingShape">
                    <wps:wsp>
                      <wps:cNvSpPr txBox="1"/>
                      <wps:spPr>
                        <a:xfrm>
                          <a:off x="0" y="0"/>
                          <a:ext cx="1579245" cy="1383030"/>
                        </a:xfrm>
                        <a:prstGeom prst="rect">
                          <a:avLst/>
                        </a:prstGeom>
                        <a:solidFill>
                          <a:schemeClr val="lt1"/>
                        </a:solidFill>
                        <a:ln w="6350">
                          <a:noFill/>
                        </a:ln>
                      </wps:spPr>
                      <wps:txbx>
                        <w:txbxContent>
                          <w:p w14:paraId="25002A59" w14:textId="30ED400D" w:rsidR="007352F1" w:rsidRDefault="007352F1">
                            <w:r>
                              <w:rPr>
                                <w:noProof/>
                                <w:lang w:val="uk"/>
                              </w:rPr>
                              <w:drawing>
                                <wp:inline distT="0" distB="0" distL="0" distR="0" wp14:anchorId="18BF0D77" wp14:editId="39D997AB">
                                  <wp:extent cx="1390015" cy="124333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ENETlogoblue TIGHTLY CROPPED.jpg"/>
                                          <pic:cNvPicPr/>
                                        </pic:nvPicPr>
                                        <pic:blipFill>
                                          <a:blip r:embed="rId7"/>
                                          <a:stretch>
                                            <a:fillRect/>
                                          </a:stretch>
                                        </pic:blipFill>
                                        <pic:spPr>
                                          <a:xfrm>
                                            <a:off x="0" y="0"/>
                                            <a:ext cx="1390015" cy="12433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601F52" id="_x0000_t202" coordsize="21600,21600" o:spt="202" path="m,l,21600r21600,l21600,xe">
                <v:stroke joinstyle="miter"/>
                <v:path gradientshapeok="t" o:connecttype="rect"/>
              </v:shapetype>
              <v:shape id="Text Box 1" o:spid="_x0000_s1026" type="#_x0000_t202" style="position:absolute;margin-left:327.25pt;margin-top:0;width:124.35pt;height:108.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" fillcolor="white [3201]" stroked="f" strokeweight=".5pt">
                <v:textbox>
                  <w:txbxContent>
                    <w:p w14:paraId="25002A59" w14:textId="30ED400D" w:rsidR="007352F1" w:rsidRDefault="007352F1">
                      <w:r>
                        <w:rPr>
                          <w:noProof/>
                          <w:lang w:val="uk"/>
                        </w:rPr>
                        <w:drawing>
                          <wp:inline distT="0" distB="0" distL="0" distR="0" wp14:anchorId="18BF0D77" wp14:editId="39D997AB">
                            <wp:extent cx="1390015" cy="124333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ENETlogoblue TIGHTLY CROPPED.jpg"/>
                                    <pic:cNvPicPr/>
                                  </pic:nvPicPr>
                                  <pic:blipFill>
                                    <a:blip r:embed="rId8"/>
                                    <a:stretch>
                                      <a:fillRect/>
                                    </a:stretch>
                                  </pic:blipFill>
                                  <pic:spPr>
                                    <a:xfrm>
                                      <a:off x="0" y="0"/>
                                      <a:ext cx="1390015" cy="1243330"/>
                                    </a:xfrm>
                                    <a:prstGeom prst="rect">
                                      <a:avLst/>
                                    </a:prstGeom>
                                  </pic:spPr>
                                </pic:pic>
                              </a:graphicData>
                            </a:graphic>
                          </wp:inline>
                        </w:drawing>
                      </w:r>
                    </w:p>
                  </w:txbxContent>
                </v:textbox>
                <w10:wrap type="square"/>
              </v:shape>
            </w:pict>
          </mc:Fallback>
        </mc:AlternateContent>
      </w:r>
      <w:r>
        <w:rPr>
          <w:rFonts w:cs="Arial"/>
          <w:b/>
          <w:bCs/>
          <w:color w:val="003192"/>
          <w:sz w:val="72"/>
          <w:szCs w:val="28"/>
          <w:lang w:val="uk"/>
        </w:rPr>
        <w:t>Прий</w:t>
      </w:r>
      <w:r w:rsidR="00264837">
        <w:rPr>
          <w:rFonts w:cs="Arial"/>
          <w:b/>
          <w:bCs/>
          <w:color w:val="003192"/>
          <w:sz w:val="72"/>
          <w:szCs w:val="28"/>
          <w:lang w:val="uk"/>
        </w:rPr>
        <w:t>ом</w:t>
      </w:r>
      <w:r>
        <w:rPr>
          <w:rFonts w:cs="Arial"/>
          <w:b/>
          <w:bCs/>
          <w:color w:val="003192"/>
          <w:sz w:val="72"/>
          <w:szCs w:val="28"/>
          <w:lang w:val="uk"/>
        </w:rPr>
        <w:t xml:space="preserve"> статей </w:t>
      </w:r>
    </w:p>
    <w:p w14:paraId="3816D477" w14:textId="375C5069" w:rsidR="009B332F" w:rsidRPr="00C500E8" w:rsidRDefault="00DE6971" w:rsidP="00C500E8">
      <w:pPr>
        <w:rPr>
          <w:rFonts w:cs="Arial"/>
          <w:b/>
          <w:color w:val="003192"/>
          <w:sz w:val="40"/>
          <w:szCs w:val="28"/>
        </w:rPr>
      </w:pPr>
      <w:r>
        <w:rPr>
          <w:rFonts w:cs="Arial"/>
          <w:b/>
          <w:bCs/>
          <w:color w:val="003192"/>
          <w:sz w:val="40"/>
          <w:szCs w:val="28"/>
          <w:lang w:val="uk"/>
        </w:rPr>
        <w:t xml:space="preserve">до журналу Enabling Education Review </w:t>
      </w:r>
      <w:r w:rsidR="0072031B">
        <w:rPr>
          <w:rFonts w:cs="Arial"/>
          <w:b/>
          <w:bCs/>
          <w:color w:val="003192"/>
          <w:sz w:val="40"/>
          <w:szCs w:val="28"/>
          <w:lang w:val="uk"/>
        </w:rPr>
        <w:t>(номер 8, 2019)</w:t>
      </w:r>
    </w:p>
    <w:p w14:paraId="5EE1AD60" w14:textId="458E299A" w:rsidR="00B470A8" w:rsidRDefault="00B470A8" w:rsidP="00DE6971">
      <w:pPr>
        <w:rPr>
          <w:rFonts w:cs="Arial"/>
        </w:rPr>
      </w:pPr>
    </w:p>
    <w:p w14:paraId="512D964D" w14:textId="442F8952" w:rsidR="007352F1" w:rsidRDefault="007352F1" w:rsidP="00DE6971">
      <w:pPr>
        <w:rPr>
          <w:rFonts w:cs="Arial"/>
        </w:rPr>
      </w:pPr>
    </w:p>
    <w:p w14:paraId="6EB3E4BB" w14:textId="77777777" w:rsidR="00C500E8" w:rsidRPr="00C24910" w:rsidRDefault="00C500E8" w:rsidP="00DE6971">
      <w:pPr>
        <w:rPr>
          <w:rFonts w:cs="Arial"/>
        </w:rPr>
      </w:pPr>
    </w:p>
    <w:p w14:paraId="12C5150B" w14:textId="229AFE15" w:rsidR="00F22BA8" w:rsidRPr="00C24910" w:rsidRDefault="00F22BA8" w:rsidP="00DE6971">
      <w:pPr>
        <w:rPr>
          <w:rFonts w:cs="Arial"/>
        </w:rPr>
      </w:pPr>
      <w:r>
        <w:rPr>
          <w:rFonts w:cs="Arial"/>
          <w:lang w:val="uk"/>
        </w:rPr>
        <w:t xml:space="preserve">Тема цьогорічного випуску </w:t>
      </w:r>
      <w:hyperlink r:id="rId9" w:history="1">
        <w:r>
          <w:rPr>
            <w:rStyle w:val="Hyperlink"/>
            <w:rFonts w:cs="Arial"/>
            <w:lang w:val="uk"/>
          </w:rPr>
          <w:t>Enabling Education Review</w:t>
        </w:r>
      </w:hyperlink>
      <w:r w:rsidRPr="005A7C08">
        <w:rPr>
          <w:rStyle w:val="Hyperlink"/>
          <w:rFonts w:cs="Arial"/>
          <w:color w:val="auto"/>
          <w:u w:val="none"/>
          <w:lang w:val="uk"/>
        </w:rPr>
        <w:t>:</w:t>
      </w:r>
    </w:p>
    <w:p w14:paraId="2DC50051" w14:textId="5FA8F99E" w:rsidR="00F22BA8" w:rsidRPr="00C24910" w:rsidRDefault="00F22BA8" w:rsidP="00DE6971">
      <w:pPr>
        <w:rPr>
          <w:rFonts w:cs="Arial"/>
        </w:rPr>
      </w:pPr>
    </w:p>
    <w:p w14:paraId="79A9FB8A" w14:textId="1B158628" w:rsidR="00F22BA8" w:rsidRPr="005A7C08" w:rsidRDefault="00F22BA8" w:rsidP="00F22BA8">
      <w:pPr>
        <w:jc w:val="center"/>
        <w:rPr>
          <w:rFonts w:cs="Arial"/>
          <w:b/>
          <w:color w:val="003192"/>
          <w:sz w:val="26"/>
          <w:szCs w:val="26"/>
        </w:rPr>
      </w:pPr>
      <w:r w:rsidRPr="005A7C08">
        <w:rPr>
          <w:rFonts w:cs="Arial"/>
          <w:b/>
          <w:bCs/>
          <w:color w:val="003192"/>
          <w:sz w:val="26"/>
          <w:szCs w:val="26"/>
          <w:lang w:val="uk"/>
        </w:rPr>
        <w:t xml:space="preserve">«Діяльність </w:t>
      </w:r>
      <w:r w:rsidR="006242D2">
        <w:rPr>
          <w:rFonts w:cs="Arial"/>
          <w:b/>
          <w:bCs/>
          <w:color w:val="003192"/>
          <w:sz w:val="26"/>
          <w:szCs w:val="26"/>
          <w:lang w:val="uk-UA"/>
        </w:rPr>
        <w:t>і</w:t>
      </w:r>
      <w:r w:rsidRPr="005A7C08">
        <w:rPr>
          <w:rFonts w:cs="Arial"/>
          <w:b/>
          <w:bCs/>
          <w:color w:val="003192"/>
          <w:sz w:val="26"/>
          <w:szCs w:val="26"/>
          <w:lang w:val="uk"/>
        </w:rPr>
        <w:t>з розвитку інклюзивної освіти на рівні сімей і громад»</w:t>
      </w:r>
    </w:p>
    <w:p w14:paraId="0923CE5A" w14:textId="789ABBBB" w:rsidR="00F22BA8" w:rsidRPr="00C24910" w:rsidRDefault="00F22BA8" w:rsidP="00DE6971">
      <w:pPr>
        <w:rPr>
          <w:rFonts w:cs="Arial"/>
        </w:rPr>
      </w:pPr>
    </w:p>
    <w:p w14:paraId="1F25C6DD" w14:textId="77777777" w:rsidR="004A3CC4" w:rsidRPr="00C24910" w:rsidRDefault="004A3CC4" w:rsidP="0055508F">
      <w:pPr>
        <w:rPr>
          <w:rFonts w:cs="Arial"/>
          <w:color w:val="003192"/>
        </w:rPr>
      </w:pPr>
    </w:p>
    <w:p w14:paraId="59557F9E" w14:textId="05A24955" w:rsidR="0055508F" w:rsidRPr="005A7C08" w:rsidRDefault="00F22BA8" w:rsidP="0055508F">
      <w:pPr>
        <w:rPr>
          <w:rFonts w:cs="Arial"/>
          <w:color w:val="003192"/>
          <w:lang w:val="ru-RU"/>
        </w:rPr>
      </w:pPr>
      <w:r>
        <w:rPr>
          <w:rFonts w:cs="Arial"/>
          <w:lang w:val="uk"/>
        </w:rPr>
        <w:t xml:space="preserve">Термін подання перших проектів статей – </w:t>
      </w:r>
      <w:r>
        <w:rPr>
          <w:rFonts w:cs="Arial"/>
          <w:b/>
          <w:bCs/>
          <w:color w:val="003192"/>
          <w:lang w:val="uk"/>
        </w:rPr>
        <w:t>28 лютого 2019 року</w:t>
      </w:r>
      <w:r>
        <w:rPr>
          <w:rFonts w:cs="Arial"/>
          <w:lang w:val="uk"/>
        </w:rPr>
        <w:t>.</w:t>
      </w:r>
      <w:r>
        <w:rPr>
          <w:rFonts w:cs="Arial"/>
          <w:b/>
          <w:bCs/>
          <w:lang w:val="uk"/>
        </w:rPr>
        <w:t xml:space="preserve"> </w:t>
      </w:r>
      <w:r>
        <w:rPr>
          <w:rFonts w:cs="Arial"/>
          <w:lang w:val="uk"/>
        </w:rPr>
        <w:t>Теми, що пропонуються, та інформацію про те, як подавати статті, наведено нижче. Будь-які запитання просим</w:t>
      </w:r>
      <w:r w:rsidR="00264837">
        <w:rPr>
          <w:rFonts w:cs="Arial"/>
          <w:lang w:val="uk"/>
        </w:rPr>
        <w:t>о</w:t>
      </w:r>
      <w:r>
        <w:rPr>
          <w:rFonts w:cs="Arial"/>
          <w:lang w:val="uk"/>
        </w:rPr>
        <w:t xml:space="preserve"> направляти на електронну адресу </w:t>
      </w:r>
      <w:hyperlink r:id="rId10" w:history="1">
        <w:r>
          <w:rPr>
            <w:rStyle w:val="Hyperlink"/>
            <w:rFonts w:cs="Arial"/>
            <w:lang w:val="uk"/>
          </w:rPr>
          <w:t>info@eenet.org.uk</w:t>
        </w:r>
      </w:hyperlink>
      <w:r>
        <w:rPr>
          <w:rFonts w:cs="Arial"/>
          <w:lang w:val="uk"/>
        </w:rPr>
        <w:t>.</w:t>
      </w:r>
    </w:p>
    <w:p w14:paraId="400DAA50" w14:textId="26FDCF3C" w:rsidR="0055508F" w:rsidRPr="005A7C08" w:rsidRDefault="0055508F" w:rsidP="00DE6971">
      <w:pPr>
        <w:rPr>
          <w:rFonts w:cs="Arial"/>
          <w:color w:val="003192"/>
          <w:lang w:val="ru-RU"/>
        </w:rPr>
      </w:pPr>
    </w:p>
    <w:p w14:paraId="7203F102" w14:textId="77777777" w:rsidR="00C500E8" w:rsidRPr="005A7C08" w:rsidRDefault="00C500E8" w:rsidP="00DE6971">
      <w:pPr>
        <w:rPr>
          <w:rFonts w:cs="Arial"/>
          <w:color w:val="003192"/>
          <w:lang w:val="ru-RU"/>
        </w:rPr>
      </w:pPr>
    </w:p>
    <w:p w14:paraId="2C2310CB" w14:textId="31DE5401" w:rsidR="00C24910" w:rsidRPr="005A7C08" w:rsidRDefault="00DE6971" w:rsidP="00DE6971">
      <w:pPr>
        <w:rPr>
          <w:rFonts w:cs="Arial"/>
          <w:sz w:val="36"/>
          <w:szCs w:val="28"/>
          <w:lang w:val="ru-RU"/>
        </w:rPr>
      </w:pPr>
      <w:r>
        <w:rPr>
          <w:rFonts w:cs="Arial"/>
          <w:b/>
          <w:bCs/>
          <w:color w:val="003192"/>
          <w:sz w:val="36"/>
          <w:szCs w:val="28"/>
          <w:lang w:val="uk"/>
        </w:rPr>
        <w:t>1. Чому ми обрали цю тему?</w:t>
      </w:r>
    </w:p>
    <w:p w14:paraId="68F5DB26" w14:textId="77777777" w:rsidR="00FA64E6" w:rsidRPr="005A7C08" w:rsidRDefault="00FA64E6" w:rsidP="00DE6971">
      <w:pPr>
        <w:rPr>
          <w:rFonts w:cs="Arial"/>
          <w:lang w:val="ru-RU"/>
        </w:rPr>
      </w:pPr>
    </w:p>
    <w:p w14:paraId="0422F8CE" w14:textId="3969EE38" w:rsidR="00817641" w:rsidRPr="005A7C08" w:rsidRDefault="00E0618C" w:rsidP="00DE6971">
      <w:pPr>
        <w:rPr>
          <w:rFonts w:cs="Arial"/>
          <w:lang w:val="ru-RU"/>
        </w:rPr>
      </w:pPr>
      <w:r>
        <w:rPr>
          <w:rFonts w:cs="Arial"/>
          <w:lang w:val="uk"/>
        </w:rPr>
        <w:t xml:space="preserve">Батьки, опікуни, члени сім'ї та інші особи, які здійснюють догляд за дітьми, відіграють важливу роль </w:t>
      </w:r>
      <w:r w:rsidR="006242D2">
        <w:rPr>
          <w:rFonts w:cs="Arial"/>
          <w:lang w:val="uk"/>
        </w:rPr>
        <w:t>у</w:t>
      </w:r>
      <w:r>
        <w:rPr>
          <w:rFonts w:cs="Arial"/>
          <w:lang w:val="uk"/>
        </w:rPr>
        <w:t xml:space="preserve"> їхній освіті. Вони надають велику частину ресурсів, що необхідні для того, щоб</w:t>
      </w:r>
      <w:r w:rsidR="006242D2">
        <w:rPr>
          <w:rFonts w:cs="Arial"/>
          <w:lang w:val="uk"/>
        </w:rPr>
        <w:t>и</w:t>
      </w:r>
      <w:r>
        <w:rPr>
          <w:rFonts w:cs="Arial"/>
          <w:lang w:val="uk"/>
        </w:rPr>
        <w:t xml:space="preserve"> дитина могла відвідувати школу. Вони часто проводять кампанії за покращення освіти й допомагають у формуванні та впровадженні навчальних програм, що передбачають залучення всіх дітей. Ця та інша діяльність дозволяє батькам та іншим піклувальникам відігравати центральну роль у розвитку більш інклюзивної освіти й підвищенні її якості. Водночас батьки та інші піклувальники часто почуваються непідготовленими або недостатньо впевненими для того, щоб узятися за таке приголомшливе завдання, як пропагування змін в освіті. Подібним чином, державні органи та неурядові організації часто стикаються з проблемою ефективного залучення батьків до процесів ухвалення рішень і прямих дій із поліпшення освіти.</w:t>
      </w:r>
    </w:p>
    <w:p w14:paraId="09C994E0" w14:textId="77777777" w:rsidR="00817641" w:rsidRPr="005A7C08" w:rsidRDefault="00817641" w:rsidP="00DE6971">
      <w:pPr>
        <w:rPr>
          <w:rFonts w:cs="Arial"/>
          <w:lang w:val="ru-RU"/>
        </w:rPr>
      </w:pPr>
    </w:p>
    <w:p w14:paraId="3E6CFE63" w14:textId="71072198" w:rsidR="0052145D" w:rsidRPr="005A7C08" w:rsidRDefault="002E218F" w:rsidP="00DE6971">
      <w:pPr>
        <w:rPr>
          <w:rFonts w:cs="Arial"/>
          <w:lang w:val="ru-RU"/>
        </w:rPr>
      </w:pPr>
      <w:r>
        <w:rPr>
          <w:rFonts w:cs="Arial"/>
          <w:lang w:val="uk"/>
        </w:rPr>
        <w:t xml:space="preserve">Восьмий випуск журналу </w:t>
      </w:r>
      <w:proofErr w:type="spellStart"/>
      <w:r>
        <w:rPr>
          <w:rFonts w:cs="Arial"/>
          <w:lang w:val="uk"/>
        </w:rPr>
        <w:t>Enabling</w:t>
      </w:r>
      <w:proofErr w:type="spellEnd"/>
      <w:r>
        <w:rPr>
          <w:rFonts w:cs="Arial"/>
          <w:lang w:val="uk"/>
        </w:rPr>
        <w:t xml:space="preserve"> </w:t>
      </w:r>
      <w:proofErr w:type="spellStart"/>
      <w:r>
        <w:rPr>
          <w:rFonts w:cs="Arial"/>
          <w:lang w:val="uk"/>
        </w:rPr>
        <w:t>Education</w:t>
      </w:r>
      <w:proofErr w:type="spellEnd"/>
      <w:r>
        <w:rPr>
          <w:rFonts w:cs="Arial"/>
          <w:lang w:val="uk"/>
        </w:rPr>
        <w:t xml:space="preserve"> </w:t>
      </w:r>
      <w:proofErr w:type="spellStart"/>
      <w:r>
        <w:rPr>
          <w:rFonts w:cs="Arial"/>
          <w:lang w:val="uk"/>
        </w:rPr>
        <w:t>Review</w:t>
      </w:r>
      <w:proofErr w:type="spellEnd"/>
      <w:r>
        <w:rPr>
          <w:rFonts w:cs="Arial"/>
          <w:lang w:val="uk"/>
        </w:rPr>
        <w:t xml:space="preserve"> поділиться думками й досвідом батьків, опікунів, членів сімей та інших осіб, які здійснюють догляд за дітьми, котрі сприяли змінам в освіті, зокрема переходу до інклюзивного навчання. У новому випуску також буде розказано про проекти </w:t>
      </w:r>
      <w:r w:rsidR="006242D2">
        <w:rPr>
          <w:rFonts w:cs="Arial"/>
          <w:lang w:val="uk"/>
        </w:rPr>
        <w:t>і</w:t>
      </w:r>
      <w:r>
        <w:rPr>
          <w:rFonts w:cs="Arial"/>
          <w:lang w:val="uk"/>
        </w:rPr>
        <w:t xml:space="preserve"> програми, що заохочують і сприяють залученню батьків і піклувальників в освіту. </w:t>
      </w:r>
    </w:p>
    <w:p w14:paraId="0B006C06" w14:textId="77777777" w:rsidR="0052145D" w:rsidRPr="005A7C08" w:rsidRDefault="0052145D" w:rsidP="00DE6971">
      <w:pPr>
        <w:rPr>
          <w:rFonts w:cs="Arial"/>
          <w:lang w:val="ru-RU"/>
        </w:rPr>
      </w:pPr>
    </w:p>
    <w:p w14:paraId="68D83295" w14:textId="037563E4" w:rsidR="008315D3" w:rsidRPr="005A7C08" w:rsidRDefault="008315D3" w:rsidP="008315D3">
      <w:pPr>
        <w:rPr>
          <w:rFonts w:cs="Arial"/>
          <w:lang w:val="ru-RU"/>
        </w:rPr>
      </w:pPr>
    </w:p>
    <w:p w14:paraId="6010F69E" w14:textId="63971F52" w:rsidR="00C36094" w:rsidRPr="005A7C08" w:rsidRDefault="00C36094" w:rsidP="00C36094">
      <w:pPr>
        <w:rPr>
          <w:b/>
          <w:color w:val="003192"/>
          <w:sz w:val="32"/>
          <w:lang w:val="ru-RU"/>
        </w:rPr>
      </w:pPr>
      <w:r>
        <w:rPr>
          <w:b/>
          <w:bCs/>
          <w:color w:val="003192"/>
          <w:sz w:val="32"/>
          <w:lang w:val="uk"/>
        </w:rPr>
        <w:t>2. Про що ви могли б написати?</w:t>
      </w:r>
    </w:p>
    <w:p w14:paraId="05D1F474" w14:textId="7591FA57" w:rsidR="00C36094" w:rsidRPr="005A7C08" w:rsidRDefault="00C36094" w:rsidP="00154602">
      <w:pPr>
        <w:rPr>
          <w:lang w:val="ru-RU"/>
        </w:rPr>
      </w:pPr>
    </w:p>
    <w:p w14:paraId="7C3DC673" w14:textId="448D5A6C" w:rsidR="00154602" w:rsidRPr="005A7C08" w:rsidRDefault="00154602" w:rsidP="00154602">
      <w:pPr>
        <w:rPr>
          <w:lang w:val="ru-RU"/>
        </w:rPr>
      </w:pPr>
      <w:r>
        <w:rPr>
          <w:lang w:val="uk"/>
        </w:rPr>
        <w:t xml:space="preserve">Є багато аспектів залучення батьків і піклувальників до інклюзивного навчання й покращення освіти, про які ви могли б написати, зокрема: </w:t>
      </w:r>
    </w:p>
    <w:p w14:paraId="44DF3F3F" w14:textId="438A1DD7" w:rsidR="003A6317" w:rsidRPr="005A7C08" w:rsidRDefault="003A6317" w:rsidP="00154602">
      <w:pPr>
        <w:rPr>
          <w:lang w:val="ru-RU"/>
        </w:rPr>
      </w:pPr>
    </w:p>
    <w:p w14:paraId="468CF2AA" w14:textId="1B5C998F" w:rsidR="00FB1E75" w:rsidRPr="005A7C08" w:rsidRDefault="00FB1E75" w:rsidP="000F490D">
      <w:pPr>
        <w:pStyle w:val="ListParagraph"/>
        <w:numPr>
          <w:ilvl w:val="0"/>
          <w:numId w:val="24"/>
        </w:numPr>
        <w:rPr>
          <w:lang w:val="uk"/>
        </w:rPr>
      </w:pPr>
      <w:r>
        <w:rPr>
          <w:lang w:val="uk"/>
        </w:rPr>
        <w:t xml:space="preserve">Історії окремих батьків і піклувальників, які добивалися впровадження освітньої інклюзії для їхніх дітей на місцевому або національному рівні. Серед іншого ці історії можуть стосуватися виборювання інклюзії в закладах </w:t>
      </w:r>
      <w:r>
        <w:rPr>
          <w:lang w:val="uk"/>
        </w:rPr>
        <w:lastRenderedPageBreak/>
        <w:t>дошкільної, початкової, середньої, вищої, професійної або неформальної освіти.</w:t>
      </w:r>
    </w:p>
    <w:p w14:paraId="24A7A5A9" w14:textId="636EE517" w:rsidR="003A6317" w:rsidRPr="005A7C08" w:rsidRDefault="00DC1E63" w:rsidP="00B93938">
      <w:pPr>
        <w:pStyle w:val="ListParagraph"/>
        <w:numPr>
          <w:ilvl w:val="0"/>
          <w:numId w:val="24"/>
        </w:numPr>
        <w:rPr>
          <w:lang w:val="uk"/>
        </w:rPr>
      </w:pPr>
      <w:r>
        <w:rPr>
          <w:lang w:val="uk"/>
        </w:rPr>
        <w:t xml:space="preserve">Досвід груп батьків і піклувальників, які працювали над підвищенням інклюзивності та якості освіти у своїх громадах і над подоланням перешкод для інклюзії, або ж надавали підтримку іншим батькам і сім'ям, </w:t>
      </w:r>
      <w:r w:rsidR="006242D2">
        <w:rPr>
          <w:lang w:val="uk"/>
        </w:rPr>
        <w:t>у</w:t>
      </w:r>
      <w:r>
        <w:rPr>
          <w:lang w:val="uk"/>
        </w:rPr>
        <w:t xml:space="preserve"> яких виникали труднощі з освітою дітей.</w:t>
      </w:r>
    </w:p>
    <w:p w14:paraId="11A6A8B9" w14:textId="6BEDB3BA" w:rsidR="00F64E77" w:rsidRPr="005A7C08" w:rsidRDefault="00F64E77" w:rsidP="00B93938">
      <w:pPr>
        <w:pStyle w:val="ListParagraph"/>
        <w:numPr>
          <w:ilvl w:val="0"/>
          <w:numId w:val="24"/>
        </w:numPr>
        <w:rPr>
          <w:lang w:val="ru-RU"/>
        </w:rPr>
      </w:pPr>
      <w:r>
        <w:rPr>
          <w:lang w:val="uk"/>
        </w:rPr>
        <w:t>Домагання батьками й піклувальниками поліпшення політики, фінансування, матеріального та кадрового забезпечення у сфері освіти.</w:t>
      </w:r>
    </w:p>
    <w:p w14:paraId="79D16FFA" w14:textId="5CA5F77D" w:rsidR="00B93938" w:rsidRPr="005A7C08" w:rsidRDefault="00266823" w:rsidP="00B93938">
      <w:pPr>
        <w:pStyle w:val="ListParagraph"/>
        <w:numPr>
          <w:ilvl w:val="0"/>
          <w:numId w:val="24"/>
        </w:numPr>
        <w:rPr>
          <w:lang w:val="ru-RU"/>
        </w:rPr>
      </w:pPr>
      <w:r>
        <w:rPr>
          <w:lang w:val="uk"/>
        </w:rPr>
        <w:t>Здійснення школами, освітніми проектами, неурядовими організаціями та/або державними органами кроків, спрямованих на врахування думок і активне залучення батьків та інших піклувальників до процесів ухвалення рішень та управління у сфері освіти.</w:t>
      </w:r>
    </w:p>
    <w:p w14:paraId="350B4E69" w14:textId="50C6AACD" w:rsidR="004009E0" w:rsidRPr="005A7C08" w:rsidRDefault="00266823" w:rsidP="00B93938">
      <w:pPr>
        <w:pStyle w:val="ListParagraph"/>
        <w:numPr>
          <w:ilvl w:val="0"/>
          <w:numId w:val="24"/>
        </w:numPr>
        <w:rPr>
          <w:lang w:val="ru-RU"/>
        </w:rPr>
      </w:pPr>
      <w:r>
        <w:rPr>
          <w:lang w:val="uk"/>
        </w:rPr>
        <w:t>Створення батьками та іншими піклувальниками альтернативних освітніх можливостей з урахуванням інклюзії та багатоманітності.</w:t>
      </w:r>
    </w:p>
    <w:p w14:paraId="23BAE7D7" w14:textId="08DA2935" w:rsidR="008619A8" w:rsidRPr="005A7C08" w:rsidRDefault="00C87B5D" w:rsidP="00B93938">
      <w:pPr>
        <w:pStyle w:val="ListParagraph"/>
        <w:numPr>
          <w:ilvl w:val="0"/>
          <w:numId w:val="24"/>
        </w:numPr>
        <w:rPr>
          <w:lang w:val="ru-RU"/>
        </w:rPr>
      </w:pPr>
      <w:r>
        <w:rPr>
          <w:lang w:val="uk"/>
        </w:rPr>
        <w:t>Проекти, які допомагають освічувати батьків, інших піклувальників і членів громад у сфері прав на освіту, питань багатоманітності та інклюзії.</w:t>
      </w:r>
    </w:p>
    <w:p w14:paraId="379D708E" w14:textId="30578237" w:rsidR="008F2C12" w:rsidRPr="005A7C08" w:rsidRDefault="00ED1382" w:rsidP="000F490D">
      <w:pPr>
        <w:pStyle w:val="ListParagraph"/>
        <w:numPr>
          <w:ilvl w:val="0"/>
          <w:numId w:val="24"/>
        </w:numPr>
        <w:rPr>
          <w:lang w:val="ru-RU"/>
        </w:rPr>
      </w:pPr>
      <w:r>
        <w:rPr>
          <w:lang w:val="uk"/>
        </w:rPr>
        <w:t xml:space="preserve">Міркування на тему ефективного планування та підготовки кошторисів </w:t>
      </w:r>
      <w:r w:rsidR="006242D2">
        <w:rPr>
          <w:lang w:val="uk"/>
        </w:rPr>
        <w:t>і</w:t>
      </w:r>
      <w:r>
        <w:rPr>
          <w:lang w:val="uk"/>
        </w:rPr>
        <w:t>з метою включення питань щодо залучення батьків і сімей до державних ініціатив із вдосконалення освіти.</w:t>
      </w:r>
    </w:p>
    <w:p w14:paraId="35DE0BAB" w14:textId="77777777" w:rsidR="00FB1E75" w:rsidRPr="005A7C08" w:rsidRDefault="00FB1E75" w:rsidP="00154602">
      <w:pPr>
        <w:rPr>
          <w:lang w:val="ru-RU"/>
        </w:rPr>
      </w:pPr>
    </w:p>
    <w:p w14:paraId="4AE70D6F" w14:textId="10DD023B" w:rsidR="00C36094" w:rsidRPr="005A7C08" w:rsidRDefault="00C36094" w:rsidP="000F490D">
      <w:pPr>
        <w:rPr>
          <w:lang w:val="ru-RU"/>
        </w:rPr>
      </w:pPr>
      <w:r>
        <w:rPr>
          <w:lang w:val="uk"/>
        </w:rPr>
        <w:t xml:space="preserve">Журнал </w:t>
      </w:r>
      <w:proofErr w:type="spellStart"/>
      <w:r>
        <w:rPr>
          <w:lang w:val="uk"/>
        </w:rPr>
        <w:t>Enabling</w:t>
      </w:r>
      <w:proofErr w:type="spellEnd"/>
      <w:r>
        <w:rPr>
          <w:lang w:val="uk"/>
        </w:rPr>
        <w:t xml:space="preserve"> </w:t>
      </w:r>
      <w:proofErr w:type="spellStart"/>
      <w:r>
        <w:rPr>
          <w:lang w:val="uk"/>
        </w:rPr>
        <w:t>Education</w:t>
      </w:r>
      <w:proofErr w:type="spellEnd"/>
      <w:r>
        <w:rPr>
          <w:lang w:val="uk"/>
        </w:rPr>
        <w:t xml:space="preserve"> </w:t>
      </w:r>
      <w:proofErr w:type="spellStart"/>
      <w:r>
        <w:rPr>
          <w:lang w:val="uk"/>
        </w:rPr>
        <w:t>Review</w:t>
      </w:r>
      <w:proofErr w:type="spellEnd"/>
      <w:r>
        <w:rPr>
          <w:lang w:val="uk"/>
        </w:rPr>
        <w:t xml:space="preserve"> допомагає ділитися знаннями </w:t>
      </w:r>
      <w:r w:rsidR="006242D2">
        <w:rPr>
          <w:lang w:val="uk"/>
        </w:rPr>
        <w:t>і</w:t>
      </w:r>
      <w:r>
        <w:rPr>
          <w:lang w:val="uk"/>
        </w:rPr>
        <w:t xml:space="preserve"> вчитися на досвіді інших. Тому ми очікуємо на </w:t>
      </w:r>
      <w:r>
        <w:rPr>
          <w:b/>
          <w:bCs/>
          <w:lang w:val="uk"/>
        </w:rPr>
        <w:t>практико-орієнтовані</w:t>
      </w:r>
      <w:r>
        <w:rPr>
          <w:lang w:val="uk"/>
        </w:rPr>
        <w:t xml:space="preserve"> статті, що допоможуть тим, хто шукає ідеї, які можна адаптувати до власних умов і випробувати. Найкраще пасують такі матеріали, які містять трохи ввідної інформації про контекст, відповідний проект або програму, а потім докладно описують хід подій (що? де? коли? хто або з ким? для чого?). </w:t>
      </w:r>
      <w:r w:rsidR="006242D2">
        <w:rPr>
          <w:lang w:val="uk"/>
        </w:rPr>
        <w:t>За</w:t>
      </w:r>
      <w:r>
        <w:rPr>
          <w:lang w:val="uk"/>
        </w:rPr>
        <w:t xml:space="preserve"> можливості</w:t>
      </w:r>
      <w:r w:rsidR="006242D2">
        <w:rPr>
          <w:lang w:val="uk"/>
        </w:rPr>
        <w:t>,</w:t>
      </w:r>
      <w:r>
        <w:rPr>
          <w:lang w:val="uk"/>
        </w:rPr>
        <w:t xml:space="preserve"> просимо також описати результати. </w:t>
      </w:r>
    </w:p>
    <w:p w14:paraId="1CFB2654" w14:textId="77777777" w:rsidR="00C36094" w:rsidRPr="005A7C08" w:rsidRDefault="00C36094" w:rsidP="00C36094">
      <w:pPr>
        <w:rPr>
          <w:b/>
          <w:lang w:val="ru-RU"/>
        </w:rPr>
      </w:pPr>
    </w:p>
    <w:p w14:paraId="69FA3789" w14:textId="77777777" w:rsidR="00C36094" w:rsidRPr="005A7C08" w:rsidRDefault="00C36094" w:rsidP="00C36094">
      <w:pPr>
        <w:rPr>
          <w:lang w:val="ru-RU"/>
        </w:rPr>
      </w:pPr>
    </w:p>
    <w:p w14:paraId="3F316680" w14:textId="77777777" w:rsidR="00C36094" w:rsidRPr="005A7C08" w:rsidRDefault="00C36094" w:rsidP="00C36094">
      <w:pPr>
        <w:rPr>
          <w:b/>
          <w:color w:val="002060"/>
          <w:sz w:val="32"/>
          <w:lang w:val="ru-RU"/>
        </w:rPr>
      </w:pPr>
      <w:r>
        <w:rPr>
          <w:b/>
          <w:bCs/>
          <w:color w:val="002060"/>
          <w:sz w:val="32"/>
          <w:lang w:val="uk"/>
        </w:rPr>
        <w:t>3. Як подати статтю?</w:t>
      </w:r>
    </w:p>
    <w:p w14:paraId="65360D45" w14:textId="77777777" w:rsidR="00C36094" w:rsidRPr="005A7C08" w:rsidRDefault="00C36094" w:rsidP="00C36094">
      <w:pPr>
        <w:rPr>
          <w:lang w:val="ru-RU"/>
        </w:rPr>
      </w:pPr>
    </w:p>
    <w:p w14:paraId="65A808EC" w14:textId="0928D533" w:rsidR="00C36094" w:rsidRDefault="00C36094" w:rsidP="00C36094">
      <w:pPr>
        <w:rPr>
          <w:lang w:val="uk"/>
        </w:rPr>
      </w:pPr>
      <w:r>
        <w:rPr>
          <w:lang w:val="uk"/>
        </w:rPr>
        <w:t xml:space="preserve">Надсилайте вашу статтю електронною поштою на адресу </w:t>
      </w:r>
      <w:hyperlink r:id="rId11" w:history="1">
        <w:r>
          <w:rPr>
            <w:rStyle w:val="Hyperlink"/>
            <w:lang w:val="uk"/>
          </w:rPr>
          <w:t>info@eenet.org.uk</w:t>
        </w:r>
      </w:hyperlink>
      <w:r>
        <w:rPr>
          <w:lang w:val="uk"/>
        </w:rPr>
        <w:t xml:space="preserve"> або її паперовий примірник – на поштову адресу, що вказана наприкінці цього документа.</w:t>
      </w:r>
    </w:p>
    <w:p w14:paraId="7E87C4EA" w14:textId="399A3879" w:rsidR="00664670" w:rsidRDefault="00664670" w:rsidP="00C36094">
      <w:pPr>
        <w:rPr>
          <w:lang w:val="uk"/>
        </w:rPr>
      </w:pPr>
    </w:p>
    <w:p w14:paraId="6C755059" w14:textId="3AEE274B" w:rsidR="00664670" w:rsidRPr="00664670" w:rsidRDefault="00664670" w:rsidP="00C36094">
      <w:pPr>
        <w:rPr>
          <w:lang w:val="uk-UA"/>
        </w:rPr>
      </w:pPr>
      <w:r w:rsidRPr="00664670">
        <w:rPr>
          <w:b/>
          <w:bCs/>
          <w:color w:val="002060"/>
          <w:lang w:val="uk"/>
        </w:rPr>
        <w:t>Мова</w:t>
      </w:r>
      <w:r>
        <w:rPr>
          <w:lang w:val="uk"/>
        </w:rPr>
        <w:t xml:space="preserve"> – </w:t>
      </w:r>
      <w:r>
        <w:rPr>
          <w:lang w:val="uk-UA"/>
        </w:rPr>
        <w:t>статті можна подавати українською або англійською мовами.</w:t>
      </w:r>
    </w:p>
    <w:p w14:paraId="7A6B4569" w14:textId="77777777" w:rsidR="00C36094" w:rsidRPr="005A7C08" w:rsidRDefault="00C36094" w:rsidP="00C36094">
      <w:pPr>
        <w:rPr>
          <w:lang w:val="ru-RU"/>
        </w:rPr>
      </w:pPr>
    </w:p>
    <w:p w14:paraId="0052BAC5" w14:textId="346E0743" w:rsidR="00C36094" w:rsidRPr="005A7C08" w:rsidRDefault="00C36094" w:rsidP="00C36094">
      <w:pPr>
        <w:rPr>
          <w:lang w:val="ru-RU"/>
        </w:rPr>
      </w:pPr>
      <w:r>
        <w:rPr>
          <w:b/>
          <w:bCs/>
          <w:color w:val="002060"/>
          <w:lang w:val="uk"/>
        </w:rPr>
        <w:t>Обсяг</w:t>
      </w:r>
      <w:r>
        <w:rPr>
          <w:lang w:val="uk"/>
        </w:rPr>
        <w:t xml:space="preserve"> – 550 с</w:t>
      </w:r>
      <w:bookmarkStart w:id="0" w:name="_GoBack"/>
      <w:bookmarkEnd w:id="0"/>
      <w:r>
        <w:rPr>
          <w:lang w:val="uk"/>
        </w:rPr>
        <w:t xml:space="preserve">лів (для одношпальтної статті) або 1100 слів (для двошпальтної статті). </w:t>
      </w:r>
      <w:r w:rsidR="006242D2">
        <w:rPr>
          <w:lang w:val="uk"/>
        </w:rPr>
        <w:t xml:space="preserve">Залежно </w:t>
      </w:r>
      <w:r>
        <w:rPr>
          <w:lang w:val="uk"/>
        </w:rPr>
        <w:t>від кількості та якості отриманих матеріалів ми можемо скорочувати довші статті до однієї сторінки.</w:t>
      </w:r>
    </w:p>
    <w:p w14:paraId="00D3C128" w14:textId="77777777" w:rsidR="00C36094" w:rsidRPr="005A7C08" w:rsidRDefault="00C36094" w:rsidP="00C36094">
      <w:pPr>
        <w:rPr>
          <w:lang w:val="ru-RU"/>
        </w:rPr>
      </w:pPr>
    </w:p>
    <w:p w14:paraId="5E3D02D3" w14:textId="36260C98" w:rsidR="00C154E1" w:rsidRPr="005A7C08" w:rsidRDefault="00C36094" w:rsidP="00C36094">
      <w:pPr>
        <w:rPr>
          <w:lang w:val="ru-RU"/>
        </w:rPr>
      </w:pPr>
      <w:r>
        <w:rPr>
          <w:b/>
          <w:bCs/>
          <w:color w:val="002060"/>
          <w:lang w:val="uk"/>
        </w:rPr>
        <w:t>Стиль</w:t>
      </w:r>
      <w:r>
        <w:rPr>
          <w:b/>
          <w:bCs/>
          <w:lang w:val="uk"/>
        </w:rPr>
        <w:t xml:space="preserve"> </w:t>
      </w:r>
      <w:r>
        <w:rPr>
          <w:lang w:val="uk"/>
        </w:rPr>
        <w:t xml:space="preserve">– просимо писати простою, неакадемічною мовою. Закликаємо використовувати підзаголовки, списки, прості діаграми тощо. Якщо ви не впевнені, який стиль слід обрати, прогляньте попередні випуски журналу: </w:t>
      </w:r>
      <w:hyperlink r:id="rId12" w:history="1">
        <w:r>
          <w:rPr>
            <w:rStyle w:val="Hyperlink"/>
            <w:lang w:val="uk"/>
          </w:rPr>
          <w:t>www.eenet.org.uk/enabling-education-review</w:t>
        </w:r>
      </w:hyperlink>
      <w:r>
        <w:rPr>
          <w:lang w:val="uk"/>
        </w:rPr>
        <w:t>.</w:t>
      </w:r>
    </w:p>
    <w:p w14:paraId="30EC8C51" w14:textId="77777777" w:rsidR="00C36094" w:rsidRPr="005A7C08" w:rsidRDefault="00C36094" w:rsidP="00C36094">
      <w:pPr>
        <w:rPr>
          <w:lang w:val="ru-RU"/>
        </w:rPr>
      </w:pPr>
    </w:p>
    <w:p w14:paraId="7DCFD8BD" w14:textId="21A2ECDC" w:rsidR="00C36094" w:rsidRPr="005A7C08" w:rsidRDefault="00C36094" w:rsidP="00C36094">
      <w:pPr>
        <w:rPr>
          <w:lang w:val="ru-RU"/>
        </w:rPr>
      </w:pPr>
      <w:r>
        <w:rPr>
          <w:b/>
          <w:bCs/>
          <w:color w:val="002060"/>
          <w:lang w:val="uk"/>
        </w:rPr>
        <w:t>Редагування</w:t>
      </w:r>
      <w:r>
        <w:rPr>
          <w:lang w:val="uk"/>
        </w:rPr>
        <w:t xml:space="preserve"> – ми з радістю допоможемо з редагуванням вашої статті, тому не хвилюйтеся, якщо не маєте досвіду написання подібних матеріалів. Ми </w:t>
      </w:r>
      <w:r>
        <w:rPr>
          <w:lang w:val="uk"/>
        </w:rPr>
        <w:lastRenderedPageBreak/>
        <w:t xml:space="preserve">зможемо попрацювати разом </w:t>
      </w:r>
      <w:r w:rsidR="006242D2">
        <w:rPr>
          <w:lang w:val="uk"/>
        </w:rPr>
        <w:t>і</w:t>
      </w:r>
      <w:r>
        <w:rPr>
          <w:lang w:val="uk"/>
        </w:rPr>
        <w:t>з вами над структурою та змістом вашої статті, або над тим, щоб зробити її довшою або коротшою, тощо.</w:t>
      </w:r>
    </w:p>
    <w:p w14:paraId="29BAB848" w14:textId="77777777" w:rsidR="00C36094" w:rsidRPr="005A7C08" w:rsidRDefault="00C36094" w:rsidP="00C36094">
      <w:pPr>
        <w:rPr>
          <w:lang w:val="ru-RU"/>
        </w:rPr>
      </w:pPr>
    </w:p>
    <w:p w14:paraId="7B3C721A" w14:textId="77777777" w:rsidR="00C36094" w:rsidRDefault="00C36094" w:rsidP="00C36094">
      <w:r>
        <w:rPr>
          <w:b/>
          <w:bCs/>
          <w:color w:val="002060"/>
          <w:lang w:val="uk"/>
        </w:rPr>
        <w:t>Фотографії</w:t>
      </w:r>
      <w:r>
        <w:rPr>
          <w:b/>
          <w:bCs/>
          <w:lang w:val="uk"/>
        </w:rPr>
        <w:t xml:space="preserve"> </w:t>
      </w:r>
      <w:r>
        <w:rPr>
          <w:lang w:val="uk"/>
        </w:rPr>
        <w:t>– буде чудово, якщо ви зможете проілюструвати вашу статтю фотографіями, малюнками чи діаграмами. Просимо обирати фотографії з урахуванням таких вимог:</w:t>
      </w:r>
    </w:p>
    <w:p w14:paraId="58F24861" w14:textId="02BAC925" w:rsidR="00C36094" w:rsidRDefault="00C36094" w:rsidP="00C36094">
      <w:pPr>
        <w:pStyle w:val="ListParagraph"/>
        <w:numPr>
          <w:ilvl w:val="0"/>
          <w:numId w:val="5"/>
        </w:numPr>
        <w:ind w:left="360"/>
      </w:pPr>
      <w:r>
        <w:rPr>
          <w:lang w:val="uk"/>
        </w:rPr>
        <w:t>зображення повинні бути активними, тобто такими, на яких зображені діти, що навчаються в групах або грають, вчителі, що працюють з учнями, батьки, що допомагають школі, і подібне;</w:t>
      </w:r>
    </w:p>
    <w:p w14:paraId="61CF91AB" w14:textId="77777777" w:rsidR="00C36094" w:rsidRPr="005A7C08" w:rsidRDefault="00C36094" w:rsidP="00C36094">
      <w:pPr>
        <w:pStyle w:val="ListParagraph"/>
        <w:numPr>
          <w:ilvl w:val="0"/>
          <w:numId w:val="5"/>
        </w:numPr>
        <w:ind w:left="360"/>
        <w:rPr>
          <w:lang w:val="ru-RU"/>
        </w:rPr>
      </w:pPr>
      <w:r>
        <w:rPr>
          <w:lang w:val="uk"/>
        </w:rPr>
        <w:t xml:space="preserve">зображення не повинні бути занадто темними, нечіткими або </w:t>
      </w:r>
      <w:proofErr w:type="spellStart"/>
      <w:r>
        <w:rPr>
          <w:lang w:val="uk"/>
        </w:rPr>
        <w:t>пікселізованими</w:t>
      </w:r>
      <w:proofErr w:type="spellEnd"/>
      <w:r>
        <w:rPr>
          <w:lang w:val="uk"/>
        </w:rPr>
        <w:t>.</w:t>
      </w:r>
    </w:p>
    <w:p w14:paraId="7314448E" w14:textId="77777777" w:rsidR="00C36094" w:rsidRPr="005A7C08" w:rsidRDefault="00C36094" w:rsidP="00C36094">
      <w:pPr>
        <w:rPr>
          <w:lang w:val="ru-RU"/>
        </w:rPr>
      </w:pPr>
    </w:p>
    <w:p w14:paraId="261A56AE" w14:textId="782B9E63" w:rsidR="00EC19E8" w:rsidRPr="005A7C08" w:rsidRDefault="00C36094" w:rsidP="00C36094">
      <w:pPr>
        <w:rPr>
          <w:lang w:val="uk"/>
        </w:rPr>
      </w:pPr>
      <w:r>
        <w:rPr>
          <w:lang w:val="uk"/>
        </w:rPr>
        <w:t xml:space="preserve">Будь ласка, надсилайте нам зображення високої роздільної здатності на електронну пошту (зображення не повинні бути меншими за 1 мегабайт) або оригінальні малюнки чи відбитки поштовим відправленням. Щоб додати до статті одне зображення, вам доведеться прибрати приблизно 75–100 слів тексту. За потреби ми допоможемо вам </w:t>
      </w:r>
      <w:r w:rsidR="006242D2">
        <w:rPr>
          <w:lang w:val="uk"/>
        </w:rPr>
        <w:t>і</w:t>
      </w:r>
      <w:r>
        <w:rPr>
          <w:lang w:val="uk"/>
        </w:rPr>
        <w:t xml:space="preserve">з таким редагуванням. </w:t>
      </w:r>
    </w:p>
    <w:p w14:paraId="4205CC01" w14:textId="77777777" w:rsidR="00EC19E8" w:rsidRPr="005A7C08" w:rsidRDefault="00EC19E8" w:rsidP="00C36094">
      <w:pPr>
        <w:rPr>
          <w:lang w:val="uk"/>
        </w:rPr>
      </w:pPr>
    </w:p>
    <w:p w14:paraId="6B96E9F4" w14:textId="038EA9C1" w:rsidR="00C36094" w:rsidRPr="005A7C08" w:rsidRDefault="00C36094" w:rsidP="00C36094">
      <w:pPr>
        <w:rPr>
          <w:lang w:val="uk"/>
        </w:rPr>
      </w:pPr>
      <w:r>
        <w:rPr>
          <w:lang w:val="uk"/>
        </w:rPr>
        <w:t xml:space="preserve">Просимо пересвідчитись, що люди, які зображені на будь-яких фотографіях, дали свій дозвіл на їх оприлюднення, та що батьки (опікуни) дали дозвіл на публікацію фотографій дітей або вразливих дорослих. Для кожної фотографії зазначте ім'я фотографа чи назву організації, що її надала, а також короткий підпис (що відбувається, місце, дата </w:t>
      </w:r>
      <w:r w:rsidR="006242D2">
        <w:rPr>
          <w:lang w:val="uk"/>
        </w:rPr>
        <w:t>й</w:t>
      </w:r>
      <w:r>
        <w:rPr>
          <w:lang w:val="uk"/>
        </w:rPr>
        <w:t xml:space="preserve"> таке інше).</w:t>
      </w:r>
    </w:p>
    <w:p w14:paraId="179A24E9" w14:textId="77777777" w:rsidR="00C36094" w:rsidRPr="005A7C08" w:rsidRDefault="00C36094" w:rsidP="00C36094">
      <w:pPr>
        <w:rPr>
          <w:lang w:val="uk"/>
        </w:rPr>
      </w:pPr>
    </w:p>
    <w:p w14:paraId="0F86CE72" w14:textId="7B68C344" w:rsidR="00C36094" w:rsidRPr="005A7C08" w:rsidRDefault="00C36094" w:rsidP="00C36094">
      <w:pPr>
        <w:rPr>
          <w:lang w:val="ru-RU"/>
        </w:rPr>
      </w:pPr>
      <w:r>
        <w:rPr>
          <w:b/>
          <w:bCs/>
          <w:color w:val="002060"/>
          <w:lang w:val="uk"/>
        </w:rPr>
        <w:t>Термін</w:t>
      </w:r>
      <w:r>
        <w:rPr>
          <w:lang w:val="uk"/>
        </w:rPr>
        <w:t xml:space="preserve"> – термін подання перших проектів статей – </w:t>
      </w:r>
      <w:r>
        <w:rPr>
          <w:b/>
          <w:bCs/>
          <w:lang w:val="uk"/>
        </w:rPr>
        <w:t>28 лютого 2019 року</w:t>
      </w:r>
      <w:r>
        <w:rPr>
          <w:lang w:val="uk"/>
        </w:rPr>
        <w:t>.</w:t>
      </w:r>
      <w:r>
        <w:rPr>
          <w:b/>
          <w:bCs/>
          <w:lang w:val="uk"/>
        </w:rPr>
        <w:t xml:space="preserve"> </w:t>
      </w:r>
      <w:r>
        <w:rPr>
          <w:lang w:val="uk"/>
        </w:rPr>
        <w:t xml:space="preserve">Після цього ми переглянемо </w:t>
      </w:r>
      <w:r w:rsidR="006242D2">
        <w:rPr>
          <w:lang w:val="uk"/>
        </w:rPr>
        <w:t>в</w:t>
      </w:r>
      <w:r>
        <w:rPr>
          <w:lang w:val="uk"/>
        </w:rPr>
        <w:t xml:space="preserve">сі статті та </w:t>
      </w:r>
      <w:r w:rsidR="006242D2">
        <w:rPr>
          <w:lang w:val="uk"/>
        </w:rPr>
        <w:t>в</w:t>
      </w:r>
      <w:r>
        <w:rPr>
          <w:lang w:val="uk"/>
        </w:rPr>
        <w:t xml:space="preserve"> співпраці з авторами відредагуємо їх.</w:t>
      </w:r>
    </w:p>
    <w:p w14:paraId="41AAB00C" w14:textId="77777777" w:rsidR="00C36094" w:rsidRPr="005A7C08" w:rsidRDefault="00C36094" w:rsidP="00C36094">
      <w:pPr>
        <w:rPr>
          <w:lang w:val="ru-RU"/>
        </w:rPr>
      </w:pPr>
    </w:p>
    <w:p w14:paraId="4C30A4E2" w14:textId="02658273" w:rsidR="00C36094" w:rsidRPr="005A7C08" w:rsidRDefault="00C36094" w:rsidP="00C36094">
      <w:pPr>
        <w:rPr>
          <w:lang w:val="ru-RU"/>
        </w:rPr>
      </w:pPr>
      <w:r>
        <w:rPr>
          <w:b/>
          <w:bCs/>
          <w:color w:val="002060"/>
          <w:lang w:val="uk"/>
        </w:rPr>
        <w:t>Відбір</w:t>
      </w:r>
      <w:r>
        <w:rPr>
          <w:lang w:val="uk"/>
        </w:rPr>
        <w:t xml:space="preserve"> – просимо зауважити, що ми можемо не опублікувати всі статті, які ми отримаємо. Окрім доступності викладення матеріалу та його практичної користі для широкого кола зацікавлених осіб, ми також будемо орієнтуватися на те, щоб до остаточної </w:t>
      </w:r>
      <w:proofErr w:type="spellStart"/>
      <w:r>
        <w:rPr>
          <w:lang w:val="uk"/>
        </w:rPr>
        <w:t>підбірки</w:t>
      </w:r>
      <w:proofErr w:type="spellEnd"/>
      <w:r>
        <w:rPr>
          <w:lang w:val="uk"/>
        </w:rPr>
        <w:t xml:space="preserve"> увійшли:</w:t>
      </w:r>
    </w:p>
    <w:p w14:paraId="01325ADB" w14:textId="77777777" w:rsidR="00C36094" w:rsidRPr="005A7C08" w:rsidRDefault="00C36094" w:rsidP="00C36094">
      <w:pPr>
        <w:pStyle w:val="ListParagraph"/>
        <w:numPr>
          <w:ilvl w:val="0"/>
          <w:numId w:val="2"/>
        </w:numPr>
        <w:rPr>
          <w:lang w:val="ru-RU"/>
        </w:rPr>
      </w:pPr>
      <w:r>
        <w:rPr>
          <w:lang w:val="uk"/>
        </w:rPr>
        <w:t>статті з різних країн та регіонів;</w:t>
      </w:r>
    </w:p>
    <w:p w14:paraId="03D4347E" w14:textId="77777777" w:rsidR="00C36094" w:rsidRDefault="00C36094" w:rsidP="00C36094">
      <w:pPr>
        <w:pStyle w:val="ListParagraph"/>
        <w:numPr>
          <w:ilvl w:val="0"/>
          <w:numId w:val="2"/>
        </w:numPr>
      </w:pPr>
      <w:r>
        <w:rPr>
          <w:lang w:val="uk"/>
        </w:rPr>
        <w:t>статті різної проблематики;</w:t>
      </w:r>
    </w:p>
    <w:p w14:paraId="7EEE6A56" w14:textId="054B9EEA" w:rsidR="00C36094" w:rsidRPr="005A7C08" w:rsidRDefault="00C36094" w:rsidP="00C36094">
      <w:pPr>
        <w:pStyle w:val="ListParagraph"/>
        <w:numPr>
          <w:ilvl w:val="0"/>
          <w:numId w:val="2"/>
        </w:numPr>
        <w:rPr>
          <w:lang w:val="ru-RU"/>
        </w:rPr>
      </w:pPr>
      <w:r>
        <w:rPr>
          <w:lang w:val="uk"/>
        </w:rPr>
        <w:t>статті, написані авторами різного походження і з різних груп.</w:t>
      </w:r>
    </w:p>
    <w:p w14:paraId="1B726328" w14:textId="77777777" w:rsidR="00C36094" w:rsidRPr="005A7C08" w:rsidRDefault="00C36094" w:rsidP="00C36094">
      <w:pPr>
        <w:rPr>
          <w:lang w:val="ru-RU"/>
        </w:rPr>
      </w:pPr>
    </w:p>
    <w:p w14:paraId="0E52BE24" w14:textId="77777777" w:rsidR="00C36094" w:rsidRPr="005A7C08" w:rsidRDefault="00C36094" w:rsidP="00C36094">
      <w:pPr>
        <w:rPr>
          <w:lang w:val="ru-RU"/>
        </w:rPr>
      </w:pPr>
      <w:r>
        <w:rPr>
          <w:lang w:val="uk"/>
        </w:rPr>
        <w:t>Статті, які не будуть відібрані для публікації в журналі Enabling Education Review, можуть, натомість, бути опубліковані на веб-сайті мережі EENET (</w:t>
      </w:r>
      <w:hyperlink r:id="rId13" w:history="1">
        <w:r>
          <w:rPr>
            <w:rStyle w:val="Hyperlink"/>
            <w:lang w:val="uk"/>
          </w:rPr>
          <w:t>www.eenet.org.uk</w:t>
        </w:r>
      </w:hyperlink>
      <w:r>
        <w:rPr>
          <w:lang w:val="uk"/>
        </w:rPr>
        <w:t xml:space="preserve">).  </w:t>
      </w:r>
    </w:p>
    <w:p w14:paraId="17551EEE" w14:textId="77777777" w:rsidR="00C36094" w:rsidRPr="005A7C08" w:rsidRDefault="00C36094" w:rsidP="00C36094">
      <w:pPr>
        <w:rPr>
          <w:lang w:val="ru-RU"/>
        </w:rPr>
      </w:pPr>
    </w:p>
    <w:p w14:paraId="37905E9D" w14:textId="77777777" w:rsidR="00C36094" w:rsidRPr="005A7C08" w:rsidRDefault="00C36094" w:rsidP="00C36094">
      <w:pPr>
        <w:rPr>
          <w:lang w:val="ru-RU"/>
        </w:rPr>
      </w:pPr>
      <w:r>
        <w:rPr>
          <w:b/>
          <w:bCs/>
          <w:color w:val="002060"/>
          <w:lang w:val="uk"/>
        </w:rPr>
        <w:t>Запитання</w:t>
      </w:r>
      <w:r>
        <w:rPr>
          <w:lang w:val="uk"/>
        </w:rPr>
        <w:t xml:space="preserve"> – будь-які запитання просимо направляти на електронну адресу </w:t>
      </w:r>
      <w:hyperlink r:id="rId14" w:history="1">
        <w:r>
          <w:rPr>
            <w:rStyle w:val="Hyperlink"/>
            <w:lang w:val="uk"/>
          </w:rPr>
          <w:t>info@eenet.org.uk</w:t>
        </w:r>
      </w:hyperlink>
      <w:r>
        <w:rPr>
          <w:u w:val="single"/>
          <w:lang w:val="uk"/>
        </w:rPr>
        <w:t>.</w:t>
      </w:r>
    </w:p>
    <w:p w14:paraId="388A71D2" w14:textId="77777777" w:rsidR="00C36094" w:rsidRPr="005A7C08" w:rsidRDefault="00C36094" w:rsidP="00C36094">
      <w:pPr>
        <w:rPr>
          <w:lang w:val="ru-RU"/>
        </w:rPr>
      </w:pPr>
    </w:p>
    <w:p w14:paraId="323D5563" w14:textId="62B0638F" w:rsidR="00C36094" w:rsidRPr="005A7C08" w:rsidRDefault="00C36094" w:rsidP="00C36094">
      <w:pPr>
        <w:rPr>
          <w:lang w:val="ru-RU"/>
        </w:rPr>
      </w:pPr>
      <w:r>
        <w:rPr>
          <w:b/>
          <w:bCs/>
          <w:color w:val="002060"/>
          <w:lang w:val="uk"/>
        </w:rPr>
        <w:t>Поштова адреса</w:t>
      </w:r>
      <w:r>
        <w:rPr>
          <w:lang w:val="uk"/>
        </w:rPr>
        <w:t xml:space="preserve"> – за бажання ви можете надіслати статтю в роздрукованому вигляді або у форматі аудіозапису (наприклад, на компакт-диску чи флеш-носії) на таку адресу: </w:t>
      </w:r>
    </w:p>
    <w:p w14:paraId="76019778" w14:textId="77777777" w:rsidR="00C36094" w:rsidRPr="005A7C08" w:rsidRDefault="00C36094" w:rsidP="00C36094">
      <w:pPr>
        <w:rPr>
          <w:lang w:val="ru-RU"/>
        </w:rPr>
      </w:pPr>
    </w:p>
    <w:p w14:paraId="361CD500" w14:textId="77777777" w:rsidR="00C36094" w:rsidRDefault="00C36094" w:rsidP="00C36094">
      <w:r>
        <w:rPr>
          <w:lang w:val="uk"/>
        </w:rPr>
        <w:t>EENET</w:t>
      </w:r>
    </w:p>
    <w:p w14:paraId="0B2424F7" w14:textId="77777777" w:rsidR="00C36094" w:rsidRDefault="00C36094" w:rsidP="00C36094">
      <w:r>
        <w:rPr>
          <w:lang w:val="uk"/>
        </w:rPr>
        <w:t>PO Box 422</w:t>
      </w:r>
    </w:p>
    <w:p w14:paraId="04AAC18B" w14:textId="77777777" w:rsidR="00C36094" w:rsidRDefault="00C36094" w:rsidP="00C36094">
      <w:r>
        <w:rPr>
          <w:lang w:val="uk"/>
        </w:rPr>
        <w:t>Hyde</w:t>
      </w:r>
    </w:p>
    <w:p w14:paraId="25CFB29C" w14:textId="77777777" w:rsidR="00C36094" w:rsidRDefault="00C36094" w:rsidP="00C36094">
      <w:r>
        <w:rPr>
          <w:lang w:val="uk"/>
        </w:rPr>
        <w:t>Cheshire, SK14 6NG</w:t>
      </w:r>
    </w:p>
    <w:p w14:paraId="2C03DE98" w14:textId="77777777" w:rsidR="00C36094" w:rsidRDefault="00C36094" w:rsidP="00C36094">
      <w:r>
        <w:rPr>
          <w:lang w:val="uk"/>
        </w:rPr>
        <w:lastRenderedPageBreak/>
        <w:t>UK</w:t>
      </w:r>
    </w:p>
    <w:p w14:paraId="77278A7B" w14:textId="77777777" w:rsidR="00000A89" w:rsidRPr="00C24910" w:rsidRDefault="00000A89" w:rsidP="00C36094">
      <w:pPr>
        <w:rPr>
          <w:rFonts w:cs="Arial"/>
        </w:rPr>
      </w:pPr>
    </w:p>
    <w:sectPr w:rsidR="00000A89" w:rsidRPr="00C24910" w:rsidSect="0084667B">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FD1409" w14:textId="77777777" w:rsidR="00E05EB7" w:rsidRDefault="00E05EB7" w:rsidP="00F56C6C">
      <w:r>
        <w:separator/>
      </w:r>
    </w:p>
  </w:endnote>
  <w:endnote w:type="continuationSeparator" w:id="0">
    <w:p w14:paraId="6A74F122" w14:textId="77777777" w:rsidR="00E05EB7" w:rsidRDefault="00E05EB7" w:rsidP="00F56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9838435"/>
      <w:docPartObj>
        <w:docPartGallery w:val="Page Numbers (Bottom of Page)"/>
        <w:docPartUnique/>
      </w:docPartObj>
    </w:sdtPr>
    <w:sdtEndPr>
      <w:rPr>
        <w:noProof/>
      </w:rPr>
    </w:sdtEndPr>
    <w:sdtContent>
      <w:p w14:paraId="02B16051" w14:textId="0400E2C5" w:rsidR="00A27DD6" w:rsidRDefault="00A27DD6">
        <w:pPr>
          <w:pStyle w:val="Footer"/>
          <w:jc w:val="center"/>
        </w:pPr>
        <w:r>
          <w:rPr>
            <w:lang w:val="uk"/>
          </w:rPr>
          <w:fldChar w:fldCharType="begin"/>
        </w:r>
        <w:r>
          <w:rPr>
            <w:lang w:val="uk"/>
          </w:rPr>
          <w:instrText xml:space="preserve"> PAGE   \* MERGEFORMAT </w:instrText>
        </w:r>
        <w:r>
          <w:rPr>
            <w:lang w:val="uk"/>
          </w:rPr>
          <w:fldChar w:fldCharType="separate"/>
        </w:r>
        <w:r>
          <w:rPr>
            <w:noProof/>
            <w:lang w:val="uk"/>
          </w:rPr>
          <w:t>1</w:t>
        </w:r>
        <w:r>
          <w:rPr>
            <w:noProof/>
            <w:lang w:val="uk"/>
          </w:rPr>
          <w:fldChar w:fldCharType="end"/>
        </w:r>
      </w:p>
    </w:sdtContent>
  </w:sdt>
  <w:p w14:paraId="69C8B447" w14:textId="77777777" w:rsidR="00A27DD6" w:rsidRDefault="00A27D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52DC72" w14:textId="77777777" w:rsidR="00E05EB7" w:rsidRDefault="00E05EB7" w:rsidP="00F56C6C">
      <w:r>
        <w:separator/>
      </w:r>
    </w:p>
  </w:footnote>
  <w:footnote w:type="continuationSeparator" w:id="0">
    <w:p w14:paraId="35075A76" w14:textId="77777777" w:rsidR="00E05EB7" w:rsidRDefault="00E05EB7" w:rsidP="00F56C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1711F"/>
    <w:multiLevelType w:val="hybridMultilevel"/>
    <w:tmpl w:val="154A3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D1F26"/>
    <w:multiLevelType w:val="hybridMultilevel"/>
    <w:tmpl w:val="58D8C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267178"/>
    <w:multiLevelType w:val="hybridMultilevel"/>
    <w:tmpl w:val="D7D24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271ECB"/>
    <w:multiLevelType w:val="hybridMultilevel"/>
    <w:tmpl w:val="02583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A005A6"/>
    <w:multiLevelType w:val="hybridMultilevel"/>
    <w:tmpl w:val="A6883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F001A7"/>
    <w:multiLevelType w:val="hybridMultilevel"/>
    <w:tmpl w:val="8266F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A7410F"/>
    <w:multiLevelType w:val="hybridMultilevel"/>
    <w:tmpl w:val="9CF26D4A"/>
    <w:lvl w:ilvl="0" w:tplc="B5FE5F3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0449F1"/>
    <w:multiLevelType w:val="hybridMultilevel"/>
    <w:tmpl w:val="E0B40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0D0425"/>
    <w:multiLevelType w:val="hybridMultilevel"/>
    <w:tmpl w:val="83AE28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FA37B16"/>
    <w:multiLevelType w:val="hybridMultilevel"/>
    <w:tmpl w:val="9B162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AD772E"/>
    <w:multiLevelType w:val="hybridMultilevel"/>
    <w:tmpl w:val="CE2279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A9E3B59"/>
    <w:multiLevelType w:val="hybridMultilevel"/>
    <w:tmpl w:val="EC949B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F784C65"/>
    <w:multiLevelType w:val="hybridMultilevel"/>
    <w:tmpl w:val="FACCF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CD3B21"/>
    <w:multiLevelType w:val="hybridMultilevel"/>
    <w:tmpl w:val="40C432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D1229EC"/>
    <w:multiLevelType w:val="hybridMultilevel"/>
    <w:tmpl w:val="F26E2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9B688D"/>
    <w:multiLevelType w:val="hybridMultilevel"/>
    <w:tmpl w:val="767E45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39745A3"/>
    <w:multiLevelType w:val="hybridMultilevel"/>
    <w:tmpl w:val="5EC4EA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B905CD3"/>
    <w:multiLevelType w:val="hybridMultilevel"/>
    <w:tmpl w:val="B82E6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4A4D0F"/>
    <w:multiLevelType w:val="hybridMultilevel"/>
    <w:tmpl w:val="BB568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937FE2"/>
    <w:multiLevelType w:val="hybridMultilevel"/>
    <w:tmpl w:val="AE8CA9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41121BF"/>
    <w:multiLevelType w:val="hybridMultilevel"/>
    <w:tmpl w:val="9E5A8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FB65A3"/>
    <w:multiLevelType w:val="hybridMultilevel"/>
    <w:tmpl w:val="B4247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A62F1C"/>
    <w:multiLevelType w:val="hybridMultilevel"/>
    <w:tmpl w:val="F42E4C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6BC6322"/>
    <w:multiLevelType w:val="hybridMultilevel"/>
    <w:tmpl w:val="9454D3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20"/>
  </w:num>
  <w:num w:numId="4">
    <w:abstractNumId w:val="14"/>
  </w:num>
  <w:num w:numId="5">
    <w:abstractNumId w:val="21"/>
  </w:num>
  <w:num w:numId="6">
    <w:abstractNumId w:val="9"/>
  </w:num>
  <w:num w:numId="7">
    <w:abstractNumId w:val="1"/>
  </w:num>
  <w:num w:numId="8">
    <w:abstractNumId w:val="18"/>
  </w:num>
  <w:num w:numId="9">
    <w:abstractNumId w:val="0"/>
  </w:num>
  <w:num w:numId="10">
    <w:abstractNumId w:val="7"/>
  </w:num>
  <w:num w:numId="11">
    <w:abstractNumId w:val="12"/>
  </w:num>
  <w:num w:numId="12">
    <w:abstractNumId w:val="4"/>
  </w:num>
  <w:num w:numId="13">
    <w:abstractNumId w:val="6"/>
  </w:num>
  <w:num w:numId="14">
    <w:abstractNumId w:val="17"/>
  </w:num>
  <w:num w:numId="15">
    <w:abstractNumId w:val="5"/>
  </w:num>
  <w:num w:numId="16">
    <w:abstractNumId w:val="23"/>
  </w:num>
  <w:num w:numId="17">
    <w:abstractNumId w:val="15"/>
  </w:num>
  <w:num w:numId="18">
    <w:abstractNumId w:val="16"/>
  </w:num>
  <w:num w:numId="19">
    <w:abstractNumId w:val="13"/>
  </w:num>
  <w:num w:numId="20">
    <w:abstractNumId w:val="19"/>
  </w:num>
  <w:num w:numId="21">
    <w:abstractNumId w:val="8"/>
  </w:num>
  <w:num w:numId="22">
    <w:abstractNumId w:val="22"/>
  </w:num>
  <w:num w:numId="23">
    <w:abstractNumId w:val="11"/>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KyNLcwNjQwsTCyNDZS0lEKTi0uzszPAykwqgUAOiktgiwAAAA="/>
  </w:docVars>
  <w:rsids>
    <w:rsidRoot w:val="00DE6971"/>
    <w:rsid w:val="00000967"/>
    <w:rsid w:val="00000A89"/>
    <w:rsid w:val="00015F71"/>
    <w:rsid w:val="00064431"/>
    <w:rsid w:val="000650C9"/>
    <w:rsid w:val="00082F0E"/>
    <w:rsid w:val="000A4553"/>
    <w:rsid w:val="000A6BAB"/>
    <w:rsid w:val="000F490D"/>
    <w:rsid w:val="001126C6"/>
    <w:rsid w:val="00125362"/>
    <w:rsid w:val="00136036"/>
    <w:rsid w:val="00140DF8"/>
    <w:rsid w:val="00140FFA"/>
    <w:rsid w:val="00142A6B"/>
    <w:rsid w:val="00154602"/>
    <w:rsid w:val="001611D3"/>
    <w:rsid w:val="00181744"/>
    <w:rsid w:val="001B5661"/>
    <w:rsid w:val="001B627D"/>
    <w:rsid w:val="0020081F"/>
    <w:rsid w:val="0020084C"/>
    <w:rsid w:val="00200E67"/>
    <w:rsid w:val="002075F8"/>
    <w:rsid w:val="002336C7"/>
    <w:rsid w:val="00240A25"/>
    <w:rsid w:val="00244760"/>
    <w:rsid w:val="00256BA0"/>
    <w:rsid w:val="00264837"/>
    <w:rsid w:val="00265CB2"/>
    <w:rsid w:val="00266823"/>
    <w:rsid w:val="00281D34"/>
    <w:rsid w:val="00282429"/>
    <w:rsid w:val="00283311"/>
    <w:rsid w:val="002A1772"/>
    <w:rsid w:val="002A56D6"/>
    <w:rsid w:val="002C3C4E"/>
    <w:rsid w:val="002E218F"/>
    <w:rsid w:val="002E50E3"/>
    <w:rsid w:val="002F3633"/>
    <w:rsid w:val="003352E8"/>
    <w:rsid w:val="003472BC"/>
    <w:rsid w:val="00364D42"/>
    <w:rsid w:val="00372F76"/>
    <w:rsid w:val="003761E8"/>
    <w:rsid w:val="003761FF"/>
    <w:rsid w:val="003773FF"/>
    <w:rsid w:val="00381E38"/>
    <w:rsid w:val="003834F2"/>
    <w:rsid w:val="003A22CD"/>
    <w:rsid w:val="003A5C75"/>
    <w:rsid w:val="003A6317"/>
    <w:rsid w:val="003D1EBB"/>
    <w:rsid w:val="003D700D"/>
    <w:rsid w:val="003E7CBE"/>
    <w:rsid w:val="0040041C"/>
    <w:rsid w:val="004009E0"/>
    <w:rsid w:val="004029D1"/>
    <w:rsid w:val="00434C9C"/>
    <w:rsid w:val="004457C5"/>
    <w:rsid w:val="00456965"/>
    <w:rsid w:val="004622A5"/>
    <w:rsid w:val="00471419"/>
    <w:rsid w:val="004A3CC4"/>
    <w:rsid w:val="004A4B6F"/>
    <w:rsid w:val="004A6B60"/>
    <w:rsid w:val="004B53E8"/>
    <w:rsid w:val="004C3143"/>
    <w:rsid w:val="004D6F7F"/>
    <w:rsid w:val="004E6749"/>
    <w:rsid w:val="004F59AC"/>
    <w:rsid w:val="0052145D"/>
    <w:rsid w:val="0054480F"/>
    <w:rsid w:val="0054606B"/>
    <w:rsid w:val="00554AA6"/>
    <w:rsid w:val="0055508F"/>
    <w:rsid w:val="00573658"/>
    <w:rsid w:val="00593805"/>
    <w:rsid w:val="005A7C08"/>
    <w:rsid w:val="005B71DA"/>
    <w:rsid w:val="005D514A"/>
    <w:rsid w:val="005D794F"/>
    <w:rsid w:val="005F091A"/>
    <w:rsid w:val="005F733C"/>
    <w:rsid w:val="006242D2"/>
    <w:rsid w:val="00625C2A"/>
    <w:rsid w:val="00625D9E"/>
    <w:rsid w:val="006428A6"/>
    <w:rsid w:val="0064635D"/>
    <w:rsid w:val="00650DC6"/>
    <w:rsid w:val="00650EA6"/>
    <w:rsid w:val="00662557"/>
    <w:rsid w:val="00664670"/>
    <w:rsid w:val="00664BF9"/>
    <w:rsid w:val="00665530"/>
    <w:rsid w:val="0067030D"/>
    <w:rsid w:val="006B1DA3"/>
    <w:rsid w:val="006C1B13"/>
    <w:rsid w:val="006C3C26"/>
    <w:rsid w:val="006F2B61"/>
    <w:rsid w:val="007103F3"/>
    <w:rsid w:val="0072031B"/>
    <w:rsid w:val="00720DCC"/>
    <w:rsid w:val="00724CD7"/>
    <w:rsid w:val="0072600F"/>
    <w:rsid w:val="00727C08"/>
    <w:rsid w:val="007352F1"/>
    <w:rsid w:val="00742541"/>
    <w:rsid w:val="0076522C"/>
    <w:rsid w:val="00781A75"/>
    <w:rsid w:val="007927FE"/>
    <w:rsid w:val="007B516F"/>
    <w:rsid w:val="007C2365"/>
    <w:rsid w:val="007C35A3"/>
    <w:rsid w:val="007C3CF0"/>
    <w:rsid w:val="007D7714"/>
    <w:rsid w:val="007E2DEA"/>
    <w:rsid w:val="00801C06"/>
    <w:rsid w:val="00817641"/>
    <w:rsid w:val="008315D3"/>
    <w:rsid w:val="0084667B"/>
    <w:rsid w:val="008525B4"/>
    <w:rsid w:val="0085409D"/>
    <w:rsid w:val="0086096D"/>
    <w:rsid w:val="008619A8"/>
    <w:rsid w:val="00872372"/>
    <w:rsid w:val="008761CF"/>
    <w:rsid w:val="008A4479"/>
    <w:rsid w:val="008C1A16"/>
    <w:rsid w:val="008F29E5"/>
    <w:rsid w:val="008F2C12"/>
    <w:rsid w:val="0094376A"/>
    <w:rsid w:val="009701FD"/>
    <w:rsid w:val="009B332F"/>
    <w:rsid w:val="009B6125"/>
    <w:rsid w:val="009C418B"/>
    <w:rsid w:val="00A10874"/>
    <w:rsid w:val="00A166A4"/>
    <w:rsid w:val="00A22F3D"/>
    <w:rsid w:val="00A27DD6"/>
    <w:rsid w:val="00A5174A"/>
    <w:rsid w:val="00A5618B"/>
    <w:rsid w:val="00A645C7"/>
    <w:rsid w:val="00A801F0"/>
    <w:rsid w:val="00AA5167"/>
    <w:rsid w:val="00AB0949"/>
    <w:rsid w:val="00AD1A40"/>
    <w:rsid w:val="00AD45BA"/>
    <w:rsid w:val="00B000AE"/>
    <w:rsid w:val="00B02848"/>
    <w:rsid w:val="00B0337D"/>
    <w:rsid w:val="00B246F9"/>
    <w:rsid w:val="00B470A8"/>
    <w:rsid w:val="00B50492"/>
    <w:rsid w:val="00B50B06"/>
    <w:rsid w:val="00B51518"/>
    <w:rsid w:val="00B63567"/>
    <w:rsid w:val="00B71FB7"/>
    <w:rsid w:val="00B91D24"/>
    <w:rsid w:val="00B93938"/>
    <w:rsid w:val="00BA36E7"/>
    <w:rsid w:val="00BB049D"/>
    <w:rsid w:val="00BC4D30"/>
    <w:rsid w:val="00BF11AB"/>
    <w:rsid w:val="00C154E1"/>
    <w:rsid w:val="00C21307"/>
    <w:rsid w:val="00C24910"/>
    <w:rsid w:val="00C36094"/>
    <w:rsid w:val="00C500E8"/>
    <w:rsid w:val="00C52831"/>
    <w:rsid w:val="00C625C0"/>
    <w:rsid w:val="00C62BAC"/>
    <w:rsid w:val="00C7377D"/>
    <w:rsid w:val="00C825FE"/>
    <w:rsid w:val="00C8337D"/>
    <w:rsid w:val="00C87B5D"/>
    <w:rsid w:val="00CB2942"/>
    <w:rsid w:val="00CE0A48"/>
    <w:rsid w:val="00CE1D24"/>
    <w:rsid w:val="00CF2392"/>
    <w:rsid w:val="00D506D7"/>
    <w:rsid w:val="00D52416"/>
    <w:rsid w:val="00D56CC2"/>
    <w:rsid w:val="00D7084A"/>
    <w:rsid w:val="00D92FFF"/>
    <w:rsid w:val="00D9558C"/>
    <w:rsid w:val="00D979B7"/>
    <w:rsid w:val="00DA6A9F"/>
    <w:rsid w:val="00DA771B"/>
    <w:rsid w:val="00DC02B9"/>
    <w:rsid w:val="00DC1E63"/>
    <w:rsid w:val="00DD71D9"/>
    <w:rsid w:val="00DE6971"/>
    <w:rsid w:val="00DE7923"/>
    <w:rsid w:val="00DF51FE"/>
    <w:rsid w:val="00DF5F45"/>
    <w:rsid w:val="00E00419"/>
    <w:rsid w:val="00E011B8"/>
    <w:rsid w:val="00E05EB7"/>
    <w:rsid w:val="00E0618C"/>
    <w:rsid w:val="00E26D25"/>
    <w:rsid w:val="00E3393C"/>
    <w:rsid w:val="00E343C6"/>
    <w:rsid w:val="00E4281F"/>
    <w:rsid w:val="00E646C5"/>
    <w:rsid w:val="00E7455A"/>
    <w:rsid w:val="00E803E6"/>
    <w:rsid w:val="00EB098C"/>
    <w:rsid w:val="00EC19E8"/>
    <w:rsid w:val="00EC38D3"/>
    <w:rsid w:val="00ED1382"/>
    <w:rsid w:val="00EE7C68"/>
    <w:rsid w:val="00EF29A6"/>
    <w:rsid w:val="00F11110"/>
    <w:rsid w:val="00F21132"/>
    <w:rsid w:val="00F22BA8"/>
    <w:rsid w:val="00F24E55"/>
    <w:rsid w:val="00F42FC7"/>
    <w:rsid w:val="00F4411A"/>
    <w:rsid w:val="00F5095D"/>
    <w:rsid w:val="00F55BE1"/>
    <w:rsid w:val="00F56A92"/>
    <w:rsid w:val="00F56C6C"/>
    <w:rsid w:val="00F64B6A"/>
    <w:rsid w:val="00F64E77"/>
    <w:rsid w:val="00F77ABC"/>
    <w:rsid w:val="00FA64E6"/>
    <w:rsid w:val="00FA7B71"/>
    <w:rsid w:val="00FB1E75"/>
    <w:rsid w:val="00FB6DE9"/>
    <w:rsid w:val="00FC2514"/>
    <w:rsid w:val="00FC458E"/>
    <w:rsid w:val="00FD22DA"/>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9C1CCF"/>
  <w15:docId w15:val="{A2C4DDF0-155D-4D98-88B7-11E726A1B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5">
    <w:lsdException w:name="heading 4" w:unhideWhenUsed="1"/>
    <w:lsdException w:name="heading 5" w:unhideWhenUsed="1"/>
    <w:lsdException w:name="heading 6" w:unhideWhenUsed="1"/>
    <w:lsdException w:name="heading 7" w:unhideWhenUsed="1"/>
    <w:lsdException w:name="heading 8" w:unhideWhenUsed="1"/>
    <w:lsdException w:name="heading 9" w:semiHidden="1" w:unhideWhenUsed="1"/>
    <w:lsdException w:name="index 1" w:unhideWhenUsed="1"/>
    <w:lsdException w:name="index 2" w:unhideWhenUsed="1"/>
    <w:lsdException w:name="index 3" w:unhideWhenUsed="1"/>
    <w:lsdException w:name="index 4" w:unhideWhenUsed="1"/>
    <w:lsdException w:name="index 5"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unhideWhenUsed="1"/>
    <w:lsdException w:name="List Number 2" w:semiHidden="1" w:unhideWhenUsed="1"/>
    <w:lsdException w:name="List Number 3" w:semiHidden="1" w:unhideWhenUsed="1"/>
    <w:lsdException w:name="List Number 4"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nhideWhenUsed="1"/>
    <w:lsdException w:name="Body Text Indent 3" w:unhideWhenUsed="1"/>
    <w:lsdException w:name="Block Text" w:unhideWhenUsed="1"/>
    <w:lsdException w:name="Hyperlink"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E6971"/>
    <w:pPr>
      <w:spacing w:after="0" w:line="240" w:lineRule="auto"/>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6971"/>
    <w:rPr>
      <w:color w:val="0000FF" w:themeColor="hyperlink"/>
      <w:u w:val="single"/>
    </w:rPr>
  </w:style>
  <w:style w:type="paragraph" w:styleId="ListParagraph">
    <w:name w:val="List Paragraph"/>
    <w:basedOn w:val="Normal"/>
    <w:uiPriority w:val="34"/>
    <w:qFormat/>
    <w:rsid w:val="00DE6971"/>
    <w:pPr>
      <w:ind w:left="720"/>
      <w:contextualSpacing/>
    </w:pPr>
  </w:style>
  <w:style w:type="paragraph" w:styleId="BalloonText">
    <w:name w:val="Balloon Text"/>
    <w:basedOn w:val="Normal"/>
    <w:link w:val="BalloonTextChar"/>
    <w:uiPriority w:val="99"/>
    <w:semiHidden/>
    <w:unhideWhenUsed/>
    <w:rsid w:val="00DE6971"/>
    <w:rPr>
      <w:rFonts w:ascii="Tahoma" w:hAnsi="Tahoma" w:cs="Tahoma"/>
      <w:sz w:val="16"/>
      <w:szCs w:val="16"/>
    </w:rPr>
  </w:style>
  <w:style w:type="character" w:customStyle="1" w:styleId="BalloonTextChar">
    <w:name w:val="Balloon Text Char"/>
    <w:basedOn w:val="DefaultParagraphFont"/>
    <w:link w:val="BalloonText"/>
    <w:uiPriority w:val="99"/>
    <w:semiHidden/>
    <w:rsid w:val="00DE6971"/>
    <w:rPr>
      <w:rFonts w:ascii="Tahoma" w:hAnsi="Tahoma" w:cs="Tahoma"/>
      <w:sz w:val="16"/>
      <w:szCs w:val="16"/>
    </w:rPr>
  </w:style>
  <w:style w:type="paragraph" w:styleId="Header">
    <w:name w:val="header"/>
    <w:basedOn w:val="Normal"/>
    <w:link w:val="HeaderChar"/>
    <w:uiPriority w:val="99"/>
    <w:unhideWhenUsed/>
    <w:rsid w:val="00F56C6C"/>
    <w:pPr>
      <w:tabs>
        <w:tab w:val="center" w:pos="4513"/>
        <w:tab w:val="right" w:pos="9026"/>
      </w:tabs>
    </w:pPr>
  </w:style>
  <w:style w:type="character" w:customStyle="1" w:styleId="HeaderChar">
    <w:name w:val="Header Char"/>
    <w:basedOn w:val="DefaultParagraphFont"/>
    <w:link w:val="Header"/>
    <w:uiPriority w:val="99"/>
    <w:rsid w:val="00F56C6C"/>
    <w:rPr>
      <w:rFonts w:ascii="Arial" w:hAnsi="Arial"/>
      <w:sz w:val="24"/>
    </w:rPr>
  </w:style>
  <w:style w:type="paragraph" w:styleId="Footer">
    <w:name w:val="footer"/>
    <w:basedOn w:val="Normal"/>
    <w:link w:val="FooterChar"/>
    <w:uiPriority w:val="99"/>
    <w:unhideWhenUsed/>
    <w:rsid w:val="00F56C6C"/>
    <w:pPr>
      <w:tabs>
        <w:tab w:val="center" w:pos="4513"/>
        <w:tab w:val="right" w:pos="9026"/>
      </w:tabs>
    </w:pPr>
  </w:style>
  <w:style w:type="character" w:customStyle="1" w:styleId="FooterChar">
    <w:name w:val="Footer Char"/>
    <w:basedOn w:val="DefaultParagraphFont"/>
    <w:link w:val="Footer"/>
    <w:uiPriority w:val="99"/>
    <w:rsid w:val="00F56C6C"/>
    <w:rPr>
      <w:rFonts w:ascii="Arial" w:hAnsi="Arial"/>
      <w:sz w:val="24"/>
    </w:rPr>
  </w:style>
  <w:style w:type="character" w:styleId="CommentReference">
    <w:name w:val="annotation reference"/>
    <w:basedOn w:val="DefaultParagraphFont"/>
    <w:uiPriority w:val="99"/>
    <w:semiHidden/>
    <w:unhideWhenUsed/>
    <w:rsid w:val="007B516F"/>
    <w:rPr>
      <w:sz w:val="16"/>
      <w:szCs w:val="16"/>
    </w:rPr>
  </w:style>
  <w:style w:type="paragraph" w:styleId="CommentText">
    <w:name w:val="annotation text"/>
    <w:basedOn w:val="Normal"/>
    <w:link w:val="CommentTextChar"/>
    <w:uiPriority w:val="99"/>
    <w:semiHidden/>
    <w:unhideWhenUsed/>
    <w:rsid w:val="007B516F"/>
    <w:rPr>
      <w:sz w:val="20"/>
      <w:szCs w:val="20"/>
    </w:rPr>
  </w:style>
  <w:style w:type="character" w:customStyle="1" w:styleId="CommentTextChar">
    <w:name w:val="Comment Text Char"/>
    <w:basedOn w:val="DefaultParagraphFont"/>
    <w:link w:val="CommentText"/>
    <w:uiPriority w:val="99"/>
    <w:semiHidden/>
    <w:rsid w:val="007B516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B516F"/>
    <w:rPr>
      <w:b/>
      <w:bCs/>
    </w:rPr>
  </w:style>
  <w:style w:type="character" w:customStyle="1" w:styleId="CommentSubjectChar">
    <w:name w:val="Comment Subject Char"/>
    <w:basedOn w:val="CommentTextChar"/>
    <w:link w:val="CommentSubject"/>
    <w:uiPriority w:val="99"/>
    <w:semiHidden/>
    <w:rsid w:val="007B516F"/>
    <w:rPr>
      <w:rFonts w:ascii="Arial" w:hAnsi="Arial"/>
      <w:b/>
      <w:bCs/>
      <w:sz w:val="20"/>
      <w:szCs w:val="20"/>
    </w:rPr>
  </w:style>
  <w:style w:type="character" w:styleId="FollowedHyperlink">
    <w:name w:val="FollowedHyperlink"/>
    <w:basedOn w:val="DefaultParagraphFont"/>
    <w:rsid w:val="004029D1"/>
    <w:rPr>
      <w:color w:val="800080" w:themeColor="followedHyperlink"/>
      <w:u w:val="single"/>
    </w:rPr>
  </w:style>
  <w:style w:type="character" w:customStyle="1" w:styleId="Mention1">
    <w:name w:val="Mention1"/>
    <w:basedOn w:val="DefaultParagraphFont"/>
    <w:uiPriority w:val="99"/>
    <w:semiHidden/>
    <w:unhideWhenUsed/>
    <w:rsid w:val="003D1EBB"/>
    <w:rPr>
      <w:color w:val="2B579A"/>
      <w:shd w:val="clear" w:color="auto" w:fill="E6E6E6"/>
    </w:rPr>
  </w:style>
  <w:style w:type="character" w:customStyle="1" w:styleId="Mention2">
    <w:name w:val="Mention2"/>
    <w:basedOn w:val="DefaultParagraphFont"/>
    <w:uiPriority w:val="99"/>
    <w:semiHidden/>
    <w:unhideWhenUsed/>
    <w:rsid w:val="00000A89"/>
    <w:rPr>
      <w:color w:val="2B579A"/>
      <w:shd w:val="clear" w:color="auto" w:fill="E6E6E6"/>
    </w:rPr>
  </w:style>
  <w:style w:type="character" w:customStyle="1" w:styleId="UnresolvedMention1">
    <w:name w:val="Unresolved Mention1"/>
    <w:basedOn w:val="DefaultParagraphFont"/>
    <w:uiPriority w:val="99"/>
    <w:semiHidden/>
    <w:unhideWhenUsed/>
    <w:rsid w:val="00C154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2391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hyperlink" Target="http://www.eenet.org.uk"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eenet.org.uk/enabling-education-review/"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eenet.org.u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info@eenet.org.uk" TargetMode="External"/><Relationship Id="rId4" Type="http://schemas.openxmlformats.org/officeDocument/2006/relationships/webSettings" Target="webSettings.xml"/><Relationship Id="rId9" Type="http://schemas.openxmlformats.org/officeDocument/2006/relationships/hyperlink" Target="https://www.eenet.org.uk/enabling-education-review/" TargetMode="External"/><Relationship Id="rId14" Type="http://schemas.openxmlformats.org/officeDocument/2006/relationships/hyperlink" Target="mailto:info@eene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4</Pages>
  <Words>1058</Words>
  <Characters>6032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 EENET</dc:creator>
  <cp:lastModifiedBy>Oleh Lytvynov</cp:lastModifiedBy>
  <cp:revision>7</cp:revision>
  <dcterms:created xsi:type="dcterms:W3CDTF">2019-01-10T12:24:00Z</dcterms:created>
  <dcterms:modified xsi:type="dcterms:W3CDTF">2019-01-20T11:08:00Z</dcterms:modified>
</cp:coreProperties>
</file>