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28DC9B" w14:textId="77777777" w:rsidR="00DA16E7" w:rsidRDefault="00DA16E7" w:rsidP="00A77959">
      <w:pPr>
        <w:jc w:val="center"/>
        <w:rPr>
          <w:rFonts w:asciiTheme="minorHAnsi" w:hAnsiTheme="minorHAnsi" w:cstheme="minorHAnsi"/>
          <w:b/>
          <w:sz w:val="96"/>
        </w:rPr>
      </w:pPr>
    </w:p>
    <w:p w14:paraId="7508EDB9" w14:textId="0A7C8C8E" w:rsidR="00A77959" w:rsidRPr="00A77959" w:rsidRDefault="00A77959" w:rsidP="00A77959">
      <w:pPr>
        <w:jc w:val="center"/>
        <w:rPr>
          <w:rFonts w:asciiTheme="minorHAnsi" w:hAnsiTheme="minorHAnsi" w:cstheme="minorHAnsi"/>
          <w:b/>
          <w:sz w:val="96"/>
        </w:rPr>
      </w:pPr>
      <w:r w:rsidRPr="00A77959">
        <w:rPr>
          <w:rFonts w:asciiTheme="minorHAnsi" w:hAnsiTheme="minorHAnsi" w:cstheme="minorHAnsi"/>
          <w:b/>
          <w:sz w:val="96"/>
        </w:rPr>
        <w:t>Programme 9</w:t>
      </w:r>
    </w:p>
    <w:p w14:paraId="38EB2F41" w14:textId="3180A655" w:rsidR="00A77959" w:rsidRPr="00A77959" w:rsidRDefault="00A77959" w:rsidP="00A77959">
      <w:pPr>
        <w:jc w:val="center"/>
        <w:rPr>
          <w:rFonts w:asciiTheme="minorHAnsi" w:hAnsiTheme="minorHAnsi" w:cstheme="minorHAnsi"/>
          <w:b/>
          <w:sz w:val="96"/>
        </w:rPr>
      </w:pPr>
    </w:p>
    <w:p w14:paraId="2F79DCED" w14:textId="33FAC8F7" w:rsidR="00A77959" w:rsidRPr="00A77959" w:rsidRDefault="00A77959" w:rsidP="00A77959">
      <w:pPr>
        <w:jc w:val="center"/>
        <w:rPr>
          <w:rFonts w:asciiTheme="minorHAnsi" w:hAnsiTheme="minorHAnsi" w:cstheme="minorHAnsi"/>
          <w:b/>
          <w:sz w:val="144"/>
          <w:szCs w:val="144"/>
        </w:rPr>
      </w:pPr>
      <w:r w:rsidRPr="00A77959">
        <w:rPr>
          <w:rFonts w:asciiTheme="minorHAnsi" w:hAnsiTheme="minorHAnsi" w:cstheme="minorHAnsi"/>
          <w:b/>
          <w:sz w:val="144"/>
          <w:szCs w:val="144"/>
        </w:rPr>
        <w:t>Sport and exercise</w:t>
      </w:r>
    </w:p>
    <w:p w14:paraId="66545BD5" w14:textId="77777777" w:rsidR="001C6643" w:rsidRDefault="001C6643" w:rsidP="00A77959"/>
    <w:p w14:paraId="4A0FE615" w14:textId="77777777" w:rsidR="001C6643" w:rsidRDefault="001C6643" w:rsidP="00A77959"/>
    <w:p w14:paraId="1A42822D" w14:textId="0A154C9B" w:rsidR="00A77959" w:rsidRDefault="00A77959" w:rsidP="001C6643">
      <w:pPr>
        <w:jc w:val="center"/>
        <w:rPr>
          <w:rFonts w:ascii="Calibri" w:eastAsiaTheme="majorEastAsia" w:hAnsi="Calibri" w:cstheme="majorBidi"/>
          <w:szCs w:val="32"/>
        </w:rPr>
      </w:pPr>
      <w:r>
        <w:rPr>
          <w:noProof/>
        </w:rPr>
        <w:drawing>
          <wp:inline distT="0" distB="0" distL="0" distR="0" wp14:anchorId="6E2892C6" wp14:editId="1048686F">
            <wp:extent cx="4808855" cy="3181425"/>
            <wp:effectExtent l="133350" t="76200" r="86995" b="133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0824" t="24093" r="7511" b="15145"/>
                    <a:stretch/>
                  </pic:blipFill>
                  <pic:spPr bwMode="auto">
                    <a:xfrm>
                      <a:off x="0" y="0"/>
                      <a:ext cx="4819916" cy="3188743"/>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0CF1EFC6" w14:textId="77777777" w:rsidR="00A77959" w:rsidRDefault="00A77959">
      <w:pPr>
        <w:spacing w:after="160" w:line="259" w:lineRule="auto"/>
        <w:rPr>
          <w:rFonts w:ascii="Calibri" w:eastAsiaTheme="majorEastAsia" w:hAnsi="Calibri" w:cstheme="majorBidi"/>
          <w:b/>
          <w:sz w:val="48"/>
          <w:szCs w:val="32"/>
        </w:rPr>
      </w:pPr>
      <w:r>
        <w:rPr>
          <w:sz w:val="48"/>
        </w:rPr>
        <w:br w:type="page"/>
      </w:r>
    </w:p>
    <w:p w14:paraId="56F4DF77" w14:textId="0488BE1C" w:rsidR="006D18F6" w:rsidRPr="001C6643" w:rsidRDefault="002C4D47" w:rsidP="001C6643">
      <w:pPr>
        <w:pStyle w:val="Heading1"/>
      </w:pPr>
      <w:r w:rsidRPr="001C6643">
        <w:lastRenderedPageBreak/>
        <w:t xml:space="preserve">Programme </w:t>
      </w:r>
      <w:r w:rsidR="003108E6" w:rsidRPr="001C6643">
        <w:t>9</w:t>
      </w:r>
      <w:r w:rsidR="00384633" w:rsidRPr="001C6643">
        <w:t xml:space="preserve">: </w:t>
      </w:r>
      <w:r w:rsidR="003108E6" w:rsidRPr="001C6643">
        <w:t>Sport and exercise</w:t>
      </w:r>
    </w:p>
    <w:p w14:paraId="750F1772" w14:textId="77777777" w:rsidR="00626943" w:rsidRDefault="00626943"/>
    <w:p w14:paraId="5F0373C3" w14:textId="77777777" w:rsidR="006D18F6" w:rsidRDefault="006D18F6" w:rsidP="008C529B">
      <w:pPr>
        <w:pStyle w:val="Heading2"/>
      </w:pPr>
      <w:r>
        <w:t>Key points to cover</w:t>
      </w:r>
      <w:r w:rsidR="00BC0F6D">
        <w:t xml:space="preserve"> during this session</w:t>
      </w:r>
    </w:p>
    <w:p w14:paraId="227CE9B7" w14:textId="77777777" w:rsidR="00BC0F6D" w:rsidRDefault="00BC0F6D" w:rsidP="00BC0F6D"/>
    <w:p w14:paraId="2D1EDE35" w14:textId="7A86411F" w:rsidR="0062499F" w:rsidRDefault="0062499F" w:rsidP="00BC0F6D">
      <w:r>
        <w:t>Whether you run a full-day training session or just a very short discussion, try to include these key points:</w:t>
      </w:r>
    </w:p>
    <w:p w14:paraId="792CDE29" w14:textId="77777777" w:rsidR="001F057C" w:rsidRDefault="001F057C" w:rsidP="00BC0F6D"/>
    <w:p w14:paraId="3C15150F" w14:textId="68955CD7" w:rsidR="0010331C" w:rsidRDefault="00DA16E7" w:rsidP="001C6643">
      <w:pPr>
        <w:pStyle w:val="ListParagraph"/>
        <w:numPr>
          <w:ilvl w:val="0"/>
          <w:numId w:val="46"/>
        </w:numPr>
        <w:spacing w:after="120"/>
        <w:ind w:left="357" w:hanging="357"/>
        <w:contextualSpacing w:val="0"/>
      </w:pPr>
      <w:r w:rsidRPr="00D40312">
        <w:rPr>
          <w:noProof/>
          <w:lang w:val="en-GB"/>
        </w:rPr>
        <mc:AlternateContent>
          <mc:Choice Requires="wps">
            <w:drawing>
              <wp:anchor distT="91440" distB="91440" distL="137160" distR="137160" simplePos="0" relativeHeight="251656704" behindDoc="0" locked="0" layoutInCell="0" allowOverlap="1" wp14:anchorId="28394818" wp14:editId="24468DDD">
                <wp:simplePos x="0" y="0"/>
                <wp:positionH relativeFrom="margin">
                  <wp:posOffset>2517140</wp:posOffset>
                </wp:positionH>
                <wp:positionV relativeFrom="margin">
                  <wp:posOffset>1937385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7D72D21B" w14:textId="77777777" w:rsidR="00DA16E7" w:rsidRPr="00E24E65" w:rsidRDefault="00DA16E7" w:rsidP="00DA16E7">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8394818" id="AutoShape 2" o:spid="_x0000_s1026" style="position:absolute;left:0;text-align:left;margin-left:198.2pt;margin-top:152.55pt;width:53.75pt;height:448.55pt;rotation:90;z-index:25165670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" o:allowincell="f" fillcolor="#bfbfbf [2412]" stroked="f">
                <v:textbox>
                  <w:txbxContent>
                    <w:p w14:paraId="7D72D21B" w14:textId="77777777" w:rsidR="00DA16E7" w:rsidRPr="00E24E65" w:rsidRDefault="00DA16E7" w:rsidP="00DA16E7">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2E56BF">
        <w:t>Sport is an important activity in many schools, and is an activity that many children enjoy.</w:t>
      </w:r>
    </w:p>
    <w:p w14:paraId="10876ACA" w14:textId="073922C1" w:rsidR="002E56BF" w:rsidRDefault="002E56BF" w:rsidP="001C6643">
      <w:pPr>
        <w:pStyle w:val="ListParagraph"/>
        <w:numPr>
          <w:ilvl w:val="0"/>
          <w:numId w:val="46"/>
        </w:numPr>
        <w:spacing w:after="120"/>
        <w:ind w:left="357" w:hanging="357"/>
        <w:contextualSpacing w:val="0"/>
      </w:pPr>
      <w:r>
        <w:t>Lots of children are excluded from or find it difficult to participate in sport activities, but if we think creatively we ca</w:t>
      </w:r>
      <w:r w:rsidR="00DD57D8">
        <w:t xml:space="preserve">n </w:t>
      </w:r>
      <w:proofErr w:type="gramStart"/>
      <w:r w:rsidR="00DD57D8">
        <w:t>make sport</w:t>
      </w:r>
      <w:proofErr w:type="gramEnd"/>
      <w:r w:rsidR="00DD57D8">
        <w:t xml:space="preserve"> activities inclusive for everyone.</w:t>
      </w:r>
    </w:p>
    <w:p w14:paraId="23971C57" w14:textId="05F36A29" w:rsidR="00DD57D8" w:rsidRDefault="00DD57D8" w:rsidP="001C6643">
      <w:pPr>
        <w:pStyle w:val="ListParagraph"/>
        <w:numPr>
          <w:ilvl w:val="0"/>
          <w:numId w:val="46"/>
        </w:numPr>
        <w:spacing w:after="120"/>
        <w:ind w:left="357" w:hanging="357"/>
        <w:contextualSpacing w:val="0"/>
      </w:pPr>
      <w:r>
        <w:t>Sport is just one example of a non-academic activity that happens in schools. We need to make sure that all other non-academic activities and clubs are also inclusive.</w:t>
      </w:r>
    </w:p>
    <w:p w14:paraId="6954BF0D" w14:textId="690B10EE" w:rsidR="00DD57D8" w:rsidRDefault="00DD57D8" w:rsidP="00DD57D8">
      <w:pPr>
        <w:pStyle w:val="ListParagraph"/>
        <w:numPr>
          <w:ilvl w:val="0"/>
          <w:numId w:val="46"/>
        </w:numPr>
      </w:pPr>
      <w:r>
        <w:t>Sport shows us that not all learning activities happen in the formal school classroom. Lots of learning happens in the community in different settings beyond formal primary and secondary schools. We need to contribute as much as we can to making all these learning opportunities inclusive.</w:t>
      </w:r>
    </w:p>
    <w:p w14:paraId="64003D50" w14:textId="77777777" w:rsidR="002E56BF" w:rsidRPr="00BC0F6D" w:rsidRDefault="002E56BF" w:rsidP="00BC0F6D"/>
    <w:p w14:paraId="72790165" w14:textId="26C27C40" w:rsidR="001C6643" w:rsidRDefault="001C6643">
      <w:pPr>
        <w:spacing w:after="160" w:line="259" w:lineRule="auto"/>
        <w:rPr>
          <w:rFonts w:ascii="Calibri" w:eastAsiaTheme="majorEastAsia" w:hAnsi="Calibri" w:cstheme="majorBidi"/>
          <w:b/>
          <w:color w:val="00B050"/>
          <w:sz w:val="44"/>
          <w:szCs w:val="26"/>
        </w:rPr>
      </w:pPr>
      <w:r>
        <w:rPr>
          <w:color w:val="00B050"/>
        </w:rPr>
        <w:br w:type="page"/>
      </w:r>
    </w:p>
    <w:p w14:paraId="4C1960A4" w14:textId="054DDCBD" w:rsidR="006D18F6" w:rsidRPr="00E30A7A" w:rsidRDefault="00E30A7A" w:rsidP="0062499F">
      <w:pPr>
        <w:pStyle w:val="Heading2"/>
        <w:rPr>
          <w:color w:val="009644"/>
        </w:rPr>
      </w:pPr>
      <w:r w:rsidRPr="00E30A7A">
        <w:rPr>
          <w:noProof/>
          <w:color w:val="FFFFFF" w:themeColor="background1"/>
          <w:sz w:val="72"/>
          <w:shd w:val="clear" w:color="auto" w:fill="009644"/>
          <w:lang w:val="en-GB"/>
        </w:rPr>
        <w:lastRenderedPageBreak/>
        <mc:AlternateContent>
          <mc:Choice Requires="wps">
            <w:drawing>
              <wp:anchor distT="91440" distB="91440" distL="137160" distR="137160" simplePos="0" relativeHeight="251661824" behindDoc="0" locked="0" layoutInCell="0" allowOverlap="1" wp14:anchorId="6F8A70F3" wp14:editId="155294AC">
                <wp:simplePos x="0" y="0"/>
                <wp:positionH relativeFrom="margin">
                  <wp:posOffset>2254885</wp:posOffset>
                </wp:positionH>
                <wp:positionV relativeFrom="margin">
                  <wp:posOffset>-712470</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3CB0799A" w14:textId="77777777" w:rsidR="00E30A7A" w:rsidRPr="00EA4F6D" w:rsidRDefault="00E30A7A" w:rsidP="00E30A7A">
                            <w:pPr>
                              <w:rPr>
                                <w:b/>
                                <w:color w:val="009644"/>
                                <w:sz w:val="28"/>
                              </w:rPr>
                            </w:pPr>
                            <w:r w:rsidRPr="00EA4F6D">
                              <w:rPr>
                                <w:b/>
                                <w:color w:val="009644"/>
                                <w:sz w:val="28"/>
                              </w:rPr>
                              <w:t>Main purpose of this activity</w:t>
                            </w:r>
                          </w:p>
                          <w:p w14:paraId="5935F06C" w14:textId="77777777" w:rsidR="00E30A7A" w:rsidRDefault="00E30A7A" w:rsidP="00E30A7A"/>
                          <w:p w14:paraId="05553328" w14:textId="774A8A7B" w:rsidR="00E30A7A" w:rsidRPr="00DC11BF" w:rsidRDefault="00E30A7A" w:rsidP="00E30A7A">
                            <w:pPr>
                              <w:shd w:val="clear" w:color="auto" w:fill="FFFFFF" w:themeFill="background1"/>
                              <w:ind w:left="567"/>
                              <w:rPr>
                                <w:rFonts w:asciiTheme="majorHAnsi" w:eastAsiaTheme="majorEastAsia" w:hAnsiTheme="majorHAnsi" w:cstheme="majorBidi"/>
                                <w:i/>
                                <w:iCs/>
                                <w:color w:val="FFFFFF" w:themeColor="background1"/>
                                <w:sz w:val="28"/>
                                <w:szCs w:val="28"/>
                              </w:rPr>
                            </w:pPr>
                            <w:r w:rsidRPr="00E30A7A">
                              <w:t>To encourage teachers to think critically about the inclusivity or exclusivity of sport and leisure activities in their school.</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F8A70F3" id="_x0000_s1027" style="position:absolute;margin-left:177.55pt;margin-top:-56.1pt;width:86.7pt;height:446.45pt;rotation:90;z-index:25166182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" o:allowincell="f" filled="f" strokecolor="#009644" strokeweight="2.25pt">
                <v:textbox>
                  <w:txbxContent>
                    <w:p w14:paraId="3CB0799A" w14:textId="77777777" w:rsidR="00E30A7A" w:rsidRPr="00EA4F6D" w:rsidRDefault="00E30A7A" w:rsidP="00E30A7A">
                      <w:pPr>
                        <w:rPr>
                          <w:b/>
                          <w:color w:val="009644"/>
                          <w:sz w:val="28"/>
                        </w:rPr>
                      </w:pPr>
                      <w:r w:rsidRPr="00EA4F6D">
                        <w:rPr>
                          <w:b/>
                          <w:color w:val="009644"/>
                          <w:sz w:val="28"/>
                        </w:rPr>
                        <w:t>Main purpose of this activity</w:t>
                      </w:r>
                    </w:p>
                    <w:p w14:paraId="5935F06C" w14:textId="77777777" w:rsidR="00E30A7A" w:rsidRDefault="00E30A7A" w:rsidP="00E30A7A"/>
                    <w:p w14:paraId="05553328" w14:textId="774A8A7B" w:rsidR="00E30A7A" w:rsidRPr="00DC11BF" w:rsidRDefault="00E30A7A" w:rsidP="00E30A7A">
                      <w:pPr>
                        <w:shd w:val="clear" w:color="auto" w:fill="FFFFFF" w:themeFill="background1"/>
                        <w:ind w:left="567"/>
                        <w:rPr>
                          <w:rFonts w:asciiTheme="majorHAnsi" w:eastAsiaTheme="majorEastAsia" w:hAnsiTheme="majorHAnsi" w:cstheme="majorBidi"/>
                          <w:i/>
                          <w:iCs/>
                          <w:color w:val="FFFFFF" w:themeColor="background1"/>
                          <w:sz w:val="28"/>
                          <w:szCs w:val="28"/>
                        </w:rPr>
                      </w:pPr>
                      <w:r w:rsidRPr="00E30A7A">
                        <w:t>To encourage teachers to think critically about the inclusivity or exclusivity of sport and leisure activities in their school.</w:t>
                      </w:r>
                    </w:p>
                  </w:txbxContent>
                </v:textbox>
                <w10:wrap type="topAndBottom" anchorx="margin" anchory="margin"/>
              </v:roundrect>
            </w:pict>
          </mc:Fallback>
        </mc:AlternateContent>
      </w:r>
      <w:r>
        <w:rPr>
          <w:color w:val="FFFFFF" w:themeColor="background1"/>
          <w:sz w:val="72"/>
          <w:shd w:val="clear" w:color="auto" w:fill="009644"/>
        </w:rPr>
        <w:t xml:space="preserve"> </w:t>
      </w:r>
      <w:proofErr w:type="gramStart"/>
      <w:r w:rsidR="00417007" w:rsidRPr="00E30A7A">
        <w:rPr>
          <w:color w:val="FFFFFF" w:themeColor="background1"/>
          <w:sz w:val="72"/>
          <w:shd w:val="clear" w:color="auto" w:fill="009644"/>
        </w:rPr>
        <w:t>A</w:t>
      </w:r>
      <w:r>
        <w:rPr>
          <w:color w:val="FFFFFF" w:themeColor="background1"/>
          <w:sz w:val="72"/>
          <w:shd w:val="clear" w:color="auto" w:fill="009644"/>
        </w:rPr>
        <w:t xml:space="preserve"> </w:t>
      </w:r>
      <w:r w:rsidR="00417007" w:rsidRPr="00E30A7A">
        <w:rPr>
          <w:color w:val="009644"/>
          <w:sz w:val="72"/>
        </w:rPr>
        <w:t xml:space="preserve"> </w:t>
      </w:r>
      <w:r w:rsidR="006D18F6" w:rsidRPr="00E30A7A">
        <w:rPr>
          <w:color w:val="009644"/>
        </w:rPr>
        <w:t>Basic</w:t>
      </w:r>
      <w:proofErr w:type="gramEnd"/>
      <w:r w:rsidR="006D18F6" w:rsidRPr="00E30A7A">
        <w:rPr>
          <w:color w:val="009644"/>
        </w:rPr>
        <w:t xml:space="preserve"> </w:t>
      </w:r>
      <w:r w:rsidR="0062499F" w:rsidRPr="00E30A7A">
        <w:rPr>
          <w:color w:val="009644"/>
        </w:rPr>
        <w:t xml:space="preserve">workshop </w:t>
      </w:r>
      <w:r w:rsidR="006D18F6" w:rsidRPr="00E30A7A">
        <w:rPr>
          <w:color w:val="009644"/>
        </w:rPr>
        <w:t>activities</w:t>
      </w:r>
    </w:p>
    <w:p w14:paraId="049D3F09" w14:textId="77777777" w:rsidR="006D18F6" w:rsidRPr="00A868AE" w:rsidRDefault="006D18F6">
      <w:pPr>
        <w:rPr>
          <w:color w:val="00B050"/>
        </w:rPr>
      </w:pPr>
    </w:p>
    <w:p w14:paraId="1F87EC60" w14:textId="26661D17" w:rsidR="0062499F" w:rsidRPr="00E30A7A" w:rsidRDefault="005E62D6" w:rsidP="00DA31C0">
      <w:pPr>
        <w:pStyle w:val="Heading3"/>
        <w:rPr>
          <w:color w:val="009644"/>
        </w:rPr>
      </w:pPr>
      <w:r w:rsidRPr="00E30A7A">
        <w:rPr>
          <w:color w:val="009644"/>
        </w:rPr>
        <w:t xml:space="preserve">Activity </w:t>
      </w:r>
      <w:r w:rsidR="003108E6" w:rsidRPr="00E30A7A">
        <w:rPr>
          <w:color w:val="009644"/>
        </w:rPr>
        <w:t>9</w:t>
      </w:r>
      <w:r w:rsidR="00417007" w:rsidRPr="00E30A7A">
        <w:rPr>
          <w:color w:val="009644"/>
        </w:rPr>
        <w:t xml:space="preserve">.1 – </w:t>
      </w:r>
      <w:r w:rsidR="006E0E7A" w:rsidRPr="00E30A7A">
        <w:rPr>
          <w:color w:val="009644"/>
        </w:rPr>
        <w:t>Sport in our school</w:t>
      </w:r>
    </w:p>
    <w:p w14:paraId="20EC78C1" w14:textId="77777777" w:rsidR="004E7C91" w:rsidRDefault="004E7C91" w:rsidP="004E7C91">
      <w:pPr>
        <w:rPr>
          <w:color w:val="00B050"/>
        </w:rPr>
      </w:pPr>
    </w:p>
    <w:p w14:paraId="1D3104B6" w14:textId="62E63177" w:rsidR="004E7C91" w:rsidRPr="00E30A7A" w:rsidRDefault="004E7C91" w:rsidP="004E7C91">
      <w:pPr>
        <w:rPr>
          <w:b/>
          <w:color w:val="009644"/>
        </w:rPr>
      </w:pPr>
      <w:r w:rsidRPr="00E30A7A">
        <w:rPr>
          <w:b/>
          <w:color w:val="009644"/>
        </w:rPr>
        <w:sym w:font="Wingdings" w:char="F0B9"/>
      </w:r>
      <w:r w:rsidRPr="00E30A7A">
        <w:rPr>
          <w:b/>
          <w:color w:val="009644"/>
        </w:rPr>
        <w:t xml:space="preserve"> 60–90 minutes </w:t>
      </w:r>
    </w:p>
    <w:p w14:paraId="5877B6E5" w14:textId="77777777" w:rsidR="008E2ED2" w:rsidRDefault="008E2ED2"/>
    <w:p w14:paraId="41FFA62B" w14:textId="239B9F1E" w:rsidR="00FD7AEF" w:rsidRDefault="00A74F4B" w:rsidP="00E30A7A">
      <w:pPr>
        <w:spacing w:after="120"/>
      </w:pPr>
      <w:r>
        <w:t>Give participants the following instructions</w:t>
      </w:r>
      <w:r w:rsidR="00C636F9">
        <w:t>:</w:t>
      </w:r>
    </w:p>
    <w:p w14:paraId="2EE3CFA8" w14:textId="36A5B7F1" w:rsidR="00531184" w:rsidRDefault="00531184" w:rsidP="00E30A7A">
      <w:pPr>
        <w:pStyle w:val="ListParagraph"/>
        <w:numPr>
          <w:ilvl w:val="0"/>
          <w:numId w:val="36"/>
        </w:numPr>
        <w:spacing w:after="120"/>
        <w:contextualSpacing w:val="0"/>
      </w:pPr>
      <w:r>
        <w:t>Work in small groups.</w:t>
      </w:r>
    </w:p>
    <w:p w14:paraId="0E8E6D13" w14:textId="043B1489" w:rsidR="00531184" w:rsidRDefault="00531184" w:rsidP="00E30A7A">
      <w:pPr>
        <w:pStyle w:val="ListParagraph"/>
        <w:numPr>
          <w:ilvl w:val="0"/>
          <w:numId w:val="36"/>
        </w:numPr>
        <w:spacing w:after="120"/>
        <w:contextualSpacing w:val="0"/>
      </w:pPr>
      <w:r>
        <w:t xml:space="preserve">Brainstorm all the sport, exercise and other leisure activities that happen in your school. These can be </w:t>
      </w:r>
      <w:proofErr w:type="spellStart"/>
      <w:r w:rsidR="00E30A7A">
        <w:t>organised</w:t>
      </w:r>
      <w:proofErr w:type="spellEnd"/>
      <w:r>
        <w:t xml:space="preserve"> lessons or clubs as well as informal games played during break times.</w:t>
      </w:r>
    </w:p>
    <w:p w14:paraId="6658151F" w14:textId="27F403CD" w:rsidR="00531184" w:rsidRDefault="00531184" w:rsidP="00E30A7A">
      <w:pPr>
        <w:pStyle w:val="ListParagraph"/>
        <w:numPr>
          <w:ilvl w:val="0"/>
          <w:numId w:val="36"/>
        </w:numPr>
        <w:spacing w:after="120"/>
        <w:contextualSpacing w:val="0"/>
      </w:pPr>
      <w:r>
        <w:t>Write each activity onto a separate sticky note or card.</w:t>
      </w:r>
    </w:p>
    <w:p w14:paraId="5742863F" w14:textId="67CA95DB" w:rsidR="00531184" w:rsidRDefault="00531184" w:rsidP="00E30A7A">
      <w:pPr>
        <w:pStyle w:val="ListParagraph"/>
        <w:numPr>
          <w:ilvl w:val="0"/>
          <w:numId w:val="36"/>
        </w:numPr>
        <w:spacing w:after="120"/>
        <w:contextualSpacing w:val="0"/>
      </w:pPr>
      <w:r>
        <w:t>Next, think about whether girls and</w:t>
      </w:r>
      <w:r w:rsidR="00E84A58">
        <w:t>/or</w:t>
      </w:r>
      <w:r>
        <w:t xml:space="preserve"> boys participate in each activity</w:t>
      </w:r>
      <w:r w:rsidR="00E84A58">
        <w:t>. And then think about whether children with disabilities participate</w:t>
      </w:r>
      <w:r w:rsidR="002268E1">
        <w:t>, or could participate</w:t>
      </w:r>
      <w:r w:rsidR="00E84A58">
        <w:t>.</w:t>
      </w:r>
    </w:p>
    <w:p w14:paraId="21047552" w14:textId="5A45371F" w:rsidR="00E84A58" w:rsidRDefault="00E84A58" w:rsidP="002268E1">
      <w:pPr>
        <w:pStyle w:val="ListParagraph"/>
        <w:numPr>
          <w:ilvl w:val="0"/>
          <w:numId w:val="36"/>
        </w:numPr>
      </w:pPr>
      <w:r>
        <w:t>Use a grid</w:t>
      </w:r>
      <w:r w:rsidR="002268E1">
        <w:t xml:space="preserve">, </w:t>
      </w:r>
      <w:r>
        <w:t>like the one shown in Handout 9a</w:t>
      </w:r>
      <w:r w:rsidR="002268E1">
        <w:t>,</w:t>
      </w:r>
      <w:r>
        <w:t xml:space="preserve"> to </w:t>
      </w:r>
      <w:proofErr w:type="spellStart"/>
      <w:r>
        <w:t>organise</w:t>
      </w:r>
      <w:proofErr w:type="spellEnd"/>
      <w:r>
        <w:t xml:space="preserve"> your cards. Show whether the sport is only played by girls, only played by boys, played by both, and whether girls and/or boys with disabilities play the sport too.</w:t>
      </w:r>
    </w:p>
    <w:p w14:paraId="2C607442" w14:textId="2DCF4D06" w:rsidR="004E7C91" w:rsidRDefault="004E7C91" w:rsidP="004E7C91"/>
    <w:p w14:paraId="04CA9AAD" w14:textId="1CF3F322" w:rsidR="004E7C91" w:rsidRDefault="004E7C91" w:rsidP="00E30A7A">
      <w:pPr>
        <w:spacing w:after="120"/>
      </w:pPr>
      <w:r>
        <w:t xml:space="preserve">Once participants have </w:t>
      </w:r>
      <w:proofErr w:type="spellStart"/>
      <w:r>
        <w:t>organised</w:t>
      </w:r>
      <w:proofErr w:type="spellEnd"/>
      <w:r>
        <w:t xml:space="preserve"> their cards, give them further instructions:</w:t>
      </w:r>
    </w:p>
    <w:p w14:paraId="53BB8117" w14:textId="32248D61" w:rsidR="002268E1" w:rsidRDefault="002268E1" w:rsidP="00E30A7A">
      <w:pPr>
        <w:pStyle w:val="ListParagraph"/>
        <w:numPr>
          <w:ilvl w:val="0"/>
          <w:numId w:val="36"/>
        </w:numPr>
        <w:spacing w:after="120"/>
        <w:contextualSpacing w:val="0"/>
      </w:pPr>
      <w:r>
        <w:t>Once you have put the cards onto the grid, look closely at how many sport and leisure activities are played only by girls or only by boys. Why is this? Why is there a gender divide? What change</w:t>
      </w:r>
      <w:r w:rsidR="00FF5C4C">
        <w:t>s are needed</w:t>
      </w:r>
      <w:r>
        <w:t xml:space="preserve"> to enable </w:t>
      </w:r>
      <w:r w:rsidR="00A1530A">
        <w:t>both girls and boys to play this game</w:t>
      </w:r>
      <w:r>
        <w:t>?</w:t>
      </w:r>
    </w:p>
    <w:p w14:paraId="391CF584" w14:textId="5E6CE279" w:rsidR="002268E1" w:rsidRDefault="002268E1" w:rsidP="002268E1">
      <w:pPr>
        <w:pStyle w:val="ListParagraph"/>
        <w:numPr>
          <w:ilvl w:val="0"/>
          <w:numId w:val="36"/>
        </w:numPr>
      </w:pPr>
      <w:r>
        <w:t xml:space="preserve">Now think about the games that only children without disabilities play? How could these games be adapted to enable children with disabilities to play them? Think back to previous </w:t>
      </w:r>
      <w:proofErr w:type="spellStart"/>
      <w:r>
        <w:t>programmes</w:t>
      </w:r>
      <w:proofErr w:type="spellEnd"/>
      <w:r>
        <w:t xml:space="preserve"> where we discussed low/no-cost creative adaptations to materials and equipment.</w:t>
      </w:r>
    </w:p>
    <w:p w14:paraId="12392695" w14:textId="49DA2BD0" w:rsidR="00A1530A" w:rsidRDefault="00A1530A" w:rsidP="00A1530A"/>
    <w:p w14:paraId="51CFB662" w14:textId="71B98B79" w:rsidR="00FF5C4C" w:rsidRDefault="00FF5C4C" w:rsidP="00A1530A"/>
    <w:p w14:paraId="7628977E" w14:textId="568516E9" w:rsidR="00FF5C4C" w:rsidRDefault="00FF5C4C" w:rsidP="00A1530A"/>
    <w:p w14:paraId="4ACCBC1D" w14:textId="1F6C796B" w:rsidR="00FF5C4C" w:rsidRDefault="00FF5C4C" w:rsidP="00A1530A"/>
    <w:p w14:paraId="1F7AB492" w14:textId="621E6DC7" w:rsidR="00E30A7A" w:rsidRDefault="00E30A7A" w:rsidP="00A1530A"/>
    <w:p w14:paraId="44664DF9" w14:textId="41B96D41" w:rsidR="00E30A7A" w:rsidRDefault="00E30A7A" w:rsidP="00A1530A"/>
    <w:p w14:paraId="01A12AB0" w14:textId="72EDB5DB" w:rsidR="00E30A7A" w:rsidRDefault="00E30A7A" w:rsidP="00A1530A"/>
    <w:p w14:paraId="24667FE2" w14:textId="77777777" w:rsidR="00E30A7A" w:rsidRDefault="00E30A7A" w:rsidP="00A1530A"/>
    <w:p w14:paraId="1052055B" w14:textId="77777777" w:rsidR="00FF5C4C" w:rsidRDefault="00FF5C4C" w:rsidP="00A1530A"/>
    <w:tbl>
      <w:tblPr>
        <w:tblStyle w:val="TableGrid"/>
        <w:tblW w:w="0" w:type="auto"/>
        <w:tblBorders>
          <w:top w:val="dotted" w:sz="24" w:space="0" w:color="009644"/>
          <w:left w:val="dotted" w:sz="24" w:space="0" w:color="009644"/>
          <w:bottom w:val="dotted" w:sz="24" w:space="0" w:color="009644"/>
          <w:right w:val="dotted" w:sz="24" w:space="0" w:color="009644"/>
          <w:insideH w:val="dotted" w:sz="24" w:space="0" w:color="009644"/>
          <w:insideV w:val="dotted" w:sz="24" w:space="0" w:color="009644"/>
        </w:tblBorders>
        <w:tblLook w:val="04A0" w:firstRow="1" w:lastRow="0" w:firstColumn="1" w:lastColumn="0" w:noHBand="0" w:noVBand="1"/>
      </w:tblPr>
      <w:tblGrid>
        <w:gridCol w:w="9017"/>
      </w:tblGrid>
      <w:tr w:rsidR="00E30A7A" w14:paraId="0FF869F2" w14:textId="77777777" w:rsidTr="00E30A7A">
        <w:tc>
          <w:tcPr>
            <w:tcW w:w="9017" w:type="dxa"/>
            <w:tcBorders>
              <w:top w:val="nil"/>
              <w:left w:val="nil"/>
              <w:bottom w:val="nil"/>
              <w:right w:val="nil"/>
            </w:tcBorders>
            <w:shd w:val="clear" w:color="auto" w:fill="009644"/>
          </w:tcPr>
          <w:p w14:paraId="1072677A" w14:textId="68FE72B8" w:rsidR="00E30A7A" w:rsidRPr="00E30A7A" w:rsidRDefault="00E30A7A" w:rsidP="00A1530A">
            <w:pPr>
              <w:rPr>
                <w:b/>
                <w:color w:val="FFFFFF" w:themeColor="background1"/>
                <w:sz w:val="28"/>
              </w:rPr>
            </w:pPr>
            <w:r w:rsidRPr="00E30A7A">
              <w:rPr>
                <w:b/>
                <w:color w:val="FFFFFF" w:themeColor="background1"/>
                <w:sz w:val="28"/>
              </w:rPr>
              <w:lastRenderedPageBreak/>
              <w:t>Optional extension activity – redesigning games</w:t>
            </w:r>
          </w:p>
        </w:tc>
      </w:tr>
      <w:tr w:rsidR="00A1530A" w14:paraId="5A0C6026" w14:textId="77777777" w:rsidTr="00E30A7A">
        <w:tc>
          <w:tcPr>
            <w:tcW w:w="9017" w:type="dxa"/>
            <w:tcBorders>
              <w:top w:val="nil"/>
            </w:tcBorders>
          </w:tcPr>
          <w:p w14:paraId="65D7C302" w14:textId="77777777" w:rsidR="00E30A7A" w:rsidRDefault="00E30A7A" w:rsidP="00E30A7A">
            <w:pPr>
              <w:rPr>
                <w:color w:val="00B050"/>
              </w:rPr>
            </w:pPr>
          </w:p>
          <w:p w14:paraId="3AF3C375" w14:textId="2B7B1FD4" w:rsidR="00E30A7A" w:rsidRPr="00E30A7A" w:rsidRDefault="00E30A7A" w:rsidP="00E30A7A">
            <w:pPr>
              <w:rPr>
                <w:b/>
                <w:color w:val="009644"/>
              </w:rPr>
            </w:pPr>
            <w:r w:rsidRPr="00E30A7A">
              <w:rPr>
                <w:b/>
                <w:color w:val="009644"/>
              </w:rPr>
              <w:sym w:font="Wingdings" w:char="F0B9"/>
            </w:r>
            <w:r w:rsidRPr="00E30A7A">
              <w:rPr>
                <w:b/>
                <w:color w:val="009644"/>
              </w:rPr>
              <w:t xml:space="preserve"> 60</w:t>
            </w:r>
            <w:r w:rsidR="00B45D2E">
              <w:rPr>
                <w:b/>
                <w:color w:val="009644"/>
              </w:rPr>
              <w:t>–</w:t>
            </w:r>
            <w:r w:rsidRPr="00E30A7A">
              <w:rPr>
                <w:b/>
                <w:color w:val="009644"/>
              </w:rPr>
              <w:t xml:space="preserve">90 minutes </w:t>
            </w:r>
          </w:p>
          <w:p w14:paraId="6FE96479" w14:textId="0395601D" w:rsidR="00A1530A" w:rsidRDefault="00A1530A" w:rsidP="00A1530A"/>
          <w:p w14:paraId="1494F2D5" w14:textId="08F7B864" w:rsidR="00EC65A7" w:rsidRDefault="00EC65A7" w:rsidP="00A1530A">
            <w:r>
              <w:t>Main purpose of this activity:</w:t>
            </w:r>
          </w:p>
          <w:p w14:paraId="59864696" w14:textId="77777777" w:rsidR="00E30A7A" w:rsidRDefault="00E30A7A" w:rsidP="00E30A7A">
            <w:pPr>
              <w:pStyle w:val="ListParagraph"/>
            </w:pPr>
          </w:p>
          <w:p w14:paraId="22699166" w14:textId="40F030A0" w:rsidR="00EC65A7" w:rsidRDefault="00EC65A7" w:rsidP="00E30A7A">
            <w:pPr>
              <w:pStyle w:val="ListParagraph"/>
            </w:pPr>
            <w:r>
              <w:t xml:space="preserve">To build teachers’ confidence with creatively adapting sport and leisure activities to make them more inclusive. </w:t>
            </w:r>
          </w:p>
          <w:p w14:paraId="500BDE14" w14:textId="57C94430" w:rsidR="00EC65A7" w:rsidRDefault="00EC65A7" w:rsidP="00EC65A7">
            <w:pPr>
              <w:rPr>
                <w:color w:val="00B050"/>
              </w:rPr>
            </w:pPr>
          </w:p>
          <w:p w14:paraId="6CC4DFF6" w14:textId="123EE081" w:rsidR="00EC65A7" w:rsidRDefault="00E30A7A" w:rsidP="00E30A7A">
            <w:pPr>
              <w:spacing w:after="120"/>
            </w:pPr>
            <w:r>
              <w:t>Give participants the following instructions:</w:t>
            </w:r>
          </w:p>
          <w:p w14:paraId="67C05A95" w14:textId="77777777" w:rsidR="00A1530A" w:rsidRDefault="00A1530A" w:rsidP="00E30A7A">
            <w:pPr>
              <w:pStyle w:val="ListParagraph"/>
              <w:numPr>
                <w:ilvl w:val="0"/>
                <w:numId w:val="37"/>
              </w:numPr>
              <w:spacing w:after="120"/>
              <w:contextualSpacing w:val="0"/>
            </w:pPr>
            <w:r>
              <w:t>Work in small groups.</w:t>
            </w:r>
          </w:p>
          <w:p w14:paraId="5960043B" w14:textId="3F4E4AA5" w:rsidR="00A1530A" w:rsidRDefault="00A1530A" w:rsidP="00E30A7A">
            <w:pPr>
              <w:pStyle w:val="ListParagraph"/>
              <w:numPr>
                <w:ilvl w:val="0"/>
                <w:numId w:val="37"/>
              </w:numPr>
              <w:spacing w:after="120"/>
              <w:contextualSpacing w:val="0"/>
            </w:pPr>
            <w:r>
              <w:t xml:space="preserve">Pick one card from your chart that shows an activity that you think children with disabilities currently do </w:t>
            </w:r>
            <w:r w:rsidRPr="00E30A7A">
              <w:rPr>
                <w:b/>
              </w:rPr>
              <w:t>not</w:t>
            </w:r>
            <w:r>
              <w:t xml:space="preserve"> play.</w:t>
            </w:r>
          </w:p>
          <w:p w14:paraId="538F402C" w14:textId="11F0F505" w:rsidR="00A1530A" w:rsidRDefault="00A1530A" w:rsidP="00E30A7A">
            <w:pPr>
              <w:pStyle w:val="ListParagraph"/>
              <w:numPr>
                <w:ilvl w:val="0"/>
                <w:numId w:val="37"/>
              </w:numPr>
              <w:spacing w:after="120"/>
              <w:contextualSpacing w:val="0"/>
            </w:pPr>
            <w:r>
              <w:t>Design adaptations to the game so that children with and without disabilities can play it together. Think about how you would adapt the game to include children who cannot see well, who cannot hear well, who have difficulty moving, and/or who have difficulty understanding.</w:t>
            </w:r>
          </w:p>
          <w:p w14:paraId="399DB1AD" w14:textId="77777777" w:rsidR="00A1530A" w:rsidRDefault="00A1530A" w:rsidP="00E30A7A">
            <w:pPr>
              <w:pStyle w:val="ListParagraph"/>
              <w:numPr>
                <w:ilvl w:val="0"/>
                <w:numId w:val="37"/>
              </w:numPr>
              <w:spacing w:after="120"/>
              <w:contextualSpacing w:val="0"/>
            </w:pPr>
            <w:r>
              <w:t>Think about the rules for the game and what the procedures are.</w:t>
            </w:r>
          </w:p>
          <w:p w14:paraId="71B5FD95" w14:textId="77777777" w:rsidR="00A1530A" w:rsidRDefault="00A1530A" w:rsidP="00A1530A">
            <w:pPr>
              <w:pStyle w:val="ListParagraph"/>
              <w:numPr>
                <w:ilvl w:val="0"/>
                <w:numId w:val="37"/>
              </w:numPr>
            </w:pPr>
            <w:r>
              <w:t>Think about the equipment and how you could make a low-cost or no-cost adaptation.</w:t>
            </w:r>
          </w:p>
          <w:p w14:paraId="6DCE1EC2" w14:textId="77777777" w:rsidR="00A1530A" w:rsidRDefault="00A1530A" w:rsidP="00A1530A"/>
          <w:p w14:paraId="177EEC65" w14:textId="348A3339" w:rsidR="00A1530A" w:rsidRDefault="00A1530A" w:rsidP="00A1530A">
            <w:r>
              <w:t xml:space="preserve">If there is time, ask the participants to </w:t>
            </w:r>
            <w:proofErr w:type="spellStart"/>
            <w:r>
              <w:t>practise</w:t>
            </w:r>
            <w:proofErr w:type="spellEnd"/>
            <w:r>
              <w:t xml:space="preserve"> the game with the whole group. Some participants may need to wear a blindfold or earplugs, or pretend they cannot move easily.</w:t>
            </w:r>
          </w:p>
          <w:p w14:paraId="7B3F922A" w14:textId="77777777" w:rsidR="00A1530A" w:rsidRDefault="00A1530A" w:rsidP="00A1530A"/>
          <w:p w14:paraId="50D74D4B" w14:textId="42998C89" w:rsidR="00A1530A" w:rsidRDefault="00A1530A" w:rsidP="00A1530A">
            <w:r>
              <w:t>An alternative would be for the teachers to work with a group of girls and boys with and without various disabilities. The teachers could explain their ideas for the game and invite the children to test it and then suggest their own improvements or alternatives.</w:t>
            </w:r>
          </w:p>
          <w:p w14:paraId="00F88B80" w14:textId="77777777" w:rsidR="00A1530A" w:rsidRDefault="00A1530A" w:rsidP="00A1530A"/>
        </w:tc>
      </w:tr>
    </w:tbl>
    <w:p w14:paraId="2E7958C7" w14:textId="36E05943" w:rsidR="00A1530A" w:rsidRDefault="00A1530A" w:rsidP="00A1530A"/>
    <w:p w14:paraId="57CD26F8" w14:textId="5117C2F5" w:rsidR="00A1530A" w:rsidRDefault="00A1530A" w:rsidP="00A1530A">
      <w:r>
        <w:t>Note: because sporting and leisure activities are so diverse around the world, we are not suggesting the possible answers that participants may give.</w:t>
      </w:r>
    </w:p>
    <w:p w14:paraId="13971633" w14:textId="7E31C5A2" w:rsidR="00E84A58" w:rsidRDefault="00E84A58">
      <w:pPr>
        <w:spacing w:after="160" w:line="259" w:lineRule="auto"/>
      </w:pPr>
      <w:r>
        <w:br w:type="page"/>
      </w:r>
    </w:p>
    <w:p w14:paraId="325DF7C1" w14:textId="434E036E" w:rsidR="006D18F6" w:rsidRPr="00A868AE" w:rsidRDefault="00E30A7A" w:rsidP="0049271A">
      <w:pPr>
        <w:pStyle w:val="Heading2"/>
        <w:rPr>
          <w:color w:val="7030A0"/>
        </w:rPr>
      </w:pPr>
      <w:r w:rsidRPr="00520EB2">
        <w:rPr>
          <w:noProof/>
          <w:lang w:val="en-GB"/>
        </w:rPr>
        <w:lastRenderedPageBreak/>
        <mc:AlternateContent>
          <mc:Choice Requires="wps">
            <w:drawing>
              <wp:anchor distT="91440" distB="91440" distL="137160" distR="137160" simplePos="0" relativeHeight="251662848" behindDoc="0" locked="0" layoutInCell="0" allowOverlap="1" wp14:anchorId="51E49B12" wp14:editId="26169268">
                <wp:simplePos x="0" y="0"/>
                <wp:positionH relativeFrom="margin">
                  <wp:posOffset>2179320</wp:posOffset>
                </wp:positionH>
                <wp:positionV relativeFrom="margin">
                  <wp:posOffset>-403860</wp:posOffset>
                </wp:positionV>
                <wp:extent cx="1246505" cy="5669915"/>
                <wp:effectExtent l="17145" t="20955" r="27940" b="27940"/>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46505" cy="5669915"/>
                        </a:xfrm>
                        <a:prstGeom prst="roundRect">
                          <a:avLst>
                            <a:gd name="adj" fmla="val 13032"/>
                          </a:avLst>
                        </a:prstGeom>
                        <a:noFill/>
                        <a:ln w="28575">
                          <a:solidFill>
                            <a:srgbClr val="7030A0"/>
                          </a:solidFill>
                        </a:ln>
                        <a:extLst/>
                      </wps:spPr>
                      <wps:txbx>
                        <w:txbxContent>
                          <w:p w14:paraId="14CB3A7F" w14:textId="77777777" w:rsidR="00E30A7A" w:rsidRPr="00472D01" w:rsidRDefault="00E30A7A" w:rsidP="00E30A7A">
                            <w:pPr>
                              <w:rPr>
                                <w:b/>
                                <w:color w:val="7030A0"/>
                                <w:sz w:val="28"/>
                              </w:rPr>
                            </w:pPr>
                            <w:bookmarkStart w:id="0" w:name="_GoBack"/>
                            <w:r w:rsidRPr="00472D01">
                              <w:rPr>
                                <w:b/>
                                <w:color w:val="7030A0"/>
                                <w:sz w:val="28"/>
                              </w:rPr>
                              <w:t>Main purpose of this activity</w:t>
                            </w:r>
                          </w:p>
                          <w:p w14:paraId="538FE42A" w14:textId="77777777" w:rsidR="00E30A7A" w:rsidRDefault="00E30A7A" w:rsidP="00E30A7A"/>
                          <w:p w14:paraId="05C034B4" w14:textId="68B307E4" w:rsidR="00E30A7A" w:rsidRPr="00C6671E" w:rsidRDefault="00E30A7A" w:rsidP="00E30A7A">
                            <w:pPr>
                              <w:ind w:left="567"/>
                            </w:pPr>
                            <w:r w:rsidRPr="00E30A7A">
                              <w:t xml:space="preserve">To highlight to teachers that inclusive education </w:t>
                            </w:r>
                            <w:r>
                              <w:t xml:space="preserve">extends beyond the formal classroom. </w:t>
                            </w:r>
                            <w:r w:rsidRPr="00E30A7A">
                              <w:t>We need to think about how to make</w:t>
                            </w:r>
                            <w:r>
                              <w:t xml:space="preserve"> all forms of education</w:t>
                            </w:r>
                            <w:r w:rsidRPr="00E30A7A">
                              <w:t xml:space="preserve"> inclusive for everyone.</w:t>
                            </w:r>
                            <w:bookmarkEnd w:id="0"/>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1E49B12" id="_x0000_s1028" style="position:absolute;margin-left:171.6pt;margin-top:-31.8pt;width:98.15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" o:allowincell="f" filled="f" strokecolor="#7030a0" strokeweight="2.25pt">
                <v:textbox>
                  <w:txbxContent>
                    <w:p w14:paraId="14CB3A7F" w14:textId="77777777" w:rsidR="00E30A7A" w:rsidRPr="00472D01" w:rsidRDefault="00E30A7A" w:rsidP="00E30A7A">
                      <w:pPr>
                        <w:rPr>
                          <w:b/>
                          <w:color w:val="7030A0"/>
                          <w:sz w:val="28"/>
                        </w:rPr>
                      </w:pPr>
                      <w:bookmarkStart w:id="1" w:name="_GoBack"/>
                      <w:r w:rsidRPr="00472D01">
                        <w:rPr>
                          <w:b/>
                          <w:color w:val="7030A0"/>
                          <w:sz w:val="28"/>
                        </w:rPr>
                        <w:t>Main purpose of this activity</w:t>
                      </w:r>
                    </w:p>
                    <w:p w14:paraId="538FE42A" w14:textId="77777777" w:rsidR="00E30A7A" w:rsidRDefault="00E30A7A" w:rsidP="00E30A7A"/>
                    <w:p w14:paraId="05C034B4" w14:textId="68B307E4" w:rsidR="00E30A7A" w:rsidRPr="00C6671E" w:rsidRDefault="00E30A7A" w:rsidP="00E30A7A">
                      <w:pPr>
                        <w:ind w:left="567"/>
                      </w:pPr>
                      <w:r w:rsidRPr="00E30A7A">
                        <w:t xml:space="preserve">To highlight to teachers that inclusive education </w:t>
                      </w:r>
                      <w:r>
                        <w:t xml:space="preserve">extends beyond the formal classroom. </w:t>
                      </w:r>
                      <w:r w:rsidRPr="00E30A7A">
                        <w:t>We need to think about how to make</w:t>
                      </w:r>
                      <w:r>
                        <w:t xml:space="preserve"> all forms of education</w:t>
                      </w:r>
                      <w:r w:rsidRPr="00E30A7A">
                        <w:t xml:space="preserve"> inclusive for everyone.</w:t>
                      </w:r>
                      <w:bookmarkEnd w:id="1"/>
                    </w:p>
                  </w:txbxContent>
                </v:textbox>
                <w10:wrap type="topAndBottom" anchorx="margin" anchory="margin"/>
              </v:roundrect>
            </w:pict>
          </mc:Fallback>
        </mc:AlternateContent>
      </w:r>
      <w:r>
        <w:rPr>
          <w:color w:val="FFFFFF" w:themeColor="background1"/>
          <w:sz w:val="72"/>
          <w:shd w:val="clear" w:color="auto" w:fill="7030A0"/>
        </w:rPr>
        <w:t xml:space="preserve"> </w:t>
      </w:r>
      <w:proofErr w:type="gramStart"/>
      <w:r w:rsidR="0049271A" w:rsidRPr="00E30A7A">
        <w:rPr>
          <w:color w:val="FFFFFF" w:themeColor="background1"/>
          <w:sz w:val="72"/>
          <w:shd w:val="clear" w:color="auto" w:fill="7030A0"/>
        </w:rPr>
        <w:t>B</w:t>
      </w:r>
      <w:r>
        <w:rPr>
          <w:color w:val="FFFFFF" w:themeColor="background1"/>
          <w:sz w:val="72"/>
          <w:shd w:val="clear" w:color="auto" w:fill="7030A0"/>
        </w:rPr>
        <w:t xml:space="preserve"> </w:t>
      </w:r>
      <w:r w:rsidRPr="00E30A7A">
        <w:rPr>
          <w:color w:val="FFFFFF" w:themeColor="background1"/>
          <w:sz w:val="72"/>
        </w:rPr>
        <w:t xml:space="preserve"> </w:t>
      </w:r>
      <w:r w:rsidR="006D18F6" w:rsidRPr="00A868AE">
        <w:rPr>
          <w:color w:val="7030A0"/>
        </w:rPr>
        <w:t>Important</w:t>
      </w:r>
      <w:proofErr w:type="gramEnd"/>
      <w:r w:rsidR="006D18F6" w:rsidRPr="00A868AE">
        <w:rPr>
          <w:color w:val="7030A0"/>
        </w:rPr>
        <w:t xml:space="preserve"> theoretical issues to discuss</w:t>
      </w:r>
    </w:p>
    <w:p w14:paraId="42E75403" w14:textId="464CDC5D" w:rsidR="00786678" w:rsidRDefault="00786678" w:rsidP="0049271A"/>
    <w:p w14:paraId="22823608" w14:textId="6C196217" w:rsidR="00D54361" w:rsidRPr="00A868AE" w:rsidRDefault="00D54361" w:rsidP="00D54361">
      <w:pPr>
        <w:pStyle w:val="Heading3"/>
        <w:rPr>
          <w:color w:val="7030A0"/>
        </w:rPr>
      </w:pPr>
      <w:r>
        <w:rPr>
          <w:color w:val="7030A0"/>
        </w:rPr>
        <w:t xml:space="preserve">Activity </w:t>
      </w:r>
      <w:r w:rsidR="00DD267A">
        <w:rPr>
          <w:color w:val="7030A0"/>
        </w:rPr>
        <w:t>9</w:t>
      </w:r>
      <w:r w:rsidR="00D069F4">
        <w:rPr>
          <w:color w:val="7030A0"/>
        </w:rPr>
        <w:t>.2</w:t>
      </w:r>
      <w:r w:rsidRPr="00A868AE">
        <w:rPr>
          <w:color w:val="7030A0"/>
        </w:rPr>
        <w:t xml:space="preserve"> – </w:t>
      </w:r>
      <w:r w:rsidR="0044316D">
        <w:rPr>
          <w:color w:val="7030A0"/>
        </w:rPr>
        <w:t xml:space="preserve">Inclusive education extends beyond </w:t>
      </w:r>
      <w:r w:rsidR="00DD267A">
        <w:rPr>
          <w:color w:val="7030A0"/>
        </w:rPr>
        <w:t xml:space="preserve">the </w:t>
      </w:r>
      <w:r w:rsidR="0044316D">
        <w:rPr>
          <w:color w:val="7030A0"/>
        </w:rPr>
        <w:t xml:space="preserve">formal </w:t>
      </w:r>
      <w:r w:rsidR="00DD267A">
        <w:rPr>
          <w:color w:val="7030A0"/>
        </w:rPr>
        <w:t>classroom</w:t>
      </w:r>
    </w:p>
    <w:p w14:paraId="6B0DDBB5" w14:textId="663CEF82" w:rsidR="004E7C91" w:rsidRDefault="004E7C91" w:rsidP="004E7C91">
      <w:pPr>
        <w:rPr>
          <w:color w:val="7030A0"/>
        </w:rPr>
      </w:pPr>
    </w:p>
    <w:p w14:paraId="4751B9A7" w14:textId="3FC45C18" w:rsidR="004E7C91" w:rsidRPr="004E7C91" w:rsidRDefault="004E7C91" w:rsidP="004E7C91">
      <w:pPr>
        <w:rPr>
          <w:b/>
          <w:color w:val="7030A0"/>
        </w:rPr>
      </w:pPr>
      <w:r w:rsidRPr="004E7C91">
        <w:rPr>
          <w:b/>
          <w:color w:val="7030A0"/>
        </w:rPr>
        <w:sym w:font="Wingdings" w:char="F0B9"/>
      </w:r>
      <w:r w:rsidRPr="004E7C91">
        <w:rPr>
          <w:b/>
          <w:color w:val="7030A0"/>
        </w:rPr>
        <w:t xml:space="preserve"> 60 minutes</w:t>
      </w:r>
    </w:p>
    <w:p w14:paraId="785F90D1" w14:textId="3CF932BE" w:rsidR="00D54361" w:rsidRDefault="00D54361" w:rsidP="00D54361"/>
    <w:p w14:paraId="6E8A611E" w14:textId="2890C0BF" w:rsidR="00384633" w:rsidRDefault="00D069F4" w:rsidP="00A90B99">
      <w:r>
        <w:t>Present the following:</w:t>
      </w:r>
    </w:p>
    <w:p w14:paraId="543F1782" w14:textId="433BD15C" w:rsidR="00D069F4" w:rsidRDefault="00D069F4" w:rsidP="00A90B99"/>
    <w:p w14:paraId="5160E3C3" w14:textId="77777777" w:rsidR="004E7C91" w:rsidRDefault="006E0E7A" w:rsidP="00DD267A">
      <w:pPr>
        <w:ind w:left="567"/>
        <w:rPr>
          <w:rFonts w:ascii="Arial Narrow" w:hAnsi="Arial Narrow"/>
          <w:sz w:val="26"/>
          <w:szCs w:val="26"/>
        </w:rPr>
      </w:pPr>
      <w:r w:rsidRPr="004E7C91">
        <w:rPr>
          <w:rFonts w:ascii="Arial Narrow" w:hAnsi="Arial Narrow"/>
          <w:sz w:val="26"/>
          <w:szCs w:val="26"/>
        </w:rPr>
        <w:t>Inclusive education is not just about making formal classrooms more inclusive, and ensuring that children participate and learn in academic lessons.</w:t>
      </w:r>
      <w:r w:rsidR="00B156F2" w:rsidRPr="004E7C91">
        <w:rPr>
          <w:rFonts w:ascii="Arial Narrow" w:hAnsi="Arial Narrow"/>
          <w:sz w:val="26"/>
          <w:szCs w:val="26"/>
        </w:rPr>
        <w:t xml:space="preserve"> It </w:t>
      </w:r>
      <w:r w:rsidR="004F1E6B" w:rsidRPr="004E7C91">
        <w:rPr>
          <w:rFonts w:ascii="Arial Narrow" w:hAnsi="Arial Narrow"/>
          <w:sz w:val="26"/>
          <w:szCs w:val="26"/>
        </w:rPr>
        <w:t>also covers</w:t>
      </w:r>
      <w:r w:rsidR="00B156F2" w:rsidRPr="004E7C91">
        <w:rPr>
          <w:rFonts w:ascii="Arial Narrow" w:hAnsi="Arial Narrow"/>
          <w:sz w:val="26"/>
          <w:szCs w:val="26"/>
        </w:rPr>
        <w:t xml:space="preserve"> non-academic learning, such as sports, vocational training and extra-curricular activities. It covers non-formal education, such as catch-up </w:t>
      </w:r>
      <w:proofErr w:type="spellStart"/>
      <w:r w:rsidR="00B156F2" w:rsidRPr="004E7C91">
        <w:rPr>
          <w:rFonts w:ascii="Arial Narrow" w:hAnsi="Arial Narrow"/>
          <w:sz w:val="26"/>
          <w:szCs w:val="26"/>
        </w:rPr>
        <w:t>programmes</w:t>
      </w:r>
      <w:proofErr w:type="spellEnd"/>
      <w:r w:rsidR="00B156F2" w:rsidRPr="004E7C91">
        <w:rPr>
          <w:rFonts w:ascii="Arial Narrow" w:hAnsi="Arial Narrow"/>
          <w:sz w:val="26"/>
          <w:szCs w:val="26"/>
        </w:rPr>
        <w:t xml:space="preserve"> for children who have missed years of school. And it covers all levels, from early years through to higher education</w:t>
      </w:r>
      <w:r w:rsidR="00291EB2" w:rsidRPr="004E7C91">
        <w:rPr>
          <w:rFonts w:ascii="Arial Narrow" w:hAnsi="Arial Narrow"/>
          <w:sz w:val="26"/>
          <w:szCs w:val="26"/>
        </w:rPr>
        <w:t>,</w:t>
      </w:r>
      <w:r w:rsidR="00B156F2" w:rsidRPr="004E7C91">
        <w:rPr>
          <w:rFonts w:ascii="Arial Narrow" w:hAnsi="Arial Narrow"/>
          <w:sz w:val="26"/>
          <w:szCs w:val="26"/>
        </w:rPr>
        <w:t xml:space="preserve"> lifelong learning and professional development. </w:t>
      </w:r>
    </w:p>
    <w:p w14:paraId="23747415" w14:textId="77777777" w:rsidR="004E7C91" w:rsidRDefault="004E7C91" w:rsidP="00DD267A">
      <w:pPr>
        <w:ind w:left="567"/>
        <w:rPr>
          <w:rFonts w:ascii="Arial Narrow" w:hAnsi="Arial Narrow"/>
          <w:sz w:val="26"/>
          <w:szCs w:val="26"/>
        </w:rPr>
      </w:pPr>
    </w:p>
    <w:p w14:paraId="0CC46C77" w14:textId="4A5113E1" w:rsidR="00B156F2" w:rsidRPr="004E7C91" w:rsidRDefault="00B156F2" w:rsidP="00DD267A">
      <w:pPr>
        <w:ind w:left="567"/>
        <w:rPr>
          <w:rFonts w:ascii="Arial Narrow" w:hAnsi="Arial Narrow"/>
          <w:sz w:val="26"/>
          <w:szCs w:val="26"/>
        </w:rPr>
      </w:pPr>
      <w:r w:rsidRPr="004E7C91">
        <w:rPr>
          <w:rFonts w:ascii="Arial Narrow" w:hAnsi="Arial Narrow"/>
          <w:sz w:val="26"/>
          <w:szCs w:val="26"/>
        </w:rPr>
        <w:t xml:space="preserve">Inclusive education does not have to take place in a school or college. Community-based education, such as adult literacy and education </w:t>
      </w:r>
      <w:proofErr w:type="spellStart"/>
      <w:r w:rsidRPr="004E7C91">
        <w:rPr>
          <w:rFonts w:ascii="Arial Narrow" w:hAnsi="Arial Narrow"/>
          <w:sz w:val="26"/>
          <w:szCs w:val="26"/>
        </w:rPr>
        <w:t>programmes</w:t>
      </w:r>
      <w:proofErr w:type="spellEnd"/>
      <w:r w:rsidRPr="004E7C91">
        <w:rPr>
          <w:rFonts w:ascii="Arial Narrow" w:hAnsi="Arial Narrow"/>
          <w:sz w:val="26"/>
          <w:szCs w:val="26"/>
        </w:rPr>
        <w:t xml:space="preserve">, </w:t>
      </w:r>
      <w:r w:rsidR="004F1E6B" w:rsidRPr="004E7C91">
        <w:rPr>
          <w:rFonts w:ascii="Arial Narrow" w:hAnsi="Arial Narrow"/>
          <w:sz w:val="26"/>
          <w:szCs w:val="26"/>
        </w:rPr>
        <w:t xml:space="preserve">also </w:t>
      </w:r>
      <w:r w:rsidRPr="004E7C91">
        <w:rPr>
          <w:rFonts w:ascii="Arial Narrow" w:hAnsi="Arial Narrow"/>
          <w:sz w:val="26"/>
          <w:szCs w:val="26"/>
        </w:rPr>
        <w:t>need to be designed to be inclusive of adults from all parts of the community.</w:t>
      </w:r>
    </w:p>
    <w:p w14:paraId="5B6B10F8" w14:textId="76BDA450" w:rsidR="00E81C1C" w:rsidRDefault="00E81C1C" w:rsidP="00A90B99"/>
    <w:p w14:paraId="64558F77" w14:textId="2C1EAE25" w:rsidR="00E81C1C" w:rsidRDefault="00E81C1C" w:rsidP="00E30A7A">
      <w:pPr>
        <w:spacing w:after="120"/>
      </w:pPr>
      <w:r>
        <w:t>Give participants the following instructions:</w:t>
      </w:r>
    </w:p>
    <w:p w14:paraId="42051B1B" w14:textId="33F07379" w:rsidR="00084F33" w:rsidRDefault="00B156F2" w:rsidP="00E30A7A">
      <w:pPr>
        <w:pStyle w:val="ListParagraph"/>
        <w:numPr>
          <w:ilvl w:val="0"/>
          <w:numId w:val="32"/>
        </w:numPr>
        <w:spacing w:after="120"/>
        <w:contextualSpacing w:val="0"/>
      </w:pPr>
      <w:r>
        <w:t>Work in small groups.</w:t>
      </w:r>
    </w:p>
    <w:p w14:paraId="2A8AAD38" w14:textId="2E1F538E" w:rsidR="00B156F2" w:rsidRDefault="00B156F2" w:rsidP="0001166F">
      <w:pPr>
        <w:pStyle w:val="ListParagraph"/>
        <w:numPr>
          <w:ilvl w:val="0"/>
          <w:numId w:val="32"/>
        </w:numPr>
      </w:pPr>
      <w:r>
        <w:t>First</w:t>
      </w:r>
      <w:r w:rsidR="00E30A7A">
        <w:t>,</w:t>
      </w:r>
      <w:r>
        <w:t xml:space="preserve"> brainstorm all the </w:t>
      </w:r>
      <w:r w:rsidR="00CE3C02">
        <w:t>different types</w:t>
      </w:r>
      <w:r>
        <w:t xml:space="preserve"> of education that are happening in your community.</w:t>
      </w:r>
    </w:p>
    <w:p w14:paraId="1D95889F" w14:textId="5BB74A19" w:rsidR="004E7C91" w:rsidRDefault="004E7C91" w:rsidP="004E7C91"/>
    <w:p w14:paraId="21A28291" w14:textId="095754E0" w:rsidR="004E7C91" w:rsidRDefault="004E7C91" w:rsidP="00E30A7A">
      <w:pPr>
        <w:spacing w:after="120"/>
      </w:pPr>
      <w:r>
        <w:t>Once the groups have got lists, give these instructions:</w:t>
      </w:r>
    </w:p>
    <w:p w14:paraId="2456AE25" w14:textId="4B64CC33" w:rsidR="00B156F2" w:rsidRDefault="004E7C91" w:rsidP="00E30A7A">
      <w:pPr>
        <w:pStyle w:val="ListParagraph"/>
        <w:numPr>
          <w:ilvl w:val="0"/>
          <w:numId w:val="32"/>
        </w:numPr>
        <w:spacing w:after="120"/>
        <w:contextualSpacing w:val="0"/>
      </w:pPr>
      <w:r>
        <w:t>Now</w:t>
      </w:r>
      <w:r w:rsidR="00B156F2">
        <w:t xml:space="preserve"> think about who participates in these </w:t>
      </w:r>
      <w:r w:rsidR="00CE3C02">
        <w:t>types</w:t>
      </w:r>
      <w:r w:rsidR="00B156F2">
        <w:t xml:space="preserve"> of education, and who may want to participate but </w:t>
      </w:r>
      <w:r w:rsidR="00531184">
        <w:t xml:space="preserve">is </w:t>
      </w:r>
      <w:r w:rsidR="00B156F2">
        <w:t>unable to? Why can’t they participate?</w:t>
      </w:r>
    </w:p>
    <w:p w14:paraId="187EE8DD" w14:textId="41AA6BFC" w:rsidR="00B156F2" w:rsidRDefault="00B156F2" w:rsidP="00E30A7A">
      <w:pPr>
        <w:pStyle w:val="ListParagraph"/>
        <w:numPr>
          <w:ilvl w:val="0"/>
          <w:numId w:val="32"/>
        </w:numPr>
        <w:spacing w:after="120"/>
        <w:contextualSpacing w:val="0"/>
      </w:pPr>
      <w:r>
        <w:t>How could the forms of education you listed be adapted to become more inclusive for everyone who wants to join in?</w:t>
      </w:r>
    </w:p>
    <w:p w14:paraId="41FD8A8C" w14:textId="71D3A385" w:rsidR="00531184" w:rsidRDefault="00531184" w:rsidP="0001166F">
      <w:pPr>
        <w:pStyle w:val="ListParagraph"/>
        <w:numPr>
          <w:ilvl w:val="0"/>
          <w:numId w:val="32"/>
        </w:numPr>
      </w:pPr>
      <w:r>
        <w:t>What role might you be able to play in supporting people to be included in education outside your own class or school?</w:t>
      </w:r>
    </w:p>
    <w:p w14:paraId="03956924" w14:textId="44116317" w:rsidR="00B156F2" w:rsidRDefault="00B156F2" w:rsidP="00A90B99"/>
    <w:p w14:paraId="6A134763" w14:textId="0592B31F" w:rsidR="00531184" w:rsidRDefault="00531184" w:rsidP="00A90B99">
      <w:r>
        <w:t>Invite each group to share their answers with everyone. Each group should only present points that have not already been discussed.</w:t>
      </w:r>
    </w:p>
    <w:tbl>
      <w:tblPr>
        <w:tblStyle w:val="TableGrid"/>
        <w:tblW w:w="0" w:type="auto"/>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17"/>
      </w:tblGrid>
      <w:tr w:rsidR="004468AA" w14:paraId="63CFE538" w14:textId="77777777" w:rsidTr="004468AA">
        <w:tc>
          <w:tcPr>
            <w:tcW w:w="9017" w:type="dxa"/>
            <w:shd w:val="clear" w:color="auto" w:fill="7030A0"/>
          </w:tcPr>
          <w:p w14:paraId="7BFAE92A" w14:textId="09BD3D66" w:rsidR="004468AA" w:rsidRPr="004468AA" w:rsidRDefault="004468AA" w:rsidP="00A90B99">
            <w:pPr>
              <w:rPr>
                <w:b/>
                <w:color w:val="FFFFFF" w:themeColor="background1"/>
                <w:sz w:val="28"/>
              </w:rPr>
            </w:pPr>
            <w:r w:rsidRPr="004468AA">
              <w:rPr>
                <w:b/>
                <w:color w:val="FFFFFF" w:themeColor="background1"/>
                <w:sz w:val="28"/>
              </w:rPr>
              <w:lastRenderedPageBreak/>
              <w:t>Possible answers to expect from participants</w:t>
            </w:r>
          </w:p>
        </w:tc>
      </w:tr>
      <w:tr w:rsidR="00AE61AA" w14:paraId="1F9CDB45" w14:textId="77777777" w:rsidTr="00AE61AA">
        <w:tc>
          <w:tcPr>
            <w:tcW w:w="9017" w:type="dxa"/>
          </w:tcPr>
          <w:p w14:paraId="024B2C8B" w14:textId="34A07EEE" w:rsidR="00AE61AA" w:rsidRDefault="00AE61AA" w:rsidP="00A90B99"/>
          <w:p w14:paraId="4DD7727D" w14:textId="04606DCB" w:rsidR="00120533" w:rsidRDefault="00B156F2" w:rsidP="00A90B99">
            <w:r>
              <w:t>The exact answers will vary depending on each community and on the teachers’ awareness of education outside their own school. Possible ideas include:</w:t>
            </w:r>
          </w:p>
          <w:p w14:paraId="0260BD9F" w14:textId="63222B78" w:rsidR="00B156F2" w:rsidRDefault="00B156F2" w:rsidP="00A90B99"/>
          <w:tbl>
            <w:tblPr>
              <w:tblStyle w:val="TableGrid"/>
              <w:tblW w:w="0" w:type="auto"/>
              <w:tblLook w:val="04A0" w:firstRow="1" w:lastRow="0" w:firstColumn="1" w:lastColumn="0" w:noHBand="0" w:noVBand="1"/>
            </w:tblPr>
            <w:tblGrid>
              <w:gridCol w:w="1898"/>
              <w:gridCol w:w="6804"/>
            </w:tblGrid>
            <w:tr w:rsidR="0001166F" w14:paraId="4BB99AF7" w14:textId="77777777" w:rsidTr="004468AA">
              <w:tc>
                <w:tcPr>
                  <w:tcW w:w="1898" w:type="dxa"/>
                  <w:vAlign w:val="center"/>
                </w:tcPr>
                <w:p w14:paraId="1D7FCB3E" w14:textId="181DB77D" w:rsidR="0001166F" w:rsidRPr="0001166F" w:rsidRDefault="0001166F" w:rsidP="00A90B99">
                  <w:pPr>
                    <w:rPr>
                      <w:b/>
                    </w:rPr>
                  </w:pPr>
                  <w:r w:rsidRPr="0001166F">
                    <w:rPr>
                      <w:b/>
                    </w:rPr>
                    <w:t>Type of education</w:t>
                  </w:r>
                </w:p>
              </w:tc>
              <w:tc>
                <w:tcPr>
                  <w:tcW w:w="6804" w:type="dxa"/>
                  <w:vAlign w:val="center"/>
                </w:tcPr>
                <w:p w14:paraId="4AA4D521" w14:textId="58E15ABF" w:rsidR="0001166F" w:rsidRPr="0001166F" w:rsidRDefault="0001166F" w:rsidP="00A90B99">
                  <w:pPr>
                    <w:rPr>
                      <w:b/>
                    </w:rPr>
                  </w:pPr>
                  <w:r w:rsidRPr="0001166F">
                    <w:rPr>
                      <w:b/>
                    </w:rPr>
                    <w:t>Who may be excluded and why?</w:t>
                  </w:r>
                </w:p>
              </w:tc>
            </w:tr>
            <w:tr w:rsidR="00CE3C02" w14:paraId="5FC9B88A" w14:textId="77777777" w:rsidTr="004468AA">
              <w:tc>
                <w:tcPr>
                  <w:tcW w:w="1898" w:type="dxa"/>
                  <w:vAlign w:val="center"/>
                </w:tcPr>
                <w:p w14:paraId="5D571A9D" w14:textId="3A100C3B" w:rsidR="00CE3C02" w:rsidRDefault="00CE3C02" w:rsidP="00A90B99">
                  <w:r>
                    <w:t>Pre-school education</w:t>
                  </w:r>
                </w:p>
              </w:tc>
              <w:tc>
                <w:tcPr>
                  <w:tcW w:w="6804" w:type="dxa"/>
                  <w:vAlign w:val="center"/>
                </w:tcPr>
                <w:p w14:paraId="682DF568" w14:textId="3DF4BF7F" w:rsidR="00CE3C02" w:rsidRDefault="00CE3C02" w:rsidP="00CE3C02">
                  <w:pPr>
                    <w:pStyle w:val="ListParagraph"/>
                    <w:numPr>
                      <w:ilvl w:val="0"/>
                      <w:numId w:val="31"/>
                    </w:numPr>
                  </w:pPr>
                  <w:r>
                    <w:t>Lots of children may miss out due to the cost (pre-school education is rarely free like primary) and/or due to parental perception that pre-primary education is not important</w:t>
                  </w:r>
                  <w:r w:rsidR="004E7C91">
                    <w:t>.</w:t>
                  </w:r>
                </w:p>
                <w:p w14:paraId="71A4F14B" w14:textId="101ADFC2" w:rsidR="00CE3C02" w:rsidRDefault="00CE3C02" w:rsidP="00CE3C02">
                  <w:pPr>
                    <w:pStyle w:val="ListParagraph"/>
                    <w:numPr>
                      <w:ilvl w:val="0"/>
                      <w:numId w:val="31"/>
                    </w:numPr>
                  </w:pPr>
                  <w:r>
                    <w:t>Due to costs and attitudes, some parents may not give priority to daughters or children with disabilities if they see this level of education as not very important</w:t>
                  </w:r>
                  <w:r w:rsidR="004E7C91">
                    <w:t>.</w:t>
                  </w:r>
                </w:p>
              </w:tc>
            </w:tr>
            <w:tr w:rsidR="00CE3C02" w14:paraId="38431861" w14:textId="77777777" w:rsidTr="004468AA">
              <w:tc>
                <w:tcPr>
                  <w:tcW w:w="1898" w:type="dxa"/>
                  <w:vAlign w:val="center"/>
                </w:tcPr>
                <w:p w14:paraId="4D62100D" w14:textId="6AA02EC2" w:rsidR="00CE3C02" w:rsidRDefault="00CE3C02" w:rsidP="00A90B99">
                  <w:r>
                    <w:t>Primary</w:t>
                  </w:r>
                  <w:r w:rsidR="004E7C91">
                    <w:t xml:space="preserve"> and</w:t>
                  </w:r>
                  <w:r>
                    <w:t xml:space="preserve"> secondary</w:t>
                  </w:r>
                </w:p>
              </w:tc>
              <w:tc>
                <w:tcPr>
                  <w:tcW w:w="6804" w:type="dxa"/>
                  <w:vAlign w:val="center"/>
                </w:tcPr>
                <w:p w14:paraId="460E93A6" w14:textId="11D66F2E" w:rsidR="00CE3C02" w:rsidRDefault="00CE3C02" w:rsidP="0001166F">
                  <w:pPr>
                    <w:pStyle w:val="ListParagraph"/>
                    <w:numPr>
                      <w:ilvl w:val="0"/>
                      <w:numId w:val="31"/>
                    </w:numPr>
                  </w:pPr>
                  <w:r>
                    <w:t>Lots of children for lots of reasons!</w:t>
                  </w:r>
                </w:p>
              </w:tc>
            </w:tr>
            <w:tr w:rsidR="0001166F" w14:paraId="23356B43" w14:textId="77777777" w:rsidTr="004468AA">
              <w:tc>
                <w:tcPr>
                  <w:tcW w:w="1898" w:type="dxa"/>
                  <w:vAlign w:val="center"/>
                </w:tcPr>
                <w:p w14:paraId="2A7ACA53" w14:textId="1FDAD5B3" w:rsidR="0001166F" w:rsidRDefault="0001166F" w:rsidP="00A90B99">
                  <w:r>
                    <w:t>Adult literacy / numeracy classes</w:t>
                  </w:r>
                </w:p>
              </w:tc>
              <w:tc>
                <w:tcPr>
                  <w:tcW w:w="6804" w:type="dxa"/>
                  <w:vAlign w:val="center"/>
                </w:tcPr>
                <w:p w14:paraId="3FD1844B" w14:textId="065C4A57" w:rsidR="0001166F" w:rsidRDefault="0001166F" w:rsidP="0001166F">
                  <w:pPr>
                    <w:pStyle w:val="ListParagraph"/>
                    <w:numPr>
                      <w:ilvl w:val="0"/>
                      <w:numId w:val="31"/>
                    </w:numPr>
                  </w:pPr>
                  <w:r>
                    <w:t xml:space="preserve">Women may be </w:t>
                  </w:r>
                  <w:r w:rsidR="00CE3C02">
                    <w:t>more at risk of exclusion</w:t>
                  </w:r>
                  <w:r>
                    <w:t xml:space="preserve"> unless the classes are specially designed and timetabled to suit them.</w:t>
                  </w:r>
                </w:p>
                <w:p w14:paraId="71199DB7" w14:textId="5797CAE4" w:rsidR="0001166F" w:rsidRDefault="0001166F" w:rsidP="0001166F">
                  <w:pPr>
                    <w:pStyle w:val="ListParagraph"/>
                    <w:numPr>
                      <w:ilvl w:val="0"/>
                      <w:numId w:val="31"/>
                    </w:numPr>
                  </w:pPr>
                  <w:r>
                    <w:t>People who speak a different mother tongue may find there is no literacy programme in their language</w:t>
                  </w:r>
                  <w:r w:rsidR="000669B6">
                    <w:t>,</w:t>
                  </w:r>
                  <w:r>
                    <w:t xml:space="preserve"> </w:t>
                  </w:r>
                  <w:r w:rsidR="004F1E6B">
                    <w:t>or that</w:t>
                  </w:r>
                  <w:r>
                    <w:t xml:space="preserve"> the literacy </w:t>
                  </w:r>
                  <w:proofErr w:type="spellStart"/>
                  <w:r>
                    <w:t>programmes</w:t>
                  </w:r>
                  <w:proofErr w:type="spellEnd"/>
                  <w:r>
                    <w:t xml:space="preserve"> are not designed to support second language learning.</w:t>
                  </w:r>
                </w:p>
                <w:p w14:paraId="43B0AEC4" w14:textId="4ACD4E26" w:rsidR="0001166F" w:rsidRDefault="0001166F" w:rsidP="0001166F">
                  <w:pPr>
                    <w:pStyle w:val="ListParagraph"/>
                    <w:numPr>
                      <w:ilvl w:val="0"/>
                      <w:numId w:val="31"/>
                    </w:numPr>
                  </w:pPr>
                  <w:r>
                    <w:t>People with disabilities may be excluded if the adult literacy classes are held in an inaccessible place or if there is no support for adult learners who have difficulty seeing, hearing, moving or understanding.</w:t>
                  </w:r>
                </w:p>
              </w:tc>
            </w:tr>
            <w:tr w:rsidR="0001166F" w14:paraId="67609A2B" w14:textId="77777777" w:rsidTr="004468AA">
              <w:tc>
                <w:tcPr>
                  <w:tcW w:w="1898" w:type="dxa"/>
                  <w:vAlign w:val="center"/>
                </w:tcPr>
                <w:p w14:paraId="53609F36" w14:textId="4815D129" w:rsidR="0001166F" w:rsidRDefault="0001166F" w:rsidP="00A90B99">
                  <w:r>
                    <w:t>Vocational training / retraining</w:t>
                  </w:r>
                  <w:r w:rsidR="000669B6">
                    <w:t>; apprenticeships</w:t>
                  </w:r>
                </w:p>
              </w:tc>
              <w:tc>
                <w:tcPr>
                  <w:tcW w:w="6804" w:type="dxa"/>
                  <w:vAlign w:val="center"/>
                </w:tcPr>
                <w:p w14:paraId="115F718A" w14:textId="77777777" w:rsidR="0001166F" w:rsidRDefault="0001166F" w:rsidP="0001166F">
                  <w:pPr>
                    <w:pStyle w:val="ListParagraph"/>
                    <w:numPr>
                      <w:ilvl w:val="0"/>
                      <w:numId w:val="33"/>
                    </w:numPr>
                  </w:pPr>
                  <w:r>
                    <w:t>Women and men may be excluded from learning certain skills that interest them, if the trainers only encourage or allow enrolment on courses following gender stereotypical lines (e.g. women can learn dressmaking and men can learn woodworking).</w:t>
                  </w:r>
                </w:p>
                <w:p w14:paraId="3CC8CB76" w14:textId="54253420" w:rsidR="000669B6" w:rsidRDefault="000669B6" w:rsidP="0001166F">
                  <w:pPr>
                    <w:pStyle w:val="ListParagraph"/>
                    <w:numPr>
                      <w:ilvl w:val="0"/>
                      <w:numId w:val="33"/>
                    </w:numPr>
                  </w:pPr>
                  <w:r>
                    <w:t>People with disabilities are often excluded from vocational training due to stereotypical views about what they can and cannot do, and because activities or equipment are not adapted to their needs and abilities.</w:t>
                  </w:r>
                </w:p>
              </w:tc>
            </w:tr>
            <w:tr w:rsidR="0001166F" w14:paraId="44B734BA" w14:textId="77777777" w:rsidTr="004468AA">
              <w:tc>
                <w:tcPr>
                  <w:tcW w:w="1898" w:type="dxa"/>
                  <w:vAlign w:val="center"/>
                </w:tcPr>
                <w:p w14:paraId="00075824" w14:textId="1B1D68E2" w:rsidR="0001166F" w:rsidRDefault="0001166F" w:rsidP="00A90B99">
                  <w:r>
                    <w:t xml:space="preserve">Religious </w:t>
                  </w:r>
                  <w:r w:rsidR="000669B6">
                    <w:t xml:space="preserve">or cultural </w:t>
                  </w:r>
                  <w:r>
                    <w:t>classes</w:t>
                  </w:r>
                </w:p>
              </w:tc>
              <w:tc>
                <w:tcPr>
                  <w:tcW w:w="6804" w:type="dxa"/>
                  <w:vAlign w:val="center"/>
                </w:tcPr>
                <w:p w14:paraId="6C5F6C16" w14:textId="660134B3" w:rsidR="0001166F" w:rsidRDefault="0001166F" w:rsidP="000669B6">
                  <w:pPr>
                    <w:pStyle w:val="ListParagraph"/>
                    <w:numPr>
                      <w:ilvl w:val="0"/>
                      <w:numId w:val="34"/>
                    </w:numPr>
                  </w:pPr>
                  <w:r>
                    <w:t xml:space="preserve">Some </w:t>
                  </w:r>
                  <w:r w:rsidR="000669B6">
                    <w:t xml:space="preserve">religious or cultural education in the community </w:t>
                  </w:r>
                  <w:r>
                    <w:t>may be divided or restricted by gender</w:t>
                  </w:r>
                  <w:r w:rsidR="00CE3C02">
                    <w:t>.</w:t>
                  </w:r>
                </w:p>
                <w:p w14:paraId="34CCFB80" w14:textId="138B91A7" w:rsidR="0001166F" w:rsidRDefault="0001166F" w:rsidP="00A90B99"/>
              </w:tc>
            </w:tr>
            <w:tr w:rsidR="004E7C91" w14:paraId="47C8B26E" w14:textId="77777777" w:rsidTr="004468AA">
              <w:tc>
                <w:tcPr>
                  <w:tcW w:w="1898" w:type="dxa"/>
                  <w:vAlign w:val="center"/>
                </w:tcPr>
                <w:p w14:paraId="10702CF1" w14:textId="082475E7" w:rsidR="004E7C91" w:rsidRDefault="004E7C91" w:rsidP="00A90B99">
                  <w:r>
                    <w:t>Sports education and clubs</w:t>
                  </w:r>
                </w:p>
              </w:tc>
              <w:tc>
                <w:tcPr>
                  <w:tcW w:w="6804" w:type="dxa"/>
                  <w:vAlign w:val="center"/>
                </w:tcPr>
                <w:p w14:paraId="0FFAB156" w14:textId="1362F72D" w:rsidR="004E7C91" w:rsidRDefault="004E7C91" w:rsidP="000669B6">
                  <w:pPr>
                    <w:pStyle w:val="ListParagraph"/>
                    <w:numPr>
                      <w:ilvl w:val="0"/>
                      <w:numId w:val="34"/>
                    </w:numPr>
                  </w:pPr>
                  <w:r>
                    <w:t xml:space="preserve">Learning a sport outside of school may be expensive, if the learner </w:t>
                  </w:r>
                  <w:proofErr w:type="gramStart"/>
                  <w:r>
                    <w:t>has to</w:t>
                  </w:r>
                  <w:proofErr w:type="gramEnd"/>
                  <w:r>
                    <w:t xml:space="preserve"> pay for tuition</w:t>
                  </w:r>
                  <w:r w:rsidR="00643113">
                    <w:t>, which excludes many</w:t>
                  </w:r>
                  <w:r>
                    <w:t>.</w:t>
                  </w:r>
                </w:p>
                <w:p w14:paraId="575BEBEB" w14:textId="27F9A000" w:rsidR="00643113" w:rsidRDefault="004E7C91" w:rsidP="000669B6">
                  <w:pPr>
                    <w:pStyle w:val="ListParagraph"/>
                    <w:numPr>
                      <w:ilvl w:val="0"/>
                      <w:numId w:val="34"/>
                    </w:numPr>
                  </w:pPr>
                  <w:r>
                    <w:t>Classes or clubs may only enro</w:t>
                  </w:r>
                  <w:r w:rsidR="00643113">
                    <w:t>l</w:t>
                  </w:r>
                  <w:r>
                    <w:t xml:space="preserve">l learners </w:t>
                  </w:r>
                  <w:r w:rsidR="00643113">
                    <w:t>according to</w:t>
                  </w:r>
                  <w:r>
                    <w:t xml:space="preserve"> </w:t>
                  </w:r>
                  <w:r w:rsidR="00643113">
                    <w:t xml:space="preserve">gender </w:t>
                  </w:r>
                  <w:r>
                    <w:t>stereotyp</w:t>
                  </w:r>
                  <w:r w:rsidR="00643113">
                    <w:t>es about the sports males and females should play.</w:t>
                  </w:r>
                </w:p>
                <w:p w14:paraId="3A78CFCD" w14:textId="3C2A4F66" w:rsidR="004E7C91" w:rsidRDefault="00643113" w:rsidP="000669B6">
                  <w:pPr>
                    <w:pStyle w:val="ListParagraph"/>
                    <w:numPr>
                      <w:ilvl w:val="0"/>
                      <w:numId w:val="34"/>
                    </w:numPr>
                  </w:pPr>
                  <w:r>
                    <w:t>Few sport classes or clubs are inclusive for learners who cannot see, hear, move or understand well.</w:t>
                  </w:r>
                  <w:r w:rsidR="004E7C91">
                    <w:t xml:space="preserve"> </w:t>
                  </w:r>
                </w:p>
              </w:tc>
            </w:tr>
            <w:tr w:rsidR="0001166F" w14:paraId="4FA537DE" w14:textId="77777777" w:rsidTr="004468AA">
              <w:tc>
                <w:tcPr>
                  <w:tcW w:w="1898" w:type="dxa"/>
                  <w:vAlign w:val="center"/>
                </w:tcPr>
                <w:p w14:paraId="436E9DDC" w14:textId="30DF5130" w:rsidR="0001166F" w:rsidRDefault="000669B6" w:rsidP="00A90B99">
                  <w:r>
                    <w:t>Health education</w:t>
                  </w:r>
                </w:p>
              </w:tc>
              <w:tc>
                <w:tcPr>
                  <w:tcW w:w="6804" w:type="dxa"/>
                  <w:vAlign w:val="center"/>
                </w:tcPr>
                <w:p w14:paraId="77CCCBD1" w14:textId="77777777" w:rsidR="00CE3C02" w:rsidRDefault="00CE3C02" w:rsidP="00CE3C02">
                  <w:pPr>
                    <w:pStyle w:val="ListParagraph"/>
                    <w:numPr>
                      <w:ilvl w:val="0"/>
                      <w:numId w:val="34"/>
                    </w:numPr>
                  </w:pPr>
                  <w:r>
                    <w:t xml:space="preserve">Health education opportunities are often influenced by gender stereotyping. For example, women often are encouraged to access sexual and reproductive health </w:t>
                  </w:r>
                  <w:r>
                    <w:lastRenderedPageBreak/>
                    <w:t>education, while men are not, even though they have an equally important role in maintaining good sexual and reproductive health in the relationship or family. Women also may be targeted for child care and parenting education while men are not.</w:t>
                  </w:r>
                </w:p>
                <w:p w14:paraId="05AAD60B" w14:textId="71477B02" w:rsidR="00CE3C02" w:rsidRDefault="00CE3C02" w:rsidP="00CE3C02">
                  <w:pPr>
                    <w:pStyle w:val="ListParagraph"/>
                    <w:numPr>
                      <w:ilvl w:val="0"/>
                      <w:numId w:val="34"/>
                    </w:numPr>
                  </w:pPr>
                  <w:r>
                    <w:t xml:space="preserve">Health care education may exclude people with disabilities, either due to accessibility issues, or because of the attitudes of the education providers (e.g. there is a common belief that people with disabilities do not have relationship, do not have children, </w:t>
                  </w:r>
                  <w:proofErr w:type="spellStart"/>
                  <w:r>
                    <w:t>etc</w:t>
                  </w:r>
                  <w:proofErr w:type="spellEnd"/>
                  <w:r>
                    <w:t>, so don’t need this sort of education).</w:t>
                  </w:r>
                </w:p>
              </w:tc>
            </w:tr>
            <w:tr w:rsidR="0001166F" w14:paraId="4C748B8F" w14:textId="77777777" w:rsidTr="004468AA">
              <w:tc>
                <w:tcPr>
                  <w:tcW w:w="1898" w:type="dxa"/>
                  <w:vAlign w:val="center"/>
                </w:tcPr>
                <w:p w14:paraId="105D1CA3" w14:textId="69057ED9" w:rsidR="0001166F" w:rsidRDefault="00554B82" w:rsidP="00A90B99">
                  <w:r>
                    <w:lastRenderedPageBreak/>
                    <w:t>Catch-up education</w:t>
                  </w:r>
                </w:p>
              </w:tc>
              <w:tc>
                <w:tcPr>
                  <w:tcW w:w="6804" w:type="dxa"/>
                  <w:vAlign w:val="center"/>
                </w:tcPr>
                <w:p w14:paraId="5F205CA6" w14:textId="01ECA3DB" w:rsidR="0001166F" w:rsidRDefault="00554B82" w:rsidP="008938A1">
                  <w:pPr>
                    <w:pStyle w:val="ListParagraph"/>
                    <w:numPr>
                      <w:ilvl w:val="0"/>
                      <w:numId w:val="35"/>
                    </w:numPr>
                  </w:pPr>
                  <w:r>
                    <w:t xml:space="preserve">This is often intended for young people who missed primary and/or </w:t>
                  </w:r>
                  <w:r w:rsidR="008938A1">
                    <w:t xml:space="preserve">secondary </w:t>
                  </w:r>
                  <w:r>
                    <w:t>education due to poverty, working</w:t>
                  </w:r>
                  <w:r w:rsidR="008938A1">
                    <w:t xml:space="preserve">, homelessness, being a child soldier, and so on. It is aimed at vulnerable young people but may still miss the most vulnerable, such as those with disabilities or </w:t>
                  </w:r>
                  <w:r w:rsidR="00531184">
                    <w:t xml:space="preserve">who do not speak the language of instructions, or those who have experienced trauma and have associated </w:t>
                  </w:r>
                  <w:proofErr w:type="spellStart"/>
                  <w:r w:rsidR="00531184">
                    <w:t>behaviour</w:t>
                  </w:r>
                  <w:proofErr w:type="spellEnd"/>
                  <w:r w:rsidR="00531184">
                    <w:t xml:space="preserve"> or mental health problems.</w:t>
                  </w:r>
                </w:p>
              </w:tc>
            </w:tr>
          </w:tbl>
          <w:p w14:paraId="671EB1EE" w14:textId="10901390" w:rsidR="00AE61AA" w:rsidRDefault="00AE61AA" w:rsidP="00A90B99"/>
        </w:tc>
      </w:tr>
    </w:tbl>
    <w:p w14:paraId="549E51D7" w14:textId="0564E319" w:rsidR="00AE61AA" w:rsidRDefault="00AE61AA" w:rsidP="00A90B99"/>
    <w:p w14:paraId="0A68E66A" w14:textId="31D23282" w:rsidR="00456E27" w:rsidRDefault="00456E27" w:rsidP="00A90B99"/>
    <w:p w14:paraId="10127D60" w14:textId="2E185F70" w:rsidR="00456E27" w:rsidRDefault="00456E27" w:rsidP="0055663C"/>
    <w:p w14:paraId="781206F4" w14:textId="4617D590" w:rsidR="008F4E70" w:rsidRDefault="008F4E70" w:rsidP="0055663C"/>
    <w:p w14:paraId="7AD49AE0" w14:textId="77777777" w:rsidR="004468AA" w:rsidRDefault="004468AA">
      <w:pPr>
        <w:spacing w:after="160" w:line="259" w:lineRule="auto"/>
        <w:rPr>
          <w:rFonts w:ascii="Calibri" w:eastAsiaTheme="majorEastAsia" w:hAnsi="Calibri" w:cstheme="majorBidi"/>
          <w:b/>
          <w:color w:val="C00000"/>
          <w:sz w:val="44"/>
          <w:szCs w:val="26"/>
        </w:rPr>
      </w:pPr>
      <w:r>
        <w:rPr>
          <w:color w:val="C00000"/>
        </w:rPr>
        <w:br w:type="page"/>
      </w:r>
    </w:p>
    <w:p w14:paraId="1D3E8BBF" w14:textId="7F12941A" w:rsidR="006D18F6" w:rsidRPr="00A868AE" w:rsidRDefault="004468AA" w:rsidP="00B3508A">
      <w:pPr>
        <w:pStyle w:val="Heading2"/>
        <w:rPr>
          <w:color w:val="C00000"/>
        </w:rPr>
      </w:pPr>
      <w:r w:rsidRPr="00B45D2E">
        <w:rPr>
          <w:noProof/>
          <w:color w:val="FFFFFF" w:themeColor="background1"/>
          <w:sz w:val="180"/>
          <w:szCs w:val="72"/>
          <w:shd w:val="clear" w:color="auto" w:fill="C00000"/>
          <w:lang w:val="en-GB"/>
        </w:rPr>
        <w:lastRenderedPageBreak/>
        <mc:AlternateContent>
          <mc:Choice Requires="wps">
            <w:drawing>
              <wp:anchor distT="91440" distB="91440" distL="137160" distR="137160" simplePos="0" relativeHeight="251660288" behindDoc="0" locked="0" layoutInCell="0" allowOverlap="1" wp14:anchorId="3C93C168" wp14:editId="10A16DAF">
                <wp:simplePos x="0" y="0"/>
                <wp:positionH relativeFrom="margin">
                  <wp:posOffset>2256790</wp:posOffset>
                </wp:positionH>
                <wp:positionV relativeFrom="margin">
                  <wp:posOffset>139065</wp:posOffset>
                </wp:positionV>
                <wp:extent cx="1082675" cy="5669915"/>
                <wp:effectExtent l="11430" t="26670" r="14605" b="14605"/>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082675" cy="5669915"/>
                        </a:xfrm>
                        <a:prstGeom prst="roundRect">
                          <a:avLst>
                            <a:gd name="adj" fmla="val 13032"/>
                          </a:avLst>
                        </a:prstGeom>
                        <a:noFill/>
                        <a:ln w="28575">
                          <a:solidFill>
                            <a:srgbClr val="C00000"/>
                          </a:solidFill>
                        </a:ln>
                        <a:extLst/>
                      </wps:spPr>
                      <wps:txbx>
                        <w:txbxContent>
                          <w:p w14:paraId="4E183A01" w14:textId="77777777" w:rsidR="004468AA" w:rsidRPr="00D84B43" w:rsidRDefault="004468AA" w:rsidP="004468AA">
                            <w:pPr>
                              <w:rPr>
                                <w:b/>
                                <w:color w:val="C00000"/>
                                <w:sz w:val="28"/>
                              </w:rPr>
                            </w:pPr>
                            <w:r w:rsidRPr="00D84B43">
                              <w:rPr>
                                <w:b/>
                                <w:color w:val="C00000"/>
                                <w:sz w:val="28"/>
                              </w:rPr>
                              <w:t>Main purpose of this activity</w:t>
                            </w:r>
                          </w:p>
                          <w:p w14:paraId="12760A57" w14:textId="77777777" w:rsidR="004468AA" w:rsidRDefault="004468AA" w:rsidP="004468AA">
                            <w:pPr>
                              <w:ind w:left="567"/>
                            </w:pPr>
                          </w:p>
                          <w:p w14:paraId="55775424" w14:textId="6614592C" w:rsidR="004468AA" w:rsidRDefault="004468AA" w:rsidP="004468AA">
                            <w:pPr>
                              <w:ind w:left="567"/>
                            </w:pPr>
                            <w:r w:rsidRPr="004468AA">
                              <w:t>To encourage teachers to think about how to make non-academic activities and clubs in their school more inclusive.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C93C168" id="_x0000_s1029" style="position:absolute;margin-left:177.7pt;margin-top:10.95pt;width:85.25pt;height:446.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" o:allowincell="f" filled="f" strokecolor="#c00000" strokeweight="2.25pt">
                <v:textbox>
                  <w:txbxContent>
                    <w:p w14:paraId="4E183A01" w14:textId="77777777" w:rsidR="004468AA" w:rsidRPr="00D84B43" w:rsidRDefault="004468AA" w:rsidP="004468AA">
                      <w:pPr>
                        <w:rPr>
                          <w:b/>
                          <w:color w:val="C00000"/>
                          <w:sz w:val="28"/>
                        </w:rPr>
                      </w:pPr>
                      <w:r w:rsidRPr="00D84B43">
                        <w:rPr>
                          <w:b/>
                          <w:color w:val="C00000"/>
                          <w:sz w:val="28"/>
                        </w:rPr>
                        <w:t>Main purpose of this activity</w:t>
                      </w:r>
                    </w:p>
                    <w:p w14:paraId="12760A57" w14:textId="77777777" w:rsidR="004468AA" w:rsidRDefault="004468AA" w:rsidP="004468AA">
                      <w:pPr>
                        <w:ind w:left="567"/>
                      </w:pPr>
                    </w:p>
                    <w:p w14:paraId="55775424" w14:textId="6614592C" w:rsidR="004468AA" w:rsidRDefault="004468AA" w:rsidP="004468AA">
                      <w:pPr>
                        <w:ind w:left="567"/>
                      </w:pPr>
                      <w:r w:rsidRPr="004468AA">
                        <w:t>To encourage teachers to think about how to make non-academic activities and clubs in their school more inclusive.</w:t>
                      </w:r>
                    </w:p>
                  </w:txbxContent>
                </v:textbox>
                <w10:wrap type="topAndBottom" anchorx="margin" anchory="margin"/>
              </v:roundrect>
            </w:pict>
          </mc:Fallback>
        </mc:AlternateContent>
      </w:r>
      <w:r w:rsidR="00B45D2E">
        <w:rPr>
          <w:color w:val="FFFFFF" w:themeColor="background1"/>
          <w:sz w:val="72"/>
          <w:shd w:val="clear" w:color="auto" w:fill="C00000"/>
        </w:rPr>
        <w:t xml:space="preserve"> </w:t>
      </w:r>
      <w:proofErr w:type="gramStart"/>
      <w:r w:rsidR="00B3508A" w:rsidRPr="00B45D2E">
        <w:rPr>
          <w:color w:val="FFFFFF" w:themeColor="background1"/>
          <w:sz w:val="72"/>
          <w:shd w:val="clear" w:color="auto" w:fill="C00000"/>
        </w:rPr>
        <w:t>C</w:t>
      </w:r>
      <w:r w:rsidR="00B45D2E">
        <w:rPr>
          <w:color w:val="FFFFFF" w:themeColor="background1"/>
          <w:sz w:val="72"/>
          <w:shd w:val="clear" w:color="auto" w:fill="C00000"/>
        </w:rPr>
        <w:t xml:space="preserve"> </w:t>
      </w:r>
      <w:r w:rsidR="00B3508A" w:rsidRPr="00A868AE">
        <w:rPr>
          <w:color w:val="C00000"/>
        </w:rPr>
        <w:t xml:space="preserve"> Digging</w:t>
      </w:r>
      <w:proofErr w:type="gramEnd"/>
      <w:r w:rsidR="00B3508A" w:rsidRPr="00A868AE">
        <w:rPr>
          <w:color w:val="C00000"/>
        </w:rPr>
        <w:t xml:space="preserve"> deeper into specific issues</w:t>
      </w:r>
    </w:p>
    <w:p w14:paraId="0383CE7F" w14:textId="18A86747" w:rsidR="006D18F6" w:rsidRDefault="006D18F6"/>
    <w:p w14:paraId="729582C6" w14:textId="21EBBDC9" w:rsidR="006D18F6" w:rsidRDefault="00A868AE">
      <w:r>
        <w:t xml:space="preserve">You may want to focus on some of the specific issues raised in Programme </w:t>
      </w:r>
      <w:r w:rsidR="002813A7">
        <w:t>8</w:t>
      </w:r>
      <w:r>
        <w:t xml:space="preserve">. </w:t>
      </w:r>
      <w:r w:rsidR="00643113">
        <w:t>A k</w:t>
      </w:r>
      <w:r>
        <w:t>ey issue</w:t>
      </w:r>
      <w:r w:rsidR="00643113">
        <w:t xml:space="preserve"> i</w:t>
      </w:r>
      <w:r>
        <w:t>s:</w:t>
      </w:r>
    </w:p>
    <w:p w14:paraId="314B5FBA" w14:textId="6B7F34DF" w:rsidR="0097114D" w:rsidRDefault="00643113" w:rsidP="00C77722">
      <w:pPr>
        <w:pStyle w:val="ListParagraph"/>
        <w:numPr>
          <w:ilvl w:val="0"/>
          <w:numId w:val="35"/>
        </w:numPr>
      </w:pPr>
      <w:r>
        <w:t>The importance of inclusion in non-academic activities</w:t>
      </w:r>
    </w:p>
    <w:p w14:paraId="449EAAC2" w14:textId="67ECDBF5" w:rsidR="0097114D" w:rsidRDefault="0097114D" w:rsidP="0097114D">
      <w:pPr>
        <w:pStyle w:val="ListParagraph"/>
      </w:pPr>
    </w:p>
    <w:p w14:paraId="04BF3739" w14:textId="77777777" w:rsidR="00B45D2E" w:rsidRDefault="00B45D2E" w:rsidP="0097114D">
      <w:pPr>
        <w:pStyle w:val="ListParagraph"/>
      </w:pPr>
    </w:p>
    <w:p w14:paraId="1127671A" w14:textId="3A41865A" w:rsidR="005863DE" w:rsidRPr="005863DE" w:rsidRDefault="005863DE" w:rsidP="005863DE">
      <w:pPr>
        <w:pStyle w:val="Heading3"/>
        <w:rPr>
          <w:color w:val="C00000"/>
        </w:rPr>
      </w:pPr>
      <w:r w:rsidRPr="005863DE">
        <w:rPr>
          <w:color w:val="C00000"/>
        </w:rPr>
        <w:t xml:space="preserve">Activity </w:t>
      </w:r>
      <w:r w:rsidR="00FF5C4C">
        <w:rPr>
          <w:color w:val="C00000"/>
        </w:rPr>
        <w:t>9</w:t>
      </w:r>
      <w:r w:rsidRPr="005863DE">
        <w:rPr>
          <w:color w:val="C00000"/>
        </w:rPr>
        <w:t xml:space="preserve">.3 – </w:t>
      </w:r>
      <w:r w:rsidR="00095EFE">
        <w:rPr>
          <w:color w:val="C00000"/>
        </w:rPr>
        <w:t>Inclusion in non-</w:t>
      </w:r>
      <w:r w:rsidR="00C77722">
        <w:rPr>
          <w:color w:val="C00000"/>
        </w:rPr>
        <w:t>academic</w:t>
      </w:r>
      <w:r w:rsidR="00095EFE">
        <w:rPr>
          <w:color w:val="C00000"/>
        </w:rPr>
        <w:t xml:space="preserve"> activities</w:t>
      </w:r>
    </w:p>
    <w:p w14:paraId="50EF14D0" w14:textId="77777777" w:rsidR="004468AA" w:rsidRDefault="004468AA" w:rsidP="004468AA">
      <w:pPr>
        <w:rPr>
          <w:b/>
          <w:color w:val="C00000"/>
        </w:rPr>
      </w:pPr>
    </w:p>
    <w:p w14:paraId="515494D3" w14:textId="19923B82" w:rsidR="004468AA" w:rsidRPr="004468AA" w:rsidRDefault="004468AA" w:rsidP="004468AA">
      <w:pPr>
        <w:rPr>
          <w:b/>
          <w:color w:val="C00000"/>
        </w:rPr>
      </w:pPr>
      <w:r w:rsidRPr="004468AA">
        <w:rPr>
          <w:b/>
          <w:color w:val="C00000"/>
        </w:rPr>
        <w:sym w:font="Wingdings" w:char="F0B9"/>
      </w:r>
      <w:r w:rsidRPr="004468AA">
        <w:rPr>
          <w:b/>
          <w:color w:val="C00000"/>
        </w:rPr>
        <w:t xml:space="preserve"> 60 minutes </w:t>
      </w:r>
    </w:p>
    <w:p w14:paraId="0C9E6CD1" w14:textId="5A14B7F0" w:rsidR="005863DE" w:rsidRDefault="005863DE" w:rsidP="005863DE"/>
    <w:p w14:paraId="1C6F6CD5" w14:textId="127CE4B1" w:rsidR="0048597F" w:rsidRDefault="0048597F" w:rsidP="005863DE">
      <w:r>
        <w:t>Present the following:</w:t>
      </w:r>
    </w:p>
    <w:p w14:paraId="5C5E1C29" w14:textId="69A7EC4F" w:rsidR="0048597F" w:rsidRDefault="0048597F" w:rsidP="005863DE"/>
    <w:p w14:paraId="047E1C5D" w14:textId="4E4901E5" w:rsidR="00095EFE" w:rsidRDefault="007A1729" w:rsidP="007A1729">
      <w:pPr>
        <w:ind w:left="567"/>
        <w:rPr>
          <w:rFonts w:ascii="Arial Narrow" w:hAnsi="Arial Narrow"/>
          <w:sz w:val="26"/>
          <w:szCs w:val="26"/>
        </w:rPr>
      </w:pPr>
      <w:r w:rsidRPr="00643113">
        <w:rPr>
          <w:rFonts w:ascii="Arial Narrow" w:hAnsi="Arial Narrow"/>
          <w:sz w:val="26"/>
          <w:szCs w:val="26"/>
        </w:rPr>
        <w:t xml:space="preserve">As we saw in previous </w:t>
      </w:r>
      <w:proofErr w:type="spellStart"/>
      <w:r w:rsidRPr="00643113">
        <w:rPr>
          <w:rFonts w:ascii="Arial Narrow" w:hAnsi="Arial Narrow"/>
          <w:sz w:val="26"/>
          <w:szCs w:val="26"/>
        </w:rPr>
        <w:t>programmes</w:t>
      </w:r>
      <w:proofErr w:type="spellEnd"/>
      <w:r w:rsidRPr="00643113">
        <w:rPr>
          <w:rFonts w:ascii="Arial Narrow" w:hAnsi="Arial Narrow"/>
          <w:sz w:val="26"/>
          <w:szCs w:val="26"/>
        </w:rPr>
        <w:t>, children may feel more included if learning is connected to real life. For many children, sport is an important part of their lives and therefore linking learning and sport can help to make the learning seem more relevant and more enjoyable.</w:t>
      </w:r>
      <w:r w:rsidR="00095EFE">
        <w:rPr>
          <w:rFonts w:ascii="Arial Narrow" w:hAnsi="Arial Narrow"/>
          <w:sz w:val="26"/>
          <w:szCs w:val="26"/>
        </w:rPr>
        <w:t xml:space="preserve"> For example, some teachers use football scores to help children get more excited about numbers and </w:t>
      </w:r>
      <w:proofErr w:type="spellStart"/>
      <w:r w:rsidR="00095EFE">
        <w:rPr>
          <w:rFonts w:ascii="Arial Narrow" w:hAnsi="Arial Narrow"/>
          <w:sz w:val="26"/>
          <w:szCs w:val="26"/>
        </w:rPr>
        <w:t>maths</w:t>
      </w:r>
      <w:proofErr w:type="spellEnd"/>
      <w:r w:rsidR="00095EFE">
        <w:rPr>
          <w:rFonts w:ascii="Arial Narrow" w:hAnsi="Arial Narrow"/>
          <w:sz w:val="26"/>
          <w:szCs w:val="26"/>
        </w:rPr>
        <w:t>; or they might use a global sport event like the Olympic Games to make geography more interesting.</w:t>
      </w:r>
    </w:p>
    <w:p w14:paraId="6DBD0DFA" w14:textId="77777777" w:rsidR="00095EFE" w:rsidRDefault="00095EFE" w:rsidP="007A1729">
      <w:pPr>
        <w:ind w:left="567"/>
        <w:rPr>
          <w:rFonts w:ascii="Arial Narrow" w:hAnsi="Arial Narrow"/>
          <w:sz w:val="26"/>
          <w:szCs w:val="26"/>
        </w:rPr>
      </w:pPr>
    </w:p>
    <w:p w14:paraId="2505D1FF" w14:textId="553C9B61" w:rsidR="00643113" w:rsidRPr="00643113" w:rsidRDefault="00643113" w:rsidP="007A1729">
      <w:pPr>
        <w:ind w:left="567"/>
        <w:rPr>
          <w:rFonts w:ascii="Arial Narrow" w:hAnsi="Arial Narrow"/>
          <w:sz w:val="26"/>
          <w:szCs w:val="26"/>
        </w:rPr>
      </w:pPr>
      <w:r w:rsidRPr="00643113">
        <w:rPr>
          <w:rFonts w:ascii="Arial Narrow" w:hAnsi="Arial Narrow"/>
          <w:sz w:val="26"/>
          <w:szCs w:val="26"/>
        </w:rPr>
        <w:t xml:space="preserve">Not all children enjoy </w:t>
      </w:r>
      <w:r w:rsidR="00095EFE">
        <w:rPr>
          <w:rFonts w:ascii="Arial Narrow" w:hAnsi="Arial Narrow"/>
          <w:sz w:val="26"/>
          <w:szCs w:val="26"/>
        </w:rPr>
        <w:t xml:space="preserve">playing or discussing </w:t>
      </w:r>
      <w:r w:rsidRPr="00643113">
        <w:rPr>
          <w:rFonts w:ascii="Arial Narrow" w:hAnsi="Arial Narrow"/>
          <w:sz w:val="26"/>
          <w:szCs w:val="26"/>
        </w:rPr>
        <w:t>sport, but schools often offer a variety of other non-academic activities and clubs. Participation in these activities can play an important role in boosting life skills, self-confidence and social inclusion, as well as sometimes helping children with their academic learning</w:t>
      </w:r>
      <w:r>
        <w:rPr>
          <w:rFonts w:ascii="Arial Narrow" w:hAnsi="Arial Narrow"/>
          <w:sz w:val="26"/>
          <w:szCs w:val="26"/>
        </w:rPr>
        <w:t xml:space="preserve">, often without them </w:t>
      </w:r>
      <w:proofErr w:type="spellStart"/>
      <w:r>
        <w:rPr>
          <w:rFonts w:ascii="Arial Narrow" w:hAnsi="Arial Narrow"/>
          <w:sz w:val="26"/>
          <w:szCs w:val="26"/>
        </w:rPr>
        <w:t>realising</w:t>
      </w:r>
      <w:proofErr w:type="spellEnd"/>
      <w:r>
        <w:rPr>
          <w:rFonts w:ascii="Arial Narrow" w:hAnsi="Arial Narrow"/>
          <w:sz w:val="26"/>
          <w:szCs w:val="26"/>
        </w:rPr>
        <w:t xml:space="preserve"> it</w:t>
      </w:r>
      <w:r w:rsidRPr="00643113">
        <w:rPr>
          <w:rFonts w:ascii="Arial Narrow" w:hAnsi="Arial Narrow"/>
          <w:sz w:val="26"/>
          <w:szCs w:val="26"/>
        </w:rPr>
        <w:t>.</w:t>
      </w:r>
    </w:p>
    <w:p w14:paraId="7E656449" w14:textId="3A252435" w:rsidR="00643113" w:rsidRDefault="00643113" w:rsidP="007A1729">
      <w:pPr>
        <w:ind w:left="567"/>
        <w:rPr>
          <w:rFonts w:ascii="Arial Narrow" w:hAnsi="Arial Narrow"/>
        </w:rPr>
      </w:pPr>
    </w:p>
    <w:p w14:paraId="643AFC9E" w14:textId="7D6000FA" w:rsidR="00EB4F25" w:rsidRDefault="00EB4F25" w:rsidP="004468AA">
      <w:pPr>
        <w:spacing w:after="120"/>
      </w:pPr>
      <w:r>
        <w:t>Give participants the following instructions:</w:t>
      </w:r>
    </w:p>
    <w:p w14:paraId="671265F0" w14:textId="66865038" w:rsidR="007A1729" w:rsidRDefault="007A1729" w:rsidP="004468AA">
      <w:pPr>
        <w:pStyle w:val="ListParagraph"/>
        <w:numPr>
          <w:ilvl w:val="0"/>
          <w:numId w:val="35"/>
        </w:numPr>
        <w:spacing w:after="120"/>
        <w:contextualSpacing w:val="0"/>
      </w:pPr>
      <w:r>
        <w:t xml:space="preserve">Work in </w:t>
      </w:r>
      <w:r w:rsidR="004468AA">
        <w:t>pairs</w:t>
      </w:r>
      <w:r>
        <w:t>.</w:t>
      </w:r>
    </w:p>
    <w:p w14:paraId="443BDFF0" w14:textId="3FF188B9" w:rsidR="007A1729" w:rsidRDefault="00643113" w:rsidP="007A1729">
      <w:pPr>
        <w:pStyle w:val="ListParagraph"/>
        <w:numPr>
          <w:ilvl w:val="0"/>
          <w:numId w:val="35"/>
        </w:numPr>
      </w:pPr>
      <w:r>
        <w:t xml:space="preserve">Brainstorm a list of all the non-academic </w:t>
      </w:r>
      <w:r w:rsidR="00095EFE">
        <w:t>and/</w:t>
      </w:r>
      <w:r>
        <w:t>or non-classroom activities that happen in your school, in addition to sports. This might include things like book or reading clubs</w:t>
      </w:r>
      <w:r w:rsidR="005541EF">
        <w:t>;</w:t>
      </w:r>
      <w:r>
        <w:t xml:space="preserve"> </w:t>
      </w:r>
      <w:r w:rsidR="005541EF">
        <w:t>clubs for games like chess; music, dance or drama activities or clubs; gardening clubs; campaigning and awareness groups such as child rights clubs; student councils; and so on.</w:t>
      </w:r>
    </w:p>
    <w:p w14:paraId="6D179A68" w14:textId="6333C8D0" w:rsidR="005541EF" w:rsidRDefault="005541EF" w:rsidP="005541EF"/>
    <w:p w14:paraId="54ABB57E" w14:textId="28E20E87" w:rsidR="005541EF" w:rsidRDefault="005541EF" w:rsidP="004468AA">
      <w:pPr>
        <w:spacing w:after="120"/>
      </w:pPr>
      <w:r>
        <w:t xml:space="preserve">Once the </w:t>
      </w:r>
      <w:r w:rsidR="004468AA">
        <w:t>pairs</w:t>
      </w:r>
      <w:r>
        <w:t xml:space="preserve"> have got their lists, give further instructions:</w:t>
      </w:r>
    </w:p>
    <w:p w14:paraId="500C0015" w14:textId="0CBE6C88" w:rsidR="005541EF" w:rsidRDefault="005541EF" w:rsidP="004468AA">
      <w:pPr>
        <w:pStyle w:val="ListParagraph"/>
        <w:numPr>
          <w:ilvl w:val="0"/>
          <w:numId w:val="35"/>
        </w:numPr>
        <w:spacing w:after="120"/>
        <w:contextualSpacing w:val="0"/>
      </w:pPr>
      <w:r>
        <w:t xml:space="preserve">Choose 3 of the activities/clubs and write each one </w:t>
      </w:r>
      <w:r w:rsidR="0051471F">
        <w:t>o</w:t>
      </w:r>
      <w:r>
        <w:t>nto Handout 9</w:t>
      </w:r>
      <w:r w:rsidR="00B45D2E">
        <w:t>b</w:t>
      </w:r>
      <w:r w:rsidR="00095EFE">
        <w:t>. You may want to choose the activities/clubs that you are most familiar with.</w:t>
      </w:r>
    </w:p>
    <w:p w14:paraId="048B0002" w14:textId="60ACF359" w:rsidR="00095EFE" w:rsidRDefault="00095EFE" w:rsidP="004468AA">
      <w:pPr>
        <w:pStyle w:val="ListParagraph"/>
        <w:numPr>
          <w:ilvl w:val="0"/>
          <w:numId w:val="35"/>
        </w:numPr>
        <w:spacing w:after="120"/>
        <w:contextualSpacing w:val="0"/>
      </w:pPr>
      <w:r>
        <w:t>Answer the questions in the handout. You need to think about:</w:t>
      </w:r>
    </w:p>
    <w:p w14:paraId="6600785E" w14:textId="41D107FB" w:rsidR="00095EFE" w:rsidRDefault="00095EFE" w:rsidP="004468AA">
      <w:pPr>
        <w:pStyle w:val="ListParagraph"/>
        <w:numPr>
          <w:ilvl w:val="0"/>
          <w:numId w:val="44"/>
        </w:numPr>
        <w:spacing w:after="120"/>
        <w:ind w:left="709"/>
        <w:contextualSpacing w:val="0"/>
      </w:pPr>
      <w:r>
        <w:lastRenderedPageBreak/>
        <w:t>Who participates in these activities or clubs?</w:t>
      </w:r>
    </w:p>
    <w:p w14:paraId="0B2C0F97" w14:textId="018EB146" w:rsidR="00095EFE" w:rsidRDefault="00095EFE" w:rsidP="004468AA">
      <w:pPr>
        <w:pStyle w:val="ListParagraph"/>
        <w:numPr>
          <w:ilvl w:val="0"/>
          <w:numId w:val="44"/>
        </w:numPr>
        <w:spacing w:after="120"/>
        <w:ind w:left="709"/>
        <w:contextualSpacing w:val="0"/>
      </w:pPr>
      <w:r>
        <w:t>Who does not participate or finds it difficult to participate? Why is this?</w:t>
      </w:r>
    </w:p>
    <w:p w14:paraId="5A338E77" w14:textId="1322F910" w:rsidR="00095EFE" w:rsidRDefault="00095EFE" w:rsidP="004468AA">
      <w:pPr>
        <w:pStyle w:val="ListParagraph"/>
        <w:numPr>
          <w:ilvl w:val="0"/>
          <w:numId w:val="44"/>
        </w:numPr>
        <w:spacing w:after="120"/>
        <w:ind w:left="709"/>
        <w:contextualSpacing w:val="0"/>
      </w:pPr>
      <w:r>
        <w:t xml:space="preserve">What are the benefits for children who </w:t>
      </w:r>
      <w:r w:rsidR="0051471F">
        <w:t>participate</w:t>
      </w:r>
      <w:r>
        <w:t>? These may be benefits relating to social skills, life skills, academic learning</w:t>
      </w:r>
      <w:r w:rsidR="0051471F">
        <w:t>,</w:t>
      </w:r>
      <w:r>
        <w:t xml:space="preserve"> and so on.</w:t>
      </w:r>
    </w:p>
    <w:p w14:paraId="5F7A5B1E" w14:textId="67398FAA" w:rsidR="0051471F" w:rsidRDefault="0051471F" w:rsidP="0051471F">
      <w:pPr>
        <w:pStyle w:val="ListParagraph"/>
        <w:numPr>
          <w:ilvl w:val="0"/>
          <w:numId w:val="44"/>
        </w:numPr>
        <w:ind w:left="709"/>
      </w:pPr>
      <w:r>
        <w:t>How could you adapt the activity or club to make sure that every child in the school who wants to participate is encouraged and supported to do so? How will you address the barriers to inclusion, and who might help you?</w:t>
      </w:r>
    </w:p>
    <w:p w14:paraId="013CC11A" w14:textId="706AA11F" w:rsidR="00EB4F25" w:rsidRDefault="00EB4F25" w:rsidP="00EB4F25"/>
    <w:p w14:paraId="45B41161" w14:textId="10D267F6" w:rsidR="00C77722" w:rsidRDefault="00D24AF8" w:rsidP="00EB4F25">
      <w:r>
        <w:t>A</w:t>
      </w:r>
      <w:r w:rsidR="0051471F">
        <w:t>fter about 30 minutes, a</w:t>
      </w:r>
      <w:r>
        <w:t xml:space="preserve">sk </w:t>
      </w:r>
      <w:r w:rsidR="004468AA">
        <w:t>each pair to join up with another pair (making a group of 4)</w:t>
      </w:r>
      <w:r>
        <w:t xml:space="preserve"> </w:t>
      </w:r>
      <w:r w:rsidR="004468AA">
        <w:t>to</w:t>
      </w:r>
      <w:r>
        <w:t xml:space="preserve"> share their ideas. </w:t>
      </w:r>
      <w:r w:rsidR="0051471F">
        <w:t>They should</w:t>
      </w:r>
      <w:r w:rsidR="004468AA">
        <w:t xml:space="preserve"> then</w:t>
      </w:r>
      <w:r w:rsidR="0051471F">
        <w:t xml:space="preserve"> choose one activity or club to share with the whole group. They should explain what the activity/club is, who current</w:t>
      </w:r>
      <w:r w:rsidR="004468AA">
        <w:t>ly</w:t>
      </w:r>
      <w:r w:rsidR="0051471F">
        <w:t xml:space="preserve"> participates or is excluded, and what their ideas are for improving inclusion.</w:t>
      </w:r>
    </w:p>
    <w:p w14:paraId="2BBAA61A" w14:textId="77777777" w:rsidR="00D24AF8" w:rsidRDefault="00D24AF8" w:rsidP="00EB4F25"/>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4468AA" w14:paraId="6FB69001" w14:textId="77777777" w:rsidTr="004468AA">
        <w:tc>
          <w:tcPr>
            <w:tcW w:w="9017" w:type="dxa"/>
            <w:shd w:val="clear" w:color="auto" w:fill="C00000"/>
          </w:tcPr>
          <w:p w14:paraId="451C74B8" w14:textId="5A5EDF3A" w:rsidR="004468AA" w:rsidRPr="004468AA" w:rsidRDefault="004468AA" w:rsidP="00EB4F25">
            <w:pPr>
              <w:rPr>
                <w:b/>
                <w:color w:val="FFFFFF" w:themeColor="background1"/>
                <w:sz w:val="28"/>
              </w:rPr>
            </w:pPr>
            <w:r w:rsidRPr="004468AA">
              <w:rPr>
                <w:b/>
                <w:color w:val="FFFFFF" w:themeColor="background1"/>
                <w:sz w:val="28"/>
              </w:rPr>
              <w:t>Possible answers to expect from participants</w:t>
            </w:r>
          </w:p>
        </w:tc>
      </w:tr>
      <w:tr w:rsidR="00C77722" w14:paraId="148F13E0" w14:textId="77777777" w:rsidTr="006A5512">
        <w:tc>
          <w:tcPr>
            <w:tcW w:w="9017" w:type="dxa"/>
          </w:tcPr>
          <w:p w14:paraId="0D91B120" w14:textId="77777777" w:rsidR="00C77722" w:rsidRDefault="00C77722" w:rsidP="00EB4F25"/>
          <w:p w14:paraId="18661393" w14:textId="5ACC0A5B" w:rsidR="0051471F" w:rsidRDefault="00C77722" w:rsidP="00EB4F25">
            <w:r>
              <w:t>There are</w:t>
            </w:r>
            <w:r w:rsidR="0051471F">
              <w:t xml:space="preserve"> far too many possible answers to provide here, but in relation to how to make activities/clubs more inclusive, participants will ideally be thinking about:</w:t>
            </w:r>
          </w:p>
          <w:p w14:paraId="0106AF30" w14:textId="08FB2236" w:rsidR="0051471F" w:rsidRDefault="0051471F" w:rsidP="00E479B5">
            <w:pPr>
              <w:pStyle w:val="ListParagraph"/>
              <w:numPr>
                <w:ilvl w:val="0"/>
                <w:numId w:val="45"/>
              </w:numPr>
            </w:pPr>
            <w:r>
              <w:t>The location of the activity/club</w:t>
            </w:r>
            <w:r w:rsidR="00B45D2E">
              <w:t xml:space="preserve"> (to make it more accessible)</w:t>
            </w:r>
          </w:p>
          <w:p w14:paraId="3735FE77" w14:textId="2EEC8778" w:rsidR="0051471F" w:rsidRDefault="0051471F" w:rsidP="00E479B5">
            <w:pPr>
              <w:pStyle w:val="ListParagraph"/>
              <w:numPr>
                <w:ilvl w:val="0"/>
                <w:numId w:val="45"/>
              </w:numPr>
            </w:pPr>
            <w:r>
              <w:t>The timing of the activity/club</w:t>
            </w:r>
          </w:p>
          <w:p w14:paraId="16642869" w14:textId="3EAC5A31" w:rsidR="0051471F" w:rsidRDefault="0051471F" w:rsidP="00E479B5">
            <w:pPr>
              <w:pStyle w:val="ListParagraph"/>
              <w:numPr>
                <w:ilvl w:val="0"/>
                <w:numId w:val="45"/>
              </w:numPr>
            </w:pPr>
            <w:r>
              <w:t>Who runs the club (e.g. is having a male teacher running the club putting girls off joining?)</w:t>
            </w:r>
          </w:p>
          <w:p w14:paraId="750CECEE" w14:textId="4D3E4118" w:rsidR="0051471F" w:rsidRDefault="0051471F" w:rsidP="00E479B5">
            <w:pPr>
              <w:pStyle w:val="ListParagraph"/>
              <w:numPr>
                <w:ilvl w:val="0"/>
                <w:numId w:val="45"/>
              </w:numPr>
            </w:pPr>
            <w:r>
              <w:t>Any costs involved for the children</w:t>
            </w:r>
            <w:r w:rsidR="00E479B5">
              <w:t xml:space="preserve"> and how to reduce/remove these</w:t>
            </w:r>
          </w:p>
          <w:p w14:paraId="362BBFB1" w14:textId="40329CB2" w:rsidR="0051471F" w:rsidRDefault="0051471F" w:rsidP="00E479B5">
            <w:pPr>
              <w:pStyle w:val="ListParagraph"/>
              <w:numPr>
                <w:ilvl w:val="0"/>
                <w:numId w:val="45"/>
              </w:numPr>
            </w:pPr>
            <w:r>
              <w:t>How to adapt activities for children</w:t>
            </w:r>
            <w:r w:rsidR="00E479B5">
              <w:t xml:space="preserve"> with different abilities</w:t>
            </w:r>
          </w:p>
          <w:p w14:paraId="19C3AFAE" w14:textId="1090ADED" w:rsidR="00E479B5" w:rsidRDefault="00E479B5" w:rsidP="00E479B5">
            <w:pPr>
              <w:pStyle w:val="ListParagraph"/>
              <w:numPr>
                <w:ilvl w:val="0"/>
                <w:numId w:val="45"/>
              </w:numPr>
            </w:pPr>
            <w:r>
              <w:t xml:space="preserve">Ensuring the person who runs the activity/club links up with the other teachers and parents to find out more about the abilities and needs of the children </w:t>
            </w:r>
          </w:p>
          <w:p w14:paraId="783BF976" w14:textId="22503AAE" w:rsidR="0051471F" w:rsidRDefault="0051471F" w:rsidP="00E479B5">
            <w:pPr>
              <w:pStyle w:val="ListParagraph"/>
              <w:numPr>
                <w:ilvl w:val="0"/>
                <w:numId w:val="45"/>
              </w:numPr>
            </w:pPr>
            <w:r>
              <w:t>How to make more children aware of the activity/club, and how to promote</w:t>
            </w:r>
            <w:r w:rsidR="00E479B5">
              <w:t xml:space="preserve"> the fact that the club is inclusive or working </w:t>
            </w:r>
            <w:r w:rsidR="004468AA">
              <w:t>towards becoming more inclusive</w:t>
            </w:r>
          </w:p>
          <w:p w14:paraId="7AE7EFD6" w14:textId="0DE72E40" w:rsidR="004468AA" w:rsidRDefault="004468AA" w:rsidP="00E479B5">
            <w:pPr>
              <w:pStyle w:val="ListParagraph"/>
              <w:numPr>
                <w:ilvl w:val="0"/>
                <w:numId w:val="45"/>
              </w:numPr>
            </w:pPr>
            <w:r>
              <w:t xml:space="preserve">How to ensure the club’s activities promote inclusion, so that children who participate in the club behave inclusively and become advocates for inclusion. </w:t>
            </w:r>
          </w:p>
          <w:p w14:paraId="25FDCC30" w14:textId="3D10C835" w:rsidR="00D24AF8" w:rsidRDefault="00D24AF8" w:rsidP="00E479B5">
            <w:pPr>
              <w:pStyle w:val="ListParagraph"/>
              <w:ind w:left="360"/>
            </w:pPr>
          </w:p>
        </w:tc>
      </w:tr>
    </w:tbl>
    <w:p w14:paraId="3E1ADC48" w14:textId="77777777" w:rsidR="00C77722" w:rsidRDefault="00C77722" w:rsidP="00EB4F25"/>
    <w:p w14:paraId="5CA155CD" w14:textId="77777777" w:rsidR="00C77722" w:rsidRDefault="00C77722">
      <w:pPr>
        <w:spacing w:after="160" w:line="259" w:lineRule="auto"/>
        <w:rPr>
          <w:b/>
        </w:rPr>
      </w:pPr>
      <w:r>
        <w:rPr>
          <w:b/>
        </w:rPr>
        <w:br w:type="page"/>
      </w:r>
    </w:p>
    <w:p w14:paraId="6572A76D" w14:textId="24ACED9E" w:rsidR="00CC46D6" w:rsidRPr="00A50311" w:rsidRDefault="00E479B5" w:rsidP="00E479B5">
      <w:pPr>
        <w:pStyle w:val="Heading2"/>
      </w:pPr>
      <w:r>
        <w:lastRenderedPageBreak/>
        <w:t>Programme 9 t</w:t>
      </w:r>
      <w:r w:rsidR="00013CA4" w:rsidRPr="00A50311">
        <w:t>ran</w:t>
      </w:r>
      <w:r w:rsidR="00CC46D6" w:rsidRPr="00A50311">
        <w:t>script</w:t>
      </w:r>
    </w:p>
    <w:p w14:paraId="15D2E11D" w14:textId="77777777" w:rsidR="00E479B5" w:rsidRDefault="00E479B5" w:rsidP="00E479B5"/>
    <w:p w14:paraId="3D7E74E9" w14:textId="77777777" w:rsidR="00E479B5" w:rsidRPr="00E479B5" w:rsidRDefault="00E479B5" w:rsidP="00E479B5">
      <w:pPr>
        <w:rPr>
          <w:b/>
        </w:rPr>
      </w:pPr>
      <w:r w:rsidRPr="00E479B5">
        <w:rPr>
          <w:b/>
        </w:rPr>
        <w:t>Sport and exercise</w:t>
      </w:r>
    </w:p>
    <w:p w14:paraId="44D9EEBA" w14:textId="77777777" w:rsidR="00E479B5" w:rsidRDefault="00E479B5" w:rsidP="00E479B5"/>
    <w:p w14:paraId="1ED3AACD" w14:textId="5D5FF229" w:rsidR="00E479B5" w:rsidRDefault="00E479B5" w:rsidP="00E479B5">
      <w:r>
        <w:t>Non-academic activities like sport during the school day are very important for helping children feel included.</w:t>
      </w:r>
    </w:p>
    <w:p w14:paraId="394C2A5A" w14:textId="77777777" w:rsidR="00E479B5" w:rsidRDefault="00E479B5" w:rsidP="00E479B5"/>
    <w:p w14:paraId="3A019B28" w14:textId="77777777" w:rsidR="00E479B5" w:rsidRDefault="00E479B5" w:rsidP="00E479B5">
      <w:r>
        <w:t>Sport can give them different ways to participate, learn and achieve.</w:t>
      </w:r>
    </w:p>
    <w:p w14:paraId="6AAA2CEA" w14:textId="77777777" w:rsidR="00E479B5" w:rsidRDefault="00E479B5" w:rsidP="00E479B5"/>
    <w:p w14:paraId="1D89EF9E" w14:textId="77777777" w:rsidR="00E479B5" w:rsidRPr="00E479B5" w:rsidRDefault="00E479B5" w:rsidP="00E479B5">
      <w:pPr>
        <w:rPr>
          <w:b/>
        </w:rPr>
      </w:pPr>
      <w:r w:rsidRPr="00E479B5">
        <w:rPr>
          <w:b/>
        </w:rPr>
        <w:t>What can you do?</w:t>
      </w:r>
    </w:p>
    <w:p w14:paraId="4FBA355F" w14:textId="77777777" w:rsidR="00E479B5" w:rsidRDefault="00E479B5" w:rsidP="00E479B5"/>
    <w:p w14:paraId="359E6776" w14:textId="77777777" w:rsidR="00E479B5" w:rsidRDefault="00E479B5" w:rsidP="00E479B5">
      <w:r>
        <w:t xml:space="preserve">You can use sport activities to help children learn about and </w:t>
      </w:r>
      <w:proofErr w:type="spellStart"/>
      <w:r>
        <w:t>practise</w:t>
      </w:r>
      <w:proofErr w:type="spellEnd"/>
      <w:r>
        <w:t xml:space="preserve"> co-operation and team work.</w:t>
      </w:r>
    </w:p>
    <w:p w14:paraId="18F3ED91" w14:textId="77777777" w:rsidR="00E479B5" w:rsidRDefault="00E479B5" w:rsidP="00E479B5"/>
    <w:p w14:paraId="60ED8307" w14:textId="77777777" w:rsidR="00E479B5" w:rsidRDefault="00E479B5" w:rsidP="00E479B5">
      <w:r>
        <w:t xml:space="preserve">With some creative thinking, all sport activities can be adapted so that children with and without disabilities can play games and learn to support each other as a team. </w:t>
      </w:r>
    </w:p>
    <w:p w14:paraId="12C89BF5" w14:textId="77777777" w:rsidR="00E479B5" w:rsidRDefault="00E479B5" w:rsidP="00E479B5"/>
    <w:p w14:paraId="3513B582" w14:textId="77777777" w:rsidR="00E479B5" w:rsidRPr="00E479B5" w:rsidRDefault="00E479B5" w:rsidP="00E479B5">
      <w:pPr>
        <w:ind w:left="720"/>
      </w:pPr>
      <w:r w:rsidRPr="00E479B5">
        <w:t>“I like sport. Last time I played tor-ball with my class, even with the older ones. I like tor-ball.”</w:t>
      </w:r>
    </w:p>
    <w:p w14:paraId="50271C36" w14:textId="77777777" w:rsidR="00E479B5" w:rsidRDefault="00E479B5" w:rsidP="00E479B5"/>
    <w:p w14:paraId="0772113F" w14:textId="77777777" w:rsidR="00E479B5" w:rsidRDefault="00E479B5" w:rsidP="00E479B5">
      <w:r>
        <w:t xml:space="preserve">Some children may feel more included in a school if they can do non-team activities. </w:t>
      </w:r>
    </w:p>
    <w:p w14:paraId="3E0C5842" w14:textId="77777777" w:rsidR="00E479B5" w:rsidRDefault="00E479B5" w:rsidP="00E479B5"/>
    <w:p w14:paraId="7AA2A28E" w14:textId="77777777" w:rsidR="00E479B5" w:rsidRDefault="00E479B5" w:rsidP="00E479B5">
      <w:r>
        <w:t>Such activities may help them build other skills such as co-ordination or self-discipline.</w:t>
      </w:r>
    </w:p>
    <w:p w14:paraId="4C4325D5" w14:textId="77777777" w:rsidR="00E479B5" w:rsidRDefault="00E479B5" w:rsidP="00E479B5"/>
    <w:p w14:paraId="470F4D25" w14:textId="77777777" w:rsidR="00E479B5" w:rsidRDefault="00E479B5" w:rsidP="00E479B5">
      <w:r>
        <w:t xml:space="preserve">Competitive physical activity can exclude some children, or even lead to bullying of those who cannot compete physically. </w:t>
      </w:r>
    </w:p>
    <w:p w14:paraId="310F6C71" w14:textId="77777777" w:rsidR="00E479B5" w:rsidRDefault="00E479B5" w:rsidP="00E479B5"/>
    <w:p w14:paraId="37C00963" w14:textId="77777777" w:rsidR="00E479B5" w:rsidRDefault="00E479B5" w:rsidP="00E479B5">
      <w:r>
        <w:t>You could offer children opportunities to play non-physical games.</w:t>
      </w:r>
    </w:p>
    <w:p w14:paraId="5D34E8BD" w14:textId="77777777" w:rsidR="00E479B5" w:rsidRDefault="00E479B5" w:rsidP="00E479B5"/>
    <w:p w14:paraId="51D18954" w14:textId="77777777" w:rsidR="00E479B5" w:rsidRDefault="00E479B5" w:rsidP="00E479B5">
      <w:r>
        <w:t xml:space="preserve">Sport can be used to help some children engage better with academic learning. </w:t>
      </w:r>
    </w:p>
    <w:p w14:paraId="6E8E4037" w14:textId="77777777" w:rsidR="00E479B5" w:rsidRDefault="00E479B5" w:rsidP="00E479B5"/>
    <w:p w14:paraId="624282FA" w14:textId="77777777" w:rsidR="00E479B5" w:rsidRDefault="00E479B5" w:rsidP="00E479B5">
      <w:r>
        <w:t xml:space="preserve">For example, you could encourage children to </w:t>
      </w:r>
      <w:proofErr w:type="spellStart"/>
      <w:r>
        <w:t>practise</w:t>
      </w:r>
      <w:proofErr w:type="spellEnd"/>
      <w:r>
        <w:t xml:space="preserve"> </w:t>
      </w:r>
      <w:proofErr w:type="spellStart"/>
      <w:r>
        <w:t>maths</w:t>
      </w:r>
      <w:proofErr w:type="spellEnd"/>
      <w:r>
        <w:t xml:space="preserve"> by keeping score during a game.</w:t>
      </w:r>
    </w:p>
    <w:p w14:paraId="2CA79A8C" w14:textId="77777777" w:rsidR="00E479B5" w:rsidRDefault="00E479B5" w:rsidP="00E479B5"/>
    <w:p w14:paraId="34E0ABA6" w14:textId="77777777" w:rsidR="00E479B5" w:rsidRDefault="00E479B5" w:rsidP="00E479B5">
      <w:r>
        <w:t xml:space="preserve">Sport activities often follow gender stereotypes, such as boys playing football and girls playing netball. </w:t>
      </w:r>
    </w:p>
    <w:p w14:paraId="2A25E163" w14:textId="77777777" w:rsidR="00E479B5" w:rsidRDefault="00E479B5" w:rsidP="00E479B5"/>
    <w:p w14:paraId="0A4463E4" w14:textId="77777777" w:rsidR="00E479B5" w:rsidRDefault="00E479B5" w:rsidP="00E479B5">
      <w:r>
        <w:t>To be more inclusive, you could give girls and boys the opportunity to do any sports that are available in your school.</w:t>
      </w:r>
    </w:p>
    <w:p w14:paraId="03FE917B" w14:textId="77777777" w:rsidR="00236AEB" w:rsidRDefault="00236AEB">
      <w:pPr>
        <w:spacing w:after="160" w:line="259" w:lineRule="auto"/>
      </w:pPr>
      <w:r>
        <w:br w:type="page"/>
      </w:r>
    </w:p>
    <w:p w14:paraId="508F430B" w14:textId="77777777" w:rsidR="00236AEB" w:rsidRPr="00815BAE" w:rsidRDefault="00236AEB" w:rsidP="00480535">
      <w:pPr>
        <w:pStyle w:val="Heading1"/>
      </w:pPr>
      <w:r w:rsidRPr="00815BAE">
        <w:lastRenderedPageBreak/>
        <w:t>Handout 9a</w:t>
      </w:r>
    </w:p>
    <w:p w14:paraId="230BD1BE" w14:textId="701DCFF6" w:rsidR="00236AEB" w:rsidRDefault="00480535" w:rsidP="00480535">
      <w:pPr>
        <w:pStyle w:val="Heading2"/>
      </w:pPr>
      <w:r>
        <w:t>Who participates in sport and who is excluded?</w:t>
      </w:r>
    </w:p>
    <w:p w14:paraId="177A2A36" w14:textId="77777777" w:rsidR="00236AEB" w:rsidRDefault="00236AEB" w:rsidP="00236AEB"/>
    <w:p w14:paraId="44B21855" w14:textId="77777777" w:rsidR="00236AEB" w:rsidRDefault="00236AEB" w:rsidP="00236AEB"/>
    <w:tbl>
      <w:tblPr>
        <w:tblStyle w:val="TableGrid"/>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insideH w:val="single" w:sz="18" w:space="0" w:color="000000" w:themeColor="text1"/>
          <w:insideV w:val="single" w:sz="18" w:space="0" w:color="000000" w:themeColor="text1"/>
        </w:tblBorders>
        <w:tblLook w:val="04A0" w:firstRow="1" w:lastRow="0" w:firstColumn="1" w:lastColumn="0" w:noHBand="0" w:noVBand="1"/>
      </w:tblPr>
      <w:tblGrid>
        <w:gridCol w:w="4508"/>
        <w:gridCol w:w="4509"/>
      </w:tblGrid>
      <w:tr w:rsidR="0056148B" w:rsidRPr="0056148B" w14:paraId="5740CED0" w14:textId="77777777" w:rsidTr="00E479B5">
        <w:tc>
          <w:tcPr>
            <w:tcW w:w="4508" w:type="dxa"/>
          </w:tcPr>
          <w:p w14:paraId="7F5C4FFD" w14:textId="77777777" w:rsidR="00236AEB" w:rsidRPr="00E479B5" w:rsidRDefault="00236AEB" w:rsidP="00236880">
            <w:pPr>
              <w:jc w:val="center"/>
              <w:rPr>
                <w:b/>
              </w:rPr>
            </w:pPr>
            <w:r w:rsidRPr="00E479B5">
              <w:rPr>
                <w:b/>
                <w:noProof/>
              </w:rPr>
              <mc:AlternateContent>
                <mc:Choice Requires="wps">
                  <w:drawing>
                    <wp:anchor distT="0" distB="0" distL="114300" distR="114300" simplePos="0" relativeHeight="251651584" behindDoc="0" locked="0" layoutInCell="1" allowOverlap="1" wp14:anchorId="49758385" wp14:editId="64CD3920">
                      <wp:simplePos x="0" y="0"/>
                      <wp:positionH relativeFrom="column">
                        <wp:posOffset>86455</wp:posOffset>
                      </wp:positionH>
                      <wp:positionV relativeFrom="paragraph">
                        <wp:posOffset>204979</wp:posOffset>
                      </wp:positionV>
                      <wp:extent cx="810961" cy="848199"/>
                      <wp:effectExtent l="0" t="0" r="27305" b="28575"/>
                      <wp:wrapNone/>
                      <wp:docPr id="2" name="Text Box 2"/>
                      <wp:cNvGraphicFramePr/>
                      <a:graphic xmlns:a="http://schemas.openxmlformats.org/drawingml/2006/main">
                        <a:graphicData uri="http://schemas.microsoft.com/office/word/2010/wordprocessingShape">
                          <wps:wsp>
                            <wps:cNvSpPr txBox="1"/>
                            <wps:spPr>
                              <a:xfrm>
                                <a:off x="0" y="0"/>
                                <a:ext cx="810961" cy="848199"/>
                              </a:xfrm>
                              <a:prstGeom prst="rect">
                                <a:avLst/>
                              </a:prstGeom>
                              <a:solidFill>
                                <a:srgbClr val="FFFF7D"/>
                              </a:solidFill>
                              <a:ln w="6350">
                                <a:solidFill>
                                  <a:prstClr val="black"/>
                                </a:solidFill>
                              </a:ln>
                            </wps:spPr>
                            <wps:txbx>
                              <w:txbxContent>
                                <w:p w14:paraId="75182541" w14:textId="77777777" w:rsidR="00236AEB" w:rsidRPr="00E84A58" w:rsidRDefault="00236AEB" w:rsidP="00236AEB">
                                  <w:pPr>
                                    <w:jc w:val="center"/>
                                    <w:rPr>
                                      <w:sz w:val="20"/>
                                    </w:rPr>
                                  </w:pPr>
                                  <w:r>
                                    <w:rPr>
                                      <w:sz w:val="20"/>
                                    </w:rPr>
                                    <w:t>Sport that only girls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758385" id="_x0000_t202" coordsize="21600,21600" o:spt="202" path="m,l,21600r21600,l21600,xe">
                      <v:stroke joinstyle="miter"/>
                      <v:path gradientshapeok="t" o:connecttype="rect"/>
                    </v:shapetype>
                    <v:shape id="Text Box 2" o:spid="_x0000_s1030" type="#_x0000_t202" style="position:absolute;left:0;text-align:left;margin-left:6.8pt;margin-top:16.15pt;width:63.85pt;height:66.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" fillcolor="#ffff7d" strokeweight=".5pt">
                      <v:textbox>
                        <w:txbxContent>
                          <w:p w14:paraId="75182541" w14:textId="77777777" w:rsidR="00236AEB" w:rsidRPr="00E84A58" w:rsidRDefault="00236AEB" w:rsidP="00236AEB">
                            <w:pPr>
                              <w:jc w:val="center"/>
                              <w:rPr>
                                <w:sz w:val="20"/>
                              </w:rPr>
                            </w:pPr>
                            <w:r>
                              <w:rPr>
                                <w:sz w:val="20"/>
                              </w:rPr>
                              <w:t>Sport that only girls without disabilities play</w:t>
                            </w:r>
                          </w:p>
                        </w:txbxContent>
                      </v:textbox>
                    </v:shape>
                  </w:pict>
                </mc:Fallback>
              </mc:AlternateContent>
            </w:r>
            <w:r w:rsidRPr="00E479B5">
              <w:rPr>
                <w:b/>
                <w:noProof/>
              </w:rPr>
              <mc:AlternateContent>
                <mc:Choice Requires="wps">
                  <w:drawing>
                    <wp:anchor distT="0" distB="0" distL="114300" distR="114300" simplePos="0" relativeHeight="251654656" behindDoc="0" locked="0" layoutInCell="1" allowOverlap="1" wp14:anchorId="7FC8D1A6" wp14:editId="31A7CB3C">
                      <wp:simplePos x="0" y="0"/>
                      <wp:positionH relativeFrom="column">
                        <wp:posOffset>259250</wp:posOffset>
                      </wp:positionH>
                      <wp:positionV relativeFrom="paragraph">
                        <wp:posOffset>1417714</wp:posOffset>
                      </wp:positionV>
                      <wp:extent cx="848199" cy="823373"/>
                      <wp:effectExtent l="0" t="0" r="28575" b="15240"/>
                      <wp:wrapNone/>
                      <wp:docPr id="6" name="Text Box 6"/>
                      <wp:cNvGraphicFramePr/>
                      <a:graphic xmlns:a="http://schemas.openxmlformats.org/drawingml/2006/main">
                        <a:graphicData uri="http://schemas.microsoft.com/office/word/2010/wordprocessingShape">
                          <wps:wsp>
                            <wps:cNvSpPr txBox="1"/>
                            <wps:spPr>
                              <a:xfrm>
                                <a:off x="0" y="0"/>
                                <a:ext cx="848199" cy="823373"/>
                              </a:xfrm>
                              <a:prstGeom prst="rect">
                                <a:avLst/>
                              </a:prstGeom>
                              <a:solidFill>
                                <a:srgbClr val="FFFF7D"/>
                              </a:solidFill>
                              <a:ln w="6350">
                                <a:solidFill>
                                  <a:prstClr val="black"/>
                                </a:solidFill>
                              </a:ln>
                            </wps:spPr>
                            <wps:txbx>
                              <w:txbxContent>
                                <w:p w14:paraId="2FA0950C" w14:textId="77777777" w:rsidR="00236AEB" w:rsidRPr="00E84A58" w:rsidRDefault="00236AEB" w:rsidP="00236AEB">
                                  <w:pPr>
                                    <w:jc w:val="center"/>
                                    <w:rPr>
                                      <w:sz w:val="20"/>
                                    </w:rPr>
                                  </w:pPr>
                                  <w:r>
                                    <w:rPr>
                                      <w:sz w:val="20"/>
                                    </w:rPr>
                                    <w:t>Sport that girls with &amp;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C8D1A6" id="Text Box 6" o:spid="_x0000_s1031" type="#_x0000_t202" style="position:absolute;left:0;text-align:left;margin-left:20.4pt;margin-top:111.65pt;width:66.8pt;height:64.85pt;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" fillcolor="#ffff7d" strokeweight=".5pt">
                      <v:textbox>
                        <w:txbxContent>
                          <w:p w14:paraId="2FA0950C" w14:textId="77777777" w:rsidR="00236AEB" w:rsidRPr="00E84A58" w:rsidRDefault="00236AEB" w:rsidP="00236AEB">
                            <w:pPr>
                              <w:jc w:val="center"/>
                              <w:rPr>
                                <w:sz w:val="20"/>
                              </w:rPr>
                            </w:pPr>
                            <w:r>
                              <w:rPr>
                                <w:sz w:val="20"/>
                              </w:rPr>
                              <w:t>Sport that girls with &amp; without disabilities play</w:t>
                            </w:r>
                          </w:p>
                        </w:txbxContent>
                      </v:textbox>
                    </v:shape>
                  </w:pict>
                </mc:Fallback>
              </mc:AlternateContent>
            </w:r>
            <w:r w:rsidRPr="00E479B5">
              <w:rPr>
                <w:b/>
              </w:rPr>
              <w:t>Girls</w:t>
            </w:r>
          </w:p>
        </w:tc>
        <w:tc>
          <w:tcPr>
            <w:tcW w:w="4509" w:type="dxa"/>
          </w:tcPr>
          <w:p w14:paraId="13759852" w14:textId="77777777" w:rsidR="00236AEB" w:rsidRPr="00E479B5" w:rsidRDefault="00236AEB" w:rsidP="00236880">
            <w:pPr>
              <w:jc w:val="center"/>
              <w:rPr>
                <w:b/>
              </w:rPr>
            </w:pPr>
            <w:r w:rsidRPr="00E479B5">
              <w:rPr>
                <w:b/>
                <w:noProof/>
              </w:rPr>
              <mc:AlternateContent>
                <mc:Choice Requires="wps">
                  <w:drawing>
                    <wp:anchor distT="0" distB="0" distL="114300" distR="114300" simplePos="0" relativeHeight="251653632" behindDoc="0" locked="0" layoutInCell="1" allowOverlap="1" wp14:anchorId="1B6119E4" wp14:editId="2FE53B9D">
                      <wp:simplePos x="0" y="0"/>
                      <wp:positionH relativeFrom="column">
                        <wp:posOffset>-518002</wp:posOffset>
                      </wp:positionH>
                      <wp:positionV relativeFrom="paragraph">
                        <wp:posOffset>163603</wp:posOffset>
                      </wp:positionV>
                      <wp:extent cx="806263" cy="1117140"/>
                      <wp:effectExtent l="0" t="0" r="13335" b="26035"/>
                      <wp:wrapNone/>
                      <wp:docPr id="5" name="Text Box 5"/>
                      <wp:cNvGraphicFramePr/>
                      <a:graphic xmlns:a="http://schemas.openxmlformats.org/drawingml/2006/main">
                        <a:graphicData uri="http://schemas.microsoft.com/office/word/2010/wordprocessingShape">
                          <wps:wsp>
                            <wps:cNvSpPr txBox="1"/>
                            <wps:spPr>
                              <a:xfrm>
                                <a:off x="0" y="0"/>
                                <a:ext cx="806263" cy="1117140"/>
                              </a:xfrm>
                              <a:prstGeom prst="rect">
                                <a:avLst/>
                              </a:prstGeom>
                              <a:solidFill>
                                <a:srgbClr val="FFFF7D"/>
                              </a:solidFill>
                              <a:ln w="6350">
                                <a:solidFill>
                                  <a:prstClr val="black"/>
                                </a:solidFill>
                              </a:ln>
                            </wps:spPr>
                            <wps:txbx>
                              <w:txbxContent>
                                <w:p w14:paraId="387A3436" w14:textId="77777777" w:rsidR="00236AEB" w:rsidRPr="00E84A58" w:rsidRDefault="00236AEB" w:rsidP="00236AEB">
                                  <w:pPr>
                                    <w:jc w:val="center"/>
                                    <w:rPr>
                                      <w:sz w:val="20"/>
                                    </w:rPr>
                                  </w:pPr>
                                  <w:r>
                                    <w:rPr>
                                      <w:sz w:val="20"/>
                                    </w:rPr>
                                    <w:t>Sport that girls &amp; boys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119E4" id="Text Box 5" o:spid="_x0000_s1032" type="#_x0000_t202" style="position:absolute;left:0;text-align:left;margin-left:-40.8pt;margin-top:12.9pt;width:63.5pt;height:87.9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" fillcolor="#ffff7d" strokeweight=".5pt">
                      <v:textbox>
                        <w:txbxContent>
                          <w:p w14:paraId="387A3436" w14:textId="77777777" w:rsidR="00236AEB" w:rsidRPr="00E84A58" w:rsidRDefault="00236AEB" w:rsidP="00236AEB">
                            <w:pPr>
                              <w:jc w:val="center"/>
                              <w:rPr>
                                <w:sz w:val="20"/>
                              </w:rPr>
                            </w:pPr>
                            <w:r>
                              <w:rPr>
                                <w:sz w:val="20"/>
                              </w:rPr>
                              <w:t>Sport that girls &amp; boys without disabilities play</w:t>
                            </w:r>
                          </w:p>
                        </w:txbxContent>
                      </v:textbox>
                    </v:shape>
                  </w:pict>
                </mc:Fallback>
              </mc:AlternateContent>
            </w:r>
            <w:r w:rsidRPr="00E479B5">
              <w:rPr>
                <w:b/>
                <w:noProof/>
              </w:rPr>
              <mc:AlternateContent>
                <mc:Choice Requires="wps">
                  <w:drawing>
                    <wp:anchor distT="0" distB="0" distL="114300" distR="114300" simplePos="0" relativeHeight="251652608" behindDoc="0" locked="0" layoutInCell="1" allowOverlap="1" wp14:anchorId="49DDF9CE" wp14:editId="6FC69E56">
                      <wp:simplePos x="0" y="0"/>
                      <wp:positionH relativeFrom="column">
                        <wp:posOffset>1914881</wp:posOffset>
                      </wp:positionH>
                      <wp:positionV relativeFrom="paragraph">
                        <wp:posOffset>163603</wp:posOffset>
                      </wp:positionV>
                      <wp:extent cx="802686" cy="848199"/>
                      <wp:effectExtent l="0" t="0" r="16510" b="28575"/>
                      <wp:wrapNone/>
                      <wp:docPr id="4" name="Text Box 4"/>
                      <wp:cNvGraphicFramePr/>
                      <a:graphic xmlns:a="http://schemas.openxmlformats.org/drawingml/2006/main">
                        <a:graphicData uri="http://schemas.microsoft.com/office/word/2010/wordprocessingShape">
                          <wps:wsp>
                            <wps:cNvSpPr txBox="1"/>
                            <wps:spPr>
                              <a:xfrm>
                                <a:off x="0" y="0"/>
                                <a:ext cx="802686" cy="848199"/>
                              </a:xfrm>
                              <a:prstGeom prst="rect">
                                <a:avLst/>
                              </a:prstGeom>
                              <a:solidFill>
                                <a:srgbClr val="FFFF7D"/>
                              </a:solidFill>
                              <a:ln w="6350">
                                <a:solidFill>
                                  <a:prstClr val="black"/>
                                </a:solidFill>
                              </a:ln>
                            </wps:spPr>
                            <wps:txbx>
                              <w:txbxContent>
                                <w:p w14:paraId="6891E9CA" w14:textId="77777777" w:rsidR="00236AEB" w:rsidRPr="00E84A58" w:rsidRDefault="00236AEB" w:rsidP="00236AEB">
                                  <w:pPr>
                                    <w:jc w:val="center"/>
                                    <w:rPr>
                                      <w:sz w:val="20"/>
                                    </w:rPr>
                                  </w:pPr>
                                  <w:r>
                                    <w:rPr>
                                      <w:sz w:val="20"/>
                                    </w:rPr>
                                    <w:t>Sport that only boys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DF9CE" id="Text Box 4" o:spid="_x0000_s1033" type="#_x0000_t202" style="position:absolute;left:0;text-align:left;margin-left:150.8pt;margin-top:12.9pt;width:63.2pt;height:66.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" fillcolor="#ffff7d" strokeweight=".5pt">
                      <v:textbox>
                        <w:txbxContent>
                          <w:p w14:paraId="6891E9CA" w14:textId="77777777" w:rsidR="00236AEB" w:rsidRPr="00E84A58" w:rsidRDefault="00236AEB" w:rsidP="00236AEB">
                            <w:pPr>
                              <w:jc w:val="center"/>
                              <w:rPr>
                                <w:sz w:val="20"/>
                              </w:rPr>
                            </w:pPr>
                            <w:r>
                              <w:rPr>
                                <w:sz w:val="20"/>
                              </w:rPr>
                              <w:t>Sport that only boys without disabilities play</w:t>
                            </w:r>
                          </w:p>
                        </w:txbxContent>
                      </v:textbox>
                    </v:shape>
                  </w:pict>
                </mc:Fallback>
              </mc:AlternateContent>
            </w:r>
            <w:r w:rsidRPr="00E479B5">
              <w:rPr>
                <w:b/>
              </w:rPr>
              <w:t>Boys</w:t>
            </w:r>
          </w:p>
          <w:p w14:paraId="21613B90" w14:textId="77777777" w:rsidR="00236AEB" w:rsidRPr="00E479B5" w:rsidRDefault="00236AEB" w:rsidP="00236880">
            <w:pPr>
              <w:jc w:val="center"/>
            </w:pPr>
          </w:p>
          <w:p w14:paraId="2A36B883" w14:textId="77777777" w:rsidR="00236AEB" w:rsidRPr="00E479B5" w:rsidRDefault="00236AEB" w:rsidP="00236880">
            <w:pPr>
              <w:jc w:val="center"/>
            </w:pPr>
          </w:p>
          <w:p w14:paraId="10515215" w14:textId="77777777" w:rsidR="00236AEB" w:rsidRPr="00E479B5" w:rsidRDefault="00236AEB" w:rsidP="00236880">
            <w:pPr>
              <w:jc w:val="center"/>
            </w:pPr>
          </w:p>
          <w:p w14:paraId="1AC6B6F7" w14:textId="77777777" w:rsidR="00236AEB" w:rsidRPr="00E479B5" w:rsidRDefault="00236AEB" w:rsidP="00236880">
            <w:pPr>
              <w:jc w:val="center"/>
            </w:pPr>
          </w:p>
          <w:p w14:paraId="5465D235" w14:textId="77777777" w:rsidR="00236AEB" w:rsidRPr="00E479B5" w:rsidRDefault="00236AEB" w:rsidP="00236880">
            <w:pPr>
              <w:jc w:val="center"/>
            </w:pPr>
          </w:p>
          <w:p w14:paraId="613E2919" w14:textId="77777777" w:rsidR="00236AEB" w:rsidRPr="00E479B5" w:rsidRDefault="00236AEB" w:rsidP="00236880">
            <w:pPr>
              <w:jc w:val="center"/>
            </w:pPr>
          </w:p>
          <w:p w14:paraId="28BB88DD" w14:textId="77777777" w:rsidR="00236AEB" w:rsidRPr="00E479B5" w:rsidRDefault="00236AEB" w:rsidP="00236880">
            <w:pPr>
              <w:jc w:val="center"/>
            </w:pPr>
            <w:r w:rsidRPr="00E479B5">
              <w:rPr>
                <w:noProof/>
              </w:rPr>
              <mc:AlternateContent>
                <mc:Choice Requires="wps">
                  <w:drawing>
                    <wp:anchor distT="0" distB="0" distL="114300" distR="114300" simplePos="0" relativeHeight="251657728" behindDoc="0" locked="0" layoutInCell="1" allowOverlap="1" wp14:anchorId="1D342602" wp14:editId="3D8AA061">
                      <wp:simplePos x="0" y="0"/>
                      <wp:positionH relativeFrom="column">
                        <wp:posOffset>-484902</wp:posOffset>
                      </wp:positionH>
                      <wp:positionV relativeFrom="paragraph">
                        <wp:posOffset>219857</wp:posOffset>
                      </wp:positionV>
                      <wp:extent cx="848199" cy="976463"/>
                      <wp:effectExtent l="0" t="0" r="28575" b="14605"/>
                      <wp:wrapNone/>
                      <wp:docPr id="8" name="Text Box 8"/>
                      <wp:cNvGraphicFramePr/>
                      <a:graphic xmlns:a="http://schemas.openxmlformats.org/drawingml/2006/main">
                        <a:graphicData uri="http://schemas.microsoft.com/office/word/2010/wordprocessingShape">
                          <wps:wsp>
                            <wps:cNvSpPr txBox="1"/>
                            <wps:spPr>
                              <a:xfrm>
                                <a:off x="0" y="0"/>
                                <a:ext cx="848199" cy="976463"/>
                              </a:xfrm>
                              <a:prstGeom prst="rect">
                                <a:avLst/>
                              </a:prstGeom>
                              <a:solidFill>
                                <a:srgbClr val="FFFF7D"/>
                              </a:solidFill>
                              <a:ln w="6350">
                                <a:solidFill>
                                  <a:prstClr val="black"/>
                                </a:solidFill>
                              </a:ln>
                            </wps:spPr>
                            <wps:txbx>
                              <w:txbxContent>
                                <w:p w14:paraId="0BA967FA" w14:textId="77777777" w:rsidR="00236AEB" w:rsidRPr="00E84A58" w:rsidRDefault="00236AEB" w:rsidP="00236AEB">
                                  <w:pPr>
                                    <w:jc w:val="center"/>
                                    <w:rPr>
                                      <w:sz w:val="20"/>
                                    </w:rPr>
                                  </w:pPr>
                                  <w:r>
                                    <w:rPr>
                                      <w:sz w:val="20"/>
                                    </w:rPr>
                                    <w:t>Sport that girls &amp; boys with &amp;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342602" id="Text Box 8" o:spid="_x0000_s1034" type="#_x0000_t202" style="position:absolute;left:0;text-align:left;margin-left:-38.2pt;margin-top:17.3pt;width:66.8pt;height:76.9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" fillcolor="#ffff7d" strokeweight=".5pt">
                      <v:textbox>
                        <w:txbxContent>
                          <w:p w14:paraId="0BA967FA" w14:textId="77777777" w:rsidR="00236AEB" w:rsidRPr="00E84A58" w:rsidRDefault="00236AEB" w:rsidP="00236AEB">
                            <w:pPr>
                              <w:jc w:val="center"/>
                              <w:rPr>
                                <w:sz w:val="20"/>
                              </w:rPr>
                            </w:pPr>
                            <w:r>
                              <w:rPr>
                                <w:sz w:val="20"/>
                              </w:rPr>
                              <w:t>Sport that girls &amp; boys with &amp; without disabilities play</w:t>
                            </w:r>
                          </w:p>
                        </w:txbxContent>
                      </v:textbox>
                    </v:shape>
                  </w:pict>
                </mc:Fallback>
              </mc:AlternateContent>
            </w:r>
            <w:r w:rsidRPr="00E479B5">
              <w:rPr>
                <w:noProof/>
              </w:rPr>
              <mc:AlternateContent>
                <mc:Choice Requires="wps">
                  <w:drawing>
                    <wp:anchor distT="0" distB="0" distL="114300" distR="114300" simplePos="0" relativeHeight="251655680" behindDoc="0" locked="0" layoutInCell="1" allowOverlap="1" wp14:anchorId="24EA3145" wp14:editId="33AC183B">
                      <wp:simplePos x="0" y="0"/>
                      <wp:positionH relativeFrom="column">
                        <wp:posOffset>1554914</wp:posOffset>
                      </wp:positionH>
                      <wp:positionV relativeFrom="paragraph">
                        <wp:posOffset>145381</wp:posOffset>
                      </wp:positionV>
                      <wp:extent cx="848199" cy="844061"/>
                      <wp:effectExtent l="0" t="0" r="28575" b="13335"/>
                      <wp:wrapNone/>
                      <wp:docPr id="7" name="Text Box 7"/>
                      <wp:cNvGraphicFramePr/>
                      <a:graphic xmlns:a="http://schemas.openxmlformats.org/drawingml/2006/main">
                        <a:graphicData uri="http://schemas.microsoft.com/office/word/2010/wordprocessingShape">
                          <wps:wsp>
                            <wps:cNvSpPr txBox="1"/>
                            <wps:spPr>
                              <a:xfrm>
                                <a:off x="0" y="0"/>
                                <a:ext cx="848199" cy="844061"/>
                              </a:xfrm>
                              <a:prstGeom prst="rect">
                                <a:avLst/>
                              </a:prstGeom>
                              <a:solidFill>
                                <a:srgbClr val="FFFF7D"/>
                              </a:solidFill>
                              <a:ln w="6350">
                                <a:solidFill>
                                  <a:prstClr val="black"/>
                                </a:solidFill>
                              </a:ln>
                            </wps:spPr>
                            <wps:txbx>
                              <w:txbxContent>
                                <w:p w14:paraId="00A2F5E6" w14:textId="77777777" w:rsidR="00236AEB" w:rsidRPr="00E84A58" w:rsidRDefault="00236AEB" w:rsidP="00236AEB">
                                  <w:pPr>
                                    <w:jc w:val="center"/>
                                    <w:rPr>
                                      <w:sz w:val="20"/>
                                    </w:rPr>
                                  </w:pPr>
                                  <w:r>
                                    <w:rPr>
                                      <w:sz w:val="20"/>
                                    </w:rPr>
                                    <w:t>Sport that boys with &amp; without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EA3145" id="Text Box 7" o:spid="_x0000_s1035" type="#_x0000_t202" style="position:absolute;left:0;text-align:left;margin-left:122.45pt;margin-top:11.45pt;width:66.8pt;height:66.45pt;z-index:251655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" fillcolor="#ffff7d" strokeweight=".5pt">
                      <v:textbox>
                        <w:txbxContent>
                          <w:p w14:paraId="00A2F5E6" w14:textId="77777777" w:rsidR="00236AEB" w:rsidRPr="00E84A58" w:rsidRDefault="00236AEB" w:rsidP="00236AEB">
                            <w:pPr>
                              <w:jc w:val="center"/>
                              <w:rPr>
                                <w:sz w:val="20"/>
                              </w:rPr>
                            </w:pPr>
                            <w:r>
                              <w:rPr>
                                <w:sz w:val="20"/>
                              </w:rPr>
                              <w:t>Sport that boys with &amp; without disabilities play</w:t>
                            </w:r>
                          </w:p>
                        </w:txbxContent>
                      </v:textbox>
                    </v:shape>
                  </w:pict>
                </mc:Fallback>
              </mc:AlternateContent>
            </w:r>
          </w:p>
          <w:p w14:paraId="3D7E4586" w14:textId="77777777" w:rsidR="00236AEB" w:rsidRPr="00E479B5" w:rsidRDefault="00236AEB" w:rsidP="00236880">
            <w:pPr>
              <w:jc w:val="center"/>
            </w:pPr>
          </w:p>
          <w:p w14:paraId="303E0B35" w14:textId="77777777" w:rsidR="00236AEB" w:rsidRPr="00E479B5" w:rsidRDefault="00236AEB" w:rsidP="00236880">
            <w:pPr>
              <w:jc w:val="center"/>
            </w:pPr>
          </w:p>
        </w:tc>
      </w:tr>
      <w:tr w:rsidR="0056148B" w:rsidRPr="0056148B" w14:paraId="674496CE" w14:textId="77777777" w:rsidTr="00E479B5">
        <w:tc>
          <w:tcPr>
            <w:tcW w:w="9017" w:type="dxa"/>
            <w:gridSpan w:val="2"/>
          </w:tcPr>
          <w:p w14:paraId="6C4AE43E" w14:textId="77777777" w:rsidR="00236AEB" w:rsidRPr="00E479B5" w:rsidRDefault="00236AEB" w:rsidP="00236880">
            <w:pPr>
              <w:jc w:val="center"/>
            </w:pPr>
          </w:p>
          <w:p w14:paraId="102300D5" w14:textId="77777777" w:rsidR="00236AEB" w:rsidRPr="00E479B5" w:rsidRDefault="00236AEB" w:rsidP="00236880">
            <w:pPr>
              <w:jc w:val="center"/>
            </w:pPr>
          </w:p>
          <w:p w14:paraId="29E3AAD8" w14:textId="77777777" w:rsidR="00236AEB" w:rsidRPr="00E479B5" w:rsidRDefault="00236AEB" w:rsidP="00236880">
            <w:pPr>
              <w:jc w:val="center"/>
            </w:pPr>
          </w:p>
          <w:p w14:paraId="1E1DF48A" w14:textId="77777777" w:rsidR="00236AEB" w:rsidRPr="00E479B5" w:rsidRDefault="00236AEB" w:rsidP="00236880">
            <w:pPr>
              <w:jc w:val="center"/>
            </w:pPr>
          </w:p>
          <w:p w14:paraId="7E3B2453" w14:textId="77777777" w:rsidR="00236AEB" w:rsidRPr="00E479B5" w:rsidRDefault="00236AEB" w:rsidP="00236880">
            <w:pPr>
              <w:jc w:val="center"/>
            </w:pPr>
          </w:p>
          <w:p w14:paraId="3DED8E52" w14:textId="77777777" w:rsidR="00236AEB" w:rsidRPr="00E479B5" w:rsidRDefault="00236AEB" w:rsidP="00236880">
            <w:pPr>
              <w:jc w:val="center"/>
            </w:pPr>
            <w:r w:rsidRPr="00E479B5">
              <w:rPr>
                <w:b/>
                <w:noProof/>
              </w:rPr>
              <mc:AlternateContent>
                <mc:Choice Requires="wps">
                  <w:drawing>
                    <wp:anchor distT="0" distB="0" distL="114300" distR="114300" simplePos="0" relativeHeight="251660800" behindDoc="0" locked="0" layoutInCell="1" allowOverlap="1" wp14:anchorId="544B04A4" wp14:editId="4FE75A44">
                      <wp:simplePos x="0" y="0"/>
                      <wp:positionH relativeFrom="column">
                        <wp:posOffset>2407624</wp:posOffset>
                      </wp:positionH>
                      <wp:positionV relativeFrom="paragraph">
                        <wp:posOffset>150521</wp:posOffset>
                      </wp:positionV>
                      <wp:extent cx="806450" cy="971584"/>
                      <wp:effectExtent l="0" t="0" r="12700" b="19050"/>
                      <wp:wrapNone/>
                      <wp:docPr id="11" name="Text Box 11"/>
                      <wp:cNvGraphicFramePr/>
                      <a:graphic xmlns:a="http://schemas.openxmlformats.org/drawingml/2006/main">
                        <a:graphicData uri="http://schemas.microsoft.com/office/word/2010/wordprocessingShape">
                          <wps:wsp>
                            <wps:cNvSpPr txBox="1"/>
                            <wps:spPr>
                              <a:xfrm>
                                <a:off x="0" y="0"/>
                                <a:ext cx="806450" cy="971584"/>
                              </a:xfrm>
                              <a:prstGeom prst="rect">
                                <a:avLst/>
                              </a:prstGeom>
                              <a:solidFill>
                                <a:srgbClr val="FFFF7D"/>
                              </a:solidFill>
                              <a:ln w="6350">
                                <a:solidFill>
                                  <a:prstClr val="black"/>
                                </a:solidFill>
                              </a:ln>
                            </wps:spPr>
                            <wps:txbx>
                              <w:txbxContent>
                                <w:p w14:paraId="137D5691" w14:textId="77777777" w:rsidR="00236AEB" w:rsidRPr="00E84A58" w:rsidRDefault="00236AEB" w:rsidP="00236AEB">
                                  <w:pPr>
                                    <w:jc w:val="center"/>
                                    <w:rPr>
                                      <w:sz w:val="20"/>
                                    </w:rPr>
                                  </w:pPr>
                                  <w:r>
                                    <w:rPr>
                                      <w:sz w:val="20"/>
                                    </w:rPr>
                                    <w:t>Sport that only girls &amp; boys with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4B04A4" id="Text Box 11" o:spid="_x0000_s1036" type="#_x0000_t202" style="position:absolute;left:0;text-align:left;margin-left:189.6pt;margin-top:11.85pt;width:63.5pt;height:7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" fillcolor="#ffff7d" strokeweight=".5pt">
                      <v:textbox>
                        <w:txbxContent>
                          <w:p w14:paraId="137D5691" w14:textId="77777777" w:rsidR="00236AEB" w:rsidRPr="00E84A58" w:rsidRDefault="00236AEB" w:rsidP="00236AEB">
                            <w:pPr>
                              <w:jc w:val="center"/>
                              <w:rPr>
                                <w:sz w:val="20"/>
                              </w:rPr>
                            </w:pPr>
                            <w:r>
                              <w:rPr>
                                <w:sz w:val="20"/>
                              </w:rPr>
                              <w:t>Sport that only girls &amp; boys with disabilities play</w:t>
                            </w:r>
                          </w:p>
                        </w:txbxContent>
                      </v:textbox>
                    </v:shape>
                  </w:pict>
                </mc:Fallback>
              </mc:AlternateContent>
            </w:r>
          </w:p>
          <w:p w14:paraId="5D79B787" w14:textId="77777777" w:rsidR="00236AEB" w:rsidRPr="00E479B5" w:rsidRDefault="00236AEB" w:rsidP="00236880">
            <w:pPr>
              <w:jc w:val="center"/>
            </w:pPr>
          </w:p>
          <w:p w14:paraId="2182AAC9" w14:textId="77777777" w:rsidR="00236AEB" w:rsidRPr="00E479B5" w:rsidRDefault="00236AEB" w:rsidP="00236880">
            <w:pPr>
              <w:jc w:val="center"/>
            </w:pPr>
            <w:r w:rsidRPr="00E479B5">
              <w:rPr>
                <w:b/>
                <w:noProof/>
              </w:rPr>
              <mc:AlternateContent>
                <mc:Choice Requires="wps">
                  <w:drawing>
                    <wp:anchor distT="0" distB="0" distL="114300" distR="114300" simplePos="0" relativeHeight="251659776" behindDoc="0" locked="0" layoutInCell="1" allowOverlap="1" wp14:anchorId="16D9A836" wp14:editId="10963426">
                      <wp:simplePos x="0" y="0"/>
                      <wp:positionH relativeFrom="column">
                        <wp:posOffset>4696762</wp:posOffset>
                      </wp:positionH>
                      <wp:positionV relativeFrom="paragraph">
                        <wp:posOffset>95164</wp:posOffset>
                      </wp:positionV>
                      <wp:extent cx="806824" cy="827112"/>
                      <wp:effectExtent l="0" t="0" r="12700" b="11430"/>
                      <wp:wrapNone/>
                      <wp:docPr id="10" name="Text Box 10"/>
                      <wp:cNvGraphicFramePr/>
                      <a:graphic xmlns:a="http://schemas.openxmlformats.org/drawingml/2006/main">
                        <a:graphicData uri="http://schemas.microsoft.com/office/word/2010/wordprocessingShape">
                          <wps:wsp>
                            <wps:cNvSpPr txBox="1"/>
                            <wps:spPr>
                              <a:xfrm>
                                <a:off x="0" y="0"/>
                                <a:ext cx="806824" cy="827112"/>
                              </a:xfrm>
                              <a:prstGeom prst="rect">
                                <a:avLst/>
                              </a:prstGeom>
                              <a:solidFill>
                                <a:srgbClr val="FFFF7D"/>
                              </a:solidFill>
                              <a:ln w="6350">
                                <a:solidFill>
                                  <a:prstClr val="black"/>
                                </a:solidFill>
                              </a:ln>
                            </wps:spPr>
                            <wps:txbx>
                              <w:txbxContent>
                                <w:p w14:paraId="15F85170" w14:textId="77777777" w:rsidR="00236AEB" w:rsidRPr="00E84A58" w:rsidRDefault="00236AEB" w:rsidP="00236AEB">
                                  <w:pPr>
                                    <w:jc w:val="center"/>
                                    <w:rPr>
                                      <w:sz w:val="20"/>
                                    </w:rPr>
                                  </w:pPr>
                                  <w:r>
                                    <w:rPr>
                                      <w:sz w:val="20"/>
                                    </w:rPr>
                                    <w:t>Sport that only boys with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9A836" id="Text Box 10" o:spid="_x0000_s1037" type="#_x0000_t202" style="position:absolute;left:0;text-align:left;margin-left:369.8pt;margin-top:7.5pt;width:63.55pt;height:65.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" fillcolor="#ffff7d" strokeweight=".5pt">
                      <v:textbox>
                        <w:txbxContent>
                          <w:p w14:paraId="15F85170" w14:textId="77777777" w:rsidR="00236AEB" w:rsidRPr="00E84A58" w:rsidRDefault="00236AEB" w:rsidP="00236AEB">
                            <w:pPr>
                              <w:jc w:val="center"/>
                              <w:rPr>
                                <w:sz w:val="20"/>
                              </w:rPr>
                            </w:pPr>
                            <w:r>
                              <w:rPr>
                                <w:sz w:val="20"/>
                              </w:rPr>
                              <w:t>Sport that only boys with disabilities play</w:t>
                            </w:r>
                          </w:p>
                        </w:txbxContent>
                      </v:textbox>
                    </v:shape>
                  </w:pict>
                </mc:Fallback>
              </mc:AlternateContent>
            </w:r>
            <w:r w:rsidRPr="00E479B5">
              <w:rPr>
                <w:b/>
                <w:noProof/>
              </w:rPr>
              <mc:AlternateContent>
                <mc:Choice Requires="wps">
                  <w:drawing>
                    <wp:anchor distT="0" distB="0" distL="114300" distR="114300" simplePos="0" relativeHeight="251658752" behindDoc="0" locked="0" layoutInCell="1" allowOverlap="1" wp14:anchorId="0589E4E8" wp14:editId="56825F9B">
                      <wp:simplePos x="0" y="0"/>
                      <wp:positionH relativeFrom="column">
                        <wp:posOffset>-434</wp:posOffset>
                      </wp:positionH>
                      <wp:positionV relativeFrom="paragraph">
                        <wp:posOffset>85492</wp:posOffset>
                      </wp:positionV>
                      <wp:extent cx="806824" cy="827112"/>
                      <wp:effectExtent l="0" t="0" r="12700" b="11430"/>
                      <wp:wrapNone/>
                      <wp:docPr id="9" name="Text Box 9"/>
                      <wp:cNvGraphicFramePr/>
                      <a:graphic xmlns:a="http://schemas.openxmlformats.org/drawingml/2006/main">
                        <a:graphicData uri="http://schemas.microsoft.com/office/word/2010/wordprocessingShape">
                          <wps:wsp>
                            <wps:cNvSpPr txBox="1"/>
                            <wps:spPr>
                              <a:xfrm>
                                <a:off x="0" y="0"/>
                                <a:ext cx="806824" cy="827112"/>
                              </a:xfrm>
                              <a:prstGeom prst="rect">
                                <a:avLst/>
                              </a:prstGeom>
                              <a:solidFill>
                                <a:srgbClr val="FFFF7D"/>
                              </a:solidFill>
                              <a:ln w="6350">
                                <a:solidFill>
                                  <a:prstClr val="black"/>
                                </a:solidFill>
                              </a:ln>
                            </wps:spPr>
                            <wps:txbx>
                              <w:txbxContent>
                                <w:p w14:paraId="5962D181" w14:textId="77777777" w:rsidR="00236AEB" w:rsidRPr="00E84A58" w:rsidRDefault="00236AEB" w:rsidP="00236AEB">
                                  <w:pPr>
                                    <w:jc w:val="center"/>
                                    <w:rPr>
                                      <w:sz w:val="20"/>
                                    </w:rPr>
                                  </w:pPr>
                                  <w:r>
                                    <w:rPr>
                                      <w:sz w:val="20"/>
                                    </w:rPr>
                                    <w:t>Sport that only girls with disabilities play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89E4E8" id="Text Box 9" o:spid="_x0000_s1038" type="#_x0000_t202" style="position:absolute;left:0;text-align:left;margin-left:-.05pt;margin-top:6.75pt;width:63.55pt;height:65.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" fillcolor="#ffff7d" strokeweight=".5pt">
                      <v:textbox>
                        <w:txbxContent>
                          <w:p w14:paraId="5962D181" w14:textId="77777777" w:rsidR="00236AEB" w:rsidRPr="00E84A58" w:rsidRDefault="00236AEB" w:rsidP="00236AEB">
                            <w:pPr>
                              <w:jc w:val="center"/>
                              <w:rPr>
                                <w:sz w:val="20"/>
                              </w:rPr>
                            </w:pPr>
                            <w:r>
                              <w:rPr>
                                <w:sz w:val="20"/>
                              </w:rPr>
                              <w:t>Sport that only girls with disabilities play</w:t>
                            </w:r>
                          </w:p>
                        </w:txbxContent>
                      </v:textbox>
                    </v:shape>
                  </w:pict>
                </mc:Fallback>
              </mc:AlternateContent>
            </w:r>
          </w:p>
          <w:p w14:paraId="2CDE9459" w14:textId="77777777" w:rsidR="00236AEB" w:rsidRPr="00E479B5" w:rsidRDefault="00236AEB" w:rsidP="00236880">
            <w:pPr>
              <w:jc w:val="center"/>
            </w:pPr>
          </w:p>
          <w:p w14:paraId="71EDDE11" w14:textId="77777777" w:rsidR="00236AEB" w:rsidRPr="00E479B5" w:rsidRDefault="00236AEB" w:rsidP="00236880">
            <w:pPr>
              <w:jc w:val="center"/>
            </w:pPr>
          </w:p>
          <w:p w14:paraId="4D6D13CF" w14:textId="77777777" w:rsidR="00236AEB" w:rsidRPr="00E479B5" w:rsidRDefault="00236AEB" w:rsidP="00236880">
            <w:pPr>
              <w:jc w:val="center"/>
            </w:pPr>
          </w:p>
          <w:p w14:paraId="6C9DB9BF" w14:textId="77777777" w:rsidR="00236AEB" w:rsidRPr="00E479B5" w:rsidRDefault="00236AEB" w:rsidP="00236880">
            <w:pPr>
              <w:jc w:val="center"/>
            </w:pPr>
          </w:p>
          <w:p w14:paraId="79EBD483" w14:textId="77777777" w:rsidR="00236AEB" w:rsidRPr="00E479B5" w:rsidRDefault="00236AEB" w:rsidP="00236880">
            <w:pPr>
              <w:jc w:val="center"/>
              <w:rPr>
                <w:b/>
              </w:rPr>
            </w:pPr>
            <w:r w:rsidRPr="00E479B5">
              <w:rPr>
                <w:b/>
              </w:rPr>
              <w:t>With disabilities</w:t>
            </w:r>
          </w:p>
        </w:tc>
      </w:tr>
    </w:tbl>
    <w:p w14:paraId="4D5A485C" w14:textId="77777777" w:rsidR="00236AEB" w:rsidRDefault="00236AEB" w:rsidP="00236AEB"/>
    <w:p w14:paraId="1B96BE00" w14:textId="4D82D457" w:rsidR="00236AEB" w:rsidRDefault="00236AEB" w:rsidP="00236AEB"/>
    <w:p w14:paraId="2F18ED11" w14:textId="6A4B6862" w:rsidR="0056148B" w:rsidRDefault="0056148B" w:rsidP="00236AEB"/>
    <w:p w14:paraId="77D5D5F4" w14:textId="77777777" w:rsidR="0056148B" w:rsidRDefault="0056148B" w:rsidP="00236AEB">
      <w:pPr>
        <w:sectPr w:rsidR="0056148B" w:rsidSect="008177D5">
          <w:footerReference w:type="default" r:id="rId9"/>
          <w:pgSz w:w="11907" w:h="16840" w:code="9"/>
          <w:pgMar w:top="1440" w:right="1440" w:bottom="1440" w:left="1440" w:header="709" w:footer="709" w:gutter="0"/>
          <w:cols w:space="708"/>
          <w:docGrid w:linePitch="360"/>
        </w:sectPr>
      </w:pPr>
    </w:p>
    <w:p w14:paraId="69F0752E" w14:textId="5EFF00FD" w:rsidR="0056148B" w:rsidRDefault="0056148B" w:rsidP="00236AEB">
      <w:pPr>
        <w:sectPr w:rsidR="0056148B" w:rsidSect="0056148B">
          <w:type w:val="continuous"/>
          <w:pgSz w:w="11907" w:h="16840" w:code="9"/>
          <w:pgMar w:top="1440" w:right="1440" w:bottom="1440" w:left="1440" w:header="709" w:footer="709" w:gutter="0"/>
          <w:cols w:space="708"/>
          <w:docGrid w:linePitch="360"/>
        </w:sectPr>
      </w:pPr>
    </w:p>
    <w:p w14:paraId="0103D1E8" w14:textId="7BCA9F59" w:rsidR="00236AEB" w:rsidRDefault="00236AEB" w:rsidP="00236AEB">
      <w:pPr>
        <w:pStyle w:val="Heading1"/>
      </w:pPr>
      <w:r>
        <w:lastRenderedPageBreak/>
        <w:t>Handout 9b</w:t>
      </w:r>
    </w:p>
    <w:p w14:paraId="275017AA" w14:textId="60CF1008" w:rsidR="00236AEB" w:rsidRPr="00236AEB" w:rsidRDefault="0056148B" w:rsidP="0056148B">
      <w:pPr>
        <w:pStyle w:val="Heading2"/>
      </w:pPr>
      <w:r>
        <w:t>Inclusion in activities</w:t>
      </w:r>
      <w:r w:rsidR="00E479B5">
        <w:t xml:space="preserve"> and clubs</w:t>
      </w:r>
      <w:r>
        <w:t xml:space="preserve"> outside the classroom</w:t>
      </w:r>
    </w:p>
    <w:p w14:paraId="0A9864D6" w14:textId="77777777" w:rsidR="00236AEB" w:rsidRDefault="00236AEB" w:rsidP="00236AEB"/>
    <w:tbl>
      <w:tblPr>
        <w:tblStyle w:val="TableGrid"/>
        <w:tblW w:w="1404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2254"/>
        <w:gridCol w:w="2948"/>
        <w:gridCol w:w="2948"/>
        <w:gridCol w:w="2948"/>
        <w:gridCol w:w="2948"/>
      </w:tblGrid>
      <w:tr w:rsidR="00236AEB" w:rsidRPr="00C07E9A" w14:paraId="6BE0F28C" w14:textId="77777777" w:rsidTr="00D00E3C">
        <w:trPr>
          <w:tblHeader/>
        </w:trPr>
        <w:tc>
          <w:tcPr>
            <w:tcW w:w="2254" w:type="dxa"/>
            <w:vAlign w:val="center"/>
          </w:tcPr>
          <w:p w14:paraId="13611806" w14:textId="77777777" w:rsidR="00236AEB" w:rsidRPr="00C07E9A" w:rsidRDefault="00236AEB" w:rsidP="00236880">
            <w:pPr>
              <w:rPr>
                <w:b/>
              </w:rPr>
            </w:pPr>
            <w:r w:rsidRPr="00C07E9A">
              <w:rPr>
                <w:b/>
              </w:rPr>
              <w:t>Name of activity or club</w:t>
            </w:r>
          </w:p>
        </w:tc>
        <w:tc>
          <w:tcPr>
            <w:tcW w:w="2948" w:type="dxa"/>
            <w:vAlign w:val="center"/>
          </w:tcPr>
          <w:p w14:paraId="0EE35897" w14:textId="77777777" w:rsidR="00236AEB" w:rsidRPr="00C07E9A" w:rsidRDefault="00236AEB" w:rsidP="00236880">
            <w:pPr>
              <w:rPr>
                <w:b/>
              </w:rPr>
            </w:pPr>
            <w:r w:rsidRPr="00C07E9A">
              <w:rPr>
                <w:b/>
              </w:rPr>
              <w:t>Who participates in this activity or club</w:t>
            </w:r>
            <w:r>
              <w:rPr>
                <w:b/>
              </w:rPr>
              <w:t>?</w:t>
            </w:r>
          </w:p>
        </w:tc>
        <w:tc>
          <w:tcPr>
            <w:tcW w:w="2948" w:type="dxa"/>
            <w:vAlign w:val="center"/>
          </w:tcPr>
          <w:p w14:paraId="42CA4FBE" w14:textId="77777777" w:rsidR="00236AEB" w:rsidRPr="00C07E9A" w:rsidRDefault="00236AEB" w:rsidP="00236880">
            <w:pPr>
              <w:rPr>
                <w:b/>
              </w:rPr>
            </w:pPr>
            <w:r w:rsidRPr="00C07E9A">
              <w:rPr>
                <w:b/>
              </w:rPr>
              <w:t>Who do you think is excluded or finds it difficult to participate, and why?</w:t>
            </w:r>
          </w:p>
        </w:tc>
        <w:tc>
          <w:tcPr>
            <w:tcW w:w="2948" w:type="dxa"/>
            <w:vAlign w:val="center"/>
          </w:tcPr>
          <w:p w14:paraId="6661F4AA" w14:textId="629448AC" w:rsidR="00236AEB" w:rsidRPr="00C07E9A" w:rsidRDefault="00236AEB" w:rsidP="00236880">
            <w:pPr>
              <w:rPr>
                <w:b/>
              </w:rPr>
            </w:pPr>
            <w:r w:rsidRPr="00C07E9A">
              <w:rPr>
                <w:b/>
              </w:rPr>
              <w:t xml:space="preserve">What benefits do (or should) children get from participating in this activity? What skills are they gaining </w:t>
            </w:r>
            <w:r w:rsidR="00D00E3C">
              <w:rPr>
                <w:b/>
              </w:rPr>
              <w:t>and/</w:t>
            </w:r>
            <w:r w:rsidRPr="00C07E9A">
              <w:rPr>
                <w:b/>
              </w:rPr>
              <w:t>or what are the learning?</w:t>
            </w:r>
          </w:p>
        </w:tc>
        <w:tc>
          <w:tcPr>
            <w:tcW w:w="2948" w:type="dxa"/>
            <w:vAlign w:val="center"/>
          </w:tcPr>
          <w:p w14:paraId="56F40E99" w14:textId="77777777" w:rsidR="00236AEB" w:rsidRPr="00C07E9A" w:rsidRDefault="00236AEB" w:rsidP="00236880">
            <w:pPr>
              <w:rPr>
                <w:b/>
              </w:rPr>
            </w:pPr>
            <w:r w:rsidRPr="00C07E9A">
              <w:rPr>
                <w:b/>
              </w:rPr>
              <w:t>How could you adapt this activity or club to ensure that all children in the school can participate if they want to?</w:t>
            </w:r>
          </w:p>
        </w:tc>
      </w:tr>
      <w:tr w:rsidR="00236AEB" w14:paraId="175939D4" w14:textId="77777777" w:rsidTr="00236880">
        <w:tc>
          <w:tcPr>
            <w:tcW w:w="2254" w:type="dxa"/>
          </w:tcPr>
          <w:p w14:paraId="2FC5E570" w14:textId="77777777" w:rsidR="00236AEB" w:rsidRDefault="00236AEB" w:rsidP="00236880"/>
          <w:p w14:paraId="55FFC7D6" w14:textId="77777777" w:rsidR="00236AEB" w:rsidRDefault="00236AEB" w:rsidP="00236880">
            <w:r>
              <w:t>1.</w:t>
            </w:r>
          </w:p>
          <w:p w14:paraId="50A247E4" w14:textId="77777777" w:rsidR="00236AEB" w:rsidRDefault="00236AEB" w:rsidP="00236880"/>
          <w:p w14:paraId="7CACC5EC" w14:textId="77777777" w:rsidR="00236AEB" w:rsidRDefault="00236AEB" w:rsidP="00236880"/>
          <w:p w14:paraId="0B31F59C" w14:textId="77777777" w:rsidR="00236AEB" w:rsidRDefault="00236AEB" w:rsidP="00236880"/>
          <w:p w14:paraId="16A8135A" w14:textId="77777777" w:rsidR="00236AEB" w:rsidRDefault="00236AEB" w:rsidP="00236880"/>
          <w:p w14:paraId="48FB2795" w14:textId="77777777" w:rsidR="00236AEB" w:rsidRDefault="00236AEB" w:rsidP="00236880"/>
          <w:p w14:paraId="662A4855" w14:textId="77777777" w:rsidR="00236AEB" w:rsidRDefault="00236AEB" w:rsidP="00236880"/>
          <w:p w14:paraId="7F25D079" w14:textId="77777777" w:rsidR="00236AEB" w:rsidRDefault="00236AEB" w:rsidP="00236880"/>
          <w:p w14:paraId="68BBABDD" w14:textId="77777777" w:rsidR="00236AEB" w:rsidRDefault="00236AEB" w:rsidP="00236880"/>
          <w:p w14:paraId="02BD2B82" w14:textId="77777777" w:rsidR="00236AEB" w:rsidRDefault="00236AEB" w:rsidP="00236880"/>
          <w:p w14:paraId="2E3AD51F" w14:textId="77777777" w:rsidR="00236AEB" w:rsidRDefault="00236AEB" w:rsidP="00236880"/>
          <w:p w14:paraId="220ED744" w14:textId="77777777" w:rsidR="00236AEB" w:rsidRDefault="00236AEB" w:rsidP="00236880"/>
          <w:p w14:paraId="2E64FD62" w14:textId="77777777" w:rsidR="00236AEB" w:rsidRDefault="00236AEB" w:rsidP="00236880"/>
          <w:p w14:paraId="73595C7C" w14:textId="77777777" w:rsidR="00236AEB" w:rsidRDefault="00236AEB" w:rsidP="00236880"/>
          <w:p w14:paraId="463DF09D" w14:textId="77777777" w:rsidR="00236AEB" w:rsidRDefault="00236AEB" w:rsidP="00236880"/>
          <w:p w14:paraId="5144A2B5" w14:textId="77777777" w:rsidR="00236AEB" w:rsidRDefault="00236AEB" w:rsidP="00236880"/>
          <w:p w14:paraId="5122D444" w14:textId="77777777" w:rsidR="00236AEB" w:rsidRDefault="00236AEB" w:rsidP="00236880"/>
          <w:p w14:paraId="40361EBA" w14:textId="77777777" w:rsidR="00236AEB" w:rsidRDefault="00236AEB" w:rsidP="00236880"/>
          <w:p w14:paraId="02E8B2C2" w14:textId="19AF1229" w:rsidR="00236AEB" w:rsidRDefault="00236AEB" w:rsidP="00236880"/>
        </w:tc>
        <w:tc>
          <w:tcPr>
            <w:tcW w:w="2948" w:type="dxa"/>
          </w:tcPr>
          <w:p w14:paraId="341E5D5F" w14:textId="77777777" w:rsidR="00236AEB" w:rsidRDefault="00236AEB" w:rsidP="00236880"/>
        </w:tc>
        <w:tc>
          <w:tcPr>
            <w:tcW w:w="2948" w:type="dxa"/>
          </w:tcPr>
          <w:p w14:paraId="0BF0D564" w14:textId="77777777" w:rsidR="00236AEB" w:rsidRDefault="00236AEB" w:rsidP="00236880"/>
        </w:tc>
        <w:tc>
          <w:tcPr>
            <w:tcW w:w="2948" w:type="dxa"/>
          </w:tcPr>
          <w:p w14:paraId="31371992" w14:textId="77777777" w:rsidR="00236AEB" w:rsidRDefault="00236AEB" w:rsidP="00236880"/>
        </w:tc>
        <w:tc>
          <w:tcPr>
            <w:tcW w:w="2948" w:type="dxa"/>
          </w:tcPr>
          <w:p w14:paraId="29DCD161" w14:textId="77777777" w:rsidR="00236AEB" w:rsidRDefault="00236AEB" w:rsidP="00236880"/>
        </w:tc>
      </w:tr>
      <w:tr w:rsidR="00236AEB" w14:paraId="3CED7BFF" w14:textId="77777777" w:rsidTr="00236880">
        <w:tc>
          <w:tcPr>
            <w:tcW w:w="2254" w:type="dxa"/>
          </w:tcPr>
          <w:p w14:paraId="550C2759" w14:textId="77777777" w:rsidR="00236AEB" w:rsidRDefault="00236AEB" w:rsidP="00236880"/>
          <w:p w14:paraId="4E4E570D" w14:textId="56D12D31" w:rsidR="00236AEB" w:rsidRDefault="0056148B" w:rsidP="00236880">
            <w:r>
              <w:t>2.</w:t>
            </w:r>
          </w:p>
          <w:p w14:paraId="2E6E5FC5" w14:textId="77777777" w:rsidR="00236AEB" w:rsidRDefault="00236AEB" w:rsidP="00236880"/>
          <w:p w14:paraId="5B5CDE6F" w14:textId="77777777" w:rsidR="00236AEB" w:rsidRDefault="00236AEB" w:rsidP="00236880"/>
          <w:p w14:paraId="14CE284F" w14:textId="77777777" w:rsidR="00236AEB" w:rsidRDefault="00236AEB" w:rsidP="00236880"/>
          <w:p w14:paraId="43ED2C53" w14:textId="77777777" w:rsidR="00236AEB" w:rsidRDefault="00236AEB" w:rsidP="00236880"/>
          <w:p w14:paraId="7CCA4CE2" w14:textId="77777777" w:rsidR="00236AEB" w:rsidRDefault="00236AEB" w:rsidP="00236880"/>
          <w:p w14:paraId="77F4670B" w14:textId="77777777" w:rsidR="00236AEB" w:rsidRDefault="00236AEB" w:rsidP="00236880"/>
          <w:p w14:paraId="76221564" w14:textId="77777777" w:rsidR="00236AEB" w:rsidRDefault="00236AEB" w:rsidP="00236880"/>
          <w:p w14:paraId="149B9C09" w14:textId="77777777" w:rsidR="00236AEB" w:rsidRDefault="00236AEB" w:rsidP="00236880"/>
          <w:p w14:paraId="30BDBEBE" w14:textId="77777777" w:rsidR="00236AEB" w:rsidRDefault="00236AEB" w:rsidP="00236880"/>
          <w:p w14:paraId="7A4B3EB6" w14:textId="77777777" w:rsidR="00236AEB" w:rsidRDefault="00236AEB" w:rsidP="00236880"/>
          <w:p w14:paraId="33B1B518" w14:textId="77777777" w:rsidR="00236AEB" w:rsidRDefault="00236AEB" w:rsidP="00236880"/>
          <w:p w14:paraId="437D1FA1" w14:textId="3D72618F" w:rsidR="00236AEB" w:rsidRDefault="00236AEB" w:rsidP="00236880"/>
          <w:p w14:paraId="681576C6" w14:textId="4E9891A7" w:rsidR="00D00E3C" w:rsidRDefault="00D00E3C" w:rsidP="00236880"/>
          <w:p w14:paraId="4E1886B0" w14:textId="40512545" w:rsidR="00D00E3C" w:rsidRDefault="00D00E3C" w:rsidP="00236880"/>
          <w:p w14:paraId="040F95FF" w14:textId="5E06590B" w:rsidR="00D00E3C" w:rsidRDefault="00D00E3C" w:rsidP="00236880"/>
          <w:p w14:paraId="3492F43B" w14:textId="56C75D71" w:rsidR="00D00E3C" w:rsidRDefault="00D00E3C" w:rsidP="00236880"/>
          <w:p w14:paraId="3958A3CC" w14:textId="229AB5FA" w:rsidR="00D00E3C" w:rsidRDefault="00D00E3C" w:rsidP="00236880"/>
          <w:p w14:paraId="2443FDA8" w14:textId="3D848629" w:rsidR="00D00E3C" w:rsidRDefault="00D00E3C" w:rsidP="00236880"/>
          <w:p w14:paraId="201BA3AB" w14:textId="5C79A0B5" w:rsidR="00D00E3C" w:rsidRDefault="00D00E3C" w:rsidP="00236880"/>
          <w:p w14:paraId="41171758" w14:textId="21EC06F5" w:rsidR="00D00E3C" w:rsidRDefault="00D00E3C" w:rsidP="00236880"/>
          <w:p w14:paraId="76D3B313" w14:textId="77777777" w:rsidR="00D00E3C" w:rsidRDefault="00D00E3C" w:rsidP="00236880"/>
          <w:p w14:paraId="32332906" w14:textId="77777777" w:rsidR="00236AEB" w:rsidRDefault="00236AEB" w:rsidP="00236880"/>
          <w:p w14:paraId="6FB9943B" w14:textId="77777777" w:rsidR="00236AEB" w:rsidRDefault="00236AEB" w:rsidP="00236880"/>
        </w:tc>
        <w:tc>
          <w:tcPr>
            <w:tcW w:w="2948" w:type="dxa"/>
          </w:tcPr>
          <w:p w14:paraId="3D789F75" w14:textId="77777777" w:rsidR="00236AEB" w:rsidRDefault="00236AEB" w:rsidP="00236880"/>
        </w:tc>
        <w:tc>
          <w:tcPr>
            <w:tcW w:w="2948" w:type="dxa"/>
          </w:tcPr>
          <w:p w14:paraId="578A2771" w14:textId="77777777" w:rsidR="00236AEB" w:rsidRDefault="00236AEB" w:rsidP="00236880"/>
        </w:tc>
        <w:tc>
          <w:tcPr>
            <w:tcW w:w="2948" w:type="dxa"/>
          </w:tcPr>
          <w:p w14:paraId="6A17EF04" w14:textId="77777777" w:rsidR="00236AEB" w:rsidRDefault="00236AEB" w:rsidP="00236880"/>
        </w:tc>
        <w:tc>
          <w:tcPr>
            <w:tcW w:w="2948" w:type="dxa"/>
          </w:tcPr>
          <w:p w14:paraId="33396BE8" w14:textId="77777777" w:rsidR="00236AEB" w:rsidRDefault="00236AEB" w:rsidP="00236880"/>
        </w:tc>
      </w:tr>
      <w:tr w:rsidR="00236AEB" w14:paraId="4327F81E" w14:textId="77777777" w:rsidTr="00236880">
        <w:tc>
          <w:tcPr>
            <w:tcW w:w="2254" w:type="dxa"/>
          </w:tcPr>
          <w:p w14:paraId="7DBAC1DF" w14:textId="77777777" w:rsidR="00236AEB" w:rsidRDefault="00236AEB" w:rsidP="00236880"/>
          <w:p w14:paraId="00AC78DC" w14:textId="77777777" w:rsidR="00236AEB" w:rsidRDefault="00236AEB" w:rsidP="00236880">
            <w:r>
              <w:t>3.</w:t>
            </w:r>
          </w:p>
          <w:p w14:paraId="73A53250" w14:textId="61282F3B" w:rsidR="00236AEB" w:rsidRDefault="00236AEB" w:rsidP="00236880"/>
          <w:p w14:paraId="5DA8D8CD" w14:textId="77777777" w:rsidR="0056148B" w:rsidRDefault="0056148B" w:rsidP="00236880"/>
          <w:p w14:paraId="23880F37" w14:textId="77777777" w:rsidR="00236AEB" w:rsidRDefault="00236AEB" w:rsidP="00236880"/>
          <w:p w14:paraId="35BC826E" w14:textId="77777777" w:rsidR="00236AEB" w:rsidRDefault="00236AEB" w:rsidP="00236880"/>
          <w:p w14:paraId="273A4201" w14:textId="27543EC5" w:rsidR="00236AEB" w:rsidRDefault="00236AEB" w:rsidP="00236880"/>
          <w:p w14:paraId="0102EAFF" w14:textId="77777777" w:rsidR="00236AEB" w:rsidRDefault="00236AEB" w:rsidP="00236880"/>
          <w:p w14:paraId="67FDE8D0" w14:textId="0D23B6B7" w:rsidR="00236AEB" w:rsidRDefault="00236AEB" w:rsidP="00236880"/>
          <w:p w14:paraId="2E254AFF" w14:textId="4F0971EB" w:rsidR="00D00E3C" w:rsidRDefault="00D00E3C" w:rsidP="00236880"/>
          <w:p w14:paraId="38641299" w14:textId="5D91E647" w:rsidR="00D00E3C" w:rsidRDefault="00D00E3C" w:rsidP="00236880"/>
          <w:p w14:paraId="413C23FC" w14:textId="3B3D4D7E" w:rsidR="00D00E3C" w:rsidRDefault="00D00E3C" w:rsidP="00236880"/>
          <w:p w14:paraId="39D2B789" w14:textId="495AA7B4" w:rsidR="00D00E3C" w:rsidRDefault="00D00E3C" w:rsidP="00236880"/>
          <w:p w14:paraId="35E0819A" w14:textId="1DB12491" w:rsidR="00D00E3C" w:rsidRDefault="00D00E3C" w:rsidP="00236880"/>
          <w:p w14:paraId="2FD4912D" w14:textId="46467DD0" w:rsidR="00D00E3C" w:rsidRDefault="00D00E3C" w:rsidP="00236880"/>
          <w:p w14:paraId="19557D17" w14:textId="5667BD83" w:rsidR="00D00E3C" w:rsidRDefault="00D00E3C" w:rsidP="00236880"/>
          <w:p w14:paraId="64DE1E6F" w14:textId="7545B69A" w:rsidR="00D00E3C" w:rsidRDefault="00D00E3C" w:rsidP="00236880"/>
          <w:p w14:paraId="0E7B1BBF" w14:textId="77777777" w:rsidR="00D00E3C" w:rsidRDefault="00D00E3C" w:rsidP="00236880"/>
          <w:p w14:paraId="12D96BE7" w14:textId="77777777" w:rsidR="00236AEB" w:rsidRDefault="00236AEB" w:rsidP="00236880"/>
          <w:p w14:paraId="3A0D30EB" w14:textId="77777777" w:rsidR="00236AEB" w:rsidRDefault="00236AEB" w:rsidP="00236880"/>
          <w:p w14:paraId="271A8376" w14:textId="77777777" w:rsidR="00236AEB" w:rsidRDefault="00236AEB" w:rsidP="00236880"/>
          <w:p w14:paraId="3F320269" w14:textId="77777777" w:rsidR="00236AEB" w:rsidRDefault="00236AEB" w:rsidP="00236880"/>
          <w:p w14:paraId="7C9346FD" w14:textId="77777777" w:rsidR="00236AEB" w:rsidRDefault="00236AEB" w:rsidP="00236880"/>
          <w:p w14:paraId="391757BD" w14:textId="77777777" w:rsidR="00236AEB" w:rsidRDefault="00236AEB" w:rsidP="00236880"/>
          <w:p w14:paraId="4F8DC301" w14:textId="77777777" w:rsidR="00236AEB" w:rsidRDefault="00236AEB" w:rsidP="00236880"/>
        </w:tc>
        <w:tc>
          <w:tcPr>
            <w:tcW w:w="2948" w:type="dxa"/>
          </w:tcPr>
          <w:p w14:paraId="0C7ED2EF" w14:textId="77777777" w:rsidR="00236AEB" w:rsidRDefault="00236AEB" w:rsidP="00236880"/>
        </w:tc>
        <w:tc>
          <w:tcPr>
            <w:tcW w:w="2948" w:type="dxa"/>
          </w:tcPr>
          <w:p w14:paraId="786EDEEE" w14:textId="77777777" w:rsidR="00236AEB" w:rsidRDefault="00236AEB" w:rsidP="00236880"/>
        </w:tc>
        <w:tc>
          <w:tcPr>
            <w:tcW w:w="2948" w:type="dxa"/>
          </w:tcPr>
          <w:p w14:paraId="506B54EF" w14:textId="77777777" w:rsidR="00236AEB" w:rsidRDefault="00236AEB" w:rsidP="00236880"/>
        </w:tc>
        <w:tc>
          <w:tcPr>
            <w:tcW w:w="2948" w:type="dxa"/>
          </w:tcPr>
          <w:p w14:paraId="40A6340F" w14:textId="77777777" w:rsidR="00236AEB" w:rsidRDefault="00236AEB" w:rsidP="00236880"/>
        </w:tc>
      </w:tr>
    </w:tbl>
    <w:p w14:paraId="7A8DF359" w14:textId="20E7D149" w:rsidR="00CC46D6" w:rsidRPr="0056148B" w:rsidRDefault="00CC46D6" w:rsidP="00CC46D6">
      <w:pPr>
        <w:rPr>
          <w:sz w:val="2"/>
          <w:szCs w:val="2"/>
        </w:rPr>
      </w:pPr>
    </w:p>
    <w:sectPr w:rsidR="00CC46D6" w:rsidRPr="0056148B" w:rsidSect="0056148B">
      <w:headerReference w:type="even" r:id="rId10"/>
      <w:headerReference w:type="default" r:id="rId11"/>
      <w:footerReference w:type="even" r:id="rId12"/>
      <w:footerReference w:type="default" r:id="rId13"/>
      <w:headerReference w:type="first" r:id="rId14"/>
      <w:footerReference w:type="first" r:id="rId15"/>
      <w:pgSz w:w="16840" w:h="11907" w:orient="landscape"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85CD38" w14:textId="77777777" w:rsidR="00541FB3" w:rsidRDefault="00541FB3" w:rsidP="0011668D">
      <w:r>
        <w:separator/>
      </w:r>
    </w:p>
  </w:endnote>
  <w:endnote w:type="continuationSeparator" w:id="0">
    <w:p w14:paraId="11C58A80" w14:textId="77777777" w:rsidR="00541FB3" w:rsidRDefault="00541FB3"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8401781"/>
      <w:docPartObj>
        <w:docPartGallery w:val="Page Numbers (Bottom of Page)"/>
        <w:docPartUnique/>
      </w:docPartObj>
    </w:sdtPr>
    <w:sdtEndPr>
      <w:rPr>
        <w:noProof/>
      </w:rPr>
    </w:sdtEndPr>
    <w:sdtContent>
      <w:p w14:paraId="345D8B9A" w14:textId="17906374" w:rsidR="001C6643" w:rsidRDefault="001C6643">
        <w:pPr>
          <w:pStyle w:val="Footer"/>
          <w:jc w:val="center"/>
        </w:pPr>
        <w:r>
          <w:fldChar w:fldCharType="begin"/>
        </w:r>
        <w:r>
          <w:instrText xml:space="preserve"> PAGE   \* MERGEFORMAT </w:instrText>
        </w:r>
        <w:r>
          <w:fldChar w:fldCharType="separate"/>
        </w:r>
        <w:r w:rsidR="00B86A16">
          <w:rPr>
            <w:noProof/>
          </w:rPr>
          <w:t>11</w:t>
        </w:r>
        <w:r>
          <w:rPr>
            <w:noProof/>
          </w:rPr>
          <w:fldChar w:fldCharType="end"/>
        </w:r>
      </w:p>
    </w:sdtContent>
  </w:sdt>
  <w:p w14:paraId="52212A96" w14:textId="77777777" w:rsidR="001C6643" w:rsidRDefault="001C664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5F467" w14:textId="77777777" w:rsidR="006A5512" w:rsidRDefault="006A551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3345FC3B" w14:textId="44750A8C" w:rsidR="006A5512" w:rsidRDefault="006A5512">
        <w:pPr>
          <w:pStyle w:val="Footer"/>
          <w:jc w:val="center"/>
        </w:pPr>
        <w:r>
          <w:fldChar w:fldCharType="begin"/>
        </w:r>
        <w:r>
          <w:instrText xml:space="preserve"> PAGE   \* MERGEFORMAT </w:instrText>
        </w:r>
        <w:r>
          <w:fldChar w:fldCharType="separate"/>
        </w:r>
        <w:r w:rsidR="00B86A16">
          <w:rPr>
            <w:noProof/>
          </w:rPr>
          <w:t>14</w:t>
        </w:r>
        <w:r>
          <w:rPr>
            <w:noProof/>
          </w:rPr>
          <w:fldChar w:fldCharType="end"/>
        </w:r>
      </w:p>
    </w:sdtContent>
  </w:sdt>
  <w:p w14:paraId="1EEA212D" w14:textId="77777777" w:rsidR="006A5512" w:rsidRDefault="006A551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C0379" w14:textId="77777777" w:rsidR="006A5512" w:rsidRDefault="006A55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248ECC" w14:textId="77777777" w:rsidR="00541FB3" w:rsidRDefault="00541FB3" w:rsidP="0011668D">
      <w:r>
        <w:separator/>
      </w:r>
    </w:p>
  </w:footnote>
  <w:footnote w:type="continuationSeparator" w:id="0">
    <w:p w14:paraId="6FEC1035" w14:textId="77777777" w:rsidR="00541FB3" w:rsidRDefault="00541FB3"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3A47A" w14:textId="77777777" w:rsidR="006A5512" w:rsidRDefault="006A55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203E7" w14:textId="77777777" w:rsidR="006A5512" w:rsidRDefault="006A551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039D7" w14:textId="77777777" w:rsidR="006A5512" w:rsidRDefault="006A55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A319F"/>
    <w:multiLevelType w:val="hybridMultilevel"/>
    <w:tmpl w:val="CD584F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7661462"/>
    <w:multiLevelType w:val="hybridMultilevel"/>
    <w:tmpl w:val="3688653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9483940"/>
    <w:multiLevelType w:val="hybridMultilevel"/>
    <w:tmpl w:val="FB186B7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D675540"/>
    <w:multiLevelType w:val="hybridMultilevel"/>
    <w:tmpl w:val="801AFC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01E0622"/>
    <w:multiLevelType w:val="hybridMultilevel"/>
    <w:tmpl w:val="F7200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22307F6"/>
    <w:multiLevelType w:val="hybridMultilevel"/>
    <w:tmpl w:val="434E68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3A04F8"/>
    <w:multiLevelType w:val="hybridMultilevel"/>
    <w:tmpl w:val="446691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7D1195"/>
    <w:multiLevelType w:val="hybridMultilevel"/>
    <w:tmpl w:val="77522B5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D4227D8"/>
    <w:multiLevelType w:val="hybridMultilevel"/>
    <w:tmpl w:val="9B3265A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7C0B51"/>
    <w:multiLevelType w:val="hybridMultilevel"/>
    <w:tmpl w:val="A48059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0342AA5"/>
    <w:multiLevelType w:val="hybridMultilevel"/>
    <w:tmpl w:val="8CC4A3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25561AD"/>
    <w:multiLevelType w:val="hybridMultilevel"/>
    <w:tmpl w:val="FB187870"/>
    <w:lvl w:ilvl="0" w:tplc="2ABCFDC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19852BF"/>
    <w:multiLevelType w:val="hybridMultilevel"/>
    <w:tmpl w:val="546C1D0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73A5A46"/>
    <w:multiLevelType w:val="hybridMultilevel"/>
    <w:tmpl w:val="FAAEACA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37586DE2"/>
    <w:multiLevelType w:val="hybridMultilevel"/>
    <w:tmpl w:val="01DA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8460D16"/>
    <w:multiLevelType w:val="hybridMultilevel"/>
    <w:tmpl w:val="682CD90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A771C98"/>
    <w:multiLevelType w:val="hybridMultilevel"/>
    <w:tmpl w:val="5DD4214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387E7E"/>
    <w:multiLevelType w:val="hybridMultilevel"/>
    <w:tmpl w:val="DF0C93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DBE5EBE"/>
    <w:multiLevelType w:val="hybridMultilevel"/>
    <w:tmpl w:val="BDBC804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06E7715"/>
    <w:multiLevelType w:val="hybridMultilevel"/>
    <w:tmpl w:val="42F64FD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4134391F"/>
    <w:multiLevelType w:val="hybridMultilevel"/>
    <w:tmpl w:val="5492BB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3E272D8"/>
    <w:multiLevelType w:val="hybridMultilevel"/>
    <w:tmpl w:val="1F382F2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50628E1"/>
    <w:multiLevelType w:val="hybridMultilevel"/>
    <w:tmpl w:val="D61A5AD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5DB1737"/>
    <w:multiLevelType w:val="hybridMultilevel"/>
    <w:tmpl w:val="8A10104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78B6CF6"/>
    <w:multiLevelType w:val="hybridMultilevel"/>
    <w:tmpl w:val="A57AE9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CDF5702"/>
    <w:multiLevelType w:val="hybridMultilevel"/>
    <w:tmpl w:val="38A207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F9C5D29"/>
    <w:multiLevelType w:val="hybridMultilevel"/>
    <w:tmpl w:val="732A7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2DE56C8"/>
    <w:multiLevelType w:val="hybridMultilevel"/>
    <w:tmpl w:val="FA94C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30228AC"/>
    <w:multiLevelType w:val="hybridMultilevel"/>
    <w:tmpl w:val="90EADD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52F3962"/>
    <w:multiLevelType w:val="hybridMultilevel"/>
    <w:tmpl w:val="2D6AC1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82266DA"/>
    <w:multiLevelType w:val="hybridMultilevel"/>
    <w:tmpl w:val="295887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C421156"/>
    <w:multiLevelType w:val="hybridMultilevel"/>
    <w:tmpl w:val="7E6099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F35351B"/>
    <w:multiLevelType w:val="hybridMultilevel"/>
    <w:tmpl w:val="3664F49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1D620AE"/>
    <w:multiLevelType w:val="hybridMultilevel"/>
    <w:tmpl w:val="EA10F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4710B8D"/>
    <w:multiLevelType w:val="hybridMultilevel"/>
    <w:tmpl w:val="8BD03B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CE56C12"/>
    <w:multiLevelType w:val="hybridMultilevel"/>
    <w:tmpl w:val="6592246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FCB1AC1"/>
    <w:multiLevelType w:val="hybridMultilevel"/>
    <w:tmpl w:val="0AC4796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FE505A1"/>
    <w:multiLevelType w:val="hybridMultilevel"/>
    <w:tmpl w:val="31D88F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0751981"/>
    <w:multiLevelType w:val="hybridMultilevel"/>
    <w:tmpl w:val="408EFF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14E0BCA"/>
    <w:multiLevelType w:val="hybridMultilevel"/>
    <w:tmpl w:val="D2D6FE8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38C1ADA"/>
    <w:multiLevelType w:val="hybridMultilevel"/>
    <w:tmpl w:val="BFBC10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391403D"/>
    <w:multiLevelType w:val="hybridMultilevel"/>
    <w:tmpl w:val="2AD0D10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50933D3"/>
    <w:multiLevelType w:val="hybridMultilevel"/>
    <w:tmpl w:val="CAC6B24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A1F4C16"/>
    <w:multiLevelType w:val="hybridMultilevel"/>
    <w:tmpl w:val="5CAA51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7D533ED4"/>
    <w:multiLevelType w:val="hybridMultilevel"/>
    <w:tmpl w:val="FF8421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DE05451"/>
    <w:multiLevelType w:val="hybridMultilevel"/>
    <w:tmpl w:val="EB48C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6"/>
  </w:num>
  <w:num w:numId="2">
    <w:abstractNumId w:val="26"/>
  </w:num>
  <w:num w:numId="3">
    <w:abstractNumId w:val="8"/>
  </w:num>
  <w:num w:numId="4">
    <w:abstractNumId w:val="16"/>
  </w:num>
  <w:num w:numId="5">
    <w:abstractNumId w:val="27"/>
  </w:num>
  <w:num w:numId="6">
    <w:abstractNumId w:val="17"/>
  </w:num>
  <w:num w:numId="7">
    <w:abstractNumId w:val="18"/>
  </w:num>
  <w:num w:numId="8">
    <w:abstractNumId w:val="44"/>
  </w:num>
  <w:num w:numId="9">
    <w:abstractNumId w:val="3"/>
  </w:num>
  <w:num w:numId="10">
    <w:abstractNumId w:val="12"/>
  </w:num>
  <w:num w:numId="11">
    <w:abstractNumId w:val="23"/>
  </w:num>
  <w:num w:numId="12">
    <w:abstractNumId w:val="9"/>
  </w:num>
  <w:num w:numId="13">
    <w:abstractNumId w:val="24"/>
  </w:num>
  <w:num w:numId="14">
    <w:abstractNumId w:val="31"/>
  </w:num>
  <w:num w:numId="15">
    <w:abstractNumId w:val="20"/>
  </w:num>
  <w:num w:numId="16">
    <w:abstractNumId w:val="7"/>
  </w:num>
  <w:num w:numId="17">
    <w:abstractNumId w:val="41"/>
  </w:num>
  <w:num w:numId="18">
    <w:abstractNumId w:val="1"/>
  </w:num>
  <w:num w:numId="19">
    <w:abstractNumId w:val="2"/>
  </w:num>
  <w:num w:numId="20">
    <w:abstractNumId w:val="29"/>
  </w:num>
  <w:num w:numId="21">
    <w:abstractNumId w:val="19"/>
  </w:num>
  <w:num w:numId="22">
    <w:abstractNumId w:val="28"/>
  </w:num>
  <w:num w:numId="23">
    <w:abstractNumId w:val="39"/>
  </w:num>
  <w:num w:numId="24">
    <w:abstractNumId w:val="4"/>
  </w:num>
  <w:num w:numId="25">
    <w:abstractNumId w:val="40"/>
  </w:num>
  <w:num w:numId="26">
    <w:abstractNumId w:val="13"/>
  </w:num>
  <w:num w:numId="27">
    <w:abstractNumId w:val="15"/>
  </w:num>
  <w:num w:numId="28">
    <w:abstractNumId w:val="33"/>
  </w:num>
  <w:num w:numId="29">
    <w:abstractNumId w:val="43"/>
  </w:num>
  <w:num w:numId="30">
    <w:abstractNumId w:val="10"/>
  </w:num>
  <w:num w:numId="31">
    <w:abstractNumId w:val="0"/>
  </w:num>
  <w:num w:numId="32">
    <w:abstractNumId w:val="30"/>
  </w:num>
  <w:num w:numId="33">
    <w:abstractNumId w:val="37"/>
  </w:num>
  <w:num w:numId="34">
    <w:abstractNumId w:val="25"/>
  </w:num>
  <w:num w:numId="35">
    <w:abstractNumId w:val="34"/>
  </w:num>
  <w:num w:numId="36">
    <w:abstractNumId w:val="42"/>
  </w:num>
  <w:num w:numId="37">
    <w:abstractNumId w:val="21"/>
  </w:num>
  <w:num w:numId="38">
    <w:abstractNumId w:val="38"/>
  </w:num>
  <w:num w:numId="39">
    <w:abstractNumId w:val="45"/>
  </w:num>
  <w:num w:numId="40">
    <w:abstractNumId w:val="35"/>
  </w:num>
  <w:num w:numId="41">
    <w:abstractNumId w:val="14"/>
  </w:num>
  <w:num w:numId="42">
    <w:abstractNumId w:val="5"/>
  </w:num>
  <w:num w:numId="43">
    <w:abstractNumId w:val="22"/>
  </w:num>
  <w:num w:numId="44">
    <w:abstractNumId w:val="32"/>
  </w:num>
  <w:num w:numId="45">
    <w:abstractNumId w:val="36"/>
  </w:num>
  <w:num w:numId="46">
    <w:abstractNumId w:val="1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1166F"/>
    <w:rsid w:val="00013042"/>
    <w:rsid w:val="00013CA4"/>
    <w:rsid w:val="000452EF"/>
    <w:rsid w:val="00054257"/>
    <w:rsid w:val="000669B6"/>
    <w:rsid w:val="0007212C"/>
    <w:rsid w:val="00075BFA"/>
    <w:rsid w:val="00084640"/>
    <w:rsid w:val="00084F33"/>
    <w:rsid w:val="00093686"/>
    <w:rsid w:val="00095EFE"/>
    <w:rsid w:val="000A06F8"/>
    <w:rsid w:val="000B628C"/>
    <w:rsid w:val="000C2021"/>
    <w:rsid w:val="000D667B"/>
    <w:rsid w:val="000F7EE8"/>
    <w:rsid w:val="0010331C"/>
    <w:rsid w:val="00104CC5"/>
    <w:rsid w:val="00106660"/>
    <w:rsid w:val="0011283C"/>
    <w:rsid w:val="0011668D"/>
    <w:rsid w:val="00120533"/>
    <w:rsid w:val="001210B5"/>
    <w:rsid w:val="00123274"/>
    <w:rsid w:val="001339E3"/>
    <w:rsid w:val="00137083"/>
    <w:rsid w:val="00140881"/>
    <w:rsid w:val="00144596"/>
    <w:rsid w:val="00152C2C"/>
    <w:rsid w:val="00154FC7"/>
    <w:rsid w:val="00155F01"/>
    <w:rsid w:val="001605F7"/>
    <w:rsid w:val="00165B13"/>
    <w:rsid w:val="00165BD5"/>
    <w:rsid w:val="00174C12"/>
    <w:rsid w:val="00176205"/>
    <w:rsid w:val="00176764"/>
    <w:rsid w:val="00193D00"/>
    <w:rsid w:val="001B5713"/>
    <w:rsid w:val="001B6ACE"/>
    <w:rsid w:val="001B7EFB"/>
    <w:rsid w:val="001C34F1"/>
    <w:rsid w:val="001C6643"/>
    <w:rsid w:val="001D41E6"/>
    <w:rsid w:val="001D4939"/>
    <w:rsid w:val="001E6F57"/>
    <w:rsid w:val="001F057C"/>
    <w:rsid w:val="0020612E"/>
    <w:rsid w:val="0020696B"/>
    <w:rsid w:val="00206FCB"/>
    <w:rsid w:val="00212111"/>
    <w:rsid w:val="00212BC2"/>
    <w:rsid w:val="00214B38"/>
    <w:rsid w:val="00223CDE"/>
    <w:rsid w:val="002264B3"/>
    <w:rsid w:val="002268E1"/>
    <w:rsid w:val="00230FF7"/>
    <w:rsid w:val="00236AEB"/>
    <w:rsid w:val="0025075D"/>
    <w:rsid w:val="00255161"/>
    <w:rsid w:val="00267D1C"/>
    <w:rsid w:val="0027241D"/>
    <w:rsid w:val="002748B1"/>
    <w:rsid w:val="00280D22"/>
    <w:rsid w:val="002813A7"/>
    <w:rsid w:val="00282DD0"/>
    <w:rsid w:val="00285840"/>
    <w:rsid w:val="00291EB2"/>
    <w:rsid w:val="0029354B"/>
    <w:rsid w:val="0029680D"/>
    <w:rsid w:val="002A0267"/>
    <w:rsid w:val="002B074C"/>
    <w:rsid w:val="002C21B0"/>
    <w:rsid w:val="002C4D47"/>
    <w:rsid w:val="002C6B0A"/>
    <w:rsid w:val="002D66FD"/>
    <w:rsid w:val="002E0F58"/>
    <w:rsid w:val="002E56BF"/>
    <w:rsid w:val="002F1C7D"/>
    <w:rsid w:val="002F35FE"/>
    <w:rsid w:val="002F512B"/>
    <w:rsid w:val="00300317"/>
    <w:rsid w:val="003108E6"/>
    <w:rsid w:val="00321319"/>
    <w:rsid w:val="0032260F"/>
    <w:rsid w:val="0034155C"/>
    <w:rsid w:val="003547A7"/>
    <w:rsid w:val="00364650"/>
    <w:rsid w:val="00365B38"/>
    <w:rsid w:val="00372EBB"/>
    <w:rsid w:val="00373805"/>
    <w:rsid w:val="00384505"/>
    <w:rsid w:val="00384633"/>
    <w:rsid w:val="00397B36"/>
    <w:rsid w:val="003A44E0"/>
    <w:rsid w:val="003B07D7"/>
    <w:rsid w:val="003C0F70"/>
    <w:rsid w:val="003E0695"/>
    <w:rsid w:val="003E2360"/>
    <w:rsid w:val="003E47C5"/>
    <w:rsid w:val="003F0417"/>
    <w:rsid w:val="003F51EA"/>
    <w:rsid w:val="004067E5"/>
    <w:rsid w:val="00411ED0"/>
    <w:rsid w:val="00417007"/>
    <w:rsid w:val="0042667C"/>
    <w:rsid w:val="004326CC"/>
    <w:rsid w:val="00436C9C"/>
    <w:rsid w:val="00437666"/>
    <w:rsid w:val="0044316D"/>
    <w:rsid w:val="004468AA"/>
    <w:rsid w:val="004504CD"/>
    <w:rsid w:val="00454310"/>
    <w:rsid w:val="00456E27"/>
    <w:rsid w:val="00457E17"/>
    <w:rsid w:val="00463C46"/>
    <w:rsid w:val="00473607"/>
    <w:rsid w:val="00474458"/>
    <w:rsid w:val="00480535"/>
    <w:rsid w:val="00485507"/>
    <w:rsid w:val="0048597F"/>
    <w:rsid w:val="0049271A"/>
    <w:rsid w:val="004938EC"/>
    <w:rsid w:val="004A0B79"/>
    <w:rsid w:val="004A0DF4"/>
    <w:rsid w:val="004A2656"/>
    <w:rsid w:val="004A500A"/>
    <w:rsid w:val="004B54D6"/>
    <w:rsid w:val="004B67AA"/>
    <w:rsid w:val="004C0677"/>
    <w:rsid w:val="004C1723"/>
    <w:rsid w:val="004C41E7"/>
    <w:rsid w:val="004C43C5"/>
    <w:rsid w:val="004D0805"/>
    <w:rsid w:val="004E1FFE"/>
    <w:rsid w:val="004E3DE3"/>
    <w:rsid w:val="004E7C91"/>
    <w:rsid w:val="004F1E6B"/>
    <w:rsid w:val="004F6758"/>
    <w:rsid w:val="00504D00"/>
    <w:rsid w:val="00510E3D"/>
    <w:rsid w:val="0051471F"/>
    <w:rsid w:val="00517ECF"/>
    <w:rsid w:val="00531184"/>
    <w:rsid w:val="00541FB3"/>
    <w:rsid w:val="0054246B"/>
    <w:rsid w:val="005454C8"/>
    <w:rsid w:val="00550AF2"/>
    <w:rsid w:val="0055168B"/>
    <w:rsid w:val="005541EF"/>
    <w:rsid w:val="00554B82"/>
    <w:rsid w:val="0055663C"/>
    <w:rsid w:val="0056148B"/>
    <w:rsid w:val="005665C1"/>
    <w:rsid w:val="005863DE"/>
    <w:rsid w:val="005929B4"/>
    <w:rsid w:val="00594E79"/>
    <w:rsid w:val="005D07F7"/>
    <w:rsid w:val="005D1B76"/>
    <w:rsid w:val="005D413C"/>
    <w:rsid w:val="005E62D6"/>
    <w:rsid w:val="005F2A45"/>
    <w:rsid w:val="00601121"/>
    <w:rsid w:val="00604885"/>
    <w:rsid w:val="00614FBE"/>
    <w:rsid w:val="00615542"/>
    <w:rsid w:val="00616FAA"/>
    <w:rsid w:val="0062499F"/>
    <w:rsid w:val="006259FA"/>
    <w:rsid w:val="00626943"/>
    <w:rsid w:val="006311C3"/>
    <w:rsid w:val="00631404"/>
    <w:rsid w:val="0063442E"/>
    <w:rsid w:val="0063710B"/>
    <w:rsid w:val="00643113"/>
    <w:rsid w:val="0064576D"/>
    <w:rsid w:val="00651055"/>
    <w:rsid w:val="0065343B"/>
    <w:rsid w:val="006538D7"/>
    <w:rsid w:val="006566EF"/>
    <w:rsid w:val="006607AA"/>
    <w:rsid w:val="00671A47"/>
    <w:rsid w:val="006745B6"/>
    <w:rsid w:val="006949F6"/>
    <w:rsid w:val="006A24FD"/>
    <w:rsid w:val="006A5512"/>
    <w:rsid w:val="006B31ED"/>
    <w:rsid w:val="006B68DF"/>
    <w:rsid w:val="006C310E"/>
    <w:rsid w:val="006C3FD0"/>
    <w:rsid w:val="006D18F6"/>
    <w:rsid w:val="006D207D"/>
    <w:rsid w:val="006E0291"/>
    <w:rsid w:val="006E0E7A"/>
    <w:rsid w:val="006E34D5"/>
    <w:rsid w:val="006F6E2E"/>
    <w:rsid w:val="00700495"/>
    <w:rsid w:val="007108B5"/>
    <w:rsid w:val="0071586A"/>
    <w:rsid w:val="0072630D"/>
    <w:rsid w:val="007321EA"/>
    <w:rsid w:val="00732452"/>
    <w:rsid w:val="00741F84"/>
    <w:rsid w:val="007455B9"/>
    <w:rsid w:val="0075143C"/>
    <w:rsid w:val="00754610"/>
    <w:rsid w:val="00763BD9"/>
    <w:rsid w:val="00786678"/>
    <w:rsid w:val="00787C79"/>
    <w:rsid w:val="00790B79"/>
    <w:rsid w:val="007A1729"/>
    <w:rsid w:val="007B3548"/>
    <w:rsid w:val="007B6CF0"/>
    <w:rsid w:val="007E2254"/>
    <w:rsid w:val="007F18C8"/>
    <w:rsid w:val="007F3CE2"/>
    <w:rsid w:val="00813C6E"/>
    <w:rsid w:val="00815751"/>
    <w:rsid w:val="008177D5"/>
    <w:rsid w:val="00831222"/>
    <w:rsid w:val="00861398"/>
    <w:rsid w:val="00862B0C"/>
    <w:rsid w:val="00880400"/>
    <w:rsid w:val="00880CDC"/>
    <w:rsid w:val="00884BAF"/>
    <w:rsid w:val="008868C7"/>
    <w:rsid w:val="008938A1"/>
    <w:rsid w:val="00895F35"/>
    <w:rsid w:val="008A3F0F"/>
    <w:rsid w:val="008A63A2"/>
    <w:rsid w:val="008B03AC"/>
    <w:rsid w:val="008B0632"/>
    <w:rsid w:val="008B1470"/>
    <w:rsid w:val="008B2729"/>
    <w:rsid w:val="008C1135"/>
    <w:rsid w:val="008C529B"/>
    <w:rsid w:val="008D249D"/>
    <w:rsid w:val="008E2ED2"/>
    <w:rsid w:val="008E609C"/>
    <w:rsid w:val="008E6B89"/>
    <w:rsid w:val="008E76C3"/>
    <w:rsid w:val="008E7986"/>
    <w:rsid w:val="008F3B78"/>
    <w:rsid w:val="008F4E70"/>
    <w:rsid w:val="00902754"/>
    <w:rsid w:val="00906920"/>
    <w:rsid w:val="0091178F"/>
    <w:rsid w:val="00940A1D"/>
    <w:rsid w:val="009448B5"/>
    <w:rsid w:val="00944B8B"/>
    <w:rsid w:val="00961C2A"/>
    <w:rsid w:val="00963AC4"/>
    <w:rsid w:val="00964F5E"/>
    <w:rsid w:val="00966465"/>
    <w:rsid w:val="0097114D"/>
    <w:rsid w:val="00984A8C"/>
    <w:rsid w:val="00984B98"/>
    <w:rsid w:val="00987316"/>
    <w:rsid w:val="00992B6E"/>
    <w:rsid w:val="00992C5C"/>
    <w:rsid w:val="009943C7"/>
    <w:rsid w:val="009948B2"/>
    <w:rsid w:val="009A6069"/>
    <w:rsid w:val="009B08E5"/>
    <w:rsid w:val="009C2610"/>
    <w:rsid w:val="009C7434"/>
    <w:rsid w:val="009D30A6"/>
    <w:rsid w:val="009F0FDA"/>
    <w:rsid w:val="009F4980"/>
    <w:rsid w:val="00A1530A"/>
    <w:rsid w:val="00A207AB"/>
    <w:rsid w:val="00A32125"/>
    <w:rsid w:val="00A33695"/>
    <w:rsid w:val="00A4041F"/>
    <w:rsid w:val="00A40CCB"/>
    <w:rsid w:val="00A4761B"/>
    <w:rsid w:val="00A50311"/>
    <w:rsid w:val="00A56785"/>
    <w:rsid w:val="00A57F09"/>
    <w:rsid w:val="00A61E5C"/>
    <w:rsid w:val="00A70BF9"/>
    <w:rsid w:val="00A74F4B"/>
    <w:rsid w:val="00A77959"/>
    <w:rsid w:val="00A868AE"/>
    <w:rsid w:val="00A90B99"/>
    <w:rsid w:val="00A92071"/>
    <w:rsid w:val="00AA0EEF"/>
    <w:rsid w:val="00AA1708"/>
    <w:rsid w:val="00AA680E"/>
    <w:rsid w:val="00AA7B73"/>
    <w:rsid w:val="00AC2859"/>
    <w:rsid w:val="00AD4014"/>
    <w:rsid w:val="00AE23C6"/>
    <w:rsid w:val="00AE5BEF"/>
    <w:rsid w:val="00AE61AA"/>
    <w:rsid w:val="00AE64FE"/>
    <w:rsid w:val="00AE6763"/>
    <w:rsid w:val="00AF7309"/>
    <w:rsid w:val="00AF7A2F"/>
    <w:rsid w:val="00B05030"/>
    <w:rsid w:val="00B10021"/>
    <w:rsid w:val="00B156F2"/>
    <w:rsid w:val="00B16874"/>
    <w:rsid w:val="00B27B26"/>
    <w:rsid w:val="00B3508A"/>
    <w:rsid w:val="00B42CDF"/>
    <w:rsid w:val="00B45BA4"/>
    <w:rsid w:val="00B45BDE"/>
    <w:rsid w:val="00B45D2E"/>
    <w:rsid w:val="00B517F5"/>
    <w:rsid w:val="00B81C26"/>
    <w:rsid w:val="00B83ED2"/>
    <w:rsid w:val="00B85553"/>
    <w:rsid w:val="00B86494"/>
    <w:rsid w:val="00B86A16"/>
    <w:rsid w:val="00B92894"/>
    <w:rsid w:val="00B9363C"/>
    <w:rsid w:val="00BA2002"/>
    <w:rsid w:val="00BB36B2"/>
    <w:rsid w:val="00BB5995"/>
    <w:rsid w:val="00BB794E"/>
    <w:rsid w:val="00BC0030"/>
    <w:rsid w:val="00BC0F6D"/>
    <w:rsid w:val="00BD070D"/>
    <w:rsid w:val="00BD71A9"/>
    <w:rsid w:val="00BD7A4A"/>
    <w:rsid w:val="00C008AB"/>
    <w:rsid w:val="00C04695"/>
    <w:rsid w:val="00C15535"/>
    <w:rsid w:val="00C169E0"/>
    <w:rsid w:val="00C34F66"/>
    <w:rsid w:val="00C35874"/>
    <w:rsid w:val="00C47CA9"/>
    <w:rsid w:val="00C5242D"/>
    <w:rsid w:val="00C57F34"/>
    <w:rsid w:val="00C62090"/>
    <w:rsid w:val="00C636F9"/>
    <w:rsid w:val="00C64F7A"/>
    <w:rsid w:val="00C7371B"/>
    <w:rsid w:val="00C7499D"/>
    <w:rsid w:val="00C75E86"/>
    <w:rsid w:val="00C77722"/>
    <w:rsid w:val="00C77B6A"/>
    <w:rsid w:val="00C81D5D"/>
    <w:rsid w:val="00C967F5"/>
    <w:rsid w:val="00CA0B97"/>
    <w:rsid w:val="00CA50C8"/>
    <w:rsid w:val="00CA5823"/>
    <w:rsid w:val="00CB70EA"/>
    <w:rsid w:val="00CC0EAD"/>
    <w:rsid w:val="00CC46D6"/>
    <w:rsid w:val="00CC7FBD"/>
    <w:rsid w:val="00CD05D4"/>
    <w:rsid w:val="00CD58B7"/>
    <w:rsid w:val="00CD70A3"/>
    <w:rsid w:val="00CE3C02"/>
    <w:rsid w:val="00CE66A5"/>
    <w:rsid w:val="00D00E3C"/>
    <w:rsid w:val="00D03AAF"/>
    <w:rsid w:val="00D069F4"/>
    <w:rsid w:val="00D20661"/>
    <w:rsid w:val="00D24AF8"/>
    <w:rsid w:val="00D35058"/>
    <w:rsid w:val="00D41E32"/>
    <w:rsid w:val="00D441E0"/>
    <w:rsid w:val="00D44B1C"/>
    <w:rsid w:val="00D46AE7"/>
    <w:rsid w:val="00D54361"/>
    <w:rsid w:val="00D56CE6"/>
    <w:rsid w:val="00D75E30"/>
    <w:rsid w:val="00D83D04"/>
    <w:rsid w:val="00D9173D"/>
    <w:rsid w:val="00DA16E7"/>
    <w:rsid w:val="00DA2BD7"/>
    <w:rsid w:val="00DA31C0"/>
    <w:rsid w:val="00DA4F85"/>
    <w:rsid w:val="00DB0C78"/>
    <w:rsid w:val="00DB100F"/>
    <w:rsid w:val="00DB2435"/>
    <w:rsid w:val="00DB3F4B"/>
    <w:rsid w:val="00DD234D"/>
    <w:rsid w:val="00DD267A"/>
    <w:rsid w:val="00DD466C"/>
    <w:rsid w:val="00DD57D8"/>
    <w:rsid w:val="00DE1452"/>
    <w:rsid w:val="00DE404B"/>
    <w:rsid w:val="00DE5711"/>
    <w:rsid w:val="00E21762"/>
    <w:rsid w:val="00E30A7A"/>
    <w:rsid w:val="00E3318C"/>
    <w:rsid w:val="00E431EF"/>
    <w:rsid w:val="00E44247"/>
    <w:rsid w:val="00E479B5"/>
    <w:rsid w:val="00E612E6"/>
    <w:rsid w:val="00E633CA"/>
    <w:rsid w:val="00E64BCD"/>
    <w:rsid w:val="00E67F47"/>
    <w:rsid w:val="00E714F3"/>
    <w:rsid w:val="00E71C82"/>
    <w:rsid w:val="00E73142"/>
    <w:rsid w:val="00E81C1C"/>
    <w:rsid w:val="00E83B99"/>
    <w:rsid w:val="00E84A58"/>
    <w:rsid w:val="00E9200B"/>
    <w:rsid w:val="00EB4F25"/>
    <w:rsid w:val="00EC2D83"/>
    <w:rsid w:val="00EC32DF"/>
    <w:rsid w:val="00EC65A7"/>
    <w:rsid w:val="00EC712B"/>
    <w:rsid w:val="00ED76D1"/>
    <w:rsid w:val="00EF4C53"/>
    <w:rsid w:val="00EF6990"/>
    <w:rsid w:val="00F02718"/>
    <w:rsid w:val="00F05AF8"/>
    <w:rsid w:val="00F260AF"/>
    <w:rsid w:val="00F329BC"/>
    <w:rsid w:val="00F348E8"/>
    <w:rsid w:val="00F35C42"/>
    <w:rsid w:val="00F47AA3"/>
    <w:rsid w:val="00F5031A"/>
    <w:rsid w:val="00F677A6"/>
    <w:rsid w:val="00F712E8"/>
    <w:rsid w:val="00F71936"/>
    <w:rsid w:val="00F72DA4"/>
    <w:rsid w:val="00F73645"/>
    <w:rsid w:val="00F82800"/>
    <w:rsid w:val="00F82CC8"/>
    <w:rsid w:val="00FC1030"/>
    <w:rsid w:val="00FC1264"/>
    <w:rsid w:val="00FC2C1E"/>
    <w:rsid w:val="00FC42EF"/>
    <w:rsid w:val="00FC65F1"/>
    <w:rsid w:val="00FD62D2"/>
    <w:rsid w:val="00FD7AEF"/>
    <w:rsid w:val="00FF5C4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CD0EC6C"/>
  <w15:docId w15:val="{D06D3514-1EC8-411C-BBA2-08E8366417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236AE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56148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B86A16"/>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6AE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56148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B86A16"/>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11668D"/>
    <w:rPr>
      <w:sz w:val="20"/>
      <w:szCs w:val="20"/>
    </w:rPr>
  </w:style>
  <w:style w:type="character" w:customStyle="1" w:styleId="FootnoteTextChar">
    <w:name w:val="Footnote Text Char"/>
    <w:basedOn w:val="DefaultParagraphFont"/>
    <w:link w:val="FootnoteText"/>
    <w:uiPriority w:val="99"/>
    <w:rsid w:val="0011668D"/>
    <w:rPr>
      <w:rFonts w:ascii="Arial" w:hAnsi="Arial"/>
      <w:color w:val="000000" w:themeColor="text1"/>
      <w:sz w:val="20"/>
      <w:szCs w:val="20"/>
    </w:rPr>
  </w:style>
  <w:style w:type="character" w:styleId="FootnoteReference">
    <w:name w:val="footnote reference"/>
    <w:basedOn w:val="DefaultParagraphFont"/>
    <w:uiPriority w:val="99"/>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customStyle="1" w:styleId="yiv3039478156msonormal">
    <w:name w:val="yiv3039478156msonormal"/>
    <w:basedOn w:val="Normal"/>
    <w:rsid w:val="006E34D5"/>
    <w:pPr>
      <w:spacing w:before="100" w:beforeAutospacing="1" w:after="100" w:afterAutospacing="1"/>
    </w:pPr>
    <w:rPr>
      <w:rFonts w:ascii="Times" w:hAnsi="Times"/>
      <w:color w:val="auto"/>
      <w:sz w:val="20"/>
      <w:szCs w:val="20"/>
      <w:lang w:val="en-GB"/>
    </w:rPr>
  </w:style>
  <w:style w:type="character" w:styleId="CommentReference">
    <w:name w:val="annotation reference"/>
    <w:basedOn w:val="DefaultParagraphFont"/>
    <w:uiPriority w:val="99"/>
    <w:semiHidden/>
    <w:unhideWhenUsed/>
    <w:rsid w:val="006A24FD"/>
    <w:rPr>
      <w:sz w:val="18"/>
      <w:szCs w:val="18"/>
    </w:rPr>
  </w:style>
  <w:style w:type="paragraph" w:styleId="CommentText">
    <w:name w:val="annotation text"/>
    <w:basedOn w:val="Normal"/>
    <w:link w:val="CommentTextChar"/>
    <w:uiPriority w:val="99"/>
    <w:semiHidden/>
    <w:unhideWhenUsed/>
    <w:rsid w:val="006A24FD"/>
    <w:rPr>
      <w:szCs w:val="24"/>
    </w:rPr>
  </w:style>
  <w:style w:type="character" w:customStyle="1" w:styleId="CommentTextChar">
    <w:name w:val="Comment Text Char"/>
    <w:basedOn w:val="DefaultParagraphFont"/>
    <w:link w:val="CommentText"/>
    <w:uiPriority w:val="99"/>
    <w:semiHidden/>
    <w:rsid w:val="006A24FD"/>
    <w:rPr>
      <w:rFonts w:ascii="Arial" w:hAnsi="Arial"/>
      <w:color w:val="000000" w:themeColor="text1"/>
      <w:sz w:val="24"/>
      <w:szCs w:val="24"/>
    </w:rPr>
  </w:style>
  <w:style w:type="paragraph" w:styleId="CommentSubject">
    <w:name w:val="annotation subject"/>
    <w:basedOn w:val="CommentText"/>
    <w:next w:val="CommentText"/>
    <w:link w:val="CommentSubjectChar"/>
    <w:uiPriority w:val="99"/>
    <w:semiHidden/>
    <w:unhideWhenUsed/>
    <w:rsid w:val="006A24FD"/>
    <w:rPr>
      <w:b/>
      <w:bCs/>
      <w:sz w:val="20"/>
      <w:szCs w:val="20"/>
    </w:rPr>
  </w:style>
  <w:style w:type="character" w:customStyle="1" w:styleId="CommentSubjectChar">
    <w:name w:val="Comment Subject Char"/>
    <w:basedOn w:val="CommentTextChar"/>
    <w:link w:val="CommentSubject"/>
    <w:uiPriority w:val="99"/>
    <w:semiHidden/>
    <w:rsid w:val="006A24F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6A24F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A24FD"/>
    <w:rPr>
      <w:rFonts w:ascii="Lucida Grande" w:hAnsi="Lucida Grande" w:cs="Lucida Grande"/>
      <w:color w:val="000000" w:themeColor="tex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896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2FA686-AE27-4B59-86C6-A22009242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14</Pages>
  <Words>2157</Words>
  <Characters>12298</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13</cp:revision>
  <dcterms:created xsi:type="dcterms:W3CDTF">2017-09-30T12:26:00Z</dcterms:created>
  <dcterms:modified xsi:type="dcterms:W3CDTF">2017-10-01T19:22:00Z</dcterms:modified>
</cp:coreProperties>
</file>