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357089285"/>
    <w:p w14:paraId="0C93410A" w14:textId="4FD28EDD" w:rsidR="007F0A3E" w:rsidRPr="00CB00EC" w:rsidRDefault="0050680C" w:rsidP="00CB1A90">
      <w:pPr>
        <w:rPr>
          <w:rFonts w:cs="Calibri"/>
          <w:szCs w:val="24"/>
        </w:rPr>
      </w:pPr>
      <w:r>
        <w:rPr>
          <w:noProof/>
          <w:lang w:val="en-US" w:eastAsia="en-US"/>
        </w:rPr>
        <mc:AlternateContent>
          <mc:Choice Requires="wps">
            <w:drawing>
              <wp:anchor distT="0" distB="0" distL="114300" distR="114300" simplePos="0" relativeHeight="251853312" behindDoc="0" locked="0" layoutInCell="1" allowOverlap="1" wp14:anchorId="5BBF9132" wp14:editId="2E2E5336">
                <wp:simplePos x="0" y="0"/>
                <wp:positionH relativeFrom="column">
                  <wp:posOffset>4798060</wp:posOffset>
                </wp:positionH>
                <wp:positionV relativeFrom="paragraph">
                  <wp:posOffset>-559492</wp:posOffset>
                </wp:positionV>
                <wp:extent cx="1707515" cy="1877695"/>
                <wp:effectExtent l="0" t="0" r="6985" b="8255"/>
                <wp:wrapNone/>
                <wp:docPr id="1" name="Text Box 1"/>
                <wp:cNvGraphicFramePr/>
                <a:graphic xmlns:a="http://schemas.openxmlformats.org/drawingml/2006/main">
                  <a:graphicData uri="http://schemas.microsoft.com/office/word/2010/wordprocessingShape">
                    <wps:wsp>
                      <wps:cNvSpPr txBox="1"/>
                      <wps:spPr>
                        <a:xfrm>
                          <a:off x="0" y="0"/>
                          <a:ext cx="1707515" cy="1877695"/>
                        </a:xfrm>
                        <a:prstGeom prst="rect">
                          <a:avLst/>
                        </a:prstGeom>
                        <a:solidFill>
                          <a:schemeClr val="lt1"/>
                        </a:solidFill>
                        <a:ln w="6350">
                          <a:noFill/>
                        </a:ln>
                      </wps:spPr>
                      <wps:txbx>
                        <w:txbxContent>
                          <w:p w14:paraId="5B29632C" w14:textId="77777777" w:rsidR="00AC19C1" w:rsidRPr="00A51538" w:rsidRDefault="00AC19C1" w:rsidP="0050680C">
                            <w:pPr>
                              <w:jc w:val="center"/>
                              <w:rPr>
                                <w:rFonts w:cs="Calibri"/>
                                <w:b/>
                                <w:sz w:val="48"/>
                              </w:rPr>
                            </w:pPr>
                            <w:r w:rsidRPr="00A51538">
                              <w:rPr>
                                <w:rFonts w:cs="Calibri"/>
                                <w:b/>
                                <w:sz w:val="48"/>
                              </w:rPr>
                              <w:t>Module</w:t>
                            </w:r>
                          </w:p>
                          <w:p w14:paraId="5DCE7B1B" w14:textId="1780A9E5" w:rsidR="00AC19C1" w:rsidRPr="002D7183" w:rsidRDefault="00AC19C1" w:rsidP="0050680C">
                            <w:pPr>
                              <w:jc w:val="center"/>
                              <w:rPr>
                                <w:b/>
                                <w:sz w:val="200"/>
                              </w:rPr>
                            </w:pPr>
                            <w:r>
                              <w:rPr>
                                <w:b/>
                                <w:sz w:val="20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BF9132" id="_x0000_t202" coordsize="21600,21600" o:spt="202" path="m,l,21600r21600,l21600,xe">
                <v:stroke joinstyle="miter"/>
                <v:path gradientshapeok="t" o:connecttype="rect"/>
              </v:shapetype>
              <v:shape id="Text Box 1" o:spid="_x0000_s1026" type="#_x0000_t202" style="position:absolute;margin-left:377.8pt;margin-top:-44.05pt;width:134.45pt;height:147.85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" fillcolor="white [3201]" stroked="f" strokeweight=".5pt">
                <v:textbox>
                  <w:txbxContent>
                    <w:p w14:paraId="5B29632C" w14:textId="77777777" w:rsidR="00AC19C1" w:rsidRPr="00A51538" w:rsidRDefault="00AC19C1" w:rsidP="0050680C">
                      <w:pPr>
                        <w:jc w:val="center"/>
                        <w:rPr>
                          <w:rFonts w:cs="Calibri"/>
                          <w:b/>
                          <w:sz w:val="48"/>
                        </w:rPr>
                      </w:pPr>
                      <w:r w:rsidRPr="00A51538">
                        <w:rPr>
                          <w:rFonts w:cs="Calibri"/>
                          <w:b/>
                          <w:sz w:val="48"/>
                        </w:rPr>
                        <w:t>Module</w:t>
                      </w:r>
                    </w:p>
                    <w:p w14:paraId="5DCE7B1B" w14:textId="1780A9E5" w:rsidR="00AC19C1" w:rsidRPr="002D7183" w:rsidRDefault="00AC19C1" w:rsidP="0050680C">
                      <w:pPr>
                        <w:jc w:val="center"/>
                        <w:rPr>
                          <w:b/>
                          <w:sz w:val="200"/>
                        </w:rPr>
                      </w:pPr>
                      <w:r>
                        <w:rPr>
                          <w:b/>
                          <w:sz w:val="200"/>
                        </w:rPr>
                        <w:t>9</w:t>
                      </w:r>
                    </w:p>
                  </w:txbxContent>
                </v:textbox>
              </v:shape>
            </w:pict>
          </mc:Fallback>
        </mc:AlternateContent>
      </w:r>
      <w:r w:rsidRPr="00CB00EC">
        <w:rPr>
          <w:rFonts w:cs="Calibri"/>
          <w:noProof/>
          <w:lang w:val="en-US" w:eastAsia="en-US"/>
        </w:rPr>
        <mc:AlternateContent>
          <mc:Choice Requires="wps">
            <w:drawing>
              <wp:anchor distT="0" distB="0" distL="114300" distR="114300" simplePos="0" relativeHeight="251830784" behindDoc="0" locked="0" layoutInCell="1" allowOverlap="1" wp14:anchorId="39C3D2FE" wp14:editId="5D318878">
                <wp:simplePos x="0" y="0"/>
                <wp:positionH relativeFrom="column">
                  <wp:posOffset>-918845</wp:posOffset>
                </wp:positionH>
                <wp:positionV relativeFrom="paragraph">
                  <wp:posOffset>-704215</wp:posOffset>
                </wp:positionV>
                <wp:extent cx="5712460" cy="2118995"/>
                <wp:effectExtent l="0" t="0" r="2540" b="1905"/>
                <wp:wrapNone/>
                <wp:docPr id="8" name="Text Box 8"/>
                <wp:cNvGraphicFramePr/>
                <a:graphic xmlns:a="http://schemas.openxmlformats.org/drawingml/2006/main">
                  <a:graphicData uri="http://schemas.microsoft.com/office/word/2010/wordprocessingShape">
                    <wps:wsp>
                      <wps:cNvSpPr txBox="1"/>
                      <wps:spPr>
                        <a:xfrm>
                          <a:off x="0" y="0"/>
                          <a:ext cx="5712460" cy="2118995"/>
                        </a:xfrm>
                        <a:prstGeom prst="rect">
                          <a:avLst/>
                        </a:prstGeom>
                        <a:solidFill>
                          <a:srgbClr val="346DB6"/>
                        </a:solidFill>
                        <a:ln w="6350">
                          <a:noFill/>
                        </a:ln>
                      </wps:spPr>
                      <wps:txbx>
                        <w:txbxContent>
                          <w:p w14:paraId="5B8C8888" w14:textId="0F1CBECA" w:rsidR="00AC19C1" w:rsidRPr="002D72FB" w:rsidRDefault="00AC19C1" w:rsidP="002309D4">
                            <w:pPr>
                              <w:ind w:left="993" w:right="1075"/>
                              <w:jc w:val="center"/>
                              <w:rPr>
                                <w:b/>
                                <w:color w:val="7B230B"/>
                                <w:sz w:val="96"/>
                                <w:szCs w:val="24"/>
                              </w:rPr>
                            </w:pPr>
                            <w:r w:rsidRPr="002309D4">
                              <w:rPr>
                                <w:rFonts w:cs="Calibri"/>
                                <w:b/>
                                <w:color w:val="FFFFFF" w:themeColor="background1"/>
                                <w:sz w:val="72"/>
                                <w:szCs w:val="72"/>
                              </w:rPr>
                              <w:t>Including</w:t>
                            </w:r>
                            <w:r w:rsidRPr="00CD188B">
                              <w:rPr>
                                <w:b/>
                                <w:color w:val="7B230B"/>
                                <w:sz w:val="96"/>
                                <w:szCs w:val="24"/>
                              </w:rPr>
                              <w:t xml:space="preserve"> </w:t>
                            </w:r>
                            <w:r>
                              <w:rPr>
                                <w:rFonts w:cs="Calibri"/>
                                <w:b/>
                                <w:color w:val="FFFFFF" w:themeColor="background1"/>
                                <w:sz w:val="72"/>
                                <w:szCs w:val="72"/>
                              </w:rPr>
                              <w:t>L</w:t>
                            </w:r>
                            <w:r w:rsidRPr="002309D4">
                              <w:rPr>
                                <w:rFonts w:cs="Calibri"/>
                                <w:b/>
                                <w:color w:val="FFFFFF" w:themeColor="background1"/>
                                <w:sz w:val="72"/>
                                <w:szCs w:val="72"/>
                              </w:rPr>
                              <w:t>earners</w:t>
                            </w:r>
                            <w:r w:rsidRPr="002D72FB">
                              <w:rPr>
                                <w:b/>
                                <w:color w:val="7B230B"/>
                                <w:sz w:val="96"/>
                                <w:szCs w:val="24"/>
                              </w:rPr>
                              <w:t xml:space="preserve"> </w:t>
                            </w:r>
                            <w:r w:rsidRPr="002309D4">
                              <w:rPr>
                                <w:rFonts w:cs="Calibri"/>
                                <w:b/>
                                <w:color w:val="FFFFFF" w:themeColor="background1"/>
                                <w:sz w:val="72"/>
                                <w:szCs w:val="72"/>
                              </w:rPr>
                              <w:t>in</w:t>
                            </w:r>
                            <w:r w:rsidRPr="002D72FB">
                              <w:rPr>
                                <w:b/>
                                <w:color w:val="7B230B"/>
                                <w:sz w:val="96"/>
                                <w:szCs w:val="24"/>
                              </w:rPr>
                              <w:t xml:space="preserve"> </w:t>
                            </w:r>
                            <w:r>
                              <w:rPr>
                                <w:rFonts w:cs="Calibri"/>
                                <w:b/>
                                <w:color w:val="FFFFFF" w:themeColor="background1"/>
                                <w:sz w:val="72"/>
                                <w:szCs w:val="72"/>
                              </w:rPr>
                              <w:t>T</w:t>
                            </w:r>
                            <w:r w:rsidRPr="002309D4">
                              <w:rPr>
                                <w:rFonts w:cs="Calibri"/>
                                <w:b/>
                                <w:color w:val="FFFFFF" w:themeColor="background1"/>
                                <w:sz w:val="72"/>
                                <w:szCs w:val="72"/>
                              </w:rPr>
                              <w:t>ransition</w:t>
                            </w:r>
                            <w:r w:rsidRPr="002D72FB">
                              <w:rPr>
                                <w:b/>
                                <w:color w:val="7B230B"/>
                                <w:sz w:val="96"/>
                                <w:szCs w:val="24"/>
                              </w:rPr>
                              <w:t xml:space="preserve"> </w:t>
                            </w:r>
                          </w:p>
                          <w:p w14:paraId="056407FA" w14:textId="77777777" w:rsidR="00AC19C1" w:rsidRPr="002D7183" w:rsidRDefault="00AC19C1" w:rsidP="002309D4">
                            <w:pPr>
                              <w:ind w:left="993" w:right="1075"/>
                              <w:jc w:val="center"/>
                              <w:rPr>
                                <w:b/>
                                <w:color w:val="FFFFFF" w:themeColor="background1"/>
                                <w:sz w:val="80"/>
                                <w:szCs w:val="80"/>
                              </w:rPr>
                            </w:pPr>
                          </w:p>
                        </w:txbxContent>
                      </wps:txbx>
                      <wps:bodyPr rot="0" spcFirstLastPara="0" vertOverflow="overflow" horzOverflow="overflow" vert="horz" wrap="square" lIns="360000" tIns="360000" rIns="360000" bIns="36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3D2FE" id="Text Box 8" o:spid="_x0000_s1027" type="#_x0000_t202" style="position:absolute;margin-left:-72.35pt;margin-top:-55.45pt;width:449.8pt;height:166.8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" fillcolor="#346db6" stroked="f" strokeweight=".5pt">
                <v:textbox inset="10mm,10mm,10mm,10mm">
                  <w:txbxContent>
                    <w:p w14:paraId="5B8C8888" w14:textId="0F1CBECA" w:rsidR="00AC19C1" w:rsidRPr="002D72FB" w:rsidRDefault="00AC19C1" w:rsidP="002309D4">
                      <w:pPr>
                        <w:ind w:left="993" w:right="1075"/>
                        <w:jc w:val="center"/>
                        <w:rPr>
                          <w:b/>
                          <w:color w:val="7B230B"/>
                          <w:sz w:val="96"/>
                          <w:szCs w:val="24"/>
                        </w:rPr>
                      </w:pPr>
                      <w:r w:rsidRPr="002309D4">
                        <w:rPr>
                          <w:rFonts w:cs="Calibri"/>
                          <w:b/>
                          <w:color w:val="FFFFFF" w:themeColor="background1"/>
                          <w:sz w:val="72"/>
                          <w:szCs w:val="72"/>
                        </w:rPr>
                        <w:t>Incl</w:t>
                      </w:r>
                      <w:bookmarkStart w:id="2" w:name="_GoBack"/>
                      <w:r w:rsidRPr="002309D4">
                        <w:rPr>
                          <w:rFonts w:cs="Calibri"/>
                          <w:b/>
                          <w:color w:val="FFFFFF" w:themeColor="background1"/>
                          <w:sz w:val="72"/>
                          <w:szCs w:val="72"/>
                        </w:rPr>
                        <w:t>uding</w:t>
                      </w:r>
                      <w:r w:rsidRPr="00CD188B">
                        <w:rPr>
                          <w:b/>
                          <w:color w:val="7B230B"/>
                          <w:sz w:val="96"/>
                          <w:szCs w:val="24"/>
                        </w:rPr>
                        <w:t xml:space="preserve"> </w:t>
                      </w:r>
                      <w:r>
                        <w:rPr>
                          <w:rFonts w:cs="Calibri"/>
                          <w:b/>
                          <w:color w:val="FFFFFF" w:themeColor="background1"/>
                          <w:sz w:val="72"/>
                          <w:szCs w:val="72"/>
                        </w:rPr>
                        <w:t>L</w:t>
                      </w:r>
                      <w:r w:rsidRPr="002309D4">
                        <w:rPr>
                          <w:rFonts w:cs="Calibri"/>
                          <w:b/>
                          <w:color w:val="FFFFFF" w:themeColor="background1"/>
                          <w:sz w:val="72"/>
                          <w:szCs w:val="72"/>
                        </w:rPr>
                        <w:t>earners</w:t>
                      </w:r>
                      <w:r w:rsidRPr="002D72FB">
                        <w:rPr>
                          <w:b/>
                          <w:color w:val="7B230B"/>
                          <w:sz w:val="96"/>
                          <w:szCs w:val="24"/>
                        </w:rPr>
                        <w:t xml:space="preserve"> </w:t>
                      </w:r>
                      <w:bookmarkEnd w:id="2"/>
                      <w:r w:rsidRPr="002309D4">
                        <w:rPr>
                          <w:rFonts w:cs="Calibri"/>
                          <w:b/>
                          <w:color w:val="FFFFFF" w:themeColor="background1"/>
                          <w:sz w:val="72"/>
                          <w:szCs w:val="72"/>
                        </w:rPr>
                        <w:t>in</w:t>
                      </w:r>
                      <w:r w:rsidRPr="002D72FB">
                        <w:rPr>
                          <w:b/>
                          <w:color w:val="7B230B"/>
                          <w:sz w:val="96"/>
                          <w:szCs w:val="24"/>
                        </w:rPr>
                        <w:t xml:space="preserve"> </w:t>
                      </w:r>
                      <w:r>
                        <w:rPr>
                          <w:rFonts w:cs="Calibri"/>
                          <w:b/>
                          <w:color w:val="FFFFFF" w:themeColor="background1"/>
                          <w:sz w:val="72"/>
                          <w:szCs w:val="72"/>
                        </w:rPr>
                        <w:t>T</w:t>
                      </w:r>
                      <w:r w:rsidRPr="002309D4">
                        <w:rPr>
                          <w:rFonts w:cs="Calibri"/>
                          <w:b/>
                          <w:color w:val="FFFFFF" w:themeColor="background1"/>
                          <w:sz w:val="72"/>
                          <w:szCs w:val="72"/>
                        </w:rPr>
                        <w:t>ransition</w:t>
                      </w:r>
                      <w:r w:rsidRPr="002D72FB">
                        <w:rPr>
                          <w:b/>
                          <w:color w:val="7B230B"/>
                          <w:sz w:val="96"/>
                          <w:szCs w:val="24"/>
                        </w:rPr>
                        <w:t xml:space="preserve"> </w:t>
                      </w:r>
                    </w:p>
                    <w:p w14:paraId="056407FA" w14:textId="77777777" w:rsidR="00AC19C1" w:rsidRPr="002D7183" w:rsidRDefault="00AC19C1" w:rsidP="002309D4">
                      <w:pPr>
                        <w:ind w:left="993" w:right="1075"/>
                        <w:jc w:val="center"/>
                        <w:rPr>
                          <w:b/>
                          <w:color w:val="FFFFFF" w:themeColor="background1"/>
                          <w:sz w:val="80"/>
                          <w:szCs w:val="80"/>
                        </w:rPr>
                      </w:pPr>
                    </w:p>
                  </w:txbxContent>
                </v:textbox>
              </v:shape>
            </w:pict>
          </mc:Fallback>
        </mc:AlternateContent>
      </w:r>
      <w:bookmarkEnd w:id="0"/>
    </w:p>
    <w:p w14:paraId="55B881E1" w14:textId="5A3774F9" w:rsidR="008804B5" w:rsidRPr="00CB00EC" w:rsidRDefault="008804B5" w:rsidP="008804B5">
      <w:pPr>
        <w:rPr>
          <w:rFonts w:cs="Calibri"/>
          <w:szCs w:val="24"/>
        </w:rPr>
      </w:pPr>
    </w:p>
    <w:p w14:paraId="3BA35479" w14:textId="32FBF4C0" w:rsidR="008804B5" w:rsidRPr="00CB00EC" w:rsidRDefault="008804B5" w:rsidP="008804B5">
      <w:pPr>
        <w:rPr>
          <w:rFonts w:cs="Calibri"/>
          <w:szCs w:val="24"/>
        </w:rPr>
      </w:pPr>
    </w:p>
    <w:p w14:paraId="21A4F5A8" w14:textId="2E59F99C" w:rsidR="008804B5" w:rsidRPr="00CB00EC" w:rsidRDefault="008804B5" w:rsidP="008804B5">
      <w:pPr>
        <w:rPr>
          <w:rFonts w:cs="Calibri"/>
          <w:szCs w:val="24"/>
        </w:rPr>
      </w:pPr>
    </w:p>
    <w:p w14:paraId="177F1345" w14:textId="4DA8C178" w:rsidR="008804B5" w:rsidRPr="00CB00EC" w:rsidRDefault="008804B5" w:rsidP="008804B5">
      <w:pPr>
        <w:rPr>
          <w:rFonts w:cs="Calibri"/>
          <w:szCs w:val="24"/>
        </w:rPr>
      </w:pPr>
    </w:p>
    <w:p w14:paraId="4FE0069F" w14:textId="3ABED803" w:rsidR="008804B5" w:rsidRPr="00CB00EC" w:rsidRDefault="008804B5" w:rsidP="008804B5">
      <w:pPr>
        <w:rPr>
          <w:rFonts w:cs="Calibri"/>
          <w:szCs w:val="24"/>
        </w:rPr>
      </w:pPr>
    </w:p>
    <w:p w14:paraId="01BBFA74" w14:textId="02E79CF6" w:rsidR="008804B5" w:rsidRPr="00CB00EC" w:rsidRDefault="008804B5" w:rsidP="008804B5">
      <w:pPr>
        <w:rPr>
          <w:rFonts w:cs="Calibri"/>
          <w:szCs w:val="24"/>
        </w:rPr>
      </w:pPr>
    </w:p>
    <w:p w14:paraId="690D7219" w14:textId="0A7D48D6" w:rsidR="00A8064A" w:rsidRDefault="005E53A1" w:rsidP="00A8064A">
      <w:pPr>
        <w:rPr>
          <w:rFonts w:cs="Calibri"/>
          <w:color w:val="000000"/>
        </w:rPr>
      </w:pPr>
      <w:r>
        <w:rPr>
          <w:noProof/>
          <w:lang w:val="en-US" w:eastAsia="en-US"/>
        </w:rPr>
        <w:drawing>
          <wp:anchor distT="0" distB="0" distL="114300" distR="114300" simplePos="0" relativeHeight="251951616" behindDoc="1" locked="0" layoutInCell="1" allowOverlap="1" wp14:anchorId="47B5C7F5" wp14:editId="4169C6A9">
            <wp:simplePos x="0" y="0"/>
            <wp:positionH relativeFrom="column">
              <wp:posOffset>-901483</wp:posOffset>
            </wp:positionH>
            <wp:positionV relativeFrom="paragraph">
              <wp:posOffset>306448</wp:posOffset>
            </wp:positionV>
            <wp:extent cx="7542530" cy="4163060"/>
            <wp:effectExtent l="0" t="0" r="1270" b="889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b="20188"/>
                    <a:stretch/>
                  </pic:blipFill>
                  <pic:spPr bwMode="auto">
                    <a:xfrm>
                      <a:off x="0" y="0"/>
                      <a:ext cx="7542530" cy="4163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EA22DC" w14:textId="120B7ACF" w:rsidR="000A654D" w:rsidRDefault="005E53A1" w:rsidP="00A8064A">
      <w:pPr>
        <w:rPr>
          <w:rFonts w:cs="Calibri"/>
          <w:color w:val="000000"/>
        </w:rPr>
      </w:pPr>
      <w:r w:rsidRPr="00CB00EC">
        <w:rPr>
          <w:rFonts w:cs="Calibri"/>
          <w:noProof/>
          <w:lang w:val="en-US" w:eastAsia="en-US"/>
        </w:rPr>
        <mc:AlternateContent>
          <mc:Choice Requires="wps">
            <w:drawing>
              <wp:anchor distT="0" distB="0" distL="114300" distR="114300" simplePos="0" relativeHeight="251832832" behindDoc="0" locked="0" layoutInCell="1" allowOverlap="1" wp14:anchorId="2C5D2110" wp14:editId="580FD62E">
                <wp:simplePos x="0" y="0"/>
                <wp:positionH relativeFrom="column">
                  <wp:posOffset>-909247</wp:posOffset>
                </wp:positionH>
                <wp:positionV relativeFrom="paragraph">
                  <wp:posOffset>4573125</wp:posOffset>
                </wp:positionV>
                <wp:extent cx="7551420" cy="231267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7551420" cy="2312670"/>
                        </a:xfrm>
                        <a:prstGeom prst="rect">
                          <a:avLst/>
                        </a:prstGeom>
                        <a:solidFill>
                          <a:srgbClr val="346DB6"/>
                        </a:solidFill>
                        <a:ln w="6350">
                          <a:noFill/>
                        </a:ln>
                      </wps:spPr>
                      <wps:txbx>
                        <w:txbxContent>
                          <w:p w14:paraId="07837F97" w14:textId="77777777" w:rsidR="00AC19C1" w:rsidRPr="002309D4" w:rsidRDefault="00AC19C1" w:rsidP="002309D4">
                            <w:pPr>
                              <w:pStyle w:val="Default"/>
                              <w:rPr>
                                <w:color w:val="FFFFFF" w:themeColor="background1"/>
                              </w:rPr>
                            </w:pPr>
                          </w:p>
                          <w:p w14:paraId="08D1473F" w14:textId="6D2F1042" w:rsidR="00AC19C1" w:rsidRPr="00F120B0" w:rsidRDefault="00AC19C1" w:rsidP="005E53A1">
                            <w:pPr>
                              <w:ind w:left="993"/>
                              <w:rPr>
                                <w:rFonts w:cs="Calibri"/>
                                <w:b/>
                                <w:color w:val="FFFFFF" w:themeColor="background1"/>
                                <w:sz w:val="72"/>
                                <w:szCs w:val="56"/>
                              </w:rPr>
                            </w:pPr>
                            <w:r w:rsidRPr="002309D4">
                              <w:rPr>
                                <w:rFonts w:cs="Calibri"/>
                                <w:b/>
                                <w:color w:val="FFFFFF" w:themeColor="background1"/>
                                <w:sz w:val="72"/>
                                <w:szCs w:val="56"/>
                              </w:rPr>
                              <w:t xml:space="preserve">A </w:t>
                            </w:r>
                            <w:r>
                              <w:rPr>
                                <w:rFonts w:cs="Calibri"/>
                                <w:b/>
                                <w:color w:val="FFFFFF" w:themeColor="background1"/>
                                <w:sz w:val="72"/>
                                <w:szCs w:val="56"/>
                              </w:rPr>
                              <w:t>manual</w:t>
                            </w:r>
                            <w:r w:rsidRPr="002309D4">
                              <w:rPr>
                                <w:rFonts w:cs="Calibri"/>
                                <w:b/>
                                <w:color w:val="FFFFFF" w:themeColor="background1"/>
                                <w:sz w:val="72"/>
                                <w:szCs w:val="56"/>
                              </w:rPr>
                              <w:t xml:space="preserve"> for teacher trainer</w:t>
                            </w:r>
                            <w:r>
                              <w:rPr>
                                <w:rFonts w:cs="Calibri"/>
                                <w:b/>
                                <w:color w:val="FFFFFF" w:themeColor="background1"/>
                                <w:sz w:val="72"/>
                                <w:szCs w:val="56"/>
                              </w:rPr>
                              <w:t>s</w:t>
                            </w:r>
                          </w:p>
                          <w:p w14:paraId="255E703F" w14:textId="0E30C860" w:rsidR="00AC19C1" w:rsidRPr="00A8064A" w:rsidRDefault="00AC19C1" w:rsidP="005E53A1">
                            <w:pPr>
                              <w:pStyle w:val="Pa0"/>
                              <w:spacing w:line="240" w:lineRule="auto"/>
                              <w:ind w:left="993"/>
                              <w:rPr>
                                <w:rStyle w:val="A4"/>
                                <w:rFonts w:ascii="Calibri" w:hAnsi="Calibri" w:cs="Calibri"/>
                                <w:i w:val="0"/>
                              </w:rPr>
                            </w:pPr>
                            <w:r w:rsidRPr="00A8064A">
                              <w:rPr>
                                <w:rStyle w:val="A4"/>
                                <w:rFonts w:ascii="Calibri" w:hAnsi="Calibri" w:cs="Calibri"/>
                                <w:i w:val="0"/>
                              </w:rPr>
                              <w:t>Prepared for:</w:t>
                            </w:r>
                          </w:p>
                          <w:p w14:paraId="608F4931" w14:textId="77777777" w:rsidR="00AC19C1" w:rsidRPr="00A8064A" w:rsidRDefault="00AC19C1" w:rsidP="005E53A1">
                            <w:pPr>
                              <w:pStyle w:val="Pa0"/>
                              <w:spacing w:line="240" w:lineRule="auto"/>
                              <w:ind w:left="1418"/>
                              <w:rPr>
                                <w:rStyle w:val="A4"/>
                                <w:rFonts w:ascii="Calibri" w:hAnsi="Calibri" w:cs="Calibri"/>
                                <w:i w:val="0"/>
                              </w:rPr>
                            </w:pPr>
                            <w:r w:rsidRPr="00A8064A">
                              <w:rPr>
                                <w:rStyle w:val="A4"/>
                                <w:rFonts w:ascii="Calibri" w:hAnsi="Calibri" w:cs="Calibri"/>
                                <w:i w:val="0"/>
                              </w:rPr>
                              <w:t>Ministry of General Education, Zambia</w:t>
                            </w:r>
                          </w:p>
                          <w:p w14:paraId="3CCFEB10" w14:textId="790A1944" w:rsidR="00AC19C1" w:rsidRPr="00F120B0" w:rsidRDefault="00AC19C1" w:rsidP="005E53A1">
                            <w:pPr>
                              <w:pStyle w:val="Pa0"/>
                              <w:spacing w:line="240" w:lineRule="auto"/>
                              <w:ind w:left="1418" w:firstLine="22"/>
                              <w:rPr>
                                <w:rFonts w:ascii="Calibri" w:hAnsi="Calibri" w:cs="Calibri"/>
                                <w:iCs/>
                                <w:color w:val="FDFDFD"/>
                                <w:szCs w:val="28"/>
                              </w:rPr>
                            </w:pPr>
                            <w:r w:rsidRPr="00A8064A">
                              <w:rPr>
                                <w:rStyle w:val="A4"/>
                                <w:rFonts w:ascii="Calibri" w:hAnsi="Calibri" w:cs="Calibri"/>
                                <w:i w:val="0"/>
                              </w:rPr>
                              <w:t>The Norwegian Association of Disabled</w:t>
                            </w:r>
                          </w:p>
                          <w:p w14:paraId="1A631660" w14:textId="4B3362B6" w:rsidR="00AC19C1" w:rsidRPr="00A8064A" w:rsidRDefault="00AC19C1" w:rsidP="005E53A1">
                            <w:pPr>
                              <w:pStyle w:val="Pa0"/>
                              <w:spacing w:line="240" w:lineRule="auto"/>
                              <w:ind w:left="993"/>
                              <w:rPr>
                                <w:rStyle w:val="A4"/>
                                <w:rFonts w:ascii="Calibri" w:hAnsi="Calibri" w:cs="Calibri"/>
                                <w:i w:val="0"/>
                              </w:rPr>
                            </w:pPr>
                            <w:r w:rsidRPr="00A8064A">
                              <w:rPr>
                                <w:rStyle w:val="A4"/>
                                <w:rFonts w:ascii="Calibri" w:hAnsi="Calibri" w:cs="Calibri"/>
                                <w:i w:val="0"/>
                              </w:rPr>
                              <w:t>Developed by:</w:t>
                            </w:r>
                          </w:p>
                          <w:p w14:paraId="665E3192" w14:textId="2E5E81FE" w:rsidR="00AC19C1" w:rsidRPr="00A8064A" w:rsidRDefault="00AC19C1" w:rsidP="005E53A1">
                            <w:pPr>
                              <w:pStyle w:val="Pa0"/>
                              <w:spacing w:line="240" w:lineRule="auto"/>
                              <w:ind w:left="1418" w:firstLine="22"/>
                              <w:rPr>
                                <w:rStyle w:val="A4"/>
                                <w:rFonts w:ascii="Calibri" w:hAnsi="Calibri" w:cs="Calibri"/>
                                <w:i w:val="0"/>
                              </w:rPr>
                            </w:pPr>
                            <w:r w:rsidRPr="00A8064A">
                              <w:rPr>
                                <w:rStyle w:val="A4"/>
                                <w:rFonts w:ascii="Calibri" w:hAnsi="Calibri" w:cs="Calibri"/>
                                <w:i w:val="0"/>
                              </w:rPr>
                              <w:t xml:space="preserve">Enabling Education Network, </w:t>
                            </w:r>
                            <w:r>
                              <w:rPr>
                                <w:rStyle w:val="A4"/>
                                <w:rFonts w:ascii="Calibri" w:hAnsi="Calibri" w:cs="Calibri"/>
                                <w:i w:val="0"/>
                              </w:rPr>
                              <w:t>December 2019</w:t>
                            </w:r>
                          </w:p>
                          <w:p w14:paraId="499FA921" w14:textId="77777777" w:rsidR="00AC19C1" w:rsidRPr="002309D4" w:rsidRDefault="00AC19C1" w:rsidP="002309D4">
                            <w:pPr>
                              <w:rPr>
                                <w:b/>
                                <w:bCs/>
                                <w:color w:val="FFFFFF" w:themeColor="background1"/>
                                <w:szCs w:val="28"/>
                              </w:rPr>
                            </w:pPr>
                          </w:p>
                          <w:p w14:paraId="0AB901E9" w14:textId="281B8F30" w:rsidR="00AC19C1" w:rsidRPr="002309D4" w:rsidRDefault="00AC19C1" w:rsidP="00A8064A">
                            <w:pPr>
                              <w:rPr>
                                <w:rFonts w:cs="Calibri"/>
                                <w:color w:val="FFFFFF" w:themeColor="background1"/>
                              </w:rPr>
                            </w:pPr>
                          </w:p>
                        </w:txbxContent>
                      </wps:txbx>
                      <wps:bodyPr rot="0" spcFirstLastPara="0" vertOverflow="overflow" horzOverflow="overflow" vert="horz" wrap="square" lIns="91440" tIns="0" rIns="91440" bIns="72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5D2110" id="Text Box 5" o:spid="_x0000_s1028" type="#_x0000_t202" style="position:absolute;margin-left:-71.6pt;margin-top:360.1pt;width:594.6pt;height:182.1pt;z-index:251832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" fillcolor="#346db6" stroked="f" strokeweight=".5pt">
                <v:textbox inset=",0,,2mm">
                  <w:txbxContent>
                    <w:p w14:paraId="07837F97" w14:textId="77777777" w:rsidR="00AC19C1" w:rsidRPr="002309D4" w:rsidRDefault="00AC19C1" w:rsidP="002309D4">
                      <w:pPr>
                        <w:pStyle w:val="Default"/>
                        <w:rPr>
                          <w:color w:val="FFFFFF" w:themeColor="background1"/>
                        </w:rPr>
                      </w:pPr>
                    </w:p>
                    <w:p w14:paraId="08D1473F" w14:textId="6D2F1042" w:rsidR="00AC19C1" w:rsidRPr="00F120B0" w:rsidRDefault="00AC19C1" w:rsidP="005E53A1">
                      <w:pPr>
                        <w:ind w:left="993"/>
                        <w:rPr>
                          <w:rFonts w:cs="Calibri"/>
                          <w:b/>
                          <w:color w:val="FFFFFF" w:themeColor="background1"/>
                          <w:sz w:val="72"/>
                          <w:szCs w:val="56"/>
                        </w:rPr>
                      </w:pPr>
                      <w:r w:rsidRPr="002309D4">
                        <w:rPr>
                          <w:rFonts w:cs="Calibri"/>
                          <w:b/>
                          <w:color w:val="FFFFFF" w:themeColor="background1"/>
                          <w:sz w:val="72"/>
                          <w:szCs w:val="56"/>
                        </w:rPr>
                        <w:t xml:space="preserve">A </w:t>
                      </w:r>
                      <w:r>
                        <w:rPr>
                          <w:rFonts w:cs="Calibri"/>
                          <w:b/>
                          <w:color w:val="FFFFFF" w:themeColor="background1"/>
                          <w:sz w:val="72"/>
                          <w:szCs w:val="56"/>
                        </w:rPr>
                        <w:t>manual</w:t>
                      </w:r>
                      <w:r w:rsidRPr="002309D4">
                        <w:rPr>
                          <w:rFonts w:cs="Calibri"/>
                          <w:b/>
                          <w:color w:val="FFFFFF" w:themeColor="background1"/>
                          <w:sz w:val="72"/>
                          <w:szCs w:val="56"/>
                        </w:rPr>
                        <w:t xml:space="preserve"> for teacher trainer</w:t>
                      </w:r>
                      <w:r>
                        <w:rPr>
                          <w:rFonts w:cs="Calibri"/>
                          <w:b/>
                          <w:color w:val="FFFFFF" w:themeColor="background1"/>
                          <w:sz w:val="72"/>
                          <w:szCs w:val="56"/>
                        </w:rPr>
                        <w:t>s</w:t>
                      </w:r>
                    </w:p>
                    <w:p w14:paraId="255E703F" w14:textId="0E30C860" w:rsidR="00AC19C1" w:rsidRPr="00A8064A" w:rsidRDefault="00AC19C1" w:rsidP="005E53A1">
                      <w:pPr>
                        <w:pStyle w:val="Pa0"/>
                        <w:spacing w:line="240" w:lineRule="auto"/>
                        <w:ind w:left="993"/>
                        <w:rPr>
                          <w:rStyle w:val="A4"/>
                          <w:rFonts w:ascii="Calibri" w:hAnsi="Calibri" w:cs="Calibri"/>
                          <w:i w:val="0"/>
                        </w:rPr>
                      </w:pPr>
                      <w:r w:rsidRPr="00A8064A">
                        <w:rPr>
                          <w:rStyle w:val="A4"/>
                          <w:rFonts w:ascii="Calibri" w:hAnsi="Calibri" w:cs="Calibri"/>
                          <w:i w:val="0"/>
                        </w:rPr>
                        <w:t>Prepared for:</w:t>
                      </w:r>
                    </w:p>
                    <w:p w14:paraId="608F4931" w14:textId="77777777" w:rsidR="00AC19C1" w:rsidRPr="00A8064A" w:rsidRDefault="00AC19C1" w:rsidP="005E53A1">
                      <w:pPr>
                        <w:pStyle w:val="Pa0"/>
                        <w:spacing w:line="240" w:lineRule="auto"/>
                        <w:ind w:left="1418"/>
                        <w:rPr>
                          <w:rStyle w:val="A4"/>
                          <w:rFonts w:ascii="Calibri" w:hAnsi="Calibri" w:cs="Calibri"/>
                          <w:i w:val="0"/>
                        </w:rPr>
                      </w:pPr>
                      <w:r w:rsidRPr="00A8064A">
                        <w:rPr>
                          <w:rStyle w:val="A4"/>
                          <w:rFonts w:ascii="Calibri" w:hAnsi="Calibri" w:cs="Calibri"/>
                          <w:i w:val="0"/>
                        </w:rPr>
                        <w:t>Ministry of General Education, Zambia</w:t>
                      </w:r>
                    </w:p>
                    <w:p w14:paraId="3CCFEB10" w14:textId="790A1944" w:rsidR="00AC19C1" w:rsidRPr="00F120B0" w:rsidRDefault="00AC19C1" w:rsidP="005E53A1">
                      <w:pPr>
                        <w:pStyle w:val="Pa0"/>
                        <w:spacing w:line="240" w:lineRule="auto"/>
                        <w:ind w:left="1418" w:firstLine="22"/>
                        <w:rPr>
                          <w:rFonts w:ascii="Calibri" w:hAnsi="Calibri" w:cs="Calibri"/>
                          <w:iCs/>
                          <w:color w:val="FDFDFD"/>
                          <w:szCs w:val="28"/>
                        </w:rPr>
                      </w:pPr>
                      <w:r w:rsidRPr="00A8064A">
                        <w:rPr>
                          <w:rStyle w:val="A4"/>
                          <w:rFonts w:ascii="Calibri" w:hAnsi="Calibri" w:cs="Calibri"/>
                          <w:i w:val="0"/>
                        </w:rPr>
                        <w:t>The Norwegian Association of Disabled</w:t>
                      </w:r>
                    </w:p>
                    <w:p w14:paraId="1A631660" w14:textId="4B3362B6" w:rsidR="00AC19C1" w:rsidRPr="00A8064A" w:rsidRDefault="00AC19C1" w:rsidP="005E53A1">
                      <w:pPr>
                        <w:pStyle w:val="Pa0"/>
                        <w:spacing w:line="240" w:lineRule="auto"/>
                        <w:ind w:left="993"/>
                        <w:rPr>
                          <w:rStyle w:val="A4"/>
                          <w:rFonts w:ascii="Calibri" w:hAnsi="Calibri" w:cs="Calibri"/>
                          <w:i w:val="0"/>
                        </w:rPr>
                      </w:pPr>
                      <w:r w:rsidRPr="00A8064A">
                        <w:rPr>
                          <w:rStyle w:val="A4"/>
                          <w:rFonts w:ascii="Calibri" w:hAnsi="Calibri" w:cs="Calibri"/>
                          <w:i w:val="0"/>
                        </w:rPr>
                        <w:t>Developed by:</w:t>
                      </w:r>
                    </w:p>
                    <w:p w14:paraId="665E3192" w14:textId="2E5E81FE" w:rsidR="00AC19C1" w:rsidRPr="00A8064A" w:rsidRDefault="00AC19C1" w:rsidP="005E53A1">
                      <w:pPr>
                        <w:pStyle w:val="Pa0"/>
                        <w:spacing w:line="240" w:lineRule="auto"/>
                        <w:ind w:left="1418" w:firstLine="22"/>
                        <w:rPr>
                          <w:rStyle w:val="A4"/>
                          <w:rFonts w:ascii="Calibri" w:hAnsi="Calibri" w:cs="Calibri"/>
                          <w:i w:val="0"/>
                        </w:rPr>
                      </w:pPr>
                      <w:r w:rsidRPr="00A8064A">
                        <w:rPr>
                          <w:rStyle w:val="A4"/>
                          <w:rFonts w:ascii="Calibri" w:hAnsi="Calibri" w:cs="Calibri"/>
                          <w:i w:val="0"/>
                        </w:rPr>
                        <w:t xml:space="preserve">Enabling Education Network, </w:t>
                      </w:r>
                      <w:r>
                        <w:rPr>
                          <w:rStyle w:val="A4"/>
                          <w:rFonts w:ascii="Calibri" w:hAnsi="Calibri" w:cs="Calibri"/>
                          <w:i w:val="0"/>
                        </w:rPr>
                        <w:t>December 2019</w:t>
                      </w:r>
                    </w:p>
                    <w:p w14:paraId="499FA921" w14:textId="77777777" w:rsidR="00AC19C1" w:rsidRPr="002309D4" w:rsidRDefault="00AC19C1" w:rsidP="002309D4">
                      <w:pPr>
                        <w:rPr>
                          <w:b/>
                          <w:bCs/>
                          <w:color w:val="FFFFFF" w:themeColor="background1"/>
                          <w:szCs w:val="28"/>
                        </w:rPr>
                      </w:pPr>
                    </w:p>
                    <w:p w14:paraId="0AB901E9" w14:textId="281B8F30" w:rsidR="00AC19C1" w:rsidRPr="002309D4" w:rsidRDefault="00AC19C1" w:rsidP="00A8064A">
                      <w:pPr>
                        <w:rPr>
                          <w:rFonts w:cs="Calibri"/>
                          <w:color w:val="FFFFFF" w:themeColor="background1"/>
                        </w:rPr>
                      </w:pPr>
                    </w:p>
                  </w:txbxContent>
                </v:textbox>
                <w10:wrap type="square"/>
              </v:shape>
            </w:pict>
          </mc:Fallback>
        </mc:AlternateContent>
      </w:r>
    </w:p>
    <w:p w14:paraId="2F1F595D" w14:textId="4FEB543D" w:rsidR="000A654D" w:rsidRDefault="005E53A1" w:rsidP="00A8064A">
      <w:pPr>
        <w:rPr>
          <w:rFonts w:cs="Calibri"/>
          <w:color w:val="000000"/>
        </w:rPr>
      </w:pPr>
      <w:r>
        <w:rPr>
          <w:noProof/>
          <w:lang w:val="en-US" w:eastAsia="en-US"/>
        </w:rPr>
        <mc:AlternateContent>
          <mc:Choice Requires="wps">
            <w:drawing>
              <wp:anchor distT="0" distB="0" distL="114300" distR="114300" simplePos="0" relativeHeight="252009984" behindDoc="0" locked="0" layoutInCell="1" allowOverlap="1" wp14:anchorId="3EC260CF" wp14:editId="7336B212">
                <wp:simplePos x="0" y="0"/>
                <wp:positionH relativeFrom="column">
                  <wp:posOffset>-911442</wp:posOffset>
                </wp:positionH>
                <wp:positionV relativeFrom="paragraph">
                  <wp:posOffset>2462755</wp:posOffset>
                </wp:positionV>
                <wp:extent cx="7551420" cy="1266493"/>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7551420" cy="1266493"/>
                        </a:xfrm>
                        <a:prstGeom prst="rect">
                          <a:avLst/>
                        </a:prstGeom>
                        <a:solidFill>
                          <a:schemeClr val="lt1"/>
                        </a:solidFill>
                        <a:ln w="6350">
                          <a:noFill/>
                        </a:ln>
                      </wps:spPr>
                      <wps:txbx>
                        <w:txbxContent>
                          <w:p w14:paraId="21737603" w14:textId="77777777" w:rsidR="00AC19C1" w:rsidRDefault="00AC19C1" w:rsidP="005E53A1">
                            <w:pPr>
                              <w:ind w:left="426"/>
                              <w:jc w:val="center"/>
                            </w:pPr>
                            <w:bookmarkStart w:id="1" w:name="_Hlk1820772"/>
                            <w:bookmarkStart w:id="2" w:name="_Hlk1820773"/>
                            <w:r>
                              <w:rPr>
                                <w:rFonts w:ascii="CG Times" w:eastAsia="Calibri" w:hAnsi="CG Times" w:cs="Arial"/>
                                <w:noProof/>
                                <w:sz w:val="22"/>
                                <w:szCs w:val="22"/>
                                <w:lang w:val="en-US" w:eastAsia="en-US"/>
                              </w:rPr>
                              <w:drawing>
                                <wp:inline distT="0" distB="0" distL="0" distR="0" wp14:anchorId="736C05A2" wp14:editId="1220FA16">
                                  <wp:extent cx="1363980" cy="762000"/>
                                  <wp:effectExtent l="0" t="0" r="7620" b="0"/>
                                  <wp:docPr id="301" name="Picture 301"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GE logo.jpg"/>
                                          <pic:cNvPicPr/>
                                        </pic:nvPicPr>
                                        <pic:blipFill>
                                          <a:blip r:embed="rId9"/>
                                          <a:stretch>
                                            <a:fillRect/>
                                          </a:stretch>
                                        </pic:blipFill>
                                        <pic:spPr>
                                          <a:xfrm>
                                            <a:off x="0" y="0"/>
                                            <a:ext cx="1363980" cy="762000"/>
                                          </a:xfrm>
                                          <a:prstGeom prst="rect">
                                            <a:avLst/>
                                          </a:prstGeom>
                                        </pic:spPr>
                                      </pic:pic>
                                    </a:graphicData>
                                  </a:graphic>
                                </wp:inline>
                              </w:drawing>
                            </w:r>
                            <w:r>
                              <w:tab/>
                            </w:r>
                            <w:r>
                              <w:tab/>
                            </w:r>
                            <w:r>
                              <w:tab/>
                            </w:r>
                            <w:r>
                              <w:rPr>
                                <w:noProof/>
                                <w:lang w:val="en-US" w:eastAsia="en-US"/>
                              </w:rPr>
                              <w:drawing>
                                <wp:inline distT="0" distB="0" distL="0" distR="0" wp14:anchorId="1626D691" wp14:editId="6B023178">
                                  <wp:extent cx="2122280" cy="793679"/>
                                  <wp:effectExtent l="0" t="0" r="0" b="698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r="48967"/>
                                          <a:stretch/>
                                        </pic:blipFill>
                                        <pic:spPr bwMode="auto">
                                          <a:xfrm>
                                            <a:off x="0" y="0"/>
                                            <a:ext cx="2202428" cy="823652"/>
                                          </a:xfrm>
                                          <a:prstGeom prst="rect">
                                            <a:avLst/>
                                          </a:prstGeom>
                                          <a:ln>
                                            <a:noFill/>
                                          </a:ln>
                                          <a:extLst>
                                            <a:ext uri="{53640926-AAD7-44D8-BBD7-CCE9431645EC}">
                                              <a14:shadowObscured xmlns:a14="http://schemas.microsoft.com/office/drawing/2010/main"/>
                                            </a:ext>
                                          </a:extLst>
                                        </pic:spPr>
                                      </pic:pic>
                                    </a:graphicData>
                                  </a:graphic>
                                </wp:inline>
                              </w:drawing>
                            </w:r>
                            <w:bookmarkEnd w:id="1"/>
                            <w:bookmarkEnd w:id="2"/>
                          </w:p>
                          <w:p w14:paraId="65832695" w14:textId="77777777" w:rsidR="00AC19C1" w:rsidRDefault="00AC19C1" w:rsidP="005E53A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C260CF" id="Text Box 102" o:spid="_x0000_s1029" type="#_x0000_t202" style="position:absolute;margin-left:-71.75pt;margin-top:193.9pt;width:594.6pt;height:99.7pt;z-index:25200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" fillcolor="white [3201]" stroked="f" strokeweight=".5pt">
                <v:textbox>
                  <w:txbxContent>
                    <w:p w14:paraId="21737603" w14:textId="77777777" w:rsidR="00AC19C1" w:rsidRDefault="00AC19C1" w:rsidP="005E53A1">
                      <w:pPr>
                        <w:ind w:left="426"/>
                        <w:jc w:val="center"/>
                      </w:pPr>
                      <w:bookmarkStart w:id="5" w:name="_Hlk1820772"/>
                      <w:bookmarkStart w:id="6" w:name="_Hlk1820773"/>
                      <w:r>
                        <w:rPr>
                          <w:rFonts w:ascii="CG Times" w:eastAsia="Calibri" w:hAnsi="CG Times" w:cs="Arial"/>
                          <w:noProof/>
                          <w:sz w:val="22"/>
                          <w:szCs w:val="22"/>
                          <w:lang w:val="en-US" w:eastAsia="en-US"/>
                        </w:rPr>
                        <w:drawing>
                          <wp:inline distT="0" distB="0" distL="0" distR="0" wp14:anchorId="736C05A2" wp14:editId="1220FA16">
                            <wp:extent cx="1363980" cy="762000"/>
                            <wp:effectExtent l="0" t="0" r="7620" b="0"/>
                            <wp:docPr id="301" name="Picture 301"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GE logo.jpg"/>
                                    <pic:cNvPicPr/>
                                  </pic:nvPicPr>
                                  <pic:blipFill>
                                    <a:blip r:embed="rId11"/>
                                    <a:stretch>
                                      <a:fillRect/>
                                    </a:stretch>
                                  </pic:blipFill>
                                  <pic:spPr>
                                    <a:xfrm>
                                      <a:off x="0" y="0"/>
                                      <a:ext cx="1363980" cy="762000"/>
                                    </a:xfrm>
                                    <a:prstGeom prst="rect">
                                      <a:avLst/>
                                    </a:prstGeom>
                                  </pic:spPr>
                                </pic:pic>
                              </a:graphicData>
                            </a:graphic>
                          </wp:inline>
                        </w:drawing>
                      </w:r>
                      <w:r>
                        <w:tab/>
                      </w:r>
                      <w:r>
                        <w:tab/>
                      </w:r>
                      <w:r>
                        <w:tab/>
                      </w:r>
                      <w:r>
                        <w:rPr>
                          <w:noProof/>
                          <w:lang w:val="en-US" w:eastAsia="en-US"/>
                        </w:rPr>
                        <w:drawing>
                          <wp:inline distT="0" distB="0" distL="0" distR="0" wp14:anchorId="1626D691" wp14:editId="6B023178">
                            <wp:extent cx="2122280" cy="793679"/>
                            <wp:effectExtent l="0" t="0" r="0" b="698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r="48967"/>
                                    <a:stretch/>
                                  </pic:blipFill>
                                  <pic:spPr bwMode="auto">
                                    <a:xfrm>
                                      <a:off x="0" y="0"/>
                                      <a:ext cx="2202428" cy="823652"/>
                                    </a:xfrm>
                                    <a:prstGeom prst="rect">
                                      <a:avLst/>
                                    </a:prstGeom>
                                    <a:ln>
                                      <a:noFill/>
                                    </a:ln>
                                    <a:extLst>
                                      <a:ext uri="{53640926-AAD7-44D8-BBD7-CCE9431645EC}">
                                        <a14:shadowObscured xmlns:a14="http://schemas.microsoft.com/office/drawing/2010/main"/>
                                      </a:ext>
                                    </a:extLst>
                                  </pic:spPr>
                                </pic:pic>
                              </a:graphicData>
                            </a:graphic>
                          </wp:inline>
                        </w:drawing>
                      </w:r>
                      <w:bookmarkEnd w:id="5"/>
                      <w:bookmarkEnd w:id="6"/>
                    </w:p>
                    <w:p w14:paraId="65832695" w14:textId="77777777" w:rsidR="00AC19C1" w:rsidRDefault="00AC19C1" w:rsidP="005E53A1">
                      <w:pPr>
                        <w:jc w:val="center"/>
                      </w:pPr>
                    </w:p>
                  </w:txbxContent>
                </v:textbox>
              </v:shape>
            </w:pict>
          </mc:Fallback>
        </mc:AlternateContent>
      </w:r>
    </w:p>
    <w:p w14:paraId="792FEFFC" w14:textId="21590CA7" w:rsidR="000A654D" w:rsidRDefault="000A654D" w:rsidP="00A8064A">
      <w:pPr>
        <w:rPr>
          <w:rFonts w:cs="Calibri"/>
          <w:color w:val="000000"/>
        </w:rPr>
      </w:pPr>
    </w:p>
    <w:p w14:paraId="5DAB37A3" w14:textId="4C0C0F83" w:rsidR="000A654D" w:rsidRPr="00CB00EC" w:rsidRDefault="000A654D" w:rsidP="00A8064A">
      <w:pPr>
        <w:rPr>
          <w:rFonts w:cs="Calibri"/>
          <w:color w:val="000000"/>
        </w:rPr>
      </w:pPr>
    </w:p>
    <w:p w14:paraId="43DF0D69" w14:textId="0F6E4DB2" w:rsidR="00A8064A" w:rsidRPr="00CB00EC" w:rsidRDefault="00A8064A" w:rsidP="00A8064A">
      <w:pPr>
        <w:rPr>
          <w:rFonts w:cs="Calibri"/>
          <w:color w:val="000000"/>
        </w:rPr>
      </w:pPr>
    </w:p>
    <w:p w14:paraId="1D8C9042" w14:textId="2665E9B0" w:rsidR="00A8064A" w:rsidRPr="00CB00EC" w:rsidRDefault="00A8064A" w:rsidP="00A8064A">
      <w:pPr>
        <w:spacing w:after="120" w:line="264" w:lineRule="auto"/>
        <w:rPr>
          <w:rFonts w:cs="Calibri"/>
          <w:color w:val="000000"/>
        </w:rPr>
      </w:pPr>
    </w:p>
    <w:p w14:paraId="3A7D8FDE" w14:textId="0B20F48E" w:rsidR="00A8064A" w:rsidRPr="00CB00EC" w:rsidRDefault="00A8064A" w:rsidP="00A8064A">
      <w:pPr>
        <w:spacing w:after="120" w:line="264" w:lineRule="auto"/>
        <w:rPr>
          <w:rFonts w:cs="Calibri"/>
          <w:color w:val="000000"/>
        </w:rPr>
      </w:pPr>
    </w:p>
    <w:p w14:paraId="23741A79" w14:textId="5689083D" w:rsidR="00A8064A" w:rsidRPr="00CB00EC" w:rsidRDefault="00A8064A" w:rsidP="00A8064A">
      <w:pPr>
        <w:spacing w:after="120" w:line="264" w:lineRule="auto"/>
        <w:rPr>
          <w:rFonts w:cs="Calibri"/>
          <w:color w:val="000000"/>
        </w:rPr>
      </w:pPr>
    </w:p>
    <w:p w14:paraId="7E152A4D" w14:textId="77777777" w:rsidR="00A8064A" w:rsidRPr="00CB00EC" w:rsidRDefault="00A8064A" w:rsidP="00A8064A">
      <w:pPr>
        <w:spacing w:after="120" w:line="264" w:lineRule="auto"/>
        <w:rPr>
          <w:rFonts w:cs="Calibri"/>
          <w:color w:val="000000"/>
        </w:rPr>
      </w:pPr>
    </w:p>
    <w:p w14:paraId="0AF4794A" w14:textId="77777777" w:rsidR="00A8064A" w:rsidRPr="00CB00EC" w:rsidRDefault="00A8064A" w:rsidP="00A8064A">
      <w:pPr>
        <w:spacing w:after="120" w:line="264" w:lineRule="auto"/>
        <w:rPr>
          <w:rFonts w:cs="Calibri"/>
          <w:color w:val="000000"/>
        </w:rPr>
      </w:pPr>
    </w:p>
    <w:p w14:paraId="59BDD5B0" w14:textId="77777777" w:rsidR="00A8064A" w:rsidRPr="00CB00EC" w:rsidRDefault="00A8064A" w:rsidP="00A8064A">
      <w:pPr>
        <w:spacing w:after="120" w:line="264" w:lineRule="auto"/>
        <w:rPr>
          <w:rFonts w:cs="Calibri"/>
          <w:color w:val="000000"/>
        </w:rPr>
      </w:pPr>
    </w:p>
    <w:p w14:paraId="52363593" w14:textId="77777777" w:rsidR="00A8064A" w:rsidRPr="00CB00EC" w:rsidRDefault="00A8064A" w:rsidP="00A8064A">
      <w:pPr>
        <w:spacing w:after="120" w:line="264" w:lineRule="auto"/>
        <w:rPr>
          <w:rFonts w:cs="Calibri"/>
          <w:color w:val="000000"/>
        </w:rPr>
      </w:pPr>
    </w:p>
    <w:p w14:paraId="44ACAA18" w14:textId="77777777" w:rsidR="00A8064A" w:rsidRPr="00CB00EC" w:rsidRDefault="00A8064A" w:rsidP="00A8064A">
      <w:pPr>
        <w:spacing w:after="120" w:line="264" w:lineRule="auto"/>
        <w:rPr>
          <w:rFonts w:cs="Calibri"/>
          <w:color w:val="000000"/>
        </w:rPr>
      </w:pPr>
    </w:p>
    <w:p w14:paraId="1E292BF5" w14:textId="77777777" w:rsidR="00A8064A" w:rsidRPr="00CB00EC" w:rsidRDefault="00A8064A" w:rsidP="00A8064A">
      <w:pPr>
        <w:spacing w:after="120" w:line="264" w:lineRule="auto"/>
        <w:rPr>
          <w:rFonts w:cs="Calibri"/>
          <w:color w:val="000000"/>
        </w:rPr>
      </w:pPr>
    </w:p>
    <w:p w14:paraId="7BC64F7F" w14:textId="77777777" w:rsidR="00A8064A" w:rsidRPr="00CB00EC" w:rsidRDefault="00A8064A" w:rsidP="00A8064A">
      <w:pPr>
        <w:spacing w:after="120" w:line="264" w:lineRule="auto"/>
        <w:rPr>
          <w:rFonts w:cs="Calibri"/>
          <w:color w:val="000000"/>
        </w:rPr>
      </w:pPr>
    </w:p>
    <w:p w14:paraId="3DFF756C" w14:textId="77777777" w:rsidR="00A8064A" w:rsidRPr="00CB00EC" w:rsidRDefault="00A8064A" w:rsidP="00A8064A">
      <w:pPr>
        <w:spacing w:after="120" w:line="264" w:lineRule="auto"/>
        <w:rPr>
          <w:rFonts w:cs="Calibri"/>
          <w:color w:val="000000"/>
        </w:rPr>
      </w:pPr>
    </w:p>
    <w:p w14:paraId="52EC25D9" w14:textId="77777777" w:rsidR="00A8064A" w:rsidRPr="00CB00EC" w:rsidRDefault="00A8064A" w:rsidP="00A8064A">
      <w:pPr>
        <w:spacing w:after="120" w:line="264" w:lineRule="auto"/>
        <w:rPr>
          <w:rFonts w:cs="Calibri"/>
          <w:color w:val="000000"/>
        </w:rPr>
      </w:pPr>
    </w:p>
    <w:p w14:paraId="4591BCAC" w14:textId="77777777" w:rsidR="00A8064A" w:rsidRPr="00CB00EC" w:rsidRDefault="00A8064A" w:rsidP="00A8064A">
      <w:pPr>
        <w:spacing w:after="120" w:line="264" w:lineRule="auto"/>
        <w:rPr>
          <w:rFonts w:cs="Calibri"/>
          <w:color w:val="000000"/>
        </w:rPr>
      </w:pPr>
    </w:p>
    <w:p w14:paraId="2EDAC0AC" w14:textId="77777777" w:rsidR="00A8064A" w:rsidRPr="00CB00EC" w:rsidRDefault="00A8064A" w:rsidP="00A8064A">
      <w:pPr>
        <w:spacing w:after="120" w:line="264" w:lineRule="auto"/>
        <w:rPr>
          <w:rFonts w:cs="Calibri"/>
          <w:color w:val="000000"/>
        </w:rPr>
      </w:pPr>
    </w:p>
    <w:p w14:paraId="39A7E3C4" w14:textId="77777777" w:rsidR="00A8064A" w:rsidRPr="00CB00EC" w:rsidRDefault="00A8064A" w:rsidP="00A8064A">
      <w:pPr>
        <w:spacing w:after="120" w:line="264" w:lineRule="auto"/>
        <w:rPr>
          <w:rFonts w:cs="Calibri"/>
          <w:color w:val="000000"/>
        </w:rPr>
      </w:pPr>
    </w:p>
    <w:p w14:paraId="4EE7EE56" w14:textId="77777777" w:rsidR="00A8064A" w:rsidRPr="00CB00EC" w:rsidRDefault="00A8064A" w:rsidP="00A8064A">
      <w:pPr>
        <w:spacing w:after="120" w:line="264" w:lineRule="auto"/>
        <w:rPr>
          <w:rFonts w:cs="Calibri"/>
          <w:color w:val="000000"/>
        </w:rPr>
      </w:pPr>
    </w:p>
    <w:p w14:paraId="06E87710" w14:textId="77777777" w:rsidR="00A8064A" w:rsidRPr="00CB00EC" w:rsidRDefault="00A8064A" w:rsidP="00A8064A">
      <w:pPr>
        <w:spacing w:after="120" w:line="264" w:lineRule="auto"/>
        <w:rPr>
          <w:rFonts w:cs="Calibri"/>
          <w:color w:val="000000"/>
        </w:rPr>
      </w:pPr>
    </w:p>
    <w:p w14:paraId="02822E5F" w14:textId="77777777" w:rsidR="00A8064A" w:rsidRPr="00CB00EC" w:rsidRDefault="00A8064A" w:rsidP="00A8064A">
      <w:pPr>
        <w:spacing w:after="120" w:line="264" w:lineRule="auto"/>
        <w:rPr>
          <w:rFonts w:cs="Calibri"/>
          <w:color w:val="000000"/>
        </w:rPr>
      </w:pPr>
    </w:p>
    <w:p w14:paraId="6973251E" w14:textId="77AA8174" w:rsidR="00A8064A" w:rsidRPr="00CB00EC" w:rsidRDefault="00A8064A" w:rsidP="00A8064A">
      <w:pPr>
        <w:spacing w:after="120" w:line="264" w:lineRule="auto"/>
        <w:rPr>
          <w:rFonts w:cs="Calibri"/>
          <w:color w:val="000000"/>
        </w:rPr>
      </w:pPr>
    </w:p>
    <w:p w14:paraId="633533F4" w14:textId="0B16F860" w:rsidR="00A8064A" w:rsidRPr="00CB00EC" w:rsidRDefault="00A8064A" w:rsidP="00A8064A">
      <w:pPr>
        <w:spacing w:after="120" w:line="264" w:lineRule="auto"/>
        <w:rPr>
          <w:rFonts w:cs="Calibri"/>
          <w:color w:val="000000"/>
        </w:rPr>
      </w:pPr>
    </w:p>
    <w:p w14:paraId="5C49E358" w14:textId="19A37B57" w:rsidR="00A8064A" w:rsidRPr="00CB00EC" w:rsidRDefault="00A8064A" w:rsidP="00A8064A">
      <w:pPr>
        <w:spacing w:after="120" w:line="264" w:lineRule="auto"/>
        <w:rPr>
          <w:rFonts w:cs="Calibri"/>
          <w:color w:val="000000"/>
        </w:rPr>
      </w:pPr>
    </w:p>
    <w:p w14:paraId="6F3EA6CD" w14:textId="77777777" w:rsidR="00A8064A" w:rsidRPr="00CB00EC" w:rsidRDefault="00A8064A" w:rsidP="00A8064A">
      <w:pPr>
        <w:spacing w:after="120" w:line="264" w:lineRule="auto"/>
        <w:rPr>
          <w:rFonts w:cs="Calibri"/>
          <w:color w:val="000000"/>
        </w:rPr>
      </w:pPr>
    </w:p>
    <w:p w14:paraId="661A85F8" w14:textId="60E43C35" w:rsidR="00A8064A" w:rsidRPr="00CB00EC" w:rsidRDefault="00A8064A" w:rsidP="00A8064A">
      <w:pPr>
        <w:spacing w:after="120" w:line="264" w:lineRule="auto"/>
        <w:rPr>
          <w:rFonts w:cs="Calibri"/>
          <w:color w:val="000000"/>
        </w:rPr>
      </w:pPr>
      <w:r w:rsidRPr="00CB00EC">
        <w:rPr>
          <w:rFonts w:cs="Calibri"/>
          <w:noProof/>
          <w:color w:val="000000"/>
          <w:lang w:val="en-US" w:eastAsia="en-US"/>
        </w:rPr>
        <w:drawing>
          <wp:inline distT="0" distB="0" distL="0" distR="0" wp14:anchorId="2EE69ED0" wp14:editId="3E3A9CFF">
            <wp:extent cx="1224280" cy="429260"/>
            <wp:effectExtent l="0" t="0" r="0" b="8890"/>
            <wp:docPr id="6" name="Picture 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24280" cy="429260"/>
                    </a:xfrm>
                    <a:prstGeom prst="rect">
                      <a:avLst/>
                    </a:prstGeom>
                    <a:noFill/>
                    <a:ln>
                      <a:noFill/>
                    </a:ln>
                  </pic:spPr>
                </pic:pic>
              </a:graphicData>
            </a:graphic>
          </wp:inline>
        </w:drawing>
      </w:r>
    </w:p>
    <w:p w14:paraId="635E0028" w14:textId="77777777" w:rsidR="00A8064A" w:rsidRPr="00CB00EC" w:rsidRDefault="00A8064A" w:rsidP="00A8064A">
      <w:pPr>
        <w:spacing w:after="120" w:line="264" w:lineRule="auto"/>
        <w:rPr>
          <w:rFonts w:cs="Calibri"/>
          <w:color w:val="000000"/>
        </w:rPr>
      </w:pPr>
    </w:p>
    <w:p w14:paraId="6A353BCB" w14:textId="2292589B" w:rsidR="00A8064A" w:rsidRPr="002D33F5" w:rsidRDefault="00A8064A" w:rsidP="002D33F5">
      <w:pPr>
        <w:rPr>
          <w:rFonts w:ascii="ArialMT" w:hAnsi="ArialMT" w:cs="Calibri" w:hint="eastAsia"/>
          <w:color w:val="000000"/>
          <w:szCs w:val="28"/>
        </w:rPr>
      </w:pPr>
      <w:r w:rsidRPr="002D33F5">
        <w:rPr>
          <w:rFonts w:ascii="ArialMT" w:hAnsi="ArialMT" w:cs="Calibri"/>
          <w:color w:val="000000"/>
          <w:szCs w:val="28"/>
        </w:rPr>
        <w:t>This work is licensed under the Creative Commons Attribution-</w:t>
      </w:r>
      <w:proofErr w:type="spellStart"/>
      <w:r w:rsidRPr="002D33F5">
        <w:rPr>
          <w:rFonts w:ascii="ArialMT" w:hAnsi="ArialMT" w:cs="Calibri"/>
          <w:color w:val="000000"/>
          <w:szCs w:val="28"/>
        </w:rPr>
        <w:t>NonCommercial</w:t>
      </w:r>
      <w:proofErr w:type="spellEnd"/>
      <w:r w:rsidRPr="002D33F5">
        <w:rPr>
          <w:rFonts w:ascii="ArialMT" w:hAnsi="ArialMT" w:cs="Calibri"/>
          <w:color w:val="000000"/>
          <w:szCs w:val="28"/>
        </w:rPr>
        <w:t>-</w:t>
      </w:r>
      <w:proofErr w:type="spellStart"/>
      <w:r w:rsidRPr="002D33F5">
        <w:rPr>
          <w:rFonts w:ascii="ArialMT" w:hAnsi="ArialMT" w:cs="Calibri"/>
          <w:color w:val="000000"/>
          <w:szCs w:val="28"/>
        </w:rPr>
        <w:t>ShareAlike</w:t>
      </w:r>
      <w:proofErr w:type="spellEnd"/>
      <w:r w:rsidRPr="002D33F5">
        <w:rPr>
          <w:rFonts w:ascii="ArialMT" w:hAnsi="ArialMT" w:cs="Calibri"/>
          <w:color w:val="000000"/>
          <w:szCs w:val="28"/>
        </w:rPr>
        <w:t xml:space="preserve"> 4.0 International License. To view a copy of this license, visit </w:t>
      </w:r>
      <w:hyperlink r:id="rId14" w:history="1">
        <w:r w:rsidRPr="002D33F5">
          <w:rPr>
            <w:rStyle w:val="Hyperlink"/>
            <w:rFonts w:ascii="ArialMT" w:hAnsi="ArialMT" w:cs="Calibri"/>
            <w:szCs w:val="28"/>
          </w:rPr>
          <w:t>http://creativecommons.org/licenses/by-nc-sa/4.0/</w:t>
        </w:r>
      </w:hyperlink>
      <w:r w:rsidRPr="002D33F5">
        <w:rPr>
          <w:rFonts w:ascii="ArialMT" w:hAnsi="ArialMT" w:cs="Calibri"/>
          <w:szCs w:val="28"/>
        </w:rPr>
        <w:t xml:space="preserve"> </w:t>
      </w:r>
      <w:r w:rsidRPr="002D33F5">
        <w:rPr>
          <w:rFonts w:ascii="ArialMT" w:hAnsi="ArialMT" w:cs="Calibri"/>
          <w:color w:val="000000"/>
          <w:szCs w:val="28"/>
        </w:rPr>
        <w:t xml:space="preserve">  </w:t>
      </w:r>
    </w:p>
    <w:bookmarkStart w:id="3" w:name="_Toc532926009" w:displacedByCustomXml="next"/>
    <w:bookmarkStart w:id="4" w:name="_Toc357089287" w:displacedByCustomXml="next"/>
    <w:bookmarkStart w:id="5" w:name="_Toc307226514" w:displacedByCustomXml="next"/>
    <w:sdt>
      <w:sdtPr>
        <w:rPr>
          <w:rFonts w:asciiTheme="minorHAnsi" w:eastAsiaTheme="minorEastAsia" w:hAnsiTheme="minorHAnsi" w:cstheme="minorBidi"/>
          <w:b w:val="0"/>
          <w:sz w:val="21"/>
          <w:szCs w:val="21"/>
        </w:rPr>
        <w:id w:val="1072630142"/>
        <w:docPartObj>
          <w:docPartGallery w:val="Table of Contents"/>
          <w:docPartUnique/>
        </w:docPartObj>
      </w:sdtPr>
      <w:sdtEndPr>
        <w:rPr>
          <w:rFonts w:ascii="Calibri" w:hAnsi="Calibri" w:cs="Calibri"/>
          <w:bCs/>
          <w:noProof/>
          <w:sz w:val="28"/>
          <w:szCs w:val="28"/>
        </w:rPr>
      </w:sdtEndPr>
      <w:sdtContent>
        <w:p w14:paraId="6EF438F2" w14:textId="4E7AE8B9" w:rsidR="004F4859" w:rsidRDefault="009F5854" w:rsidP="006D0139">
          <w:pPr>
            <w:pStyle w:val="TOCHeading"/>
            <w:rPr>
              <w:rStyle w:val="Strong"/>
              <w:rFonts w:cs="Calibri"/>
              <w:b/>
              <w:bCs w:val="0"/>
              <w:szCs w:val="44"/>
            </w:rPr>
          </w:pPr>
          <w:r w:rsidRPr="00D647AD">
            <w:rPr>
              <w:rStyle w:val="Strong"/>
              <w:rFonts w:cs="Calibri"/>
              <w:b/>
              <w:bCs w:val="0"/>
              <w:szCs w:val="44"/>
            </w:rPr>
            <w:t>Contents</w:t>
          </w:r>
        </w:p>
        <w:p w14:paraId="1E282508" w14:textId="37AB17EF" w:rsidR="00D647AD" w:rsidRDefault="00D647AD" w:rsidP="00D647AD">
          <w:pPr>
            <w:pStyle w:val="TOC1"/>
            <w:rPr>
              <w:rStyle w:val="Hyperlink"/>
              <w:rFonts w:cs="Calibri"/>
            </w:rPr>
          </w:pPr>
          <w:r>
            <w:fldChar w:fldCharType="begin"/>
          </w:r>
          <w:r>
            <w:instrText xml:space="preserve"> TOC \o "1-1" \h \z \u </w:instrText>
          </w:r>
          <w:r>
            <w:fldChar w:fldCharType="separate"/>
          </w:r>
          <w:hyperlink w:anchor="_Toc38986350" w:history="1">
            <w:r w:rsidRPr="00D647AD">
              <w:rPr>
                <w:rStyle w:val="Hyperlink"/>
                <w:rFonts w:cs="Calibri"/>
              </w:rPr>
              <w:t>Introduction</w:t>
            </w:r>
            <w:r w:rsidRPr="00D647AD">
              <w:rPr>
                <w:webHidden/>
              </w:rPr>
              <w:tab/>
            </w:r>
            <w:r w:rsidRPr="00D647AD">
              <w:rPr>
                <w:webHidden/>
              </w:rPr>
              <w:fldChar w:fldCharType="begin"/>
            </w:r>
            <w:r w:rsidRPr="00D647AD">
              <w:rPr>
                <w:webHidden/>
              </w:rPr>
              <w:instrText xml:space="preserve"> PAGEREF _Toc38986350 \h </w:instrText>
            </w:r>
            <w:r w:rsidRPr="00D647AD">
              <w:rPr>
                <w:webHidden/>
              </w:rPr>
            </w:r>
            <w:r w:rsidRPr="00D647AD">
              <w:rPr>
                <w:webHidden/>
              </w:rPr>
              <w:fldChar w:fldCharType="separate"/>
            </w:r>
            <w:r w:rsidR="00237BAC">
              <w:rPr>
                <w:webHidden/>
              </w:rPr>
              <w:t>4</w:t>
            </w:r>
            <w:r w:rsidRPr="00D647AD">
              <w:rPr>
                <w:webHidden/>
              </w:rPr>
              <w:fldChar w:fldCharType="end"/>
            </w:r>
          </w:hyperlink>
        </w:p>
        <w:p w14:paraId="3A58D501" w14:textId="77777777" w:rsidR="00D647AD" w:rsidRPr="00D647AD" w:rsidRDefault="00D647AD" w:rsidP="00AD4784">
          <w:pPr>
            <w:rPr>
              <w:noProof/>
            </w:rPr>
          </w:pPr>
        </w:p>
        <w:p w14:paraId="05215AE8" w14:textId="4ED7BC9F" w:rsidR="00D647AD" w:rsidRPr="00D647AD" w:rsidRDefault="00167A42" w:rsidP="00D647AD">
          <w:pPr>
            <w:pStyle w:val="TOC1"/>
          </w:pPr>
          <w:hyperlink w:anchor="_Toc38986351" w:history="1">
            <w:r w:rsidR="00D647AD" w:rsidRPr="00D647AD">
              <w:rPr>
                <w:rStyle w:val="Hyperlink"/>
                <w:rFonts w:cs="Calibri"/>
              </w:rPr>
              <w:t>Session 9.1: Understanding education transition and its impacts</w:t>
            </w:r>
            <w:r w:rsidR="00D647AD" w:rsidRPr="00D647AD">
              <w:rPr>
                <w:webHidden/>
              </w:rPr>
              <w:tab/>
            </w:r>
            <w:r w:rsidR="00D647AD" w:rsidRPr="00D647AD">
              <w:rPr>
                <w:webHidden/>
              </w:rPr>
              <w:fldChar w:fldCharType="begin"/>
            </w:r>
            <w:r w:rsidR="00D647AD" w:rsidRPr="00D647AD">
              <w:rPr>
                <w:webHidden/>
              </w:rPr>
              <w:instrText xml:space="preserve"> PAGEREF _Toc38986351 \h </w:instrText>
            </w:r>
            <w:r w:rsidR="00D647AD" w:rsidRPr="00D647AD">
              <w:rPr>
                <w:webHidden/>
              </w:rPr>
            </w:r>
            <w:r w:rsidR="00D647AD" w:rsidRPr="00D647AD">
              <w:rPr>
                <w:webHidden/>
              </w:rPr>
              <w:fldChar w:fldCharType="separate"/>
            </w:r>
            <w:r w:rsidR="00237BAC">
              <w:rPr>
                <w:webHidden/>
              </w:rPr>
              <w:t>6</w:t>
            </w:r>
            <w:r w:rsidR="00D647AD" w:rsidRPr="00D647AD">
              <w:rPr>
                <w:webHidden/>
              </w:rPr>
              <w:fldChar w:fldCharType="end"/>
            </w:r>
          </w:hyperlink>
        </w:p>
        <w:p w14:paraId="6BA93631" w14:textId="5BB20AD7" w:rsidR="00D647AD" w:rsidRPr="00D647AD" w:rsidRDefault="00167A42" w:rsidP="00D647AD">
          <w:pPr>
            <w:pStyle w:val="TOC1"/>
          </w:pPr>
          <w:hyperlink w:anchor="_Toc38986352" w:history="1">
            <w:r w:rsidR="00D647AD" w:rsidRPr="00D647AD">
              <w:rPr>
                <w:rStyle w:val="Hyperlink"/>
                <w:rFonts w:cs="Calibri"/>
              </w:rPr>
              <w:t>Session 9.2: Meeting the challenges</w:t>
            </w:r>
            <w:r w:rsidR="00D647AD" w:rsidRPr="00D647AD">
              <w:rPr>
                <w:webHidden/>
              </w:rPr>
              <w:tab/>
            </w:r>
            <w:r w:rsidR="00D647AD" w:rsidRPr="00D647AD">
              <w:rPr>
                <w:webHidden/>
              </w:rPr>
              <w:fldChar w:fldCharType="begin"/>
            </w:r>
            <w:r w:rsidR="00D647AD" w:rsidRPr="00D647AD">
              <w:rPr>
                <w:webHidden/>
              </w:rPr>
              <w:instrText xml:space="preserve"> PAGEREF _Toc38986352 \h </w:instrText>
            </w:r>
            <w:r w:rsidR="00D647AD" w:rsidRPr="00D647AD">
              <w:rPr>
                <w:webHidden/>
              </w:rPr>
            </w:r>
            <w:r w:rsidR="00D647AD" w:rsidRPr="00D647AD">
              <w:rPr>
                <w:webHidden/>
              </w:rPr>
              <w:fldChar w:fldCharType="separate"/>
            </w:r>
            <w:r w:rsidR="00237BAC">
              <w:rPr>
                <w:webHidden/>
              </w:rPr>
              <w:t>10</w:t>
            </w:r>
            <w:r w:rsidR="00D647AD" w:rsidRPr="00D647AD">
              <w:rPr>
                <w:webHidden/>
              </w:rPr>
              <w:fldChar w:fldCharType="end"/>
            </w:r>
          </w:hyperlink>
        </w:p>
        <w:p w14:paraId="5590F3AE" w14:textId="1095A459" w:rsidR="00D647AD" w:rsidRPr="00D647AD" w:rsidRDefault="00167A42" w:rsidP="00D647AD">
          <w:pPr>
            <w:pStyle w:val="TOC1"/>
          </w:pPr>
          <w:hyperlink w:anchor="_Toc38986353" w:history="1">
            <w:r w:rsidR="00D647AD" w:rsidRPr="00D647AD">
              <w:rPr>
                <w:rStyle w:val="Hyperlink"/>
                <w:rFonts w:cs="Calibri"/>
              </w:rPr>
              <w:t>Session 9.3: Developing inclusive transition in our schools</w:t>
            </w:r>
            <w:r w:rsidR="00D647AD" w:rsidRPr="00D647AD">
              <w:rPr>
                <w:webHidden/>
              </w:rPr>
              <w:tab/>
            </w:r>
            <w:r w:rsidR="00D647AD" w:rsidRPr="00D647AD">
              <w:rPr>
                <w:webHidden/>
              </w:rPr>
              <w:fldChar w:fldCharType="begin"/>
            </w:r>
            <w:r w:rsidR="00D647AD" w:rsidRPr="00D647AD">
              <w:rPr>
                <w:webHidden/>
              </w:rPr>
              <w:instrText xml:space="preserve"> PAGEREF _Toc38986353 \h </w:instrText>
            </w:r>
            <w:r w:rsidR="00D647AD" w:rsidRPr="00D647AD">
              <w:rPr>
                <w:webHidden/>
              </w:rPr>
            </w:r>
            <w:r w:rsidR="00D647AD" w:rsidRPr="00D647AD">
              <w:rPr>
                <w:webHidden/>
              </w:rPr>
              <w:fldChar w:fldCharType="separate"/>
            </w:r>
            <w:r w:rsidR="00237BAC">
              <w:rPr>
                <w:webHidden/>
              </w:rPr>
              <w:t>26</w:t>
            </w:r>
            <w:r w:rsidR="00D647AD" w:rsidRPr="00D647AD">
              <w:rPr>
                <w:webHidden/>
              </w:rPr>
              <w:fldChar w:fldCharType="end"/>
            </w:r>
          </w:hyperlink>
        </w:p>
        <w:p w14:paraId="34E13A0C" w14:textId="2F070329" w:rsidR="00D647AD" w:rsidRDefault="00167A42" w:rsidP="00D647AD">
          <w:pPr>
            <w:pStyle w:val="TOC1"/>
            <w:rPr>
              <w:rStyle w:val="Hyperlink"/>
              <w:rFonts w:cs="Calibri"/>
            </w:rPr>
          </w:pPr>
          <w:hyperlink w:anchor="_Toc38986354" w:history="1">
            <w:r w:rsidR="00D647AD" w:rsidRPr="00D647AD">
              <w:rPr>
                <w:rStyle w:val="Hyperlink"/>
                <w:rFonts w:cs="Calibri"/>
              </w:rPr>
              <w:t>Session 9.4: Using action research to promote inclusive transition</w:t>
            </w:r>
            <w:r w:rsidR="00D647AD" w:rsidRPr="00D647AD">
              <w:rPr>
                <w:webHidden/>
              </w:rPr>
              <w:tab/>
            </w:r>
            <w:r w:rsidR="00D647AD" w:rsidRPr="00D647AD">
              <w:rPr>
                <w:webHidden/>
              </w:rPr>
              <w:fldChar w:fldCharType="begin"/>
            </w:r>
            <w:r w:rsidR="00D647AD" w:rsidRPr="00D647AD">
              <w:rPr>
                <w:webHidden/>
              </w:rPr>
              <w:instrText xml:space="preserve"> PAGEREF _Toc38986354 \h </w:instrText>
            </w:r>
            <w:r w:rsidR="00D647AD" w:rsidRPr="00D647AD">
              <w:rPr>
                <w:webHidden/>
              </w:rPr>
            </w:r>
            <w:r w:rsidR="00D647AD" w:rsidRPr="00D647AD">
              <w:rPr>
                <w:webHidden/>
              </w:rPr>
              <w:fldChar w:fldCharType="separate"/>
            </w:r>
            <w:r w:rsidR="00237BAC">
              <w:rPr>
                <w:webHidden/>
              </w:rPr>
              <w:t>29</w:t>
            </w:r>
            <w:r w:rsidR="00D647AD" w:rsidRPr="00D647AD">
              <w:rPr>
                <w:webHidden/>
              </w:rPr>
              <w:fldChar w:fldCharType="end"/>
            </w:r>
          </w:hyperlink>
        </w:p>
        <w:p w14:paraId="1ED4182E" w14:textId="77777777" w:rsidR="00D647AD" w:rsidRPr="00D647AD" w:rsidRDefault="00D647AD" w:rsidP="00AD4784">
          <w:pPr>
            <w:rPr>
              <w:noProof/>
            </w:rPr>
          </w:pPr>
        </w:p>
        <w:p w14:paraId="3F7C9E0C" w14:textId="1A4A95A9" w:rsidR="00D647AD" w:rsidRDefault="00167A42" w:rsidP="00D647AD">
          <w:pPr>
            <w:pStyle w:val="TOC1"/>
            <w:rPr>
              <w:rStyle w:val="Hyperlink"/>
              <w:rFonts w:cs="Calibri"/>
            </w:rPr>
          </w:pPr>
          <w:hyperlink w:anchor="_Toc38986355" w:history="1">
            <w:r w:rsidR="00D647AD" w:rsidRPr="00D647AD">
              <w:rPr>
                <w:rStyle w:val="Hyperlink"/>
                <w:rFonts w:cs="Calibri"/>
              </w:rPr>
              <w:t>Warm-up/ice-breaking activities</w:t>
            </w:r>
            <w:r w:rsidR="00D647AD" w:rsidRPr="00D647AD">
              <w:rPr>
                <w:webHidden/>
              </w:rPr>
              <w:tab/>
            </w:r>
            <w:r w:rsidR="00D647AD" w:rsidRPr="00D647AD">
              <w:rPr>
                <w:webHidden/>
              </w:rPr>
              <w:fldChar w:fldCharType="begin"/>
            </w:r>
            <w:r w:rsidR="00D647AD" w:rsidRPr="00D647AD">
              <w:rPr>
                <w:webHidden/>
              </w:rPr>
              <w:instrText xml:space="preserve"> PAGEREF _Toc38986355 \h </w:instrText>
            </w:r>
            <w:r w:rsidR="00D647AD" w:rsidRPr="00D647AD">
              <w:rPr>
                <w:webHidden/>
              </w:rPr>
            </w:r>
            <w:r w:rsidR="00D647AD" w:rsidRPr="00D647AD">
              <w:rPr>
                <w:webHidden/>
              </w:rPr>
              <w:fldChar w:fldCharType="separate"/>
            </w:r>
            <w:r w:rsidR="00237BAC">
              <w:rPr>
                <w:webHidden/>
              </w:rPr>
              <w:t>34</w:t>
            </w:r>
            <w:r w:rsidR="00D647AD" w:rsidRPr="00D647AD">
              <w:rPr>
                <w:webHidden/>
              </w:rPr>
              <w:fldChar w:fldCharType="end"/>
            </w:r>
          </w:hyperlink>
        </w:p>
        <w:p w14:paraId="4918FA09" w14:textId="77777777" w:rsidR="00D647AD" w:rsidRPr="00D647AD" w:rsidRDefault="00D647AD" w:rsidP="00AD4784">
          <w:pPr>
            <w:rPr>
              <w:noProof/>
            </w:rPr>
          </w:pPr>
        </w:p>
        <w:p w14:paraId="0D7F61EA" w14:textId="7DE816DE" w:rsidR="00D647AD" w:rsidRPr="00D647AD" w:rsidRDefault="00167A42" w:rsidP="00D647AD">
          <w:pPr>
            <w:pStyle w:val="TOC1"/>
            <w:rPr>
              <w:color w:val="0000FF"/>
              <w:u w:val="single"/>
            </w:rPr>
          </w:pPr>
          <w:hyperlink w:anchor="_Toc38986356" w:history="1">
            <w:r w:rsidR="00D647AD" w:rsidRPr="00D647AD">
              <w:rPr>
                <w:rStyle w:val="Hyperlink"/>
                <w:rFonts w:cs="Calibri"/>
              </w:rPr>
              <w:t>Resource 9.1: Research findings – sample A</w:t>
            </w:r>
            <w:r w:rsidR="00D647AD" w:rsidRPr="00D647AD">
              <w:rPr>
                <w:webHidden/>
              </w:rPr>
              <w:tab/>
            </w:r>
            <w:r w:rsidR="00D647AD" w:rsidRPr="00D647AD">
              <w:rPr>
                <w:webHidden/>
              </w:rPr>
              <w:fldChar w:fldCharType="begin"/>
            </w:r>
            <w:r w:rsidR="00D647AD" w:rsidRPr="00D647AD">
              <w:rPr>
                <w:webHidden/>
              </w:rPr>
              <w:instrText xml:space="preserve"> PAGEREF _Toc38986356 \h </w:instrText>
            </w:r>
            <w:r w:rsidR="00D647AD" w:rsidRPr="00D647AD">
              <w:rPr>
                <w:webHidden/>
              </w:rPr>
            </w:r>
            <w:r w:rsidR="00D647AD" w:rsidRPr="00D647AD">
              <w:rPr>
                <w:webHidden/>
              </w:rPr>
              <w:fldChar w:fldCharType="separate"/>
            </w:r>
            <w:r w:rsidR="00237BAC">
              <w:rPr>
                <w:webHidden/>
              </w:rPr>
              <w:t>38</w:t>
            </w:r>
            <w:r w:rsidR="00D647AD" w:rsidRPr="00D647AD">
              <w:rPr>
                <w:webHidden/>
              </w:rPr>
              <w:fldChar w:fldCharType="end"/>
            </w:r>
          </w:hyperlink>
        </w:p>
        <w:p w14:paraId="59CD7813" w14:textId="76ADF563" w:rsidR="00D647AD" w:rsidRPr="00D647AD" w:rsidRDefault="00167A42" w:rsidP="00D647AD">
          <w:pPr>
            <w:pStyle w:val="TOC1"/>
          </w:pPr>
          <w:hyperlink w:anchor="_Toc38986357" w:history="1">
            <w:r w:rsidR="00D647AD" w:rsidRPr="00D647AD">
              <w:rPr>
                <w:rStyle w:val="Hyperlink"/>
                <w:rFonts w:cs="Calibri"/>
              </w:rPr>
              <w:t>Resource 9.2: Research findings – sample B</w:t>
            </w:r>
            <w:r w:rsidR="00D647AD" w:rsidRPr="00D647AD">
              <w:rPr>
                <w:webHidden/>
              </w:rPr>
              <w:tab/>
            </w:r>
            <w:r w:rsidR="00D647AD" w:rsidRPr="00D647AD">
              <w:rPr>
                <w:webHidden/>
              </w:rPr>
              <w:fldChar w:fldCharType="begin"/>
            </w:r>
            <w:r w:rsidR="00D647AD" w:rsidRPr="00D647AD">
              <w:rPr>
                <w:webHidden/>
              </w:rPr>
              <w:instrText xml:space="preserve"> PAGEREF _Toc38986357 \h </w:instrText>
            </w:r>
            <w:r w:rsidR="00D647AD" w:rsidRPr="00D647AD">
              <w:rPr>
                <w:webHidden/>
              </w:rPr>
            </w:r>
            <w:r w:rsidR="00D647AD" w:rsidRPr="00D647AD">
              <w:rPr>
                <w:webHidden/>
              </w:rPr>
              <w:fldChar w:fldCharType="separate"/>
            </w:r>
            <w:r w:rsidR="00237BAC">
              <w:rPr>
                <w:webHidden/>
              </w:rPr>
              <w:t>39</w:t>
            </w:r>
            <w:r w:rsidR="00D647AD" w:rsidRPr="00D647AD">
              <w:rPr>
                <w:webHidden/>
              </w:rPr>
              <w:fldChar w:fldCharType="end"/>
            </w:r>
          </w:hyperlink>
        </w:p>
        <w:p w14:paraId="3A8455D5" w14:textId="7CBB0654" w:rsidR="00D647AD" w:rsidRPr="00D647AD" w:rsidRDefault="00167A42" w:rsidP="00D647AD">
          <w:pPr>
            <w:pStyle w:val="TOC1"/>
          </w:pPr>
          <w:hyperlink w:anchor="_Toc38986358" w:history="1">
            <w:r w:rsidR="00D647AD" w:rsidRPr="00D647AD">
              <w:rPr>
                <w:rStyle w:val="Hyperlink"/>
                <w:rFonts w:cs="Calibri"/>
              </w:rPr>
              <w:t>Resource 9.3: Research findings – sample C</w:t>
            </w:r>
            <w:r w:rsidR="00D647AD" w:rsidRPr="00D647AD">
              <w:rPr>
                <w:webHidden/>
              </w:rPr>
              <w:tab/>
            </w:r>
            <w:r w:rsidR="00D647AD" w:rsidRPr="00D647AD">
              <w:rPr>
                <w:webHidden/>
              </w:rPr>
              <w:fldChar w:fldCharType="begin"/>
            </w:r>
            <w:r w:rsidR="00D647AD" w:rsidRPr="00D647AD">
              <w:rPr>
                <w:webHidden/>
              </w:rPr>
              <w:instrText xml:space="preserve"> PAGEREF _Toc38986358 \h </w:instrText>
            </w:r>
            <w:r w:rsidR="00D647AD" w:rsidRPr="00D647AD">
              <w:rPr>
                <w:webHidden/>
              </w:rPr>
            </w:r>
            <w:r w:rsidR="00D647AD" w:rsidRPr="00D647AD">
              <w:rPr>
                <w:webHidden/>
              </w:rPr>
              <w:fldChar w:fldCharType="separate"/>
            </w:r>
            <w:r w:rsidR="00237BAC">
              <w:rPr>
                <w:webHidden/>
              </w:rPr>
              <w:t>40</w:t>
            </w:r>
            <w:r w:rsidR="00D647AD" w:rsidRPr="00D647AD">
              <w:rPr>
                <w:webHidden/>
              </w:rPr>
              <w:fldChar w:fldCharType="end"/>
            </w:r>
          </w:hyperlink>
        </w:p>
        <w:p w14:paraId="01DD998F" w14:textId="3B70BF01" w:rsidR="00D647AD" w:rsidRPr="00D647AD" w:rsidRDefault="00167A42" w:rsidP="00D647AD">
          <w:pPr>
            <w:pStyle w:val="TOC1"/>
          </w:pPr>
          <w:hyperlink w:anchor="_Toc38986359" w:history="1">
            <w:r w:rsidR="00D647AD" w:rsidRPr="00D647AD">
              <w:rPr>
                <w:rStyle w:val="Hyperlink"/>
                <w:rFonts w:cs="Calibri"/>
              </w:rPr>
              <w:t>Resource 9.4: Research findings – sample D</w:t>
            </w:r>
            <w:r w:rsidR="00D647AD" w:rsidRPr="00D647AD">
              <w:rPr>
                <w:webHidden/>
              </w:rPr>
              <w:tab/>
            </w:r>
            <w:r w:rsidR="00D647AD" w:rsidRPr="00D647AD">
              <w:rPr>
                <w:webHidden/>
              </w:rPr>
              <w:fldChar w:fldCharType="begin"/>
            </w:r>
            <w:r w:rsidR="00D647AD" w:rsidRPr="00D647AD">
              <w:rPr>
                <w:webHidden/>
              </w:rPr>
              <w:instrText xml:space="preserve"> PAGEREF _Toc38986359 \h </w:instrText>
            </w:r>
            <w:r w:rsidR="00D647AD" w:rsidRPr="00D647AD">
              <w:rPr>
                <w:webHidden/>
              </w:rPr>
            </w:r>
            <w:r w:rsidR="00D647AD" w:rsidRPr="00D647AD">
              <w:rPr>
                <w:webHidden/>
              </w:rPr>
              <w:fldChar w:fldCharType="separate"/>
            </w:r>
            <w:r w:rsidR="00237BAC">
              <w:rPr>
                <w:webHidden/>
              </w:rPr>
              <w:t>41</w:t>
            </w:r>
            <w:r w:rsidR="00D647AD" w:rsidRPr="00D647AD">
              <w:rPr>
                <w:webHidden/>
              </w:rPr>
              <w:fldChar w:fldCharType="end"/>
            </w:r>
          </w:hyperlink>
        </w:p>
        <w:p w14:paraId="2D58B9E0" w14:textId="44204D0A" w:rsidR="00D647AD" w:rsidRPr="00D647AD" w:rsidRDefault="00167A42" w:rsidP="00D647AD">
          <w:pPr>
            <w:pStyle w:val="TOC1"/>
          </w:pPr>
          <w:hyperlink w:anchor="_Toc38986360" w:history="1">
            <w:r w:rsidR="00D647AD" w:rsidRPr="00D647AD">
              <w:rPr>
                <w:rStyle w:val="Hyperlink"/>
                <w:rFonts w:cs="Calibri"/>
              </w:rPr>
              <w:t>Resource 9.5: EENET’s ‘Arriving in school’ film, programme 3</w:t>
            </w:r>
            <w:r w:rsidR="00D647AD" w:rsidRPr="00D647AD">
              <w:rPr>
                <w:webHidden/>
              </w:rPr>
              <w:tab/>
            </w:r>
            <w:r w:rsidR="00D647AD" w:rsidRPr="00D647AD">
              <w:rPr>
                <w:webHidden/>
              </w:rPr>
              <w:fldChar w:fldCharType="begin"/>
            </w:r>
            <w:r w:rsidR="00D647AD" w:rsidRPr="00D647AD">
              <w:rPr>
                <w:webHidden/>
              </w:rPr>
              <w:instrText xml:space="preserve"> PAGEREF _Toc38986360 \h </w:instrText>
            </w:r>
            <w:r w:rsidR="00D647AD" w:rsidRPr="00D647AD">
              <w:rPr>
                <w:webHidden/>
              </w:rPr>
            </w:r>
            <w:r w:rsidR="00D647AD" w:rsidRPr="00D647AD">
              <w:rPr>
                <w:webHidden/>
              </w:rPr>
              <w:fldChar w:fldCharType="separate"/>
            </w:r>
            <w:r w:rsidR="00237BAC">
              <w:rPr>
                <w:webHidden/>
              </w:rPr>
              <w:t>42</w:t>
            </w:r>
            <w:r w:rsidR="00D647AD" w:rsidRPr="00D647AD">
              <w:rPr>
                <w:webHidden/>
              </w:rPr>
              <w:fldChar w:fldCharType="end"/>
            </w:r>
          </w:hyperlink>
        </w:p>
        <w:p w14:paraId="3FDF7F53" w14:textId="5AA0F38A" w:rsidR="00D647AD" w:rsidRPr="00D647AD" w:rsidRDefault="00167A42" w:rsidP="00D647AD">
          <w:pPr>
            <w:pStyle w:val="TOC1"/>
          </w:pPr>
          <w:hyperlink w:anchor="_Toc38986361" w:history="1">
            <w:r w:rsidR="00D647AD" w:rsidRPr="00D647AD">
              <w:rPr>
                <w:rStyle w:val="Hyperlink"/>
                <w:rFonts w:cs="Calibri"/>
              </w:rPr>
              <w:t>Resource 9.6: ‘Arriving at school’ film transcript</w:t>
            </w:r>
            <w:r w:rsidR="00D647AD" w:rsidRPr="00D647AD">
              <w:rPr>
                <w:webHidden/>
              </w:rPr>
              <w:tab/>
            </w:r>
            <w:r w:rsidR="00D647AD" w:rsidRPr="00D647AD">
              <w:rPr>
                <w:webHidden/>
              </w:rPr>
              <w:fldChar w:fldCharType="begin"/>
            </w:r>
            <w:r w:rsidR="00D647AD" w:rsidRPr="00D647AD">
              <w:rPr>
                <w:webHidden/>
              </w:rPr>
              <w:instrText xml:space="preserve"> PAGEREF _Toc38986361 \h </w:instrText>
            </w:r>
            <w:r w:rsidR="00D647AD" w:rsidRPr="00D647AD">
              <w:rPr>
                <w:webHidden/>
              </w:rPr>
            </w:r>
            <w:r w:rsidR="00D647AD" w:rsidRPr="00D647AD">
              <w:rPr>
                <w:webHidden/>
              </w:rPr>
              <w:fldChar w:fldCharType="separate"/>
            </w:r>
            <w:r w:rsidR="00237BAC">
              <w:rPr>
                <w:webHidden/>
              </w:rPr>
              <w:t>43</w:t>
            </w:r>
            <w:r w:rsidR="00D647AD" w:rsidRPr="00D647AD">
              <w:rPr>
                <w:webHidden/>
              </w:rPr>
              <w:fldChar w:fldCharType="end"/>
            </w:r>
          </w:hyperlink>
        </w:p>
        <w:p w14:paraId="7C245F6D" w14:textId="3CB0CFC8" w:rsidR="00D647AD" w:rsidRPr="00D647AD" w:rsidRDefault="00167A42" w:rsidP="00D647AD">
          <w:pPr>
            <w:pStyle w:val="TOC1"/>
          </w:pPr>
          <w:hyperlink w:anchor="_Toc38986362" w:history="1">
            <w:r w:rsidR="00D647AD" w:rsidRPr="00D647AD">
              <w:rPr>
                <w:rStyle w:val="Hyperlink"/>
                <w:rFonts w:cs="Calibri"/>
              </w:rPr>
              <w:t>Resource 9.7: Nokuthula, aged 7</w:t>
            </w:r>
            <w:r w:rsidR="00D647AD" w:rsidRPr="00D647AD">
              <w:rPr>
                <w:webHidden/>
              </w:rPr>
              <w:tab/>
            </w:r>
            <w:r w:rsidR="00D647AD" w:rsidRPr="00D647AD">
              <w:rPr>
                <w:webHidden/>
              </w:rPr>
              <w:fldChar w:fldCharType="begin"/>
            </w:r>
            <w:r w:rsidR="00D647AD" w:rsidRPr="00D647AD">
              <w:rPr>
                <w:webHidden/>
              </w:rPr>
              <w:instrText xml:space="preserve"> PAGEREF _Toc38986362 \h </w:instrText>
            </w:r>
            <w:r w:rsidR="00D647AD" w:rsidRPr="00D647AD">
              <w:rPr>
                <w:webHidden/>
              </w:rPr>
            </w:r>
            <w:r w:rsidR="00D647AD" w:rsidRPr="00D647AD">
              <w:rPr>
                <w:webHidden/>
              </w:rPr>
              <w:fldChar w:fldCharType="separate"/>
            </w:r>
            <w:r w:rsidR="00237BAC">
              <w:rPr>
                <w:webHidden/>
              </w:rPr>
              <w:t>45</w:t>
            </w:r>
            <w:r w:rsidR="00D647AD" w:rsidRPr="00D647AD">
              <w:rPr>
                <w:webHidden/>
              </w:rPr>
              <w:fldChar w:fldCharType="end"/>
            </w:r>
          </w:hyperlink>
        </w:p>
        <w:p w14:paraId="1A6DD55B" w14:textId="727D4D77" w:rsidR="00D647AD" w:rsidRPr="00D647AD" w:rsidRDefault="00167A42" w:rsidP="00D647AD">
          <w:pPr>
            <w:pStyle w:val="TOC1"/>
          </w:pPr>
          <w:hyperlink w:anchor="_Toc38986363" w:history="1">
            <w:r w:rsidR="00D647AD" w:rsidRPr="00D647AD">
              <w:rPr>
                <w:rStyle w:val="Hyperlink"/>
                <w:rFonts w:cs="Calibri"/>
              </w:rPr>
              <w:t>Resource 9.8: Thandi, aged 7</w:t>
            </w:r>
            <w:r w:rsidR="00D647AD" w:rsidRPr="00D647AD">
              <w:rPr>
                <w:webHidden/>
              </w:rPr>
              <w:tab/>
            </w:r>
            <w:r w:rsidR="00D647AD" w:rsidRPr="00D647AD">
              <w:rPr>
                <w:webHidden/>
              </w:rPr>
              <w:fldChar w:fldCharType="begin"/>
            </w:r>
            <w:r w:rsidR="00D647AD" w:rsidRPr="00D647AD">
              <w:rPr>
                <w:webHidden/>
              </w:rPr>
              <w:instrText xml:space="preserve"> PAGEREF _Toc38986363 \h </w:instrText>
            </w:r>
            <w:r w:rsidR="00D647AD" w:rsidRPr="00D647AD">
              <w:rPr>
                <w:webHidden/>
              </w:rPr>
            </w:r>
            <w:r w:rsidR="00D647AD" w:rsidRPr="00D647AD">
              <w:rPr>
                <w:webHidden/>
              </w:rPr>
              <w:fldChar w:fldCharType="separate"/>
            </w:r>
            <w:r w:rsidR="00237BAC">
              <w:rPr>
                <w:webHidden/>
              </w:rPr>
              <w:t>46</w:t>
            </w:r>
            <w:r w:rsidR="00D647AD" w:rsidRPr="00D647AD">
              <w:rPr>
                <w:webHidden/>
              </w:rPr>
              <w:fldChar w:fldCharType="end"/>
            </w:r>
          </w:hyperlink>
        </w:p>
        <w:p w14:paraId="029EC82C" w14:textId="60E198D0" w:rsidR="00D647AD" w:rsidRPr="00D647AD" w:rsidRDefault="00167A42" w:rsidP="00D647AD">
          <w:pPr>
            <w:pStyle w:val="TOC1"/>
          </w:pPr>
          <w:hyperlink w:anchor="_Toc38986364" w:history="1">
            <w:r w:rsidR="00D647AD" w:rsidRPr="00D647AD">
              <w:rPr>
                <w:rStyle w:val="Hyperlink"/>
                <w:rFonts w:cs="Calibri"/>
              </w:rPr>
              <w:t>Resource 9.9: Daniel, aged 10</w:t>
            </w:r>
            <w:r w:rsidR="00D647AD" w:rsidRPr="00D647AD">
              <w:rPr>
                <w:webHidden/>
              </w:rPr>
              <w:tab/>
            </w:r>
            <w:r w:rsidR="00D647AD" w:rsidRPr="00D647AD">
              <w:rPr>
                <w:webHidden/>
              </w:rPr>
              <w:fldChar w:fldCharType="begin"/>
            </w:r>
            <w:r w:rsidR="00D647AD" w:rsidRPr="00D647AD">
              <w:rPr>
                <w:webHidden/>
              </w:rPr>
              <w:instrText xml:space="preserve"> PAGEREF _Toc38986364 \h </w:instrText>
            </w:r>
            <w:r w:rsidR="00D647AD" w:rsidRPr="00D647AD">
              <w:rPr>
                <w:webHidden/>
              </w:rPr>
            </w:r>
            <w:r w:rsidR="00D647AD" w:rsidRPr="00D647AD">
              <w:rPr>
                <w:webHidden/>
              </w:rPr>
              <w:fldChar w:fldCharType="separate"/>
            </w:r>
            <w:r w:rsidR="00237BAC">
              <w:rPr>
                <w:webHidden/>
              </w:rPr>
              <w:t>47</w:t>
            </w:r>
            <w:r w:rsidR="00D647AD" w:rsidRPr="00D647AD">
              <w:rPr>
                <w:webHidden/>
              </w:rPr>
              <w:fldChar w:fldCharType="end"/>
            </w:r>
          </w:hyperlink>
        </w:p>
        <w:p w14:paraId="2071F7BC" w14:textId="0B94AE8C" w:rsidR="00D647AD" w:rsidRPr="00D647AD" w:rsidRDefault="00167A42" w:rsidP="00D647AD">
          <w:pPr>
            <w:pStyle w:val="TOC1"/>
          </w:pPr>
          <w:hyperlink w:anchor="_Toc38986365" w:history="1">
            <w:r w:rsidR="00D647AD" w:rsidRPr="00D647AD">
              <w:rPr>
                <w:rStyle w:val="Hyperlink"/>
                <w:rFonts w:cs="Calibri"/>
              </w:rPr>
              <w:t>Resource 9.10: Mwene, aged 11</w:t>
            </w:r>
            <w:r w:rsidR="00D647AD" w:rsidRPr="00D647AD">
              <w:rPr>
                <w:webHidden/>
              </w:rPr>
              <w:tab/>
            </w:r>
            <w:r w:rsidR="00D647AD" w:rsidRPr="00D647AD">
              <w:rPr>
                <w:webHidden/>
              </w:rPr>
              <w:fldChar w:fldCharType="begin"/>
            </w:r>
            <w:r w:rsidR="00D647AD" w:rsidRPr="00D647AD">
              <w:rPr>
                <w:webHidden/>
              </w:rPr>
              <w:instrText xml:space="preserve"> PAGEREF _Toc38986365 \h </w:instrText>
            </w:r>
            <w:r w:rsidR="00D647AD" w:rsidRPr="00D647AD">
              <w:rPr>
                <w:webHidden/>
              </w:rPr>
            </w:r>
            <w:r w:rsidR="00D647AD" w:rsidRPr="00D647AD">
              <w:rPr>
                <w:webHidden/>
              </w:rPr>
              <w:fldChar w:fldCharType="separate"/>
            </w:r>
            <w:r w:rsidR="00237BAC">
              <w:rPr>
                <w:webHidden/>
              </w:rPr>
              <w:t>48</w:t>
            </w:r>
            <w:r w:rsidR="00D647AD" w:rsidRPr="00D647AD">
              <w:rPr>
                <w:webHidden/>
              </w:rPr>
              <w:fldChar w:fldCharType="end"/>
            </w:r>
          </w:hyperlink>
        </w:p>
        <w:p w14:paraId="4F39A02B" w14:textId="24FAA1CE" w:rsidR="00D647AD" w:rsidRPr="00D647AD" w:rsidRDefault="00167A42" w:rsidP="00D647AD">
          <w:pPr>
            <w:pStyle w:val="TOC1"/>
          </w:pPr>
          <w:hyperlink w:anchor="_Toc38986366" w:history="1">
            <w:r w:rsidR="00D647AD" w:rsidRPr="00D647AD">
              <w:rPr>
                <w:rStyle w:val="Hyperlink"/>
                <w:rFonts w:cs="Calibri"/>
              </w:rPr>
              <w:t>Resource 9.11: Gamba, aged 11</w:t>
            </w:r>
            <w:r w:rsidR="00D647AD" w:rsidRPr="00D647AD">
              <w:rPr>
                <w:webHidden/>
              </w:rPr>
              <w:tab/>
            </w:r>
            <w:r w:rsidR="00D647AD" w:rsidRPr="00D647AD">
              <w:rPr>
                <w:webHidden/>
              </w:rPr>
              <w:fldChar w:fldCharType="begin"/>
            </w:r>
            <w:r w:rsidR="00D647AD" w:rsidRPr="00D647AD">
              <w:rPr>
                <w:webHidden/>
              </w:rPr>
              <w:instrText xml:space="preserve"> PAGEREF _Toc38986366 \h </w:instrText>
            </w:r>
            <w:r w:rsidR="00D647AD" w:rsidRPr="00D647AD">
              <w:rPr>
                <w:webHidden/>
              </w:rPr>
            </w:r>
            <w:r w:rsidR="00D647AD" w:rsidRPr="00D647AD">
              <w:rPr>
                <w:webHidden/>
              </w:rPr>
              <w:fldChar w:fldCharType="separate"/>
            </w:r>
            <w:r w:rsidR="00237BAC">
              <w:rPr>
                <w:webHidden/>
              </w:rPr>
              <w:t>49</w:t>
            </w:r>
            <w:r w:rsidR="00D647AD" w:rsidRPr="00D647AD">
              <w:rPr>
                <w:webHidden/>
              </w:rPr>
              <w:fldChar w:fldCharType="end"/>
            </w:r>
          </w:hyperlink>
        </w:p>
        <w:p w14:paraId="70C27D4A" w14:textId="22B41C6F" w:rsidR="00D647AD" w:rsidRPr="00D647AD" w:rsidRDefault="00167A42" w:rsidP="00D647AD">
          <w:pPr>
            <w:pStyle w:val="TOC1"/>
          </w:pPr>
          <w:hyperlink w:anchor="_Toc38986367" w:history="1">
            <w:r w:rsidR="00D647AD" w:rsidRPr="00D647AD">
              <w:rPr>
                <w:rStyle w:val="Hyperlink"/>
                <w:rFonts w:cs="Calibri"/>
              </w:rPr>
              <w:t>Resource 9.12: Emmanuel, aged 14</w:t>
            </w:r>
            <w:r w:rsidR="00D647AD" w:rsidRPr="00D647AD">
              <w:rPr>
                <w:webHidden/>
              </w:rPr>
              <w:tab/>
            </w:r>
            <w:r w:rsidR="00D647AD" w:rsidRPr="00D647AD">
              <w:rPr>
                <w:webHidden/>
              </w:rPr>
              <w:fldChar w:fldCharType="begin"/>
            </w:r>
            <w:r w:rsidR="00D647AD" w:rsidRPr="00D647AD">
              <w:rPr>
                <w:webHidden/>
              </w:rPr>
              <w:instrText xml:space="preserve"> PAGEREF _Toc38986367 \h </w:instrText>
            </w:r>
            <w:r w:rsidR="00D647AD" w:rsidRPr="00D647AD">
              <w:rPr>
                <w:webHidden/>
              </w:rPr>
            </w:r>
            <w:r w:rsidR="00D647AD" w:rsidRPr="00D647AD">
              <w:rPr>
                <w:webHidden/>
              </w:rPr>
              <w:fldChar w:fldCharType="separate"/>
            </w:r>
            <w:r w:rsidR="00237BAC">
              <w:rPr>
                <w:webHidden/>
              </w:rPr>
              <w:t>50</w:t>
            </w:r>
            <w:r w:rsidR="00D647AD" w:rsidRPr="00D647AD">
              <w:rPr>
                <w:webHidden/>
              </w:rPr>
              <w:fldChar w:fldCharType="end"/>
            </w:r>
          </w:hyperlink>
        </w:p>
        <w:p w14:paraId="704D80C2" w14:textId="6EE2E079" w:rsidR="00D647AD" w:rsidRPr="00D647AD" w:rsidRDefault="00167A42" w:rsidP="00D647AD">
          <w:pPr>
            <w:pStyle w:val="TOC1"/>
          </w:pPr>
          <w:hyperlink w:anchor="_Toc38986368" w:history="1">
            <w:r w:rsidR="00D647AD" w:rsidRPr="00D647AD">
              <w:rPr>
                <w:rStyle w:val="Hyperlink"/>
                <w:rFonts w:cs="Calibri"/>
              </w:rPr>
              <w:t>Resource 9.13: Tamara, aged 15</w:t>
            </w:r>
            <w:r w:rsidR="00D647AD" w:rsidRPr="00D647AD">
              <w:rPr>
                <w:webHidden/>
              </w:rPr>
              <w:tab/>
            </w:r>
            <w:r w:rsidR="00D647AD" w:rsidRPr="00D647AD">
              <w:rPr>
                <w:webHidden/>
              </w:rPr>
              <w:fldChar w:fldCharType="begin"/>
            </w:r>
            <w:r w:rsidR="00D647AD" w:rsidRPr="00D647AD">
              <w:rPr>
                <w:webHidden/>
              </w:rPr>
              <w:instrText xml:space="preserve"> PAGEREF _Toc38986368 \h </w:instrText>
            </w:r>
            <w:r w:rsidR="00D647AD" w:rsidRPr="00D647AD">
              <w:rPr>
                <w:webHidden/>
              </w:rPr>
            </w:r>
            <w:r w:rsidR="00D647AD" w:rsidRPr="00D647AD">
              <w:rPr>
                <w:webHidden/>
              </w:rPr>
              <w:fldChar w:fldCharType="separate"/>
            </w:r>
            <w:r w:rsidR="00237BAC">
              <w:rPr>
                <w:webHidden/>
              </w:rPr>
              <w:t>51</w:t>
            </w:r>
            <w:r w:rsidR="00D647AD" w:rsidRPr="00D647AD">
              <w:rPr>
                <w:webHidden/>
              </w:rPr>
              <w:fldChar w:fldCharType="end"/>
            </w:r>
          </w:hyperlink>
        </w:p>
        <w:p w14:paraId="68517C7F" w14:textId="4332792D" w:rsidR="00D647AD" w:rsidRPr="00D647AD" w:rsidRDefault="00167A42" w:rsidP="00D647AD">
          <w:pPr>
            <w:pStyle w:val="TOC1"/>
          </w:pPr>
          <w:hyperlink w:anchor="_Toc38986369" w:history="1">
            <w:r w:rsidR="00D647AD" w:rsidRPr="00D647AD">
              <w:rPr>
                <w:rStyle w:val="Hyperlink"/>
                <w:rFonts w:cs="Calibri"/>
              </w:rPr>
              <w:t>Resource 9.14: Key principles for a smooth transition</w:t>
            </w:r>
            <w:r w:rsidR="00D647AD" w:rsidRPr="00D647AD">
              <w:rPr>
                <w:webHidden/>
              </w:rPr>
              <w:tab/>
            </w:r>
            <w:r w:rsidR="00D647AD" w:rsidRPr="00D647AD">
              <w:rPr>
                <w:webHidden/>
              </w:rPr>
              <w:fldChar w:fldCharType="begin"/>
            </w:r>
            <w:r w:rsidR="00D647AD" w:rsidRPr="00D647AD">
              <w:rPr>
                <w:webHidden/>
              </w:rPr>
              <w:instrText xml:space="preserve"> PAGEREF _Toc38986369 \h </w:instrText>
            </w:r>
            <w:r w:rsidR="00D647AD" w:rsidRPr="00D647AD">
              <w:rPr>
                <w:webHidden/>
              </w:rPr>
            </w:r>
            <w:r w:rsidR="00D647AD" w:rsidRPr="00D647AD">
              <w:rPr>
                <w:webHidden/>
              </w:rPr>
              <w:fldChar w:fldCharType="separate"/>
            </w:r>
            <w:r w:rsidR="00237BAC">
              <w:rPr>
                <w:webHidden/>
              </w:rPr>
              <w:t>52</w:t>
            </w:r>
            <w:r w:rsidR="00D647AD" w:rsidRPr="00D647AD">
              <w:rPr>
                <w:webHidden/>
              </w:rPr>
              <w:fldChar w:fldCharType="end"/>
            </w:r>
          </w:hyperlink>
        </w:p>
        <w:p w14:paraId="1922153E" w14:textId="28368AE9" w:rsidR="00D647AD" w:rsidRPr="00D647AD" w:rsidRDefault="00167A42" w:rsidP="00D647AD">
          <w:pPr>
            <w:pStyle w:val="TOC1"/>
          </w:pPr>
          <w:hyperlink w:anchor="_Toc38986370" w:history="1">
            <w:r w:rsidR="00D647AD" w:rsidRPr="00D647AD">
              <w:rPr>
                <w:rStyle w:val="Hyperlink"/>
                <w:rFonts w:cs="Calibri"/>
              </w:rPr>
              <w:t>Resource 9.15: Challenge cards</w:t>
            </w:r>
            <w:r w:rsidR="00D647AD" w:rsidRPr="00D647AD">
              <w:rPr>
                <w:webHidden/>
              </w:rPr>
              <w:tab/>
            </w:r>
            <w:r w:rsidR="00D647AD" w:rsidRPr="00D647AD">
              <w:rPr>
                <w:webHidden/>
              </w:rPr>
              <w:fldChar w:fldCharType="begin"/>
            </w:r>
            <w:r w:rsidR="00D647AD" w:rsidRPr="00D647AD">
              <w:rPr>
                <w:webHidden/>
              </w:rPr>
              <w:instrText xml:space="preserve"> PAGEREF _Toc38986370 \h </w:instrText>
            </w:r>
            <w:r w:rsidR="00D647AD" w:rsidRPr="00D647AD">
              <w:rPr>
                <w:webHidden/>
              </w:rPr>
            </w:r>
            <w:r w:rsidR="00D647AD" w:rsidRPr="00D647AD">
              <w:rPr>
                <w:webHidden/>
              </w:rPr>
              <w:fldChar w:fldCharType="separate"/>
            </w:r>
            <w:r w:rsidR="00237BAC">
              <w:rPr>
                <w:webHidden/>
              </w:rPr>
              <w:t>53</w:t>
            </w:r>
            <w:r w:rsidR="00D647AD" w:rsidRPr="00D647AD">
              <w:rPr>
                <w:webHidden/>
              </w:rPr>
              <w:fldChar w:fldCharType="end"/>
            </w:r>
          </w:hyperlink>
        </w:p>
        <w:p w14:paraId="4B959DBA" w14:textId="5D8E3F82" w:rsidR="00D647AD" w:rsidRPr="00D647AD" w:rsidRDefault="00167A42" w:rsidP="00D647AD">
          <w:pPr>
            <w:pStyle w:val="TOC1"/>
          </w:pPr>
          <w:hyperlink w:anchor="_Toc38986371" w:history="1">
            <w:r w:rsidR="00D647AD" w:rsidRPr="00D647AD">
              <w:rPr>
                <w:rStyle w:val="Hyperlink"/>
                <w:rFonts w:cs="Calibri"/>
              </w:rPr>
              <w:t>Resource 9.16: Strategy cards</w:t>
            </w:r>
            <w:r w:rsidR="00D647AD" w:rsidRPr="00D647AD">
              <w:rPr>
                <w:webHidden/>
              </w:rPr>
              <w:tab/>
            </w:r>
            <w:r w:rsidR="00D647AD" w:rsidRPr="00D647AD">
              <w:rPr>
                <w:webHidden/>
              </w:rPr>
              <w:fldChar w:fldCharType="begin"/>
            </w:r>
            <w:r w:rsidR="00D647AD" w:rsidRPr="00D647AD">
              <w:rPr>
                <w:webHidden/>
              </w:rPr>
              <w:instrText xml:space="preserve"> PAGEREF _Toc38986371 \h </w:instrText>
            </w:r>
            <w:r w:rsidR="00D647AD" w:rsidRPr="00D647AD">
              <w:rPr>
                <w:webHidden/>
              </w:rPr>
            </w:r>
            <w:r w:rsidR="00D647AD" w:rsidRPr="00D647AD">
              <w:rPr>
                <w:webHidden/>
              </w:rPr>
              <w:fldChar w:fldCharType="separate"/>
            </w:r>
            <w:r w:rsidR="00237BAC">
              <w:rPr>
                <w:webHidden/>
              </w:rPr>
              <w:t>56</w:t>
            </w:r>
            <w:r w:rsidR="00D647AD" w:rsidRPr="00D647AD">
              <w:rPr>
                <w:webHidden/>
              </w:rPr>
              <w:fldChar w:fldCharType="end"/>
            </w:r>
          </w:hyperlink>
        </w:p>
        <w:p w14:paraId="45D0B6DF" w14:textId="3DB2A96F" w:rsidR="00D647AD" w:rsidRPr="00D647AD" w:rsidRDefault="00167A42" w:rsidP="00D647AD">
          <w:pPr>
            <w:pStyle w:val="TOC1"/>
          </w:pPr>
          <w:hyperlink w:anchor="_Toc38986372" w:history="1">
            <w:r w:rsidR="00D647AD" w:rsidRPr="00D647AD">
              <w:rPr>
                <w:rStyle w:val="Hyperlink"/>
                <w:rFonts w:cs="Calibri"/>
              </w:rPr>
              <w:t>Resource 9.17: Transition planning guidance – home/pre-school to primary school</w:t>
            </w:r>
            <w:r w:rsidR="00D647AD" w:rsidRPr="00D647AD">
              <w:rPr>
                <w:webHidden/>
              </w:rPr>
              <w:tab/>
            </w:r>
            <w:r w:rsidR="00D647AD" w:rsidRPr="00D647AD">
              <w:rPr>
                <w:webHidden/>
              </w:rPr>
              <w:fldChar w:fldCharType="begin"/>
            </w:r>
            <w:r w:rsidR="00D647AD" w:rsidRPr="00D647AD">
              <w:rPr>
                <w:webHidden/>
              </w:rPr>
              <w:instrText xml:space="preserve"> PAGEREF _Toc38986372 \h </w:instrText>
            </w:r>
            <w:r w:rsidR="00D647AD" w:rsidRPr="00D647AD">
              <w:rPr>
                <w:webHidden/>
              </w:rPr>
            </w:r>
            <w:r w:rsidR="00D647AD" w:rsidRPr="00D647AD">
              <w:rPr>
                <w:webHidden/>
              </w:rPr>
              <w:fldChar w:fldCharType="separate"/>
            </w:r>
            <w:r w:rsidR="00237BAC">
              <w:rPr>
                <w:webHidden/>
              </w:rPr>
              <w:t>61</w:t>
            </w:r>
            <w:r w:rsidR="00D647AD" w:rsidRPr="00D647AD">
              <w:rPr>
                <w:webHidden/>
              </w:rPr>
              <w:fldChar w:fldCharType="end"/>
            </w:r>
          </w:hyperlink>
        </w:p>
        <w:p w14:paraId="73045BBB" w14:textId="425FAF66" w:rsidR="00D647AD" w:rsidRPr="00D647AD" w:rsidRDefault="00167A42" w:rsidP="00D647AD">
          <w:pPr>
            <w:pStyle w:val="TOC1"/>
          </w:pPr>
          <w:hyperlink w:anchor="_Toc38986373" w:history="1">
            <w:r w:rsidR="00D647AD" w:rsidRPr="00D647AD">
              <w:rPr>
                <w:rStyle w:val="Hyperlink"/>
                <w:rFonts w:cs="Calibri"/>
              </w:rPr>
              <w:t>Resource 9.18: Buddy training</w:t>
            </w:r>
            <w:r w:rsidR="00D647AD" w:rsidRPr="00D647AD">
              <w:rPr>
                <w:webHidden/>
              </w:rPr>
              <w:tab/>
            </w:r>
            <w:r w:rsidR="00D647AD" w:rsidRPr="00D647AD">
              <w:rPr>
                <w:webHidden/>
              </w:rPr>
              <w:fldChar w:fldCharType="begin"/>
            </w:r>
            <w:r w:rsidR="00D647AD" w:rsidRPr="00D647AD">
              <w:rPr>
                <w:webHidden/>
              </w:rPr>
              <w:instrText xml:space="preserve"> PAGEREF _Toc38986373 \h </w:instrText>
            </w:r>
            <w:r w:rsidR="00D647AD" w:rsidRPr="00D647AD">
              <w:rPr>
                <w:webHidden/>
              </w:rPr>
            </w:r>
            <w:r w:rsidR="00D647AD" w:rsidRPr="00D647AD">
              <w:rPr>
                <w:webHidden/>
              </w:rPr>
              <w:fldChar w:fldCharType="separate"/>
            </w:r>
            <w:r w:rsidR="00237BAC">
              <w:rPr>
                <w:webHidden/>
              </w:rPr>
              <w:t>62</w:t>
            </w:r>
            <w:r w:rsidR="00D647AD" w:rsidRPr="00D647AD">
              <w:rPr>
                <w:webHidden/>
              </w:rPr>
              <w:fldChar w:fldCharType="end"/>
            </w:r>
          </w:hyperlink>
        </w:p>
        <w:p w14:paraId="09400328" w14:textId="72BE6FC2" w:rsidR="00D647AD" w:rsidRPr="00D647AD" w:rsidRDefault="00167A42" w:rsidP="00D647AD">
          <w:pPr>
            <w:pStyle w:val="TOC1"/>
          </w:pPr>
          <w:hyperlink w:anchor="_Toc38986374" w:history="1">
            <w:r w:rsidR="00D647AD" w:rsidRPr="00D647AD">
              <w:rPr>
                <w:rStyle w:val="Hyperlink"/>
                <w:rFonts w:cs="Calibri"/>
              </w:rPr>
              <w:t>Resource 9.19: Buddy guidance</w:t>
            </w:r>
            <w:r w:rsidR="00D647AD" w:rsidRPr="00D647AD">
              <w:rPr>
                <w:webHidden/>
              </w:rPr>
              <w:tab/>
            </w:r>
            <w:r w:rsidR="00D647AD" w:rsidRPr="00D647AD">
              <w:rPr>
                <w:webHidden/>
              </w:rPr>
              <w:fldChar w:fldCharType="begin"/>
            </w:r>
            <w:r w:rsidR="00D647AD" w:rsidRPr="00D647AD">
              <w:rPr>
                <w:webHidden/>
              </w:rPr>
              <w:instrText xml:space="preserve"> PAGEREF _Toc38986374 \h </w:instrText>
            </w:r>
            <w:r w:rsidR="00D647AD" w:rsidRPr="00D647AD">
              <w:rPr>
                <w:webHidden/>
              </w:rPr>
            </w:r>
            <w:r w:rsidR="00D647AD" w:rsidRPr="00D647AD">
              <w:rPr>
                <w:webHidden/>
              </w:rPr>
              <w:fldChar w:fldCharType="separate"/>
            </w:r>
            <w:r w:rsidR="00237BAC">
              <w:rPr>
                <w:webHidden/>
              </w:rPr>
              <w:t>65</w:t>
            </w:r>
            <w:r w:rsidR="00D647AD" w:rsidRPr="00D647AD">
              <w:rPr>
                <w:webHidden/>
              </w:rPr>
              <w:fldChar w:fldCharType="end"/>
            </w:r>
          </w:hyperlink>
        </w:p>
        <w:p w14:paraId="77C5D07F" w14:textId="37DB9E3C" w:rsidR="00D647AD" w:rsidRPr="00D647AD" w:rsidRDefault="00167A42" w:rsidP="00D647AD">
          <w:pPr>
            <w:pStyle w:val="TOC1"/>
          </w:pPr>
          <w:hyperlink w:anchor="_Toc38986375" w:history="1">
            <w:r w:rsidR="00D647AD" w:rsidRPr="00D647AD">
              <w:rPr>
                <w:rStyle w:val="Hyperlink"/>
                <w:rFonts w:cs="Calibri"/>
              </w:rPr>
              <w:t>Resource 9.20: Agree/disagree</w:t>
            </w:r>
            <w:r w:rsidR="00D647AD" w:rsidRPr="00D647AD">
              <w:rPr>
                <w:webHidden/>
              </w:rPr>
              <w:tab/>
            </w:r>
            <w:r w:rsidR="00D647AD" w:rsidRPr="00D647AD">
              <w:rPr>
                <w:webHidden/>
              </w:rPr>
              <w:fldChar w:fldCharType="begin"/>
            </w:r>
            <w:r w:rsidR="00D647AD" w:rsidRPr="00D647AD">
              <w:rPr>
                <w:webHidden/>
              </w:rPr>
              <w:instrText xml:space="preserve"> PAGEREF _Toc38986375 \h </w:instrText>
            </w:r>
            <w:r w:rsidR="00D647AD" w:rsidRPr="00D647AD">
              <w:rPr>
                <w:webHidden/>
              </w:rPr>
            </w:r>
            <w:r w:rsidR="00D647AD" w:rsidRPr="00D647AD">
              <w:rPr>
                <w:webHidden/>
              </w:rPr>
              <w:fldChar w:fldCharType="separate"/>
            </w:r>
            <w:r w:rsidR="00237BAC">
              <w:rPr>
                <w:webHidden/>
              </w:rPr>
              <w:t>67</w:t>
            </w:r>
            <w:r w:rsidR="00D647AD" w:rsidRPr="00D647AD">
              <w:rPr>
                <w:webHidden/>
              </w:rPr>
              <w:fldChar w:fldCharType="end"/>
            </w:r>
          </w:hyperlink>
        </w:p>
        <w:p w14:paraId="7ADC9676" w14:textId="115584EA" w:rsidR="00D647AD" w:rsidRPr="00D647AD" w:rsidRDefault="00167A42" w:rsidP="00D647AD">
          <w:pPr>
            <w:pStyle w:val="TOC1"/>
          </w:pPr>
          <w:hyperlink w:anchor="_Toc38986376" w:history="1">
            <w:r w:rsidR="00D647AD" w:rsidRPr="00D647AD">
              <w:rPr>
                <w:rStyle w:val="Hyperlink"/>
                <w:rFonts w:cs="Calibri"/>
              </w:rPr>
              <w:t>Resource 9.21: Language support for new arrivals – some tips for teachers</w:t>
            </w:r>
            <w:r w:rsidR="00D647AD" w:rsidRPr="00D647AD">
              <w:rPr>
                <w:webHidden/>
              </w:rPr>
              <w:tab/>
            </w:r>
            <w:r w:rsidR="00D647AD" w:rsidRPr="00D647AD">
              <w:rPr>
                <w:webHidden/>
              </w:rPr>
              <w:fldChar w:fldCharType="begin"/>
            </w:r>
            <w:r w:rsidR="00D647AD" w:rsidRPr="00D647AD">
              <w:rPr>
                <w:webHidden/>
              </w:rPr>
              <w:instrText xml:space="preserve"> PAGEREF _Toc38986376 \h </w:instrText>
            </w:r>
            <w:r w:rsidR="00D647AD" w:rsidRPr="00D647AD">
              <w:rPr>
                <w:webHidden/>
              </w:rPr>
            </w:r>
            <w:r w:rsidR="00D647AD" w:rsidRPr="00D647AD">
              <w:rPr>
                <w:webHidden/>
              </w:rPr>
              <w:fldChar w:fldCharType="separate"/>
            </w:r>
            <w:r w:rsidR="00237BAC">
              <w:rPr>
                <w:webHidden/>
              </w:rPr>
              <w:t>68</w:t>
            </w:r>
            <w:r w:rsidR="00D647AD" w:rsidRPr="00D647AD">
              <w:rPr>
                <w:webHidden/>
              </w:rPr>
              <w:fldChar w:fldCharType="end"/>
            </w:r>
          </w:hyperlink>
        </w:p>
        <w:p w14:paraId="7B8536A8" w14:textId="5026DC51" w:rsidR="00D647AD" w:rsidRPr="00D647AD" w:rsidRDefault="00167A42" w:rsidP="00D647AD">
          <w:pPr>
            <w:pStyle w:val="TOC1"/>
          </w:pPr>
          <w:hyperlink w:anchor="_Toc38986377" w:history="1">
            <w:r w:rsidR="00D647AD" w:rsidRPr="00D647AD">
              <w:rPr>
                <w:rStyle w:val="Hyperlink"/>
                <w:rFonts w:cs="Calibri"/>
              </w:rPr>
              <w:t>Resource 9.22: Review cards</w:t>
            </w:r>
            <w:r w:rsidR="00D647AD" w:rsidRPr="00D647AD">
              <w:rPr>
                <w:webHidden/>
              </w:rPr>
              <w:tab/>
            </w:r>
            <w:r w:rsidR="00D647AD" w:rsidRPr="00D647AD">
              <w:rPr>
                <w:webHidden/>
              </w:rPr>
              <w:fldChar w:fldCharType="begin"/>
            </w:r>
            <w:r w:rsidR="00D647AD" w:rsidRPr="00D647AD">
              <w:rPr>
                <w:webHidden/>
              </w:rPr>
              <w:instrText xml:space="preserve"> PAGEREF _Toc38986377 \h </w:instrText>
            </w:r>
            <w:r w:rsidR="00D647AD" w:rsidRPr="00D647AD">
              <w:rPr>
                <w:webHidden/>
              </w:rPr>
            </w:r>
            <w:r w:rsidR="00D647AD" w:rsidRPr="00D647AD">
              <w:rPr>
                <w:webHidden/>
              </w:rPr>
              <w:fldChar w:fldCharType="separate"/>
            </w:r>
            <w:r w:rsidR="00237BAC">
              <w:rPr>
                <w:webHidden/>
              </w:rPr>
              <w:t>70</w:t>
            </w:r>
            <w:r w:rsidR="00D647AD" w:rsidRPr="00D647AD">
              <w:rPr>
                <w:webHidden/>
              </w:rPr>
              <w:fldChar w:fldCharType="end"/>
            </w:r>
          </w:hyperlink>
        </w:p>
        <w:p w14:paraId="408ECCBB" w14:textId="6E090BF5" w:rsidR="00D647AD" w:rsidRPr="00D647AD" w:rsidRDefault="00167A42" w:rsidP="00D647AD">
          <w:pPr>
            <w:pStyle w:val="TOC1"/>
          </w:pPr>
          <w:hyperlink w:anchor="_Toc38986378" w:history="1">
            <w:r w:rsidR="00D647AD" w:rsidRPr="00D647AD">
              <w:rPr>
                <w:rStyle w:val="Hyperlink"/>
                <w:rFonts w:cs="Calibri"/>
              </w:rPr>
              <w:t>Resource 9.23: Continuum base board</w:t>
            </w:r>
            <w:r w:rsidR="00D647AD" w:rsidRPr="00D647AD">
              <w:rPr>
                <w:webHidden/>
              </w:rPr>
              <w:tab/>
            </w:r>
            <w:r w:rsidR="00D647AD" w:rsidRPr="00D647AD">
              <w:rPr>
                <w:webHidden/>
              </w:rPr>
              <w:fldChar w:fldCharType="begin"/>
            </w:r>
            <w:r w:rsidR="00D647AD" w:rsidRPr="00D647AD">
              <w:rPr>
                <w:webHidden/>
              </w:rPr>
              <w:instrText xml:space="preserve"> PAGEREF _Toc38986378 \h </w:instrText>
            </w:r>
            <w:r w:rsidR="00D647AD" w:rsidRPr="00D647AD">
              <w:rPr>
                <w:webHidden/>
              </w:rPr>
            </w:r>
            <w:r w:rsidR="00D647AD" w:rsidRPr="00D647AD">
              <w:rPr>
                <w:webHidden/>
              </w:rPr>
              <w:fldChar w:fldCharType="separate"/>
            </w:r>
            <w:r w:rsidR="00237BAC">
              <w:rPr>
                <w:webHidden/>
              </w:rPr>
              <w:t>72</w:t>
            </w:r>
            <w:r w:rsidR="00D647AD" w:rsidRPr="00D647AD">
              <w:rPr>
                <w:webHidden/>
              </w:rPr>
              <w:fldChar w:fldCharType="end"/>
            </w:r>
          </w:hyperlink>
        </w:p>
        <w:p w14:paraId="41510BF5" w14:textId="200914BC" w:rsidR="00D647AD" w:rsidRPr="00D647AD" w:rsidRDefault="00167A42" w:rsidP="00D647AD">
          <w:pPr>
            <w:pStyle w:val="TOC1"/>
          </w:pPr>
          <w:hyperlink w:anchor="_Toc38986379" w:history="1">
            <w:r w:rsidR="00D647AD" w:rsidRPr="00D647AD">
              <w:rPr>
                <w:rStyle w:val="Hyperlink"/>
                <w:rFonts w:cs="Calibri"/>
              </w:rPr>
              <w:t>Resource 9.24: Review questions and notes to support school self-evaluation</w:t>
            </w:r>
            <w:r w:rsidR="00D647AD" w:rsidRPr="00D647AD">
              <w:rPr>
                <w:webHidden/>
              </w:rPr>
              <w:tab/>
            </w:r>
            <w:r w:rsidR="00D647AD" w:rsidRPr="00D647AD">
              <w:rPr>
                <w:webHidden/>
              </w:rPr>
              <w:fldChar w:fldCharType="begin"/>
            </w:r>
            <w:r w:rsidR="00D647AD" w:rsidRPr="00D647AD">
              <w:rPr>
                <w:webHidden/>
              </w:rPr>
              <w:instrText xml:space="preserve"> PAGEREF _Toc38986379 \h </w:instrText>
            </w:r>
            <w:r w:rsidR="00D647AD" w:rsidRPr="00D647AD">
              <w:rPr>
                <w:webHidden/>
              </w:rPr>
            </w:r>
            <w:r w:rsidR="00D647AD" w:rsidRPr="00D647AD">
              <w:rPr>
                <w:webHidden/>
              </w:rPr>
              <w:fldChar w:fldCharType="separate"/>
            </w:r>
            <w:r w:rsidR="00237BAC">
              <w:rPr>
                <w:webHidden/>
              </w:rPr>
              <w:t>73</w:t>
            </w:r>
            <w:r w:rsidR="00D647AD" w:rsidRPr="00D647AD">
              <w:rPr>
                <w:webHidden/>
              </w:rPr>
              <w:fldChar w:fldCharType="end"/>
            </w:r>
          </w:hyperlink>
        </w:p>
        <w:p w14:paraId="5D4490AA" w14:textId="51D12B4A" w:rsidR="00D647AD" w:rsidRPr="00D647AD" w:rsidRDefault="00167A42" w:rsidP="00D647AD">
          <w:pPr>
            <w:pStyle w:val="TOC1"/>
          </w:pPr>
          <w:hyperlink w:anchor="_Toc38986380" w:history="1">
            <w:r w:rsidR="00D647AD" w:rsidRPr="00D647AD">
              <w:rPr>
                <w:rStyle w:val="Hyperlink"/>
                <w:rFonts w:cs="Calibri"/>
              </w:rPr>
              <w:t>Resource 9.25: Supporting inclusive transition – checklist for teachers</w:t>
            </w:r>
            <w:r w:rsidR="00D647AD" w:rsidRPr="00D647AD">
              <w:rPr>
                <w:webHidden/>
              </w:rPr>
              <w:tab/>
            </w:r>
            <w:r w:rsidR="00D647AD" w:rsidRPr="00D647AD">
              <w:rPr>
                <w:webHidden/>
              </w:rPr>
              <w:fldChar w:fldCharType="begin"/>
            </w:r>
            <w:r w:rsidR="00D647AD" w:rsidRPr="00D647AD">
              <w:rPr>
                <w:webHidden/>
              </w:rPr>
              <w:instrText xml:space="preserve"> PAGEREF _Toc38986380 \h </w:instrText>
            </w:r>
            <w:r w:rsidR="00D647AD" w:rsidRPr="00D647AD">
              <w:rPr>
                <w:webHidden/>
              </w:rPr>
            </w:r>
            <w:r w:rsidR="00D647AD" w:rsidRPr="00D647AD">
              <w:rPr>
                <w:webHidden/>
              </w:rPr>
              <w:fldChar w:fldCharType="separate"/>
            </w:r>
            <w:r w:rsidR="00237BAC">
              <w:rPr>
                <w:webHidden/>
              </w:rPr>
              <w:t>75</w:t>
            </w:r>
            <w:r w:rsidR="00D647AD" w:rsidRPr="00D647AD">
              <w:rPr>
                <w:webHidden/>
              </w:rPr>
              <w:fldChar w:fldCharType="end"/>
            </w:r>
          </w:hyperlink>
        </w:p>
        <w:p w14:paraId="2A6EC1B8" w14:textId="40EA2D11" w:rsidR="00D647AD" w:rsidRPr="00D647AD" w:rsidRDefault="00167A42" w:rsidP="00D647AD">
          <w:pPr>
            <w:pStyle w:val="TOC1"/>
          </w:pPr>
          <w:hyperlink w:anchor="_Toc38986381" w:history="1">
            <w:r w:rsidR="00D647AD" w:rsidRPr="00D647AD">
              <w:rPr>
                <w:rStyle w:val="Hyperlink"/>
                <w:rFonts w:cs="Calibri"/>
              </w:rPr>
              <w:t>Resource 9.26: Example of an observation sheet</w:t>
            </w:r>
            <w:r w:rsidR="00D647AD" w:rsidRPr="00D647AD">
              <w:rPr>
                <w:webHidden/>
              </w:rPr>
              <w:tab/>
            </w:r>
            <w:r w:rsidR="00D647AD" w:rsidRPr="00D647AD">
              <w:rPr>
                <w:webHidden/>
              </w:rPr>
              <w:fldChar w:fldCharType="begin"/>
            </w:r>
            <w:r w:rsidR="00D647AD" w:rsidRPr="00D647AD">
              <w:rPr>
                <w:webHidden/>
              </w:rPr>
              <w:instrText xml:space="preserve"> PAGEREF _Toc38986381 \h </w:instrText>
            </w:r>
            <w:r w:rsidR="00D647AD" w:rsidRPr="00D647AD">
              <w:rPr>
                <w:webHidden/>
              </w:rPr>
            </w:r>
            <w:r w:rsidR="00D647AD" w:rsidRPr="00D647AD">
              <w:rPr>
                <w:webHidden/>
              </w:rPr>
              <w:fldChar w:fldCharType="separate"/>
            </w:r>
            <w:r w:rsidR="00237BAC">
              <w:rPr>
                <w:webHidden/>
              </w:rPr>
              <w:t>76</w:t>
            </w:r>
            <w:r w:rsidR="00D647AD" w:rsidRPr="00D647AD">
              <w:rPr>
                <w:webHidden/>
              </w:rPr>
              <w:fldChar w:fldCharType="end"/>
            </w:r>
          </w:hyperlink>
        </w:p>
        <w:p w14:paraId="760A8243" w14:textId="27024C93" w:rsidR="00D647AD" w:rsidRDefault="00167A42" w:rsidP="00D647AD">
          <w:pPr>
            <w:pStyle w:val="TOC1"/>
            <w:rPr>
              <w:rStyle w:val="Hyperlink"/>
              <w:rFonts w:cs="Calibri"/>
            </w:rPr>
          </w:pPr>
          <w:hyperlink w:anchor="_Toc38986382" w:history="1">
            <w:r w:rsidR="00D647AD" w:rsidRPr="00D647AD">
              <w:rPr>
                <w:rStyle w:val="Hyperlink"/>
                <w:rFonts w:cs="Calibri"/>
              </w:rPr>
              <w:t>Resource 9.27: Interview guidelines</w:t>
            </w:r>
            <w:r w:rsidR="00D647AD" w:rsidRPr="00D647AD">
              <w:rPr>
                <w:webHidden/>
              </w:rPr>
              <w:tab/>
            </w:r>
            <w:r w:rsidR="00D647AD" w:rsidRPr="00D647AD">
              <w:rPr>
                <w:webHidden/>
              </w:rPr>
              <w:fldChar w:fldCharType="begin"/>
            </w:r>
            <w:r w:rsidR="00D647AD" w:rsidRPr="00D647AD">
              <w:rPr>
                <w:webHidden/>
              </w:rPr>
              <w:instrText xml:space="preserve"> PAGEREF _Toc38986382 \h </w:instrText>
            </w:r>
            <w:r w:rsidR="00D647AD" w:rsidRPr="00D647AD">
              <w:rPr>
                <w:webHidden/>
              </w:rPr>
            </w:r>
            <w:r w:rsidR="00D647AD" w:rsidRPr="00D647AD">
              <w:rPr>
                <w:webHidden/>
              </w:rPr>
              <w:fldChar w:fldCharType="separate"/>
            </w:r>
            <w:r w:rsidR="00237BAC">
              <w:rPr>
                <w:webHidden/>
              </w:rPr>
              <w:t>77</w:t>
            </w:r>
            <w:r w:rsidR="00D647AD" w:rsidRPr="00D647AD">
              <w:rPr>
                <w:webHidden/>
              </w:rPr>
              <w:fldChar w:fldCharType="end"/>
            </w:r>
          </w:hyperlink>
        </w:p>
        <w:p w14:paraId="615DA26A" w14:textId="77777777" w:rsidR="00D647AD" w:rsidRPr="00D647AD" w:rsidRDefault="00D647AD" w:rsidP="00AD4784">
          <w:pPr>
            <w:rPr>
              <w:noProof/>
            </w:rPr>
          </w:pPr>
        </w:p>
        <w:p w14:paraId="0C343D0E" w14:textId="295C98DB" w:rsidR="00D647AD" w:rsidRPr="00D647AD" w:rsidRDefault="00167A42" w:rsidP="00D647AD">
          <w:pPr>
            <w:pStyle w:val="TOC1"/>
          </w:pPr>
          <w:hyperlink w:anchor="_Toc38986383" w:history="1">
            <w:r w:rsidR="00D647AD" w:rsidRPr="00D647AD">
              <w:rPr>
                <w:rStyle w:val="Hyperlink"/>
                <w:rFonts w:cs="Calibri"/>
              </w:rPr>
              <w:t>Notes</w:t>
            </w:r>
            <w:r w:rsidR="00D647AD" w:rsidRPr="00D647AD">
              <w:rPr>
                <w:webHidden/>
              </w:rPr>
              <w:tab/>
            </w:r>
            <w:r w:rsidR="00D647AD" w:rsidRPr="00D647AD">
              <w:rPr>
                <w:webHidden/>
              </w:rPr>
              <w:fldChar w:fldCharType="begin"/>
            </w:r>
            <w:r w:rsidR="00D647AD" w:rsidRPr="00D647AD">
              <w:rPr>
                <w:webHidden/>
              </w:rPr>
              <w:instrText xml:space="preserve"> PAGEREF _Toc38986383 \h </w:instrText>
            </w:r>
            <w:r w:rsidR="00D647AD" w:rsidRPr="00D647AD">
              <w:rPr>
                <w:webHidden/>
              </w:rPr>
            </w:r>
            <w:r w:rsidR="00D647AD" w:rsidRPr="00D647AD">
              <w:rPr>
                <w:webHidden/>
              </w:rPr>
              <w:fldChar w:fldCharType="separate"/>
            </w:r>
            <w:r w:rsidR="00237BAC">
              <w:rPr>
                <w:webHidden/>
              </w:rPr>
              <w:t>79</w:t>
            </w:r>
            <w:r w:rsidR="00D647AD" w:rsidRPr="00D647AD">
              <w:rPr>
                <w:webHidden/>
              </w:rPr>
              <w:fldChar w:fldCharType="end"/>
            </w:r>
          </w:hyperlink>
        </w:p>
        <w:p w14:paraId="10E7A9CF" w14:textId="0EDE168C" w:rsidR="008804B5" w:rsidRPr="00432750" w:rsidRDefault="00D647AD" w:rsidP="00432750">
          <w:pPr>
            <w:rPr>
              <w:rFonts w:cs="Calibri"/>
              <w:bCs/>
              <w:szCs w:val="28"/>
            </w:rPr>
            <w:sectPr w:rsidR="008804B5" w:rsidRPr="00432750" w:rsidSect="008677DD">
              <w:footerReference w:type="default" r:id="rId15"/>
              <w:pgSz w:w="11900" w:h="16840"/>
              <w:pgMar w:top="1134" w:right="1440" w:bottom="851" w:left="1440" w:header="709" w:footer="709" w:gutter="0"/>
              <w:cols w:space="720"/>
              <w:rtlGutter/>
            </w:sectPr>
          </w:pPr>
          <w:r>
            <w:rPr>
              <w:rFonts w:cs="Calibri"/>
              <w:bCs/>
              <w:szCs w:val="28"/>
            </w:rPr>
            <w:fldChar w:fldCharType="end"/>
          </w:r>
        </w:p>
      </w:sdtContent>
    </w:sdt>
    <w:p w14:paraId="4D947161" w14:textId="702C37DC" w:rsidR="007F0A3E" w:rsidRPr="00A851F1" w:rsidRDefault="007F0A3E" w:rsidP="00A8064A">
      <w:pPr>
        <w:pStyle w:val="Heading1"/>
        <w:rPr>
          <w:rFonts w:cs="Calibri"/>
          <w:b w:val="0"/>
          <w:bCs/>
          <w:szCs w:val="44"/>
        </w:rPr>
      </w:pPr>
      <w:bookmarkStart w:id="6" w:name="_Toc38986350"/>
      <w:r w:rsidRPr="00A851F1">
        <w:rPr>
          <w:rFonts w:cs="Calibri"/>
          <w:bCs/>
          <w:szCs w:val="44"/>
        </w:rPr>
        <w:lastRenderedPageBreak/>
        <w:t>Introduction</w:t>
      </w:r>
      <w:bookmarkEnd w:id="6"/>
      <w:bookmarkEnd w:id="5"/>
      <w:bookmarkEnd w:id="4"/>
      <w:bookmarkEnd w:id="3"/>
    </w:p>
    <w:p w14:paraId="10BEC61A" w14:textId="64B1D3A5" w:rsidR="00AD4784" w:rsidRDefault="00AD4784" w:rsidP="002D33F5">
      <w:pPr>
        <w:rPr>
          <w:rFonts w:cs="Calibri"/>
        </w:rPr>
      </w:pPr>
      <w:r w:rsidRPr="00AD4784">
        <w:rPr>
          <w:rFonts w:cs="Calibri"/>
        </w:rPr>
        <w:t>The aim of this</w:t>
      </w:r>
      <w:r>
        <w:rPr>
          <w:rFonts w:cs="Calibri"/>
        </w:rPr>
        <w:t xml:space="preserve"> module</w:t>
      </w:r>
      <w:r w:rsidRPr="00AD4784">
        <w:rPr>
          <w:rFonts w:cs="Calibri"/>
        </w:rPr>
        <w:t xml:space="preserve"> is to provide teacher trainers with ways to further promote the achievement of learners who are in transition. The module enables </w:t>
      </w:r>
      <w:r w:rsidR="00E82425">
        <w:rPr>
          <w:rFonts w:cs="Calibri"/>
        </w:rPr>
        <w:t>teachers</w:t>
      </w:r>
      <w:r w:rsidRPr="00AD4784">
        <w:rPr>
          <w:rFonts w:cs="Calibri"/>
        </w:rPr>
        <w:t xml:space="preserve"> to ensure all learners receive the support they need for a smooth and effective transition so that they can access their full educational entitlements enshrined in the Education Act No. 23 of 2011</w:t>
      </w:r>
    </w:p>
    <w:p w14:paraId="1D043153" w14:textId="77777777" w:rsidR="00AD4784" w:rsidRDefault="00AD4784" w:rsidP="002D33F5">
      <w:pPr>
        <w:rPr>
          <w:rFonts w:cs="Calibri"/>
        </w:rPr>
      </w:pPr>
    </w:p>
    <w:p w14:paraId="5F8A632A" w14:textId="7028CE1A" w:rsidR="00917087" w:rsidRDefault="009F51EA" w:rsidP="002D33F5">
      <w:pPr>
        <w:rPr>
          <w:rFonts w:cs="Calibri"/>
        </w:rPr>
      </w:pPr>
      <w:r w:rsidRPr="00CB00EC">
        <w:rPr>
          <w:rFonts w:cs="Calibri"/>
        </w:rPr>
        <w:t xml:space="preserve">Education transition </w:t>
      </w:r>
      <w:r w:rsidR="005058F9" w:rsidRPr="00CB00EC">
        <w:rPr>
          <w:rFonts w:cs="Calibri"/>
        </w:rPr>
        <w:t xml:space="preserve">usually refers to </w:t>
      </w:r>
      <w:r w:rsidR="0051054F" w:rsidRPr="00CB00EC">
        <w:rPr>
          <w:rFonts w:cs="Calibri"/>
        </w:rPr>
        <w:t>learners</w:t>
      </w:r>
      <w:r w:rsidR="005058F9" w:rsidRPr="00CB00EC">
        <w:rPr>
          <w:rFonts w:cs="Calibri"/>
        </w:rPr>
        <w:t xml:space="preserve"> who are leaving, arriving or newly arrived in </w:t>
      </w:r>
      <w:r w:rsidR="003B20F4" w:rsidRPr="00CB00EC">
        <w:rPr>
          <w:rFonts w:cs="Calibri"/>
        </w:rPr>
        <w:t>education</w:t>
      </w:r>
      <w:r w:rsidR="005058F9" w:rsidRPr="00CB00EC">
        <w:rPr>
          <w:rFonts w:cs="Calibri"/>
        </w:rPr>
        <w:t xml:space="preserve">. </w:t>
      </w:r>
      <w:r w:rsidR="00AA4713" w:rsidRPr="00CB00EC">
        <w:rPr>
          <w:rFonts w:cs="Calibri"/>
        </w:rPr>
        <w:t xml:space="preserve">Most </w:t>
      </w:r>
      <w:r w:rsidR="003B20F4" w:rsidRPr="00CB00EC">
        <w:rPr>
          <w:rFonts w:cs="Calibri"/>
        </w:rPr>
        <w:t xml:space="preserve">learners </w:t>
      </w:r>
      <w:r w:rsidR="00AA4713" w:rsidRPr="00CB00EC">
        <w:rPr>
          <w:rFonts w:cs="Calibri"/>
        </w:rPr>
        <w:t xml:space="preserve">move school at planned times, for example from </w:t>
      </w:r>
      <w:r w:rsidR="003B20F4" w:rsidRPr="00CB00EC">
        <w:rPr>
          <w:rFonts w:cs="Calibri"/>
        </w:rPr>
        <w:t xml:space="preserve">the </w:t>
      </w:r>
      <w:r w:rsidR="00AA4713" w:rsidRPr="00CB00EC">
        <w:rPr>
          <w:rFonts w:cs="Calibri"/>
        </w:rPr>
        <w:t xml:space="preserve">family </w:t>
      </w:r>
      <w:r w:rsidR="003B20F4" w:rsidRPr="00CB00EC">
        <w:rPr>
          <w:rFonts w:cs="Calibri"/>
        </w:rPr>
        <w:t xml:space="preserve">home </w:t>
      </w:r>
      <w:r w:rsidR="00AA4713" w:rsidRPr="00CB00EC">
        <w:rPr>
          <w:rFonts w:cs="Calibri"/>
        </w:rPr>
        <w:t>to</w:t>
      </w:r>
      <w:r w:rsidR="00EE42C3">
        <w:rPr>
          <w:rFonts w:cs="Calibri"/>
        </w:rPr>
        <w:t xml:space="preserve"> </w:t>
      </w:r>
      <w:r w:rsidR="009135EF">
        <w:rPr>
          <w:rFonts w:cs="Calibri"/>
        </w:rPr>
        <w:t>E</w:t>
      </w:r>
      <w:r w:rsidR="0058700C" w:rsidRPr="00CB00EC">
        <w:rPr>
          <w:rFonts w:cs="Calibri"/>
        </w:rPr>
        <w:t>arly</w:t>
      </w:r>
      <w:r w:rsidR="009135EF">
        <w:rPr>
          <w:rFonts w:cs="Calibri"/>
        </w:rPr>
        <w:t xml:space="preserve"> C</w:t>
      </w:r>
      <w:r w:rsidR="0058700C" w:rsidRPr="00CB00EC">
        <w:rPr>
          <w:rFonts w:cs="Calibri"/>
        </w:rPr>
        <w:t xml:space="preserve">hildhood </w:t>
      </w:r>
      <w:r w:rsidR="009135EF">
        <w:rPr>
          <w:rFonts w:cs="Calibri"/>
        </w:rPr>
        <w:t>E</w:t>
      </w:r>
      <w:r w:rsidR="00E82425">
        <w:rPr>
          <w:rFonts w:cs="Calibri"/>
        </w:rPr>
        <w:t>ducation</w:t>
      </w:r>
      <w:r w:rsidR="0058700C" w:rsidRPr="00CB00EC">
        <w:rPr>
          <w:rFonts w:cs="Calibri"/>
        </w:rPr>
        <w:t xml:space="preserve"> (EC</w:t>
      </w:r>
      <w:r w:rsidR="00E82425">
        <w:rPr>
          <w:rFonts w:cs="Calibri"/>
        </w:rPr>
        <w:t>E</w:t>
      </w:r>
      <w:r w:rsidR="0058700C" w:rsidRPr="00CB00EC">
        <w:rPr>
          <w:rFonts w:cs="Calibri"/>
        </w:rPr>
        <w:t>)</w:t>
      </w:r>
      <w:r w:rsidR="00AA4713" w:rsidRPr="00CB00EC">
        <w:rPr>
          <w:rFonts w:cs="Calibri"/>
        </w:rPr>
        <w:t xml:space="preserve">, </w:t>
      </w:r>
      <w:r w:rsidR="0058700C" w:rsidRPr="00CB00EC">
        <w:rPr>
          <w:rFonts w:cs="Calibri"/>
        </w:rPr>
        <w:t xml:space="preserve">from </w:t>
      </w:r>
      <w:r w:rsidR="00EE42C3" w:rsidRPr="00CB00EC">
        <w:rPr>
          <w:rFonts w:cs="Calibri"/>
        </w:rPr>
        <w:t>EC</w:t>
      </w:r>
      <w:r w:rsidR="00EE42C3">
        <w:rPr>
          <w:rFonts w:cs="Calibri"/>
        </w:rPr>
        <w:t>E</w:t>
      </w:r>
      <w:r w:rsidR="00AA4713" w:rsidRPr="00CB00EC">
        <w:rPr>
          <w:rFonts w:cs="Calibri"/>
        </w:rPr>
        <w:t xml:space="preserve"> </w:t>
      </w:r>
      <w:r w:rsidR="003B20F4" w:rsidRPr="00CB00EC">
        <w:rPr>
          <w:rFonts w:cs="Calibri"/>
        </w:rPr>
        <w:t xml:space="preserve">setting </w:t>
      </w:r>
      <w:r w:rsidR="00AA4713" w:rsidRPr="00CB00EC">
        <w:rPr>
          <w:rFonts w:cs="Calibri"/>
        </w:rPr>
        <w:t>to primary school, from primary school to secondary</w:t>
      </w:r>
      <w:r w:rsidR="003B20F4" w:rsidRPr="00CB00EC">
        <w:rPr>
          <w:rFonts w:cs="Calibri"/>
        </w:rPr>
        <w:t xml:space="preserve"> school, or from secondary school to </w:t>
      </w:r>
      <w:r w:rsidR="0058700C" w:rsidRPr="00CB00EC">
        <w:rPr>
          <w:rFonts w:cs="Calibri"/>
        </w:rPr>
        <w:t xml:space="preserve">a </w:t>
      </w:r>
      <w:r w:rsidR="003B20F4" w:rsidRPr="00CB00EC">
        <w:rPr>
          <w:rFonts w:cs="Calibri"/>
        </w:rPr>
        <w:t>tertiary institution</w:t>
      </w:r>
      <w:r w:rsidR="0058700C" w:rsidRPr="00CB00EC">
        <w:rPr>
          <w:rFonts w:cs="Calibri"/>
        </w:rPr>
        <w:t xml:space="preserve"> or employment</w:t>
      </w:r>
      <w:r w:rsidR="00AA4713" w:rsidRPr="00CB00EC">
        <w:rPr>
          <w:rFonts w:cs="Calibri"/>
        </w:rPr>
        <w:t>. However</w:t>
      </w:r>
      <w:r w:rsidR="0051054F" w:rsidRPr="00CB00EC">
        <w:rPr>
          <w:rFonts w:cs="Calibri"/>
        </w:rPr>
        <w:t>,</w:t>
      </w:r>
      <w:r w:rsidR="00AA4713" w:rsidRPr="00CB00EC">
        <w:rPr>
          <w:rFonts w:cs="Calibri"/>
        </w:rPr>
        <w:t xml:space="preserve"> significant numbers of </w:t>
      </w:r>
      <w:r w:rsidR="0051054F" w:rsidRPr="00CB00EC">
        <w:rPr>
          <w:rFonts w:cs="Calibri"/>
        </w:rPr>
        <w:t>learners</w:t>
      </w:r>
      <w:r w:rsidR="00AA4713" w:rsidRPr="00CB00EC">
        <w:rPr>
          <w:rFonts w:cs="Calibri"/>
        </w:rPr>
        <w:t xml:space="preserve"> </w:t>
      </w:r>
      <w:r w:rsidRPr="00CB00EC">
        <w:rPr>
          <w:rFonts w:cs="Calibri"/>
        </w:rPr>
        <w:t>also</w:t>
      </w:r>
      <w:r w:rsidR="00AA4713" w:rsidRPr="00CB00EC">
        <w:rPr>
          <w:rFonts w:cs="Calibri"/>
        </w:rPr>
        <w:t xml:space="preserve"> move </w:t>
      </w:r>
      <w:r w:rsidR="0040631F" w:rsidRPr="00CB00EC">
        <w:rPr>
          <w:rFonts w:cs="Calibri"/>
        </w:rPr>
        <w:t xml:space="preserve">to or from </w:t>
      </w:r>
      <w:r w:rsidR="003B20F4" w:rsidRPr="00CB00EC">
        <w:rPr>
          <w:rFonts w:cs="Calibri"/>
        </w:rPr>
        <w:t xml:space="preserve">education settings </w:t>
      </w:r>
      <w:r w:rsidR="00AA4713" w:rsidRPr="00CB00EC">
        <w:rPr>
          <w:rFonts w:cs="Calibri"/>
        </w:rPr>
        <w:t xml:space="preserve">outside </w:t>
      </w:r>
      <w:r w:rsidRPr="00CB00EC">
        <w:rPr>
          <w:rFonts w:cs="Calibri"/>
        </w:rPr>
        <w:t xml:space="preserve">these </w:t>
      </w:r>
      <w:r w:rsidR="00AA4713" w:rsidRPr="00CB00EC">
        <w:rPr>
          <w:rFonts w:cs="Calibri"/>
        </w:rPr>
        <w:t xml:space="preserve">planned times. These include those who experience: </w:t>
      </w:r>
    </w:p>
    <w:p w14:paraId="4ABF1C7D" w14:textId="77777777" w:rsidR="002D33F5" w:rsidRPr="00CB00EC" w:rsidRDefault="002D33F5" w:rsidP="002D33F5">
      <w:pPr>
        <w:rPr>
          <w:rFonts w:cs="Calibri"/>
        </w:rPr>
      </w:pPr>
    </w:p>
    <w:p w14:paraId="39DECDD2" w14:textId="64E6F27C" w:rsidR="0040631F" w:rsidRPr="00CB00EC" w:rsidRDefault="0040631F" w:rsidP="002107EF">
      <w:pPr>
        <w:pStyle w:val="ListParagraph"/>
        <w:numPr>
          <w:ilvl w:val="0"/>
          <w:numId w:val="2"/>
        </w:numPr>
        <w:kinsoku w:val="0"/>
        <w:overflowPunct w:val="0"/>
        <w:autoSpaceDE w:val="0"/>
        <w:autoSpaceDN w:val="0"/>
        <w:adjustRightInd w:val="0"/>
        <w:snapToGrid w:val="0"/>
        <w:spacing w:after="120"/>
        <w:rPr>
          <w:rFonts w:cs="Calibri"/>
          <w:szCs w:val="28"/>
        </w:rPr>
      </w:pPr>
      <w:r w:rsidRPr="00CB00EC">
        <w:rPr>
          <w:rFonts w:cs="Calibri"/>
          <w:szCs w:val="28"/>
        </w:rPr>
        <w:t>a delayed start to schooling (e</w:t>
      </w:r>
      <w:r w:rsidR="00D76210" w:rsidRPr="00CB00EC">
        <w:rPr>
          <w:rFonts w:cs="Calibri"/>
          <w:szCs w:val="28"/>
        </w:rPr>
        <w:t>.</w:t>
      </w:r>
      <w:r w:rsidRPr="00CB00EC">
        <w:rPr>
          <w:rFonts w:cs="Calibri"/>
          <w:szCs w:val="28"/>
        </w:rPr>
        <w:t>g. for financial reasons</w:t>
      </w:r>
      <w:r w:rsidR="00A51538" w:rsidRPr="00CB00EC">
        <w:rPr>
          <w:rFonts w:cs="Calibri"/>
          <w:szCs w:val="28"/>
        </w:rPr>
        <w:t>)</w:t>
      </w:r>
      <w:r w:rsidR="00A51538">
        <w:rPr>
          <w:rFonts w:cs="Calibri"/>
          <w:szCs w:val="28"/>
        </w:rPr>
        <w:t>.</w:t>
      </w:r>
    </w:p>
    <w:p w14:paraId="7F5F84D5" w14:textId="6ACBAD07" w:rsidR="0040631F" w:rsidRPr="00CB00EC" w:rsidRDefault="00AA4713" w:rsidP="002107EF">
      <w:pPr>
        <w:pStyle w:val="ListParagraph"/>
        <w:numPr>
          <w:ilvl w:val="0"/>
          <w:numId w:val="2"/>
        </w:numPr>
        <w:kinsoku w:val="0"/>
        <w:overflowPunct w:val="0"/>
        <w:autoSpaceDE w:val="0"/>
        <w:autoSpaceDN w:val="0"/>
        <w:adjustRightInd w:val="0"/>
        <w:snapToGrid w:val="0"/>
        <w:spacing w:after="120"/>
        <w:rPr>
          <w:rFonts w:cs="Calibri"/>
          <w:szCs w:val="28"/>
        </w:rPr>
      </w:pPr>
      <w:r w:rsidRPr="00CB00EC">
        <w:rPr>
          <w:rFonts w:cs="Calibri"/>
          <w:szCs w:val="28"/>
        </w:rPr>
        <w:t xml:space="preserve">difficulty finding </w:t>
      </w:r>
      <w:r w:rsidR="00BC2474" w:rsidRPr="00CB00EC">
        <w:rPr>
          <w:rFonts w:cs="Calibri"/>
          <w:szCs w:val="28"/>
        </w:rPr>
        <w:t xml:space="preserve">or sustaining </w:t>
      </w:r>
      <w:r w:rsidRPr="00CB00EC">
        <w:rPr>
          <w:rFonts w:cs="Calibri"/>
          <w:szCs w:val="28"/>
        </w:rPr>
        <w:t>a school place</w:t>
      </w:r>
      <w:r w:rsidR="0040631F" w:rsidRPr="00CB00EC">
        <w:rPr>
          <w:rFonts w:cs="Calibri"/>
          <w:szCs w:val="28"/>
        </w:rPr>
        <w:t>, i</w:t>
      </w:r>
      <w:r w:rsidR="00BC2474" w:rsidRPr="00CB00EC">
        <w:rPr>
          <w:rFonts w:cs="Calibri"/>
          <w:szCs w:val="28"/>
        </w:rPr>
        <w:t xml:space="preserve">ncluding those </w:t>
      </w:r>
      <w:r w:rsidR="00B60661" w:rsidRPr="00CB00EC">
        <w:rPr>
          <w:rFonts w:cs="Calibri"/>
          <w:szCs w:val="28"/>
        </w:rPr>
        <w:t xml:space="preserve">learners </w:t>
      </w:r>
      <w:r w:rsidR="00F422AD" w:rsidRPr="00CB00EC">
        <w:rPr>
          <w:rFonts w:cs="Calibri"/>
          <w:szCs w:val="28"/>
        </w:rPr>
        <w:t xml:space="preserve">with </w:t>
      </w:r>
      <w:r w:rsidR="00BC2474" w:rsidRPr="00CB00EC">
        <w:rPr>
          <w:rFonts w:cs="Calibri"/>
          <w:szCs w:val="28"/>
        </w:rPr>
        <w:t>disab</w:t>
      </w:r>
      <w:r w:rsidR="00F422AD" w:rsidRPr="00CB00EC">
        <w:rPr>
          <w:rFonts w:cs="Calibri"/>
          <w:szCs w:val="28"/>
        </w:rPr>
        <w:t>i</w:t>
      </w:r>
      <w:r w:rsidR="00BC2474" w:rsidRPr="00CB00EC">
        <w:rPr>
          <w:rFonts w:cs="Calibri"/>
          <w:szCs w:val="28"/>
        </w:rPr>
        <w:t>l</w:t>
      </w:r>
      <w:r w:rsidR="00F422AD" w:rsidRPr="00CB00EC">
        <w:rPr>
          <w:rFonts w:cs="Calibri"/>
          <w:szCs w:val="28"/>
        </w:rPr>
        <w:t>ities</w:t>
      </w:r>
      <w:r w:rsidR="00BC2474" w:rsidRPr="00CB00EC">
        <w:rPr>
          <w:rFonts w:cs="Calibri"/>
          <w:szCs w:val="28"/>
        </w:rPr>
        <w:t xml:space="preserve">, </w:t>
      </w:r>
      <w:r w:rsidR="0040631F" w:rsidRPr="00CB00EC">
        <w:rPr>
          <w:rFonts w:cs="Calibri"/>
          <w:szCs w:val="28"/>
        </w:rPr>
        <w:t>who have difficulty finding a school that meets their needs</w:t>
      </w:r>
      <w:r w:rsidR="00A51538">
        <w:rPr>
          <w:rFonts w:cs="Calibri"/>
          <w:szCs w:val="28"/>
        </w:rPr>
        <w:t>.</w:t>
      </w:r>
      <w:r w:rsidR="0040631F" w:rsidRPr="00CB00EC">
        <w:rPr>
          <w:rFonts w:cs="Calibri"/>
          <w:szCs w:val="28"/>
        </w:rPr>
        <w:t xml:space="preserve"> </w:t>
      </w:r>
    </w:p>
    <w:p w14:paraId="07359107" w14:textId="4DBE8404" w:rsidR="00C26F79" w:rsidRPr="00CB00EC" w:rsidRDefault="00BC2474" w:rsidP="002107EF">
      <w:pPr>
        <w:pStyle w:val="ListParagraph"/>
        <w:numPr>
          <w:ilvl w:val="0"/>
          <w:numId w:val="2"/>
        </w:numPr>
        <w:kinsoku w:val="0"/>
        <w:overflowPunct w:val="0"/>
        <w:autoSpaceDE w:val="0"/>
        <w:autoSpaceDN w:val="0"/>
        <w:adjustRightInd w:val="0"/>
        <w:snapToGrid w:val="0"/>
        <w:spacing w:after="120"/>
        <w:rPr>
          <w:rFonts w:cs="Calibri"/>
          <w:szCs w:val="28"/>
        </w:rPr>
      </w:pPr>
      <w:r w:rsidRPr="00CB00EC">
        <w:rPr>
          <w:rFonts w:cs="Calibri"/>
          <w:szCs w:val="28"/>
        </w:rPr>
        <w:t xml:space="preserve">migration </w:t>
      </w:r>
      <w:r w:rsidR="0040631F" w:rsidRPr="00CB00EC">
        <w:rPr>
          <w:rFonts w:cs="Calibri"/>
          <w:szCs w:val="28"/>
        </w:rPr>
        <w:t>(e</w:t>
      </w:r>
      <w:r w:rsidR="00D76210" w:rsidRPr="00CB00EC">
        <w:rPr>
          <w:rFonts w:cs="Calibri"/>
          <w:szCs w:val="28"/>
        </w:rPr>
        <w:t>.</w:t>
      </w:r>
      <w:r w:rsidR="0040631F" w:rsidRPr="00CB00EC">
        <w:rPr>
          <w:rFonts w:cs="Calibri"/>
          <w:szCs w:val="28"/>
        </w:rPr>
        <w:t xml:space="preserve">g. </w:t>
      </w:r>
      <w:r w:rsidRPr="00CB00EC">
        <w:rPr>
          <w:rFonts w:cs="Calibri"/>
          <w:szCs w:val="28"/>
        </w:rPr>
        <w:t xml:space="preserve">moving countries or </w:t>
      </w:r>
      <w:r w:rsidR="0040631F" w:rsidRPr="00CB00EC">
        <w:rPr>
          <w:rFonts w:cs="Calibri"/>
          <w:szCs w:val="28"/>
        </w:rPr>
        <w:t>from a rural to an urban area</w:t>
      </w:r>
      <w:r w:rsidRPr="00CB00EC">
        <w:rPr>
          <w:rFonts w:cs="Calibri"/>
          <w:szCs w:val="28"/>
        </w:rPr>
        <w:t xml:space="preserve"> to find work or </w:t>
      </w:r>
      <w:r w:rsidR="0058700C" w:rsidRPr="00CB00EC">
        <w:rPr>
          <w:rFonts w:cs="Calibri"/>
          <w:szCs w:val="28"/>
        </w:rPr>
        <w:t xml:space="preserve">to </w:t>
      </w:r>
      <w:r w:rsidRPr="00CB00EC">
        <w:rPr>
          <w:rFonts w:cs="Calibri"/>
          <w:szCs w:val="28"/>
        </w:rPr>
        <w:t>join family</w:t>
      </w:r>
      <w:r w:rsidR="0040631F" w:rsidRPr="00CB00EC">
        <w:rPr>
          <w:rFonts w:cs="Calibri"/>
          <w:szCs w:val="28"/>
        </w:rPr>
        <w:t>)</w:t>
      </w:r>
      <w:r w:rsidR="00A51538">
        <w:rPr>
          <w:rFonts w:cs="Calibri"/>
          <w:szCs w:val="28"/>
        </w:rPr>
        <w:t>.</w:t>
      </w:r>
    </w:p>
    <w:p w14:paraId="65EBB00B" w14:textId="1DE54519" w:rsidR="0040631F" w:rsidRPr="00CB00EC" w:rsidRDefault="0040631F" w:rsidP="002107EF">
      <w:pPr>
        <w:pStyle w:val="ListParagraph"/>
        <w:numPr>
          <w:ilvl w:val="0"/>
          <w:numId w:val="2"/>
        </w:numPr>
        <w:kinsoku w:val="0"/>
        <w:overflowPunct w:val="0"/>
        <w:autoSpaceDE w:val="0"/>
        <w:autoSpaceDN w:val="0"/>
        <w:adjustRightInd w:val="0"/>
        <w:snapToGrid w:val="0"/>
        <w:spacing w:after="120"/>
        <w:rPr>
          <w:rFonts w:cs="Calibri"/>
          <w:szCs w:val="28"/>
        </w:rPr>
      </w:pPr>
      <w:r w:rsidRPr="00CB00EC">
        <w:rPr>
          <w:rFonts w:cs="Calibri"/>
          <w:szCs w:val="28"/>
        </w:rPr>
        <w:t>being forced to move (e</w:t>
      </w:r>
      <w:r w:rsidR="00D76210" w:rsidRPr="00CB00EC">
        <w:rPr>
          <w:rFonts w:cs="Calibri"/>
          <w:szCs w:val="28"/>
        </w:rPr>
        <w:t>.</w:t>
      </w:r>
      <w:r w:rsidRPr="00CB00EC">
        <w:rPr>
          <w:rFonts w:cs="Calibri"/>
          <w:szCs w:val="28"/>
        </w:rPr>
        <w:t xml:space="preserve">g. </w:t>
      </w:r>
      <w:r w:rsidR="00BC2474" w:rsidRPr="00CB00EC">
        <w:rPr>
          <w:rFonts w:cs="Calibri"/>
          <w:szCs w:val="28"/>
        </w:rPr>
        <w:t xml:space="preserve">being displaced by ‘development’ or fleeing organised violence and </w:t>
      </w:r>
      <w:r w:rsidRPr="00CB00EC">
        <w:rPr>
          <w:rFonts w:cs="Calibri"/>
          <w:szCs w:val="28"/>
        </w:rPr>
        <w:t xml:space="preserve">becoming </w:t>
      </w:r>
      <w:r w:rsidR="00BC2474" w:rsidRPr="00CB00EC">
        <w:rPr>
          <w:rFonts w:cs="Calibri"/>
          <w:szCs w:val="28"/>
        </w:rPr>
        <w:t xml:space="preserve">internally displaced or </w:t>
      </w:r>
      <w:r w:rsidRPr="00CB00EC">
        <w:rPr>
          <w:rFonts w:cs="Calibri"/>
          <w:szCs w:val="28"/>
        </w:rPr>
        <w:t>a refugee)</w:t>
      </w:r>
      <w:r w:rsidR="00A51538">
        <w:rPr>
          <w:rFonts w:cs="Calibri"/>
          <w:szCs w:val="28"/>
        </w:rPr>
        <w:t>.</w:t>
      </w:r>
    </w:p>
    <w:p w14:paraId="0A46E4F7" w14:textId="23CEA61A" w:rsidR="00EC207D" w:rsidRPr="00CB00EC" w:rsidRDefault="00EC207D" w:rsidP="00CD0164">
      <w:pPr>
        <w:pStyle w:val="ListParagraph"/>
        <w:numPr>
          <w:ilvl w:val="0"/>
          <w:numId w:val="2"/>
        </w:numPr>
        <w:kinsoku w:val="0"/>
        <w:overflowPunct w:val="0"/>
        <w:autoSpaceDE w:val="0"/>
        <w:autoSpaceDN w:val="0"/>
        <w:adjustRightInd w:val="0"/>
        <w:snapToGrid w:val="0"/>
        <w:ind w:left="714" w:hanging="357"/>
        <w:rPr>
          <w:rFonts w:cs="Calibri"/>
          <w:szCs w:val="28"/>
        </w:rPr>
      </w:pPr>
      <w:r w:rsidRPr="00CB00EC">
        <w:rPr>
          <w:rFonts w:cs="Calibri"/>
          <w:szCs w:val="28"/>
        </w:rPr>
        <w:t xml:space="preserve">being </w:t>
      </w:r>
      <w:r w:rsidR="0040631F" w:rsidRPr="00CB00EC">
        <w:rPr>
          <w:rFonts w:cs="Calibri"/>
          <w:szCs w:val="28"/>
        </w:rPr>
        <w:t>excluded from their school</w:t>
      </w:r>
      <w:r w:rsidRPr="00CB00EC">
        <w:rPr>
          <w:rFonts w:cs="Calibri"/>
          <w:szCs w:val="28"/>
        </w:rPr>
        <w:t>.</w:t>
      </w:r>
    </w:p>
    <w:p w14:paraId="53B4C59A" w14:textId="3D51FF4C" w:rsidR="00EC207D" w:rsidRPr="00CB00EC" w:rsidRDefault="00EC207D" w:rsidP="00CD0164"/>
    <w:p w14:paraId="6C021234" w14:textId="7F16467E" w:rsidR="00F422AD" w:rsidRDefault="00F422AD" w:rsidP="00A851F1">
      <w:pPr>
        <w:rPr>
          <w:rFonts w:cs="Calibri"/>
          <w:szCs w:val="28"/>
        </w:rPr>
      </w:pPr>
      <w:r w:rsidRPr="00CB00EC">
        <w:rPr>
          <w:rFonts w:cs="Calibri"/>
          <w:szCs w:val="28"/>
        </w:rPr>
        <w:t>Learners may also face difficulties transitioning within an educational setting, for example, from one year to the next year, e.g. from grade to grade, or even during the day, e.g. from one subject/lesson to a different subject/lesson or from classroom to break-time</w:t>
      </w:r>
      <w:r w:rsidR="0058700C" w:rsidRPr="00CB00EC">
        <w:rPr>
          <w:rFonts w:cs="Calibri"/>
          <w:szCs w:val="28"/>
        </w:rPr>
        <w:t xml:space="preserve"> and vice versa</w:t>
      </w:r>
      <w:r w:rsidRPr="00CB00EC">
        <w:rPr>
          <w:rFonts w:cs="Calibri"/>
          <w:szCs w:val="28"/>
        </w:rPr>
        <w:t>.</w:t>
      </w:r>
    </w:p>
    <w:p w14:paraId="149B4CD5" w14:textId="77777777" w:rsidR="00A851F1" w:rsidRPr="00CB00EC" w:rsidRDefault="00A851F1" w:rsidP="00A851F1">
      <w:pPr>
        <w:rPr>
          <w:rFonts w:cs="Calibri"/>
          <w:szCs w:val="28"/>
        </w:rPr>
      </w:pPr>
    </w:p>
    <w:p w14:paraId="41B2CCAA" w14:textId="600B2424" w:rsidR="005F1CC8" w:rsidRDefault="003A5219" w:rsidP="005F1CC8">
      <w:r w:rsidRPr="00CB00EC">
        <w:rPr>
          <w:rFonts w:cs="Calibri"/>
          <w:szCs w:val="28"/>
        </w:rPr>
        <w:t xml:space="preserve">Planning the delivery of the sessions in this </w:t>
      </w:r>
      <w:r w:rsidR="00AD4784">
        <w:rPr>
          <w:rFonts w:cs="Calibri"/>
          <w:szCs w:val="28"/>
        </w:rPr>
        <w:t>module</w:t>
      </w:r>
      <w:r w:rsidRPr="00CB00EC">
        <w:rPr>
          <w:rFonts w:cs="Calibri"/>
          <w:szCs w:val="28"/>
        </w:rPr>
        <w:t xml:space="preserve"> should be done with close reference to the other training </w:t>
      </w:r>
      <w:r w:rsidR="00AD4784">
        <w:rPr>
          <w:rFonts w:cs="Calibri"/>
          <w:szCs w:val="28"/>
        </w:rPr>
        <w:t>module</w:t>
      </w:r>
      <w:r w:rsidRPr="00CB00EC">
        <w:rPr>
          <w:rFonts w:cs="Calibri"/>
          <w:szCs w:val="28"/>
        </w:rPr>
        <w:t>s in this series, with particular reference to ‘Identifying Out-of-School Children’</w:t>
      </w:r>
      <w:r w:rsidRPr="00CB00EC">
        <w:rPr>
          <w:rFonts w:cs="Calibri"/>
          <w:color w:val="FF0000"/>
          <w:szCs w:val="28"/>
        </w:rPr>
        <w:t xml:space="preserve"> </w:t>
      </w:r>
      <w:r w:rsidRPr="00CB00EC">
        <w:rPr>
          <w:rFonts w:cs="Calibri"/>
          <w:szCs w:val="28"/>
        </w:rPr>
        <w:t>(</w:t>
      </w:r>
      <w:r w:rsidRPr="00617DFE">
        <w:rPr>
          <w:rFonts w:cs="Calibri"/>
          <w:b/>
          <w:color w:val="033896"/>
          <w:szCs w:val="28"/>
        </w:rPr>
        <w:t xml:space="preserve">Module </w:t>
      </w:r>
      <w:r w:rsidR="0051054F" w:rsidRPr="00617DFE">
        <w:rPr>
          <w:rFonts w:cs="Calibri"/>
          <w:b/>
          <w:color w:val="033896"/>
          <w:szCs w:val="28"/>
        </w:rPr>
        <w:t>3</w:t>
      </w:r>
      <w:r w:rsidRPr="00CB00EC">
        <w:rPr>
          <w:rFonts w:cs="Calibri"/>
          <w:szCs w:val="28"/>
        </w:rPr>
        <w:t xml:space="preserve">) ‘Creating Individual Education Plans’ </w:t>
      </w:r>
      <w:r w:rsidRPr="00617DFE">
        <w:rPr>
          <w:rFonts w:cs="Calibri"/>
          <w:bCs/>
          <w:szCs w:val="28"/>
        </w:rPr>
        <w:t>(</w:t>
      </w:r>
      <w:r w:rsidRPr="00617DFE">
        <w:rPr>
          <w:rFonts w:cs="Calibri"/>
          <w:b/>
          <w:color w:val="033896"/>
          <w:szCs w:val="28"/>
        </w:rPr>
        <w:t xml:space="preserve">Module </w:t>
      </w:r>
      <w:r w:rsidR="0051054F" w:rsidRPr="00617DFE">
        <w:rPr>
          <w:rFonts w:cs="Calibri"/>
          <w:b/>
          <w:color w:val="033896"/>
          <w:szCs w:val="28"/>
        </w:rPr>
        <w:t>5</w:t>
      </w:r>
      <w:r w:rsidRPr="00617DFE">
        <w:rPr>
          <w:rFonts w:cs="Calibri"/>
          <w:bCs/>
          <w:szCs w:val="28"/>
        </w:rPr>
        <w:t>)</w:t>
      </w:r>
      <w:r w:rsidR="00AA4800" w:rsidRPr="00CB00EC">
        <w:rPr>
          <w:rFonts w:cs="Calibri"/>
          <w:szCs w:val="28"/>
        </w:rPr>
        <w:t xml:space="preserve"> and ‘Developing learner participation’ </w:t>
      </w:r>
      <w:r w:rsidR="00AA4800" w:rsidRPr="00617DFE">
        <w:rPr>
          <w:rFonts w:cs="Calibri"/>
          <w:bCs/>
          <w:szCs w:val="28"/>
        </w:rPr>
        <w:t>(</w:t>
      </w:r>
      <w:r w:rsidR="00AA4800" w:rsidRPr="00617DFE">
        <w:rPr>
          <w:rFonts w:cs="Calibri"/>
          <w:b/>
          <w:color w:val="033896"/>
          <w:szCs w:val="28"/>
        </w:rPr>
        <w:t>Module 8</w:t>
      </w:r>
      <w:r w:rsidR="00AA4800" w:rsidRPr="00617DFE">
        <w:rPr>
          <w:rFonts w:cs="Calibri"/>
          <w:bCs/>
          <w:szCs w:val="28"/>
        </w:rPr>
        <w:t>)</w:t>
      </w:r>
      <w:r w:rsidRPr="00CB00EC">
        <w:rPr>
          <w:rFonts w:cs="Calibri"/>
          <w:szCs w:val="28"/>
        </w:rPr>
        <w:t>.</w:t>
      </w:r>
      <w:r w:rsidR="005F1CC8">
        <w:rPr>
          <w:rFonts w:cs="Calibri"/>
          <w:szCs w:val="28"/>
        </w:rPr>
        <w:t xml:space="preserve"> </w:t>
      </w:r>
      <w:r w:rsidR="005F1CC8">
        <w:t>Further information is also contained in</w:t>
      </w:r>
      <w:r w:rsidR="00CE0112">
        <w:t xml:space="preserve"> the </w:t>
      </w:r>
      <w:r w:rsidR="00CE0112" w:rsidRPr="00CE0112">
        <w:t>m</w:t>
      </w:r>
      <w:r w:rsidR="005F1CC8" w:rsidRPr="00CE0112">
        <w:t>odule</w:t>
      </w:r>
      <w:r w:rsidR="00CE0112" w:rsidRPr="00CE0112">
        <w:t xml:space="preserve"> on </w:t>
      </w:r>
      <w:r w:rsidR="00CE0112" w:rsidRPr="00CE0112">
        <w:rPr>
          <w:b/>
          <w:bCs/>
          <w:color w:val="033896"/>
        </w:rPr>
        <w:t>Including Learners with Additional Needs</w:t>
      </w:r>
      <w:r w:rsidR="005F1CC8">
        <w:rPr>
          <w:rFonts w:cs="Arial"/>
          <w:szCs w:val="24"/>
        </w:rPr>
        <w:t>. This includes advice and guidance on identifying additional needs, how additional needs can exclude learners</w:t>
      </w:r>
      <w:r w:rsidR="00CE0112">
        <w:rPr>
          <w:rFonts w:cs="Arial"/>
          <w:szCs w:val="24"/>
        </w:rPr>
        <w:t>,</w:t>
      </w:r>
      <w:r w:rsidR="005F1CC8">
        <w:rPr>
          <w:rFonts w:cs="Arial"/>
          <w:szCs w:val="24"/>
        </w:rPr>
        <w:t xml:space="preserve"> and practical tips and ideas </w:t>
      </w:r>
      <w:r w:rsidR="005F1CC8" w:rsidRPr="00865337">
        <w:rPr>
          <w:rFonts w:cs="Arial"/>
          <w:szCs w:val="24"/>
        </w:rPr>
        <w:t xml:space="preserve">for teachers on </w:t>
      </w:r>
      <w:r w:rsidR="005F1CC8">
        <w:rPr>
          <w:rFonts w:cs="Arial"/>
          <w:szCs w:val="24"/>
        </w:rPr>
        <w:t xml:space="preserve">supporting </w:t>
      </w:r>
      <w:r w:rsidR="005F1CC8" w:rsidRPr="00865337">
        <w:rPr>
          <w:rFonts w:cs="Arial"/>
          <w:szCs w:val="24"/>
        </w:rPr>
        <w:t xml:space="preserve">learners with </w:t>
      </w:r>
      <w:r w:rsidR="005F1CC8" w:rsidRPr="006C22EB">
        <w:rPr>
          <w:rFonts w:cs="Arial"/>
          <w:szCs w:val="24"/>
        </w:rPr>
        <w:t>additional needs</w:t>
      </w:r>
      <w:r w:rsidR="005F1CC8" w:rsidRPr="00865337">
        <w:rPr>
          <w:rFonts w:cs="Arial"/>
          <w:szCs w:val="24"/>
        </w:rPr>
        <w:t xml:space="preserve"> </w:t>
      </w:r>
      <w:r w:rsidR="005F1CC8">
        <w:rPr>
          <w:rFonts w:cs="Arial"/>
          <w:szCs w:val="24"/>
        </w:rPr>
        <w:t xml:space="preserve">in the </w:t>
      </w:r>
      <w:r w:rsidR="005F1CC8" w:rsidRPr="00865337">
        <w:rPr>
          <w:rFonts w:cs="Arial"/>
          <w:szCs w:val="24"/>
        </w:rPr>
        <w:t xml:space="preserve">school </w:t>
      </w:r>
      <w:r w:rsidR="005F1CC8">
        <w:rPr>
          <w:rFonts w:cs="Arial"/>
          <w:szCs w:val="24"/>
        </w:rPr>
        <w:t xml:space="preserve">and classroom </w:t>
      </w:r>
      <w:r w:rsidR="005F1CC8" w:rsidRPr="00865337">
        <w:rPr>
          <w:rFonts w:cs="Arial"/>
          <w:szCs w:val="24"/>
        </w:rPr>
        <w:t>environment.</w:t>
      </w:r>
      <w:r w:rsidR="005F1CC8">
        <w:rPr>
          <w:rFonts w:cs="Arial"/>
          <w:szCs w:val="24"/>
        </w:rPr>
        <w:t xml:space="preserve"> This information is highly relevant to supporting transitions. </w:t>
      </w:r>
    </w:p>
    <w:p w14:paraId="49772A81" w14:textId="77777777" w:rsidR="00A851F1" w:rsidRPr="00CB00EC" w:rsidRDefault="00A851F1" w:rsidP="00A851F1">
      <w:pPr>
        <w:kinsoku w:val="0"/>
        <w:overflowPunct w:val="0"/>
        <w:autoSpaceDE w:val="0"/>
        <w:autoSpaceDN w:val="0"/>
        <w:adjustRightInd w:val="0"/>
        <w:snapToGrid w:val="0"/>
        <w:rPr>
          <w:rFonts w:cs="Calibri"/>
          <w:szCs w:val="28"/>
        </w:rPr>
      </w:pPr>
    </w:p>
    <w:p w14:paraId="1BE60A0D" w14:textId="09AB0EF7" w:rsidR="007F0A3E" w:rsidRPr="00CB00EC" w:rsidRDefault="00A93235" w:rsidP="00A851F1">
      <w:pPr>
        <w:kinsoku w:val="0"/>
        <w:overflowPunct w:val="0"/>
        <w:autoSpaceDE w:val="0"/>
        <w:autoSpaceDN w:val="0"/>
        <w:adjustRightInd w:val="0"/>
        <w:snapToGrid w:val="0"/>
        <w:rPr>
          <w:rFonts w:cs="Calibri"/>
          <w:szCs w:val="28"/>
        </w:rPr>
      </w:pPr>
      <w:r w:rsidRPr="00CB00EC">
        <w:rPr>
          <w:rFonts w:cs="Calibri"/>
          <w:szCs w:val="28"/>
        </w:rPr>
        <w:t xml:space="preserve">As with the other </w:t>
      </w:r>
      <w:r w:rsidR="00AD4784">
        <w:rPr>
          <w:rFonts w:cs="Calibri"/>
          <w:szCs w:val="28"/>
        </w:rPr>
        <w:t>modules</w:t>
      </w:r>
      <w:r w:rsidRPr="00CB00EC">
        <w:rPr>
          <w:rFonts w:cs="Calibri"/>
          <w:szCs w:val="28"/>
        </w:rPr>
        <w:t>, t</w:t>
      </w:r>
      <w:r w:rsidR="007F0A3E" w:rsidRPr="00CB00EC">
        <w:rPr>
          <w:rFonts w:cs="Calibri"/>
          <w:szCs w:val="28"/>
        </w:rPr>
        <w:t>he training outlined here focuses on using participatory methods and active learning techniques. It follows this basic principle:</w:t>
      </w:r>
    </w:p>
    <w:p w14:paraId="631C5097" w14:textId="77777777" w:rsidR="007F0A3E" w:rsidRPr="00CB00EC" w:rsidRDefault="007F0A3E" w:rsidP="00A851F1">
      <w:pPr>
        <w:rPr>
          <w:rFonts w:cs="Calibri"/>
        </w:rPr>
      </w:pPr>
    </w:p>
    <w:p w14:paraId="6B3E6D9D" w14:textId="7C73EE59" w:rsidR="00AD4784" w:rsidRDefault="007F0A3E" w:rsidP="00AD4784">
      <w:pPr>
        <w:ind w:left="567"/>
        <w:rPr>
          <w:rFonts w:cs="Calibri"/>
          <w:b/>
          <w:bCs/>
          <w:szCs w:val="28"/>
        </w:rPr>
      </w:pPr>
      <w:r w:rsidRPr="00CB00EC">
        <w:rPr>
          <w:rFonts w:cs="Calibri"/>
          <w:b/>
          <w:bCs/>
          <w:szCs w:val="28"/>
        </w:rPr>
        <w:t>We must use inclusive training methods if we are to successfully train others how to teach inclusively.</w:t>
      </w:r>
    </w:p>
    <w:p w14:paraId="1E0C6786" w14:textId="77777777" w:rsidR="00AD4784" w:rsidRPr="0082597A" w:rsidRDefault="00AD4784" w:rsidP="00AD4784">
      <w:pPr>
        <w:pStyle w:val="Heading2"/>
      </w:pPr>
      <w:r>
        <w:t>Duration of training</w:t>
      </w:r>
    </w:p>
    <w:p w14:paraId="5CEC4FC7" w14:textId="5173378B" w:rsidR="00AD4784" w:rsidRPr="0082597A" w:rsidRDefault="00AD4784" w:rsidP="00AD4784">
      <w:pPr>
        <w:rPr>
          <w:rFonts w:cs="Arial"/>
        </w:rPr>
      </w:pPr>
      <w:r>
        <w:rPr>
          <w:rFonts w:cs="Arial"/>
        </w:rPr>
        <w:t xml:space="preserve">Trainers should adapt this training to suit the local context and the time available to them for training. Trainers may decide not to use all of the activities, or to shorten some activities if time is limited, or to expand activities if </w:t>
      </w:r>
      <w:r w:rsidR="00E82425">
        <w:rPr>
          <w:rFonts w:cs="Arial"/>
        </w:rPr>
        <w:t>teachers</w:t>
      </w:r>
      <w:r>
        <w:rPr>
          <w:rFonts w:cs="Arial"/>
        </w:rPr>
        <w:t xml:space="preserve"> need more support with understanding a particular topic. If all activities are used, without significant adaptation, shortening or lengthening, this module requires approximate</w:t>
      </w:r>
      <w:r w:rsidRPr="008F7CFB">
        <w:rPr>
          <w:rFonts w:cs="Arial"/>
        </w:rPr>
        <w:t xml:space="preserve">ly </w:t>
      </w:r>
      <w:r w:rsidRPr="00ED356B">
        <w:rPr>
          <w:rFonts w:cs="Arial"/>
        </w:rPr>
        <w:t>1</w:t>
      </w:r>
      <w:r w:rsidR="00ED356B" w:rsidRPr="00ED356B">
        <w:rPr>
          <w:rFonts w:cs="Arial"/>
        </w:rPr>
        <w:t>0</w:t>
      </w:r>
      <w:r w:rsidRPr="00ED356B">
        <w:rPr>
          <w:rFonts w:cs="Arial"/>
        </w:rPr>
        <w:t xml:space="preserve"> hours of training over </w:t>
      </w:r>
      <w:r w:rsidR="00ED356B" w:rsidRPr="00ED356B">
        <w:rPr>
          <w:rFonts w:cs="Arial"/>
        </w:rPr>
        <w:t>2</w:t>
      </w:r>
      <w:r w:rsidRPr="00ED356B">
        <w:rPr>
          <w:rFonts w:cs="Arial"/>
        </w:rPr>
        <w:t xml:space="preserve"> days,</w:t>
      </w:r>
      <w:r>
        <w:rPr>
          <w:rFonts w:cs="Arial"/>
        </w:rPr>
        <w:t xml:space="preserve"> depending on the preferred length of training days, number and length of breaks, and so on.</w:t>
      </w:r>
    </w:p>
    <w:p w14:paraId="32E3E6D1" w14:textId="10AA2AF3" w:rsidR="00E72F71" w:rsidRPr="00CB00EC" w:rsidRDefault="00E72F71" w:rsidP="00AD4784">
      <w:r w:rsidRPr="00CB00EC">
        <w:br w:type="page"/>
      </w:r>
    </w:p>
    <w:p w14:paraId="5EE40648" w14:textId="77777777" w:rsidR="008804B5" w:rsidRPr="00CB00EC" w:rsidRDefault="008804B5" w:rsidP="00AF6ABB">
      <w:pPr>
        <w:pStyle w:val="Heading1"/>
        <w:rPr>
          <w:rFonts w:cs="Calibri"/>
        </w:rPr>
        <w:sectPr w:rsidR="008804B5" w:rsidRPr="00CB00EC" w:rsidSect="008804B5">
          <w:pgSz w:w="11900" w:h="16840"/>
          <w:pgMar w:top="1134" w:right="1440" w:bottom="1021" w:left="1440" w:header="709" w:footer="709" w:gutter="0"/>
          <w:cols w:space="720"/>
          <w:rtlGutter/>
        </w:sectPr>
      </w:pPr>
      <w:bookmarkStart w:id="7" w:name="_Toc532926010"/>
      <w:bookmarkStart w:id="8" w:name="_Hlk532398283"/>
    </w:p>
    <w:p w14:paraId="07B7DE71" w14:textId="7BA674BF" w:rsidR="005F47AE" w:rsidRPr="007950A5" w:rsidRDefault="005F47AE" w:rsidP="007950A5">
      <w:pPr>
        <w:pStyle w:val="Heading1"/>
      </w:pPr>
      <w:bookmarkStart w:id="9" w:name="_Toc38986351"/>
      <w:r w:rsidRPr="007950A5">
        <w:lastRenderedPageBreak/>
        <w:t>Session</w:t>
      </w:r>
      <w:r w:rsidR="00527D31" w:rsidRPr="007950A5">
        <w:t xml:space="preserve"> </w:t>
      </w:r>
      <w:r w:rsidR="00276E9C" w:rsidRPr="007950A5">
        <w:t>9</w:t>
      </w:r>
      <w:r w:rsidR="00AF6ABB" w:rsidRPr="007950A5">
        <w:t>.1</w:t>
      </w:r>
      <w:r w:rsidRPr="007950A5">
        <w:t xml:space="preserve">: </w:t>
      </w:r>
      <w:bookmarkEnd w:id="7"/>
      <w:r w:rsidR="00FA6EDA" w:rsidRPr="007950A5">
        <w:t>Understanding education t</w:t>
      </w:r>
      <w:r w:rsidR="00276E9C" w:rsidRPr="007950A5">
        <w:t>ransition and its impacts</w:t>
      </w:r>
      <w:bookmarkEnd w:id="8"/>
      <w:bookmarkEnd w:id="9"/>
    </w:p>
    <w:p w14:paraId="213D3CEE" w14:textId="77777777" w:rsidR="00AD4784" w:rsidRDefault="00AD4784" w:rsidP="009E4B9C"/>
    <w:p w14:paraId="5B5DAE7E" w14:textId="77BE4D3A" w:rsidR="004E6FAE" w:rsidRDefault="005F47AE" w:rsidP="00AD4784">
      <w:r w:rsidRPr="00A851F1">
        <w:t xml:space="preserve">This </w:t>
      </w:r>
      <w:r w:rsidR="00E575D3" w:rsidRPr="00A851F1">
        <w:t xml:space="preserve">first </w:t>
      </w:r>
      <w:r w:rsidRPr="00A851F1">
        <w:t>se</w:t>
      </w:r>
      <w:r w:rsidR="00F64460" w:rsidRPr="00A851F1">
        <w:t xml:space="preserve">ssion </w:t>
      </w:r>
      <w:r w:rsidR="00030DDE" w:rsidRPr="00A851F1">
        <w:t>helps</w:t>
      </w:r>
      <w:r w:rsidR="00F64460" w:rsidRPr="00A851F1">
        <w:t xml:space="preserve"> </w:t>
      </w:r>
      <w:r w:rsidR="00E82425">
        <w:t>teachers</w:t>
      </w:r>
      <w:r w:rsidR="00F64460" w:rsidRPr="00A851F1">
        <w:t xml:space="preserve"> </w:t>
      </w:r>
      <w:r w:rsidR="00FA6EDA" w:rsidRPr="00A851F1">
        <w:t>understand what is mea</w:t>
      </w:r>
      <w:r w:rsidR="00700CCA" w:rsidRPr="00A851F1">
        <w:t xml:space="preserve">nt by education transition and </w:t>
      </w:r>
      <w:r w:rsidR="00FA6EDA" w:rsidRPr="00A851F1">
        <w:t xml:space="preserve">how </w:t>
      </w:r>
      <w:r w:rsidR="00701DD5">
        <w:t>it</w:t>
      </w:r>
      <w:r w:rsidR="00FA6EDA" w:rsidRPr="00A851F1">
        <w:t xml:space="preserve"> can affect learners’ participation and achievement. </w:t>
      </w:r>
    </w:p>
    <w:p w14:paraId="35919D92" w14:textId="77777777" w:rsidR="00AD4784" w:rsidRPr="00A851F1" w:rsidRDefault="00AD4784" w:rsidP="00AD4784"/>
    <w:p w14:paraId="1E604C81" w14:textId="792F1F04" w:rsidR="009745CD" w:rsidRDefault="009745CD" w:rsidP="00AD4784">
      <w:r w:rsidRPr="00A851F1">
        <w:t>The trainer should have the following definition of education transition displayed at the start of the session:</w:t>
      </w:r>
    </w:p>
    <w:p w14:paraId="1FC5E367" w14:textId="77777777" w:rsidR="00A851F1" w:rsidRPr="00CB00EC" w:rsidRDefault="00A851F1" w:rsidP="00A851F1">
      <w:pPr>
        <w:rPr>
          <w:rFonts w:cs="Calibri"/>
          <w:szCs w:val="28"/>
        </w:rPr>
      </w:pPr>
    </w:p>
    <w:p w14:paraId="251C7F64" w14:textId="77777777" w:rsidR="00AD4784" w:rsidRDefault="009745CD" w:rsidP="00AD4784">
      <w:pPr>
        <w:widowControl w:val="0"/>
        <w:autoSpaceDE w:val="0"/>
        <w:autoSpaceDN w:val="0"/>
        <w:adjustRightInd w:val="0"/>
        <w:ind w:left="567" w:right="658"/>
        <w:rPr>
          <w:rFonts w:cs="Calibri"/>
          <w:bCs/>
          <w:iCs/>
          <w:szCs w:val="28"/>
        </w:rPr>
      </w:pPr>
      <w:r w:rsidRPr="00AD4784">
        <w:rPr>
          <w:rFonts w:cs="Calibri"/>
          <w:b/>
          <w:bCs/>
          <w:iCs/>
          <w:szCs w:val="28"/>
        </w:rPr>
        <w:t>Education transition</w:t>
      </w:r>
      <w:r w:rsidRPr="00AD4784">
        <w:rPr>
          <w:rFonts w:cs="Calibri"/>
          <w:bCs/>
          <w:iCs/>
          <w:szCs w:val="28"/>
        </w:rPr>
        <w:t xml:space="preserve"> is when learners</w:t>
      </w:r>
      <w:r w:rsidR="003D0C5B" w:rsidRPr="00AD4784">
        <w:rPr>
          <w:rFonts w:cs="Calibri"/>
          <w:bCs/>
          <w:iCs/>
          <w:szCs w:val="28"/>
        </w:rPr>
        <w:t xml:space="preserve"> arrive in school or leave</w:t>
      </w:r>
      <w:r w:rsidR="00705333" w:rsidRPr="00AD4784">
        <w:rPr>
          <w:rFonts w:cs="Calibri"/>
          <w:bCs/>
          <w:iCs/>
          <w:szCs w:val="28"/>
        </w:rPr>
        <w:t xml:space="preserve"> school</w:t>
      </w:r>
      <w:r w:rsidR="003D0C5B" w:rsidRPr="00AD4784">
        <w:rPr>
          <w:rFonts w:cs="Calibri"/>
          <w:bCs/>
          <w:iCs/>
          <w:szCs w:val="28"/>
        </w:rPr>
        <w:t xml:space="preserve">, </w:t>
      </w:r>
      <w:r w:rsidR="00705333" w:rsidRPr="00AD4784">
        <w:rPr>
          <w:rFonts w:cs="Calibri"/>
          <w:bCs/>
          <w:iCs/>
          <w:szCs w:val="28"/>
        </w:rPr>
        <w:t>i</w:t>
      </w:r>
      <w:r w:rsidR="003D0C5B" w:rsidRPr="00AD4784">
        <w:rPr>
          <w:rFonts w:cs="Calibri"/>
          <w:bCs/>
          <w:iCs/>
          <w:szCs w:val="28"/>
        </w:rPr>
        <w:t>t is when they</w:t>
      </w:r>
      <w:r w:rsidRPr="00AD4784">
        <w:rPr>
          <w:rFonts w:cs="Calibri"/>
          <w:bCs/>
          <w:iCs/>
          <w:szCs w:val="28"/>
        </w:rPr>
        <w:t xml:space="preserve"> go to school for the first time, or move from one grade, class or school to another. </w:t>
      </w:r>
    </w:p>
    <w:p w14:paraId="7F0372BF" w14:textId="77777777" w:rsidR="00AD4784" w:rsidRDefault="00AD4784" w:rsidP="00AD4784">
      <w:pPr>
        <w:widowControl w:val="0"/>
        <w:autoSpaceDE w:val="0"/>
        <w:autoSpaceDN w:val="0"/>
        <w:adjustRightInd w:val="0"/>
        <w:ind w:left="567" w:right="658"/>
        <w:rPr>
          <w:rFonts w:cs="Calibri"/>
          <w:bCs/>
          <w:iCs/>
          <w:szCs w:val="28"/>
        </w:rPr>
      </w:pPr>
    </w:p>
    <w:p w14:paraId="011557D6" w14:textId="77777777" w:rsidR="00AD4784" w:rsidRPr="00AD4784" w:rsidRDefault="00AD4784" w:rsidP="00AD4784">
      <w:pPr>
        <w:widowControl w:val="0"/>
        <w:autoSpaceDE w:val="0"/>
        <w:autoSpaceDN w:val="0"/>
        <w:adjustRightInd w:val="0"/>
        <w:ind w:left="567" w:right="941"/>
        <w:rPr>
          <w:rFonts w:cs="Calibri"/>
          <w:color w:val="000000"/>
          <w:szCs w:val="28"/>
        </w:rPr>
      </w:pPr>
      <w:r w:rsidRPr="00AD4784">
        <w:rPr>
          <w:rFonts w:cs="Calibri"/>
          <w:color w:val="000000"/>
          <w:szCs w:val="28"/>
        </w:rPr>
        <w:t>“Transition is a process that happens over time (for example) from when children are beginning to get ready to start school until the time when they have adjusted to school, as opposed to a single point in time such as the day or week they commence.”</w:t>
      </w:r>
      <w:r w:rsidRPr="00AD4784">
        <w:rPr>
          <w:rStyle w:val="FootnoteReference"/>
          <w:rFonts w:cs="Calibri"/>
          <w:color w:val="000000"/>
          <w:szCs w:val="28"/>
        </w:rPr>
        <w:footnoteReference w:id="1"/>
      </w:r>
    </w:p>
    <w:p w14:paraId="771A15DD" w14:textId="77777777" w:rsidR="00AD4784" w:rsidRDefault="00AD4784" w:rsidP="00AD4784">
      <w:pPr>
        <w:widowControl w:val="0"/>
        <w:autoSpaceDE w:val="0"/>
        <w:autoSpaceDN w:val="0"/>
        <w:adjustRightInd w:val="0"/>
        <w:ind w:left="567" w:right="658"/>
        <w:rPr>
          <w:rFonts w:cs="Calibri"/>
          <w:bCs/>
          <w:iCs/>
          <w:szCs w:val="28"/>
        </w:rPr>
      </w:pPr>
    </w:p>
    <w:p w14:paraId="6593F2BE" w14:textId="6A4C1313" w:rsidR="00666D17" w:rsidRPr="00AD4784" w:rsidRDefault="00AD4784" w:rsidP="00AD4784">
      <w:pPr>
        <w:widowControl w:val="0"/>
        <w:autoSpaceDE w:val="0"/>
        <w:autoSpaceDN w:val="0"/>
        <w:adjustRightInd w:val="0"/>
        <w:ind w:left="567" w:right="658"/>
        <w:rPr>
          <w:rFonts w:cs="Calibri"/>
          <w:iCs/>
          <w:szCs w:val="28"/>
        </w:rPr>
      </w:pPr>
      <w:r>
        <w:rPr>
          <w:rFonts w:cs="Calibri"/>
          <w:bCs/>
          <w:iCs/>
          <w:szCs w:val="28"/>
        </w:rPr>
        <w:t>Education transition</w:t>
      </w:r>
      <w:r w:rsidR="009745CD" w:rsidRPr="00AD4784">
        <w:rPr>
          <w:rFonts w:cs="Calibri"/>
          <w:bCs/>
          <w:iCs/>
          <w:szCs w:val="28"/>
        </w:rPr>
        <w:t xml:space="preserve"> can be a </w:t>
      </w:r>
      <w:r w:rsidR="003D0C5B" w:rsidRPr="00AD4784">
        <w:rPr>
          <w:rFonts w:cs="Calibri"/>
          <w:bCs/>
          <w:iCs/>
          <w:szCs w:val="28"/>
        </w:rPr>
        <w:t>challenging</w:t>
      </w:r>
      <w:r w:rsidR="009745CD" w:rsidRPr="00AD4784">
        <w:rPr>
          <w:rFonts w:cs="Calibri"/>
          <w:bCs/>
          <w:iCs/>
          <w:szCs w:val="28"/>
        </w:rPr>
        <w:t xml:space="preserve"> time for the learners, their families and their teachers. Many learners drop out during or soon after transition, especially if they have specific needs that are not addressed during the transition process. </w:t>
      </w:r>
      <w:bookmarkStart w:id="10" w:name="_Toc317007338"/>
    </w:p>
    <w:p w14:paraId="20748F6F" w14:textId="55932236" w:rsidR="007950A5" w:rsidRPr="007950A5" w:rsidRDefault="00AD4784" w:rsidP="007950A5">
      <w:pPr>
        <w:pStyle w:val="Heading2"/>
      </w:pPr>
      <w:r w:rsidRPr="004A7203">
        <w:rPr>
          <w:rFonts w:cs="Arial"/>
          <w:noProof/>
          <w:lang w:val="en-US" w:eastAsia="en-US"/>
        </w:rPr>
        <mc:AlternateContent>
          <mc:Choice Requires="wps">
            <w:drawing>
              <wp:anchor distT="91440" distB="91440" distL="137160" distR="137160" simplePos="0" relativeHeight="251857408" behindDoc="0" locked="0" layoutInCell="0" allowOverlap="1" wp14:anchorId="7C83CAE5" wp14:editId="2670684B">
                <wp:simplePos x="0" y="0"/>
                <wp:positionH relativeFrom="margin">
                  <wp:posOffset>5213985</wp:posOffset>
                </wp:positionH>
                <wp:positionV relativeFrom="paragraph">
                  <wp:posOffset>304800</wp:posOffset>
                </wp:positionV>
                <wp:extent cx="431800" cy="539750"/>
                <wp:effectExtent l="3175" t="0" r="9525" b="9525"/>
                <wp:wrapSquare wrapText="bothSides"/>
                <wp:docPr id="23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3AC85829" w14:textId="77777777" w:rsidR="00AC19C1" w:rsidRPr="004A7203" w:rsidRDefault="00AC19C1" w:rsidP="002D33F5">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C83CAE5" id="AutoShape 2" o:spid="_x0000_s1030" style="position:absolute;margin-left:410.55pt;margin-top:24pt;width:34pt;height:42.5pt;rotation:90;z-index:25185740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" o:allowincell="f" fillcolor="#346db6" stroked="f">
                <v:textbox>
                  <w:txbxContent>
                    <w:p w14:paraId="3AC85829" w14:textId="77777777" w:rsidR="00AC19C1" w:rsidRPr="004A7203" w:rsidRDefault="00AC19C1" w:rsidP="002D33F5">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v:roundrect>
            </w:pict>
          </mc:Fallback>
        </mc:AlternateContent>
      </w:r>
      <w:r w:rsidR="00527D31" w:rsidRPr="00A851F1">
        <w:t xml:space="preserve">Activity </w:t>
      </w:r>
      <w:r w:rsidR="00915F8F" w:rsidRPr="00A851F1">
        <w:t>9</w:t>
      </w:r>
      <w:r w:rsidR="00FF3881" w:rsidRPr="00A851F1">
        <w:t>.1</w:t>
      </w:r>
      <w:r w:rsidR="00C2473F" w:rsidRPr="00A851F1">
        <w:t>a</w:t>
      </w:r>
      <w:r w:rsidR="00605079" w:rsidRPr="00A851F1">
        <w:t xml:space="preserve">: </w:t>
      </w:r>
      <w:r w:rsidR="00BC00EF" w:rsidRPr="00A851F1">
        <w:t>O</w:t>
      </w:r>
      <w:r w:rsidR="00405376" w:rsidRPr="00A851F1">
        <w:t>ur own experiences of education transition</w:t>
      </w:r>
      <w:r w:rsidR="00605079" w:rsidRPr="00A851F1">
        <w:t xml:space="preserve"> </w:t>
      </w:r>
    </w:p>
    <w:p w14:paraId="10FEAA73" w14:textId="0D7C84A0" w:rsidR="00B5361F" w:rsidRPr="00EB733A" w:rsidRDefault="00CF03E5" w:rsidP="007950A5">
      <w:pPr>
        <w:rPr>
          <w:rFonts w:cs="Calibri"/>
          <w:color w:val="7B230B"/>
          <w:szCs w:val="24"/>
        </w:rPr>
      </w:pPr>
      <w:r w:rsidRPr="00CB00EC">
        <w:rPr>
          <w:rFonts w:cs="Calibri"/>
          <w:bCs/>
          <w:color w:val="033896"/>
          <w:sz w:val="48"/>
          <w:szCs w:val="48"/>
        </w:rPr>
        <w:sym w:font="Wingdings" w:char="F0B9"/>
      </w:r>
      <w:r w:rsidR="00605079" w:rsidRPr="00CB00EC">
        <w:rPr>
          <w:rFonts w:cs="Calibri"/>
          <w:bCs/>
          <w:color w:val="033896"/>
        </w:rPr>
        <w:t xml:space="preserve">  </w:t>
      </w:r>
      <w:r w:rsidR="00354C35" w:rsidRPr="00A851F1">
        <w:rPr>
          <w:rFonts w:cs="Calibri"/>
          <w:bCs/>
          <w:color w:val="033896"/>
        </w:rPr>
        <w:t>4</w:t>
      </w:r>
      <w:r w:rsidR="00E13A97" w:rsidRPr="00A851F1">
        <w:rPr>
          <w:rFonts w:cs="Calibri"/>
          <w:bCs/>
          <w:color w:val="033896"/>
        </w:rPr>
        <w:t>0</w:t>
      </w:r>
      <w:r w:rsidR="0087799B" w:rsidRPr="00A851F1">
        <w:rPr>
          <w:rFonts w:cs="Calibri"/>
          <w:color w:val="033896"/>
          <w:szCs w:val="24"/>
        </w:rPr>
        <w:t xml:space="preserve"> </w:t>
      </w:r>
      <w:r w:rsidR="00605079" w:rsidRPr="00A851F1">
        <w:rPr>
          <w:rFonts w:cs="Calibri"/>
          <w:bCs/>
          <w:color w:val="033896"/>
        </w:rPr>
        <w:t>minutes</w:t>
      </w:r>
    </w:p>
    <w:p w14:paraId="3E729E68" w14:textId="77777777" w:rsidR="00AD4784" w:rsidRDefault="00AD4784" w:rsidP="007F2C7B">
      <w:pPr>
        <w:widowControl w:val="0"/>
        <w:autoSpaceDE w:val="0"/>
        <w:autoSpaceDN w:val="0"/>
        <w:adjustRightInd w:val="0"/>
        <w:ind w:left="709" w:right="941"/>
        <w:rPr>
          <w:rFonts w:cs="Calibri"/>
          <w:color w:val="000000"/>
          <w:szCs w:val="28"/>
        </w:rPr>
      </w:pPr>
    </w:p>
    <w:p w14:paraId="417922D7" w14:textId="4E925111" w:rsidR="007D4C79" w:rsidRDefault="00312FE5" w:rsidP="00A851F1">
      <w:pPr>
        <w:pStyle w:val="Style4"/>
        <w:rPr>
          <w:rFonts w:ascii="Calibri" w:hAnsi="Calibri" w:cs="Calibri"/>
          <w:sz w:val="28"/>
          <w:szCs w:val="28"/>
          <w:lang w:val="en-GB"/>
        </w:rPr>
      </w:pPr>
      <w:r>
        <w:rPr>
          <w:rFonts w:ascii="Calibri" w:hAnsi="Calibri" w:cs="Calibri"/>
          <w:sz w:val="28"/>
          <w:szCs w:val="28"/>
          <w:lang w:val="en-GB"/>
        </w:rPr>
        <w:t xml:space="preserve"> </w:t>
      </w:r>
      <w:r w:rsidR="00BC46B5" w:rsidRPr="00CB00EC">
        <w:rPr>
          <w:rFonts w:ascii="Calibri" w:hAnsi="Calibri" w:cs="Calibri"/>
          <w:sz w:val="28"/>
          <w:szCs w:val="28"/>
          <w:lang w:val="en-GB"/>
        </w:rPr>
        <w:t>The trainer should a</w:t>
      </w:r>
      <w:r w:rsidR="007D4C79" w:rsidRPr="00CB00EC">
        <w:rPr>
          <w:rFonts w:ascii="Calibri" w:hAnsi="Calibri" w:cs="Calibri"/>
          <w:sz w:val="28"/>
          <w:szCs w:val="28"/>
          <w:lang w:val="en-GB"/>
        </w:rPr>
        <w:t xml:space="preserve">sk </w:t>
      </w:r>
      <w:r w:rsidR="00E82425">
        <w:rPr>
          <w:rFonts w:ascii="Calibri" w:hAnsi="Calibri" w:cs="Calibri"/>
          <w:sz w:val="28"/>
          <w:szCs w:val="28"/>
          <w:lang w:val="en-GB"/>
        </w:rPr>
        <w:t>teachers</w:t>
      </w:r>
      <w:r w:rsidR="007D4C79" w:rsidRPr="00CB00EC">
        <w:rPr>
          <w:rFonts w:ascii="Calibri" w:hAnsi="Calibri" w:cs="Calibri"/>
          <w:sz w:val="28"/>
          <w:szCs w:val="28"/>
          <w:lang w:val="en-GB"/>
        </w:rPr>
        <w:t xml:space="preserve"> to reflect on their own experiences of education transition. They should talk to their neighbour and try and recall </w:t>
      </w:r>
      <w:r w:rsidR="007D4C79" w:rsidRPr="00CB00EC">
        <w:rPr>
          <w:rFonts w:ascii="Calibri" w:eastAsiaTheme="minorEastAsia" w:hAnsi="Calibri" w:cs="Calibri"/>
          <w:b/>
          <w:color w:val="033896"/>
          <w:sz w:val="28"/>
          <w:szCs w:val="21"/>
          <w:lang w:val="en-GB" w:eastAsia="en-GB"/>
        </w:rPr>
        <w:t xml:space="preserve">what happened </w:t>
      </w:r>
      <w:r w:rsidR="007D4C79" w:rsidRPr="00CB00EC">
        <w:rPr>
          <w:rFonts w:ascii="Calibri" w:hAnsi="Calibri" w:cs="Calibri"/>
          <w:sz w:val="28"/>
          <w:szCs w:val="28"/>
          <w:lang w:val="en-GB"/>
        </w:rPr>
        <w:t xml:space="preserve">and </w:t>
      </w:r>
      <w:r w:rsidR="007D4C79" w:rsidRPr="00CB00EC">
        <w:rPr>
          <w:rFonts w:ascii="Calibri" w:eastAsiaTheme="minorEastAsia" w:hAnsi="Calibri" w:cs="Calibri"/>
          <w:b/>
          <w:color w:val="033896"/>
          <w:sz w:val="28"/>
          <w:szCs w:val="21"/>
          <w:lang w:val="en-GB" w:eastAsia="en-GB"/>
        </w:rPr>
        <w:t>how they felt</w:t>
      </w:r>
      <w:r w:rsidR="007D4C79" w:rsidRPr="00CB00EC">
        <w:rPr>
          <w:rFonts w:ascii="Calibri" w:hAnsi="Calibri" w:cs="Calibri"/>
          <w:sz w:val="28"/>
          <w:szCs w:val="28"/>
          <w:lang w:val="en-GB"/>
        </w:rPr>
        <w:t xml:space="preserve"> as a learner when they </w:t>
      </w:r>
      <w:r w:rsidR="00AC7364" w:rsidRPr="00CB00EC">
        <w:rPr>
          <w:rFonts w:ascii="Calibri" w:hAnsi="Calibri" w:cs="Calibri"/>
          <w:sz w:val="28"/>
          <w:szCs w:val="28"/>
          <w:lang w:val="en-GB"/>
        </w:rPr>
        <w:t xml:space="preserve">started a new </w:t>
      </w:r>
      <w:r w:rsidR="00CB00EC" w:rsidRPr="00CB00EC">
        <w:rPr>
          <w:rFonts w:ascii="Calibri" w:hAnsi="Calibri" w:cs="Calibri"/>
          <w:sz w:val="28"/>
          <w:szCs w:val="28"/>
          <w:lang w:val="en-GB"/>
        </w:rPr>
        <w:t>school or</w:t>
      </w:r>
      <w:r w:rsidR="00AC7364" w:rsidRPr="00CB00EC">
        <w:rPr>
          <w:rFonts w:ascii="Calibri" w:hAnsi="Calibri" w:cs="Calibri"/>
          <w:sz w:val="28"/>
          <w:szCs w:val="28"/>
          <w:lang w:val="en-GB"/>
        </w:rPr>
        <w:t xml:space="preserve"> </w:t>
      </w:r>
      <w:r w:rsidR="007D4C79" w:rsidRPr="00CB00EC">
        <w:rPr>
          <w:rFonts w:ascii="Calibri" w:hAnsi="Calibri" w:cs="Calibri"/>
          <w:sz w:val="28"/>
          <w:szCs w:val="28"/>
          <w:lang w:val="en-GB"/>
        </w:rPr>
        <w:t>had to change class/schools</w:t>
      </w:r>
      <w:r w:rsidR="00AC7364" w:rsidRPr="00CB00EC">
        <w:rPr>
          <w:rFonts w:ascii="Calibri" w:hAnsi="Calibri" w:cs="Calibri"/>
          <w:sz w:val="28"/>
          <w:szCs w:val="28"/>
          <w:lang w:val="en-GB"/>
        </w:rPr>
        <w:t xml:space="preserve"> mid-year</w:t>
      </w:r>
      <w:r w:rsidR="007D4C79" w:rsidRPr="00CB00EC">
        <w:rPr>
          <w:rFonts w:ascii="Calibri" w:hAnsi="Calibri" w:cs="Calibri"/>
          <w:sz w:val="28"/>
          <w:szCs w:val="28"/>
          <w:lang w:val="en-GB"/>
        </w:rPr>
        <w:t>.</w:t>
      </w:r>
    </w:p>
    <w:p w14:paraId="3CE75AC5" w14:textId="77777777" w:rsidR="00A851F1" w:rsidRPr="00CB00EC" w:rsidRDefault="00A851F1" w:rsidP="00A851F1">
      <w:pPr>
        <w:pStyle w:val="Style4"/>
        <w:rPr>
          <w:rFonts w:ascii="Calibri" w:hAnsi="Calibri" w:cs="Calibri"/>
          <w:sz w:val="28"/>
          <w:szCs w:val="28"/>
          <w:lang w:val="en-GB"/>
        </w:rPr>
      </w:pPr>
    </w:p>
    <w:p w14:paraId="4A443DA0" w14:textId="12921F32" w:rsidR="009F16FD" w:rsidRDefault="007D4C79" w:rsidP="00A851F1">
      <w:pPr>
        <w:pStyle w:val="Style4"/>
        <w:rPr>
          <w:rFonts w:ascii="Calibri" w:hAnsi="Calibri" w:cs="Calibri"/>
          <w:sz w:val="28"/>
          <w:szCs w:val="28"/>
          <w:lang w:val="en-GB"/>
        </w:rPr>
      </w:pPr>
      <w:r w:rsidRPr="00CB00EC">
        <w:rPr>
          <w:rFonts w:ascii="Calibri" w:hAnsi="Calibri" w:cs="Calibri"/>
          <w:sz w:val="28"/>
          <w:szCs w:val="28"/>
          <w:lang w:val="en-GB"/>
        </w:rPr>
        <w:lastRenderedPageBreak/>
        <w:t xml:space="preserve">After </w:t>
      </w:r>
      <w:r w:rsidR="003F4C4A" w:rsidRPr="00CB00EC">
        <w:rPr>
          <w:rFonts w:ascii="Calibri" w:hAnsi="Calibri" w:cs="Calibri"/>
          <w:sz w:val="28"/>
          <w:szCs w:val="28"/>
          <w:lang w:val="en-GB"/>
        </w:rPr>
        <w:t xml:space="preserve">about </w:t>
      </w:r>
      <w:r w:rsidRPr="00CB00EC">
        <w:rPr>
          <w:rFonts w:ascii="Calibri" w:hAnsi="Calibri" w:cs="Calibri"/>
          <w:sz w:val="28"/>
          <w:szCs w:val="28"/>
          <w:lang w:val="en-GB"/>
        </w:rPr>
        <w:t>10</w:t>
      </w:r>
      <w:r w:rsidR="00BC00EF" w:rsidRPr="00CB00EC">
        <w:rPr>
          <w:rFonts w:ascii="Calibri" w:hAnsi="Calibri" w:cs="Calibri"/>
          <w:sz w:val="28"/>
          <w:szCs w:val="28"/>
          <w:lang w:val="en-GB"/>
        </w:rPr>
        <w:t>-15</w:t>
      </w:r>
      <w:r w:rsidRPr="00CB00EC">
        <w:rPr>
          <w:rFonts w:ascii="Calibri" w:hAnsi="Calibri" w:cs="Calibri"/>
          <w:sz w:val="28"/>
          <w:szCs w:val="28"/>
          <w:lang w:val="en-GB"/>
        </w:rPr>
        <w:t xml:space="preserve"> minutes, </w:t>
      </w:r>
      <w:r w:rsidR="00BC46B5" w:rsidRPr="00CB00EC">
        <w:rPr>
          <w:rFonts w:ascii="Calibri" w:hAnsi="Calibri" w:cs="Calibri"/>
          <w:sz w:val="28"/>
          <w:szCs w:val="28"/>
          <w:lang w:val="en-GB"/>
        </w:rPr>
        <w:t xml:space="preserve">the trainer should </w:t>
      </w:r>
      <w:r w:rsidRPr="00CB00EC">
        <w:rPr>
          <w:rFonts w:ascii="Calibri" w:hAnsi="Calibri" w:cs="Calibri"/>
          <w:sz w:val="28"/>
          <w:szCs w:val="28"/>
          <w:lang w:val="en-GB"/>
        </w:rPr>
        <w:t xml:space="preserve">ask </w:t>
      </w:r>
      <w:r w:rsidR="00647E5A" w:rsidRPr="00CB00EC">
        <w:rPr>
          <w:rFonts w:ascii="Calibri" w:hAnsi="Calibri" w:cs="Calibri"/>
          <w:sz w:val="28"/>
          <w:szCs w:val="28"/>
          <w:lang w:val="en-GB"/>
        </w:rPr>
        <w:t>for volunteers</w:t>
      </w:r>
      <w:r w:rsidRPr="00CB00EC">
        <w:rPr>
          <w:rFonts w:ascii="Calibri" w:hAnsi="Calibri" w:cs="Calibri"/>
          <w:sz w:val="28"/>
          <w:szCs w:val="28"/>
          <w:lang w:val="en-GB"/>
        </w:rPr>
        <w:t xml:space="preserve"> to feedback to the whole group one positive and one negative experience that was shared by their neighbour. The trainer can open up any pertinent issues arising for wider discussion and recollection.</w:t>
      </w:r>
      <w:r w:rsidR="003F4C4A" w:rsidRPr="00CB00EC">
        <w:rPr>
          <w:rFonts w:ascii="Calibri" w:hAnsi="Calibri" w:cs="Calibri"/>
          <w:sz w:val="28"/>
          <w:szCs w:val="28"/>
          <w:lang w:val="en-GB"/>
        </w:rPr>
        <w:t xml:space="preserve"> </w:t>
      </w:r>
    </w:p>
    <w:p w14:paraId="0AC37CA9" w14:textId="77777777" w:rsidR="00A851F1" w:rsidRPr="00CB00EC" w:rsidRDefault="00A851F1" w:rsidP="00A851F1">
      <w:pPr>
        <w:pStyle w:val="Style4"/>
        <w:rPr>
          <w:rFonts w:ascii="Calibri" w:hAnsi="Calibri" w:cs="Calibri"/>
          <w:sz w:val="28"/>
          <w:szCs w:val="28"/>
          <w:lang w:val="en-GB"/>
        </w:rPr>
      </w:pPr>
    </w:p>
    <w:p w14:paraId="3CDCC8A3" w14:textId="5FAE8428" w:rsidR="00A851F1" w:rsidRPr="00CB00EC" w:rsidRDefault="009F16FD" w:rsidP="00CD0164">
      <w:pPr>
        <w:spacing w:after="120"/>
      </w:pPr>
      <w:r w:rsidRPr="00CB00EC">
        <w:t xml:space="preserve">Then </w:t>
      </w:r>
      <w:r w:rsidR="00647E5A" w:rsidRPr="00CB00EC">
        <w:t xml:space="preserve">the trainer should </w:t>
      </w:r>
      <w:r w:rsidRPr="00CB00EC">
        <w:t xml:space="preserve">ask </w:t>
      </w:r>
      <w:r w:rsidR="00E82425">
        <w:t>teachers</w:t>
      </w:r>
      <w:r w:rsidRPr="00CB00EC">
        <w:t xml:space="preserve"> to </w:t>
      </w:r>
      <w:r w:rsidR="00D1185B" w:rsidRPr="00CB00EC">
        <w:t>continue to work in pairs and discuss the following:</w:t>
      </w:r>
    </w:p>
    <w:p w14:paraId="49EE8421" w14:textId="2B455660" w:rsidR="00BC00EF" w:rsidRPr="00CB00EC" w:rsidRDefault="00D1185B" w:rsidP="002107EF">
      <w:pPr>
        <w:pStyle w:val="Style4"/>
        <w:numPr>
          <w:ilvl w:val="0"/>
          <w:numId w:val="4"/>
        </w:numPr>
        <w:spacing w:after="120"/>
        <w:ind w:left="714" w:hanging="357"/>
        <w:rPr>
          <w:rFonts w:ascii="Calibri" w:hAnsi="Calibri" w:cs="Calibri"/>
          <w:sz w:val="28"/>
          <w:szCs w:val="28"/>
          <w:lang w:val="en-GB"/>
        </w:rPr>
      </w:pPr>
      <w:r w:rsidRPr="00CB00EC">
        <w:rPr>
          <w:rFonts w:ascii="Calibri" w:hAnsi="Calibri" w:cs="Calibri"/>
          <w:sz w:val="28"/>
          <w:szCs w:val="28"/>
          <w:lang w:val="en-GB"/>
        </w:rPr>
        <w:t>What kind of transitions do their learners experience</w:t>
      </w:r>
      <w:r w:rsidR="00647E5A" w:rsidRPr="00CB00EC">
        <w:rPr>
          <w:rFonts w:ascii="Calibri" w:hAnsi="Calibri" w:cs="Calibri"/>
          <w:sz w:val="28"/>
          <w:szCs w:val="28"/>
          <w:lang w:val="en-GB"/>
        </w:rPr>
        <w:t>,</w:t>
      </w:r>
      <w:r w:rsidR="00354C35" w:rsidRPr="00CB00EC">
        <w:rPr>
          <w:rFonts w:ascii="Calibri" w:hAnsi="Calibri" w:cs="Calibri"/>
          <w:sz w:val="28"/>
          <w:szCs w:val="28"/>
          <w:lang w:val="en-GB"/>
        </w:rPr>
        <w:t xml:space="preserve"> e</w:t>
      </w:r>
      <w:r w:rsidR="00647E5A" w:rsidRPr="00CB00EC">
        <w:rPr>
          <w:rFonts w:ascii="Calibri" w:hAnsi="Calibri" w:cs="Calibri"/>
          <w:sz w:val="28"/>
          <w:szCs w:val="28"/>
          <w:lang w:val="en-GB"/>
        </w:rPr>
        <w:t>.</w:t>
      </w:r>
      <w:r w:rsidR="009F16FD" w:rsidRPr="00CB00EC">
        <w:rPr>
          <w:rFonts w:ascii="Calibri" w:hAnsi="Calibri" w:cs="Calibri"/>
          <w:sz w:val="28"/>
          <w:szCs w:val="28"/>
          <w:lang w:val="en-GB"/>
        </w:rPr>
        <w:t xml:space="preserve">g. </w:t>
      </w:r>
      <w:r w:rsidR="00647E5A" w:rsidRPr="00CB00EC">
        <w:rPr>
          <w:rFonts w:ascii="Calibri" w:hAnsi="Calibri" w:cs="Calibri"/>
          <w:sz w:val="28"/>
          <w:szCs w:val="28"/>
          <w:lang w:val="en-GB"/>
        </w:rPr>
        <w:t>h</w:t>
      </w:r>
      <w:r w:rsidR="009F16FD" w:rsidRPr="00CB00EC">
        <w:rPr>
          <w:rFonts w:ascii="Calibri" w:hAnsi="Calibri" w:cs="Calibri"/>
          <w:sz w:val="28"/>
          <w:szCs w:val="28"/>
          <w:lang w:val="en-GB"/>
        </w:rPr>
        <w:t xml:space="preserve">ome to </w:t>
      </w:r>
      <w:r w:rsidR="00647E5A" w:rsidRPr="00CB00EC">
        <w:rPr>
          <w:rFonts w:ascii="Calibri" w:hAnsi="Calibri" w:cs="Calibri"/>
          <w:sz w:val="28"/>
          <w:szCs w:val="28"/>
          <w:lang w:val="en-GB"/>
        </w:rPr>
        <w:t>ECD setting/p</w:t>
      </w:r>
      <w:r w:rsidR="009F16FD" w:rsidRPr="00CB00EC">
        <w:rPr>
          <w:rFonts w:ascii="Calibri" w:hAnsi="Calibri" w:cs="Calibri"/>
          <w:sz w:val="28"/>
          <w:szCs w:val="28"/>
          <w:lang w:val="en-GB"/>
        </w:rPr>
        <w:t>re-school/primary</w:t>
      </w:r>
      <w:r w:rsidR="00647E5A" w:rsidRPr="00CB00EC">
        <w:rPr>
          <w:rFonts w:ascii="Calibri" w:hAnsi="Calibri" w:cs="Calibri"/>
          <w:sz w:val="28"/>
          <w:szCs w:val="28"/>
          <w:lang w:val="en-GB"/>
        </w:rPr>
        <w:t xml:space="preserve"> school</w:t>
      </w:r>
      <w:r w:rsidR="009F16FD" w:rsidRPr="00CB00EC">
        <w:rPr>
          <w:rFonts w:ascii="Calibri" w:hAnsi="Calibri" w:cs="Calibri"/>
          <w:sz w:val="28"/>
          <w:szCs w:val="28"/>
          <w:lang w:val="en-GB"/>
        </w:rPr>
        <w:t>, primary</w:t>
      </w:r>
      <w:r w:rsidR="00647E5A" w:rsidRPr="00CB00EC">
        <w:rPr>
          <w:rFonts w:ascii="Calibri" w:hAnsi="Calibri" w:cs="Calibri"/>
          <w:sz w:val="28"/>
          <w:szCs w:val="28"/>
          <w:lang w:val="en-GB"/>
        </w:rPr>
        <w:t xml:space="preserve"> school</w:t>
      </w:r>
      <w:r w:rsidR="009F16FD" w:rsidRPr="00CB00EC">
        <w:rPr>
          <w:rFonts w:ascii="Calibri" w:hAnsi="Calibri" w:cs="Calibri"/>
          <w:sz w:val="28"/>
          <w:szCs w:val="28"/>
          <w:lang w:val="en-GB"/>
        </w:rPr>
        <w:t xml:space="preserve"> to secondary </w:t>
      </w:r>
      <w:r w:rsidR="00647E5A" w:rsidRPr="00CB00EC">
        <w:rPr>
          <w:rFonts w:ascii="Calibri" w:hAnsi="Calibri" w:cs="Calibri"/>
          <w:sz w:val="28"/>
          <w:szCs w:val="28"/>
          <w:lang w:val="en-GB"/>
        </w:rPr>
        <w:t xml:space="preserve">school, secondary school </w:t>
      </w:r>
      <w:r w:rsidR="009F16FD" w:rsidRPr="00CB00EC">
        <w:rPr>
          <w:rFonts w:ascii="Calibri" w:hAnsi="Calibri" w:cs="Calibri"/>
          <w:sz w:val="28"/>
          <w:szCs w:val="28"/>
          <w:lang w:val="en-GB"/>
        </w:rPr>
        <w:t xml:space="preserve">to higher </w:t>
      </w:r>
      <w:r w:rsidR="00647E5A" w:rsidRPr="00CB00EC">
        <w:rPr>
          <w:rFonts w:ascii="Calibri" w:hAnsi="Calibri" w:cs="Calibri"/>
          <w:sz w:val="28"/>
          <w:szCs w:val="28"/>
          <w:lang w:val="en-GB"/>
        </w:rPr>
        <w:t xml:space="preserve">education, special educational </w:t>
      </w:r>
      <w:r w:rsidR="003E6C4B" w:rsidRPr="00CB00EC">
        <w:rPr>
          <w:rFonts w:ascii="Calibri" w:hAnsi="Calibri" w:cs="Calibri"/>
          <w:sz w:val="28"/>
          <w:szCs w:val="28"/>
          <w:lang w:val="en-GB"/>
        </w:rPr>
        <w:t xml:space="preserve">needs </w:t>
      </w:r>
      <w:r w:rsidR="00647E5A" w:rsidRPr="00CB00EC">
        <w:rPr>
          <w:rFonts w:ascii="Calibri" w:hAnsi="Calibri" w:cs="Calibri"/>
          <w:sz w:val="28"/>
          <w:szCs w:val="28"/>
          <w:lang w:val="en-GB"/>
        </w:rPr>
        <w:t>(</w:t>
      </w:r>
      <w:r w:rsidR="009F16FD" w:rsidRPr="00CB00EC">
        <w:rPr>
          <w:rFonts w:ascii="Calibri" w:hAnsi="Calibri" w:cs="Calibri"/>
          <w:sz w:val="28"/>
          <w:szCs w:val="28"/>
          <w:lang w:val="en-GB"/>
        </w:rPr>
        <w:t>SEN</w:t>
      </w:r>
      <w:r w:rsidR="00647E5A" w:rsidRPr="00CB00EC">
        <w:rPr>
          <w:rFonts w:ascii="Calibri" w:hAnsi="Calibri" w:cs="Calibri"/>
          <w:sz w:val="28"/>
          <w:szCs w:val="28"/>
          <w:lang w:val="en-GB"/>
        </w:rPr>
        <w:t>)</w:t>
      </w:r>
      <w:r w:rsidR="009F16FD" w:rsidRPr="00CB00EC">
        <w:rPr>
          <w:rFonts w:ascii="Calibri" w:hAnsi="Calibri" w:cs="Calibri"/>
          <w:sz w:val="28"/>
          <w:szCs w:val="28"/>
          <w:lang w:val="en-GB"/>
        </w:rPr>
        <w:t xml:space="preserve"> withdrawal to mainstream or vice versa</w:t>
      </w:r>
      <w:r w:rsidR="00647E5A" w:rsidRPr="00CB00EC">
        <w:rPr>
          <w:rFonts w:ascii="Calibri" w:hAnsi="Calibri" w:cs="Calibri"/>
          <w:sz w:val="28"/>
          <w:szCs w:val="28"/>
          <w:lang w:val="en-GB"/>
        </w:rPr>
        <w:t xml:space="preserve">, </w:t>
      </w:r>
      <w:r w:rsidR="009F16FD" w:rsidRPr="00CB00EC">
        <w:rPr>
          <w:rFonts w:ascii="Calibri" w:hAnsi="Calibri" w:cs="Calibri"/>
          <w:sz w:val="28"/>
          <w:szCs w:val="28"/>
          <w:lang w:val="en-GB"/>
        </w:rPr>
        <w:t>one learning group to another within a class/year, and/or arriving in school mid-year?</w:t>
      </w:r>
    </w:p>
    <w:p w14:paraId="6118D2B7" w14:textId="77777777" w:rsidR="00354C35" w:rsidRPr="00CB00EC" w:rsidRDefault="00D1185B" w:rsidP="002107EF">
      <w:pPr>
        <w:pStyle w:val="Style4"/>
        <w:numPr>
          <w:ilvl w:val="0"/>
          <w:numId w:val="4"/>
        </w:numPr>
        <w:spacing w:after="120"/>
        <w:ind w:left="714" w:hanging="357"/>
        <w:rPr>
          <w:rFonts w:ascii="Calibri" w:hAnsi="Calibri" w:cs="Calibri"/>
          <w:sz w:val="28"/>
          <w:szCs w:val="28"/>
          <w:lang w:val="en-GB"/>
        </w:rPr>
      </w:pPr>
      <w:r w:rsidRPr="00CB00EC">
        <w:rPr>
          <w:rFonts w:ascii="Calibri" w:hAnsi="Calibri" w:cs="Calibri"/>
          <w:sz w:val="28"/>
          <w:szCs w:val="28"/>
          <w:lang w:val="en-GB"/>
        </w:rPr>
        <w:t>If some of their learners arrive or leave outside planned times, why</w:t>
      </w:r>
      <w:r w:rsidR="00354C35" w:rsidRPr="00CB00EC">
        <w:rPr>
          <w:rFonts w:ascii="Calibri" w:hAnsi="Calibri" w:cs="Calibri"/>
          <w:sz w:val="28"/>
          <w:szCs w:val="28"/>
          <w:lang w:val="en-GB"/>
        </w:rPr>
        <w:t xml:space="preserve"> do they do so</w:t>
      </w:r>
      <w:r w:rsidRPr="00CB00EC">
        <w:rPr>
          <w:rFonts w:ascii="Calibri" w:hAnsi="Calibri" w:cs="Calibri"/>
          <w:sz w:val="28"/>
          <w:szCs w:val="28"/>
          <w:lang w:val="en-GB"/>
        </w:rPr>
        <w:t>?</w:t>
      </w:r>
    </w:p>
    <w:p w14:paraId="5C29F515" w14:textId="77777777" w:rsidR="00EB733A" w:rsidRDefault="00354C35" w:rsidP="00CD0164">
      <w:pPr>
        <w:pStyle w:val="Style4"/>
        <w:numPr>
          <w:ilvl w:val="0"/>
          <w:numId w:val="4"/>
        </w:numPr>
        <w:ind w:left="714" w:hanging="357"/>
        <w:rPr>
          <w:rFonts w:ascii="Calibri" w:hAnsi="Calibri" w:cs="Calibri"/>
          <w:sz w:val="28"/>
          <w:szCs w:val="28"/>
          <w:lang w:val="en-GB"/>
        </w:rPr>
      </w:pPr>
      <w:r w:rsidRPr="00CB00EC">
        <w:rPr>
          <w:rFonts w:ascii="Calibri" w:hAnsi="Calibri" w:cs="Calibri"/>
          <w:sz w:val="28"/>
          <w:szCs w:val="28"/>
          <w:lang w:val="en-GB"/>
        </w:rPr>
        <w:t>Are</w:t>
      </w:r>
      <w:r w:rsidR="00613F3C" w:rsidRPr="00CB00EC">
        <w:rPr>
          <w:rFonts w:ascii="Calibri" w:hAnsi="Calibri" w:cs="Calibri"/>
          <w:sz w:val="28"/>
          <w:szCs w:val="28"/>
          <w:lang w:val="en-GB"/>
        </w:rPr>
        <w:t xml:space="preserve"> their learners in </w:t>
      </w:r>
      <w:r w:rsidRPr="00CB00EC">
        <w:rPr>
          <w:rFonts w:ascii="Calibri" w:hAnsi="Calibri" w:cs="Calibri"/>
          <w:sz w:val="28"/>
          <w:szCs w:val="28"/>
          <w:lang w:val="en-GB"/>
        </w:rPr>
        <w:t>transition effectively</w:t>
      </w:r>
      <w:r w:rsidR="007E5732" w:rsidRPr="00CB00EC">
        <w:rPr>
          <w:rFonts w:ascii="Calibri" w:hAnsi="Calibri" w:cs="Calibri"/>
          <w:sz w:val="28"/>
          <w:szCs w:val="28"/>
          <w:lang w:val="en-GB"/>
        </w:rPr>
        <w:t xml:space="preserve"> </w:t>
      </w:r>
      <w:r w:rsidR="00613F3C" w:rsidRPr="00CB00EC">
        <w:rPr>
          <w:rFonts w:ascii="Calibri" w:hAnsi="Calibri" w:cs="Calibri"/>
          <w:sz w:val="28"/>
          <w:szCs w:val="28"/>
          <w:lang w:val="en-GB"/>
        </w:rPr>
        <w:t>supported</w:t>
      </w:r>
      <w:r w:rsidRPr="00CB00EC">
        <w:rPr>
          <w:rFonts w:ascii="Calibri" w:hAnsi="Calibri" w:cs="Calibri"/>
          <w:sz w:val="28"/>
          <w:szCs w:val="28"/>
          <w:lang w:val="en-GB"/>
        </w:rPr>
        <w:t>? How?</w:t>
      </w:r>
    </w:p>
    <w:p w14:paraId="10A4A9DC" w14:textId="77777777" w:rsidR="00CD0164" w:rsidRDefault="00CD0164" w:rsidP="00CD0164">
      <w:pPr>
        <w:pStyle w:val="Style4"/>
        <w:rPr>
          <w:rFonts w:ascii="Calibri" w:hAnsi="Calibri" w:cs="Calibri"/>
          <w:sz w:val="28"/>
          <w:szCs w:val="28"/>
          <w:lang w:val="en-GB"/>
        </w:rPr>
      </w:pPr>
    </w:p>
    <w:p w14:paraId="72451868" w14:textId="32B65094" w:rsidR="00F74D29" w:rsidRPr="00CD0164" w:rsidRDefault="00647E5A" w:rsidP="00CD0164">
      <w:pPr>
        <w:pStyle w:val="Style4"/>
        <w:rPr>
          <w:rFonts w:ascii="Calibri" w:hAnsi="Calibri" w:cs="Calibri"/>
          <w:sz w:val="28"/>
          <w:szCs w:val="28"/>
          <w:lang w:val="en-GB"/>
        </w:rPr>
      </w:pPr>
      <w:r w:rsidRPr="00EB733A">
        <w:rPr>
          <w:rFonts w:ascii="Calibri" w:hAnsi="Calibri" w:cs="Calibri"/>
          <w:sz w:val="28"/>
          <w:szCs w:val="28"/>
          <w:lang w:val="en-GB"/>
        </w:rPr>
        <w:t xml:space="preserve">Finally, the trainer should ask </w:t>
      </w:r>
      <w:r w:rsidR="00E82425">
        <w:rPr>
          <w:rFonts w:ascii="Calibri" w:hAnsi="Calibri" w:cs="Calibri"/>
          <w:sz w:val="28"/>
          <w:szCs w:val="28"/>
          <w:lang w:val="en-GB"/>
        </w:rPr>
        <w:t>teachers</w:t>
      </w:r>
      <w:r w:rsidRPr="00EB733A">
        <w:rPr>
          <w:rFonts w:ascii="Calibri" w:hAnsi="Calibri" w:cs="Calibri"/>
          <w:sz w:val="28"/>
          <w:szCs w:val="28"/>
          <w:lang w:val="en-GB"/>
        </w:rPr>
        <w:t xml:space="preserve"> to feedback their thoughts to the whole group, and she/he should note the ideas on the board or flipchart.</w:t>
      </w:r>
    </w:p>
    <w:p w14:paraId="116A3AB8" w14:textId="6E42102D" w:rsidR="00E13A97" w:rsidRPr="00A851F1" w:rsidRDefault="00CD0164" w:rsidP="007950A5">
      <w:pPr>
        <w:pStyle w:val="Heading2"/>
      </w:pPr>
      <w:r w:rsidRPr="004A7203">
        <w:rPr>
          <w:rFonts w:cs="Arial"/>
          <w:noProof/>
          <w:lang w:val="en-US" w:eastAsia="en-US"/>
        </w:rPr>
        <mc:AlternateContent>
          <mc:Choice Requires="wps">
            <w:drawing>
              <wp:anchor distT="91440" distB="91440" distL="137160" distR="137160" simplePos="0" relativeHeight="251859456" behindDoc="0" locked="0" layoutInCell="0" allowOverlap="1" wp14:anchorId="1AFEBE8E" wp14:editId="3CA53C87">
                <wp:simplePos x="0" y="0"/>
                <wp:positionH relativeFrom="margin">
                  <wp:posOffset>5253990</wp:posOffset>
                </wp:positionH>
                <wp:positionV relativeFrom="paragraph">
                  <wp:posOffset>324485</wp:posOffset>
                </wp:positionV>
                <wp:extent cx="431800" cy="539750"/>
                <wp:effectExtent l="3175" t="0" r="9525" b="9525"/>
                <wp:wrapSquare wrapText="bothSides"/>
                <wp:docPr id="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20F84227" w14:textId="77777777" w:rsidR="00AC19C1" w:rsidRPr="004A7203" w:rsidRDefault="00AC19C1" w:rsidP="00EB733A">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AFEBE8E" id="_x0000_s1031" style="position:absolute;margin-left:413.7pt;margin-top:25.55pt;width:34pt;height:42.5pt;rotation:90;z-index:25185945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" o:allowincell="f" fillcolor="#346db6" stroked="f">
                <v:textbox>
                  <w:txbxContent>
                    <w:p w14:paraId="20F84227" w14:textId="77777777" w:rsidR="00AC19C1" w:rsidRPr="004A7203" w:rsidRDefault="00AC19C1" w:rsidP="00EB733A">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v:roundrect>
            </w:pict>
          </mc:Fallback>
        </mc:AlternateContent>
      </w:r>
      <w:r w:rsidR="00E13A97" w:rsidRPr="00A851F1">
        <w:t>Activity 9.1</w:t>
      </w:r>
      <w:r w:rsidR="00AF18DC" w:rsidRPr="00A851F1">
        <w:t>b</w:t>
      </w:r>
      <w:r w:rsidR="00E13A97" w:rsidRPr="00A851F1">
        <w:t xml:space="preserve">: Understanding the impact of education transition </w:t>
      </w:r>
    </w:p>
    <w:p w14:paraId="7203A86E" w14:textId="289E9E23" w:rsidR="00E13A97" w:rsidRPr="00EB733A" w:rsidRDefault="00CF03E5" w:rsidP="00E13A97">
      <w:pPr>
        <w:rPr>
          <w:rFonts w:cs="Calibri"/>
          <w:bCs/>
          <w:color w:val="033896"/>
        </w:rPr>
      </w:pPr>
      <w:r w:rsidRPr="00CB00EC">
        <w:rPr>
          <w:rFonts w:cs="Calibri"/>
          <w:bCs/>
          <w:color w:val="033896"/>
          <w:sz w:val="48"/>
          <w:szCs w:val="48"/>
        </w:rPr>
        <w:sym w:font="Wingdings" w:char="F0B9"/>
      </w:r>
      <w:r w:rsidRPr="00CB00EC">
        <w:rPr>
          <w:rFonts w:cs="Calibri"/>
          <w:bCs/>
          <w:color w:val="033896"/>
          <w:sz w:val="48"/>
          <w:szCs w:val="48"/>
        </w:rPr>
        <w:t xml:space="preserve"> </w:t>
      </w:r>
      <w:r w:rsidR="007B438C" w:rsidRPr="00CB00EC">
        <w:rPr>
          <w:rFonts w:cs="Calibri"/>
          <w:bCs/>
          <w:color w:val="033896"/>
        </w:rPr>
        <w:t>40</w:t>
      </w:r>
      <w:r w:rsidR="00E13A97" w:rsidRPr="00CB00EC">
        <w:rPr>
          <w:rFonts w:cs="Calibri"/>
          <w:bCs/>
          <w:color w:val="033896"/>
        </w:rPr>
        <w:t xml:space="preserve"> minutes</w:t>
      </w:r>
    </w:p>
    <w:p w14:paraId="23849330" w14:textId="77777777" w:rsidR="00CD0164" w:rsidRDefault="00CD0164" w:rsidP="00A851F1">
      <w:pPr>
        <w:widowControl w:val="0"/>
        <w:autoSpaceDE w:val="0"/>
        <w:autoSpaceDN w:val="0"/>
        <w:adjustRightInd w:val="0"/>
        <w:rPr>
          <w:rFonts w:cs="Calibri"/>
          <w:szCs w:val="28"/>
        </w:rPr>
      </w:pPr>
    </w:p>
    <w:p w14:paraId="365CCA0E" w14:textId="427E799B" w:rsidR="00F70BE6" w:rsidRDefault="00417994" w:rsidP="00A851F1">
      <w:pPr>
        <w:widowControl w:val="0"/>
        <w:autoSpaceDE w:val="0"/>
        <w:autoSpaceDN w:val="0"/>
        <w:adjustRightInd w:val="0"/>
        <w:rPr>
          <w:rFonts w:cs="Calibri"/>
          <w:szCs w:val="28"/>
        </w:rPr>
      </w:pPr>
      <w:r w:rsidRPr="00CB00EC">
        <w:rPr>
          <w:rFonts w:cs="Calibri"/>
          <w:szCs w:val="28"/>
        </w:rPr>
        <w:t xml:space="preserve">The purpose for this activity is to enable </w:t>
      </w:r>
      <w:r w:rsidR="00E82425">
        <w:rPr>
          <w:rFonts w:cs="Calibri"/>
          <w:szCs w:val="28"/>
        </w:rPr>
        <w:t>teachers</w:t>
      </w:r>
      <w:r w:rsidRPr="00CB00EC">
        <w:rPr>
          <w:rFonts w:cs="Calibri"/>
          <w:szCs w:val="28"/>
        </w:rPr>
        <w:t xml:space="preserve"> to </w:t>
      </w:r>
      <w:r w:rsidR="00343291" w:rsidRPr="00CB00EC">
        <w:rPr>
          <w:rFonts w:cs="Calibri"/>
          <w:szCs w:val="28"/>
        </w:rPr>
        <w:t xml:space="preserve">consider how education transitions may impact on learning. </w:t>
      </w:r>
    </w:p>
    <w:p w14:paraId="10E5D850" w14:textId="77777777" w:rsidR="00A851F1" w:rsidRPr="00CB00EC" w:rsidRDefault="00A851F1" w:rsidP="00A851F1">
      <w:pPr>
        <w:widowControl w:val="0"/>
        <w:autoSpaceDE w:val="0"/>
        <w:autoSpaceDN w:val="0"/>
        <w:adjustRightInd w:val="0"/>
        <w:rPr>
          <w:rFonts w:cs="Calibri"/>
          <w:szCs w:val="28"/>
        </w:rPr>
      </w:pPr>
    </w:p>
    <w:p w14:paraId="572DFA15" w14:textId="7C46BFB4" w:rsidR="007E3430" w:rsidRPr="00CB00EC" w:rsidRDefault="00F70BE6" w:rsidP="00CD0164">
      <w:pPr>
        <w:widowControl w:val="0"/>
        <w:autoSpaceDE w:val="0"/>
        <w:autoSpaceDN w:val="0"/>
        <w:adjustRightInd w:val="0"/>
        <w:spacing w:after="120"/>
        <w:rPr>
          <w:rFonts w:cs="Calibri"/>
          <w:color w:val="000000"/>
          <w:szCs w:val="28"/>
        </w:rPr>
      </w:pPr>
      <w:r w:rsidRPr="00CB00EC">
        <w:rPr>
          <w:rFonts w:cs="Calibri"/>
          <w:szCs w:val="28"/>
        </w:rPr>
        <w:t xml:space="preserve">The trainer should first mention that </w:t>
      </w:r>
      <w:r w:rsidR="00043CDB" w:rsidRPr="00CB00EC">
        <w:rPr>
          <w:rFonts w:cs="Calibri"/>
          <w:szCs w:val="28"/>
        </w:rPr>
        <w:t>learners’ experience</w:t>
      </w:r>
      <w:r w:rsidRPr="00CB00EC">
        <w:rPr>
          <w:rFonts w:cs="Calibri"/>
          <w:szCs w:val="28"/>
        </w:rPr>
        <w:t xml:space="preserve"> of transitions and their impac</w:t>
      </w:r>
      <w:r w:rsidR="00043CDB" w:rsidRPr="00CB00EC">
        <w:rPr>
          <w:rFonts w:cs="Calibri"/>
          <w:szCs w:val="28"/>
        </w:rPr>
        <w:t xml:space="preserve">t can </w:t>
      </w:r>
      <w:r w:rsidR="00786558" w:rsidRPr="00CB00EC">
        <w:rPr>
          <w:rFonts w:cs="Calibri"/>
          <w:szCs w:val="28"/>
        </w:rPr>
        <w:t>be varied</w:t>
      </w:r>
      <w:r w:rsidR="00043CDB" w:rsidRPr="00CB00EC">
        <w:rPr>
          <w:rFonts w:cs="Calibri"/>
          <w:szCs w:val="28"/>
        </w:rPr>
        <w:t>. Research</w:t>
      </w:r>
      <w:r w:rsidR="00043CDB" w:rsidRPr="00CB00EC">
        <w:rPr>
          <w:rStyle w:val="FootnoteReference"/>
          <w:rFonts w:cs="Calibri"/>
          <w:szCs w:val="28"/>
        </w:rPr>
        <w:footnoteReference w:id="2"/>
      </w:r>
      <w:r w:rsidRPr="00CB00EC">
        <w:rPr>
          <w:rFonts w:cs="Calibri"/>
          <w:color w:val="000000"/>
          <w:szCs w:val="28"/>
        </w:rPr>
        <w:t xml:space="preserve"> </w:t>
      </w:r>
      <w:r w:rsidR="007E3430" w:rsidRPr="00CB00EC">
        <w:rPr>
          <w:rFonts w:cs="Calibri"/>
          <w:color w:val="000000"/>
          <w:szCs w:val="28"/>
        </w:rPr>
        <w:t>suggest</w:t>
      </w:r>
      <w:r w:rsidR="00786558" w:rsidRPr="00CB00EC">
        <w:rPr>
          <w:rFonts w:cs="Calibri"/>
          <w:color w:val="000000"/>
          <w:szCs w:val="28"/>
        </w:rPr>
        <w:t>s</w:t>
      </w:r>
      <w:r w:rsidR="007E3430" w:rsidRPr="00CB00EC">
        <w:rPr>
          <w:rFonts w:cs="Calibri"/>
          <w:color w:val="000000"/>
          <w:szCs w:val="28"/>
        </w:rPr>
        <w:t xml:space="preserve"> a range of impacts, including:</w:t>
      </w:r>
    </w:p>
    <w:p w14:paraId="6C4933A6" w14:textId="2292C68D" w:rsidR="007E3430" w:rsidRPr="00CB00EC" w:rsidRDefault="00F70BE6" w:rsidP="00CD0164">
      <w:pPr>
        <w:pStyle w:val="ListParagraph"/>
        <w:widowControl w:val="0"/>
        <w:numPr>
          <w:ilvl w:val="0"/>
          <w:numId w:val="55"/>
        </w:numPr>
        <w:autoSpaceDE w:val="0"/>
        <w:autoSpaceDN w:val="0"/>
        <w:adjustRightInd w:val="0"/>
        <w:spacing w:after="120"/>
        <w:contextualSpacing w:val="0"/>
        <w:rPr>
          <w:rFonts w:cs="Calibri"/>
          <w:color w:val="000000"/>
          <w:szCs w:val="28"/>
        </w:rPr>
      </w:pPr>
      <w:r w:rsidRPr="00CB00EC">
        <w:rPr>
          <w:rFonts w:cs="Calibri"/>
          <w:color w:val="000000"/>
          <w:szCs w:val="28"/>
        </w:rPr>
        <w:t xml:space="preserve">that </w:t>
      </w:r>
      <w:r w:rsidRPr="00CB00EC">
        <w:rPr>
          <w:rFonts w:cs="Calibri"/>
          <w:szCs w:val="28"/>
        </w:rPr>
        <w:t>t</w:t>
      </w:r>
      <w:r w:rsidRPr="00CB00EC">
        <w:rPr>
          <w:rFonts w:cs="Calibri"/>
          <w:color w:val="000000"/>
          <w:szCs w:val="28"/>
        </w:rPr>
        <w:t xml:space="preserve">he first experience </w:t>
      </w:r>
      <w:r w:rsidR="00AF18DC" w:rsidRPr="00CB00EC">
        <w:rPr>
          <w:rFonts w:cs="Calibri"/>
          <w:color w:val="000000"/>
          <w:szCs w:val="28"/>
        </w:rPr>
        <w:t xml:space="preserve">learners </w:t>
      </w:r>
      <w:r w:rsidRPr="00CB00EC">
        <w:rPr>
          <w:rFonts w:cs="Calibri"/>
          <w:color w:val="000000"/>
          <w:szCs w:val="28"/>
        </w:rPr>
        <w:t xml:space="preserve">have of school can have a </w:t>
      </w:r>
      <w:r w:rsidR="00A05B29" w:rsidRPr="00CB00EC">
        <w:rPr>
          <w:rFonts w:cs="Calibri"/>
          <w:color w:val="000000"/>
          <w:szCs w:val="28"/>
        </w:rPr>
        <w:t>significant</w:t>
      </w:r>
      <w:r w:rsidRPr="00CB00EC">
        <w:rPr>
          <w:rFonts w:cs="Calibri"/>
          <w:color w:val="000000"/>
          <w:szCs w:val="28"/>
        </w:rPr>
        <w:t xml:space="preserve"> impact on their progress and future </w:t>
      </w:r>
      <w:r w:rsidR="004E6FAE" w:rsidRPr="00CB00EC">
        <w:rPr>
          <w:rFonts w:cs="Calibri"/>
          <w:color w:val="000000"/>
          <w:szCs w:val="28"/>
        </w:rPr>
        <w:t>schooling</w:t>
      </w:r>
      <w:r w:rsidR="004E6FAE">
        <w:rPr>
          <w:rFonts w:cs="Calibri"/>
          <w:color w:val="000000"/>
          <w:szCs w:val="28"/>
        </w:rPr>
        <w:t>.</w:t>
      </w:r>
    </w:p>
    <w:p w14:paraId="4CB4B154" w14:textId="47EC8662" w:rsidR="00817CAF" w:rsidRDefault="00F70BE6" w:rsidP="002107EF">
      <w:pPr>
        <w:pStyle w:val="ListParagraph"/>
        <w:widowControl w:val="0"/>
        <w:numPr>
          <w:ilvl w:val="0"/>
          <w:numId w:val="55"/>
        </w:numPr>
        <w:autoSpaceDE w:val="0"/>
        <w:autoSpaceDN w:val="0"/>
        <w:adjustRightInd w:val="0"/>
        <w:rPr>
          <w:rFonts w:cs="Calibri"/>
          <w:color w:val="000000"/>
          <w:szCs w:val="28"/>
        </w:rPr>
      </w:pPr>
      <w:r w:rsidRPr="00CB00EC">
        <w:rPr>
          <w:rFonts w:cs="Calibri"/>
          <w:color w:val="000000"/>
          <w:szCs w:val="28"/>
        </w:rPr>
        <w:t xml:space="preserve">that for many </w:t>
      </w:r>
      <w:r w:rsidR="00AF18DC" w:rsidRPr="00CB00EC">
        <w:rPr>
          <w:rFonts w:cs="Calibri"/>
          <w:color w:val="000000"/>
          <w:szCs w:val="28"/>
        </w:rPr>
        <w:t xml:space="preserve">learners </w:t>
      </w:r>
      <w:r w:rsidRPr="00CB00EC">
        <w:rPr>
          <w:rFonts w:cs="Calibri"/>
          <w:color w:val="000000"/>
          <w:szCs w:val="28"/>
        </w:rPr>
        <w:t xml:space="preserve">the change of setting and </w:t>
      </w:r>
      <w:r w:rsidR="007E3430" w:rsidRPr="00CB00EC">
        <w:rPr>
          <w:rFonts w:cs="Calibri"/>
          <w:color w:val="000000"/>
          <w:szCs w:val="28"/>
        </w:rPr>
        <w:t>the feeling that they are ‘</w:t>
      </w:r>
      <w:r w:rsidRPr="00CB00EC">
        <w:rPr>
          <w:rFonts w:cs="Calibri"/>
          <w:color w:val="000000"/>
          <w:szCs w:val="28"/>
        </w:rPr>
        <w:t xml:space="preserve">moving </w:t>
      </w:r>
      <w:r w:rsidR="007E3430" w:rsidRPr="00CB00EC">
        <w:rPr>
          <w:rFonts w:cs="Calibri"/>
          <w:color w:val="000000"/>
          <w:szCs w:val="28"/>
        </w:rPr>
        <w:t>forward’</w:t>
      </w:r>
      <w:r w:rsidRPr="00CB00EC">
        <w:rPr>
          <w:rFonts w:cs="Calibri"/>
          <w:color w:val="000000"/>
          <w:szCs w:val="28"/>
        </w:rPr>
        <w:t xml:space="preserve"> </w:t>
      </w:r>
      <w:r w:rsidR="007E3430" w:rsidRPr="00CB00EC">
        <w:rPr>
          <w:rFonts w:cs="Calibri"/>
          <w:color w:val="000000"/>
          <w:szCs w:val="28"/>
        </w:rPr>
        <w:t>can act</w:t>
      </w:r>
      <w:r w:rsidRPr="00CB00EC">
        <w:rPr>
          <w:rFonts w:cs="Calibri"/>
          <w:color w:val="000000"/>
          <w:szCs w:val="28"/>
        </w:rPr>
        <w:t xml:space="preserve"> as a stimulus for development, but if they find this change too abrupt, there is a risk that the </w:t>
      </w:r>
      <w:r w:rsidR="00AF18DC" w:rsidRPr="00CB00EC">
        <w:rPr>
          <w:rFonts w:cs="Calibri"/>
          <w:color w:val="000000"/>
          <w:szCs w:val="28"/>
        </w:rPr>
        <w:t xml:space="preserve">learner </w:t>
      </w:r>
      <w:r w:rsidRPr="00CB00EC">
        <w:rPr>
          <w:rFonts w:cs="Calibri"/>
          <w:color w:val="000000"/>
          <w:szCs w:val="28"/>
        </w:rPr>
        <w:t>will regress, feeling uncomfo</w:t>
      </w:r>
      <w:r w:rsidR="007E3430" w:rsidRPr="00CB00EC">
        <w:rPr>
          <w:rFonts w:cs="Calibri"/>
          <w:color w:val="000000"/>
          <w:szCs w:val="28"/>
        </w:rPr>
        <w:t>rtable and unsettled</w:t>
      </w:r>
      <w:r w:rsidR="00AF18DC" w:rsidRPr="00CB00EC">
        <w:rPr>
          <w:rFonts w:cs="Calibri"/>
          <w:color w:val="000000"/>
          <w:szCs w:val="28"/>
        </w:rPr>
        <w:t>.</w:t>
      </w:r>
    </w:p>
    <w:p w14:paraId="57EC4587" w14:textId="6BE27652" w:rsidR="007F2C7B" w:rsidRDefault="007F2C7B" w:rsidP="007F2C7B">
      <w:pPr>
        <w:widowControl w:val="0"/>
        <w:autoSpaceDE w:val="0"/>
        <w:autoSpaceDN w:val="0"/>
        <w:adjustRightInd w:val="0"/>
        <w:rPr>
          <w:rFonts w:cs="Calibri"/>
          <w:color w:val="000000"/>
          <w:szCs w:val="28"/>
        </w:rPr>
      </w:pPr>
    </w:p>
    <w:p w14:paraId="69E20E83" w14:textId="2053B8FE" w:rsidR="007F2C7B" w:rsidRDefault="007F2C7B" w:rsidP="007F2C7B">
      <w:pPr>
        <w:widowControl w:val="0"/>
        <w:autoSpaceDE w:val="0"/>
        <w:autoSpaceDN w:val="0"/>
        <w:adjustRightInd w:val="0"/>
        <w:rPr>
          <w:rFonts w:cs="Calibri"/>
          <w:color w:val="000000"/>
          <w:szCs w:val="28"/>
        </w:rPr>
      </w:pPr>
    </w:p>
    <w:p w14:paraId="62BCDDB1" w14:textId="77777777" w:rsidR="00CD0164" w:rsidRDefault="00CD0164" w:rsidP="00CD0164">
      <w:pPr>
        <w:rPr>
          <w:rFonts w:cs="Arial"/>
        </w:rPr>
      </w:pPr>
      <w:r>
        <w:rPr>
          <w:rFonts w:cs="Arial"/>
          <w:noProof/>
          <w:lang w:val="en-US" w:eastAsia="en-US"/>
        </w:rPr>
        <w:lastRenderedPageBreak/>
        <mc:AlternateContent>
          <mc:Choice Requires="wpg">
            <w:drawing>
              <wp:anchor distT="0" distB="0" distL="114300" distR="114300" simplePos="0" relativeHeight="251954688" behindDoc="0" locked="0" layoutInCell="1" allowOverlap="1" wp14:anchorId="1064A4C5" wp14:editId="0011DB82">
                <wp:simplePos x="0" y="0"/>
                <wp:positionH relativeFrom="column">
                  <wp:posOffset>0</wp:posOffset>
                </wp:positionH>
                <wp:positionV relativeFrom="paragraph">
                  <wp:posOffset>31115</wp:posOffset>
                </wp:positionV>
                <wp:extent cx="1330960" cy="419100"/>
                <wp:effectExtent l="0" t="0" r="2540" b="0"/>
                <wp:wrapNone/>
                <wp:docPr id="10" name="Group 10"/>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15" name="Arrow: Pentagon 15"/>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Text Box 21"/>
                        <wps:cNvSpPr txBox="1"/>
                        <wps:spPr>
                          <a:xfrm>
                            <a:off x="0" y="69850"/>
                            <a:ext cx="1079500" cy="273050"/>
                          </a:xfrm>
                          <a:prstGeom prst="rect">
                            <a:avLst/>
                          </a:prstGeom>
                          <a:grpFill/>
                          <a:ln w="6350">
                            <a:noFill/>
                          </a:ln>
                        </wps:spPr>
                        <wps:txbx>
                          <w:txbxContent>
                            <w:p w14:paraId="425E4141" w14:textId="027016DD" w:rsidR="00AC19C1" w:rsidRPr="00134ACC" w:rsidRDefault="00AC19C1" w:rsidP="00CD0164">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064A4C5" id="Group 10" o:spid="_x0000_s1032" style="position:absolute;margin-left:0;margin-top:2.45pt;width:104.8pt;height:33pt;z-index:25195468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15" o:spid="_x0000_s1033"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FIjMMA&#10;AADbAAAADwAAAGRycy9kb3ducmV2LnhtbERPTWvCQBC9F/wPywi9lLqxopTUTZCCpSiIxvY+zU6T&#10;1OxsyG5N9Ne7guBtHu9z5mlvanGk1lWWFYxHEQji3OqKCwVf++XzKwjnkTXWlknBiRykyeBhjrG2&#10;He/omPlChBB2MSoovW9iKV1ekkE3sg1x4H5ta9AH2BZSt9iFcFPLlyiaSYMVh4YSG3ovKT9k/0bB&#10;cjPZbqfr7ukja/5Ws/G5+KHvTqnHYb94A+Gp93fxzf2pw/wpXH8JB8jk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FIjMMAAADbAAAADwAAAAAAAAAAAAAAAACYAgAAZHJzL2Rv&#10;d25yZXYueG1sUEsFBgAAAAAEAAQA9QAAAIgDAAAAAA==&#10;" adj="17982" filled="f" stroked="f" strokeweight="1pt"/>
                <v:shape id="Text Box 21" o:spid="_x0000_s1034"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d1qcQA&#10;AADbAAAADwAAAGRycy9kb3ducmV2LnhtbESPQYvCMBSE78L+h/AEb5paUKRrFCmIsuhBt5e9vW2e&#10;bbF56TZZrf56Iwgeh5n5hpkvO1OLC7WusqxgPIpAEOdWV1woyL7XwxkI55E11pZJwY0cLBcfvTkm&#10;2l75QJejL0SAsEtQQel9k0jp8pIMupFtiIN3sq1BH2RbSN3iNcBNLeMomkqDFYeFEhtKS8rPx3+j&#10;4Ctd7/HwG5vZvU43u9Oq+ct+JkoN+t3qE4Snzr/Dr/ZWK4jH8PwSf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3danEAAAA2wAAAA8AAAAAAAAAAAAAAAAAmAIAAGRycy9k&#10;b3ducmV2LnhtbFBLBQYAAAAABAAEAPUAAACJAwAAAAA=&#10;" filled="f" stroked="f" strokeweight=".5pt">
                  <v:textbox>
                    <w:txbxContent>
                      <w:p w14:paraId="425E4141" w14:textId="027016DD" w:rsidR="00AC19C1" w:rsidRPr="00134ACC" w:rsidRDefault="00AC19C1" w:rsidP="00CD0164">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.1</w:t>
                        </w:r>
                      </w:p>
                    </w:txbxContent>
                  </v:textbox>
                </v:shape>
              </v:group>
            </w:pict>
          </mc:Fallback>
        </mc:AlternateContent>
      </w:r>
    </w:p>
    <w:p w14:paraId="240C953C" w14:textId="77777777" w:rsidR="00CD0164" w:rsidRDefault="00CD0164" w:rsidP="00CD0164">
      <w:r>
        <w:rPr>
          <w:rFonts w:cs="Arial"/>
        </w:rPr>
        <w:tab/>
      </w:r>
      <w:r>
        <w:rPr>
          <w:rFonts w:cs="Arial"/>
        </w:rPr>
        <w:tab/>
      </w:r>
      <w:r>
        <w:rPr>
          <w:rFonts w:cs="Arial"/>
        </w:rPr>
        <w:tab/>
      </w:r>
      <w:r>
        <w:rPr>
          <w:rFonts w:cs="Arial"/>
        </w:rPr>
        <w:tab/>
      </w:r>
      <w:r w:rsidRPr="00CB00EC">
        <w:rPr>
          <w:rFonts w:cs="Calibri"/>
          <w:b/>
          <w:color w:val="033896"/>
        </w:rPr>
        <w:t>Research findings – sample A</w:t>
      </w:r>
    </w:p>
    <w:p w14:paraId="0291AACB" w14:textId="11C5E109" w:rsidR="00CD0164" w:rsidRPr="00134ACC" w:rsidRDefault="00CD0164" w:rsidP="00CD0164">
      <w:pPr>
        <w:rPr>
          <w:rFonts w:cs="Arial"/>
          <w:color w:val="033896"/>
        </w:rPr>
      </w:pPr>
    </w:p>
    <w:p w14:paraId="6D85154D" w14:textId="77777777" w:rsidR="00CD0164" w:rsidRDefault="00CD0164" w:rsidP="00CD0164">
      <w:pPr>
        <w:rPr>
          <w:rFonts w:cs="Arial"/>
        </w:rPr>
      </w:pPr>
      <w:r>
        <w:rPr>
          <w:rFonts w:cs="Arial"/>
          <w:noProof/>
          <w:lang w:val="en-US" w:eastAsia="en-US"/>
        </w:rPr>
        <mc:AlternateContent>
          <mc:Choice Requires="wpg">
            <w:drawing>
              <wp:anchor distT="0" distB="0" distL="114300" distR="114300" simplePos="0" relativeHeight="251956736" behindDoc="0" locked="0" layoutInCell="1" allowOverlap="1" wp14:anchorId="5ABCF8BE" wp14:editId="1E9F817F">
                <wp:simplePos x="0" y="0"/>
                <wp:positionH relativeFrom="column">
                  <wp:posOffset>0</wp:posOffset>
                </wp:positionH>
                <wp:positionV relativeFrom="paragraph">
                  <wp:posOffset>31115</wp:posOffset>
                </wp:positionV>
                <wp:extent cx="1330960" cy="419100"/>
                <wp:effectExtent l="0" t="0" r="2540" b="0"/>
                <wp:wrapNone/>
                <wp:docPr id="22" name="Group 22"/>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23" name="Arrow: Pentagon 2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Text Box 24"/>
                        <wps:cNvSpPr txBox="1"/>
                        <wps:spPr>
                          <a:xfrm>
                            <a:off x="0" y="69850"/>
                            <a:ext cx="1079500" cy="273050"/>
                          </a:xfrm>
                          <a:prstGeom prst="rect">
                            <a:avLst/>
                          </a:prstGeom>
                          <a:grpFill/>
                          <a:ln w="6350">
                            <a:noFill/>
                          </a:ln>
                        </wps:spPr>
                        <wps:txbx>
                          <w:txbxContent>
                            <w:p w14:paraId="7AC5ADB9" w14:textId="36FA6540" w:rsidR="00AC19C1" w:rsidRPr="00134ACC" w:rsidRDefault="00AC19C1" w:rsidP="00CD0164">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ABCF8BE" id="Group 22" o:spid="_x0000_s1035" style="position:absolute;margin-left:0;margin-top:2.45pt;width:104.8pt;height:33pt;z-index:25195673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">
                <v:shape id="Arrow: Pentagon 23" o:spid="_x0000_s1036"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i/3sUA&#10;AADbAAAADwAAAGRycy9kb3ducmV2LnhtbESPQWvCQBSE70L/w/IKXkQ3KoqkrlIKiigUG/X+zL4m&#10;abNvQ3Y10V/fFYQeh5n5hpkvW1OKK9WusKxgOIhAEKdWF5wpOB5W/RkI55E1lpZJwY0cLBcvnTnG&#10;2jb8RdfEZyJA2MWoIPe+iqV0aU4G3cBWxMH7trVBH2SdSV1jE+CmlKMomkqDBYeFHCv6yCn9TS5G&#10;wepzvN9Pdk1vnVQ/2+nwnp3p1CjVfW3f30B4av1/+NneaAWjMTy+hB8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OL/exQAAANsAAAAPAAAAAAAAAAAAAAAAAJgCAABkcnMv&#10;ZG93bnJldi54bWxQSwUGAAAAAAQABAD1AAAAigMAAAAA&#10;" adj="17982" filled="f" stroked="f" strokeweight="1pt"/>
                <v:shape id="Text Box 24" o:spid="_x0000_s1037"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DWMcUA&#10;AADbAAAADwAAAGRycy9kb3ducmV2LnhtbESPT4vCMBTE7wv7HcJb8LamFhXpGkUKsiJ68M/F29vm&#10;2Rabl24TtfrpjSB4HGbmN8x42ppKXKhxpWUFvW4EgjizuuRcwX43/x6BcB5ZY2WZFNzIwXTy+THG&#10;RNsrb+iy9bkIEHYJKii8rxMpXVaQQde1NXHwjrYx6INscqkbvAa4qWQcRUNpsOSwUGBNaUHZaXs2&#10;CpbpfI2bv9iM7lX6uzrO6v/9YaBU56ud/YDw1Pp3+NVeaAVxH5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QNYxxQAAANsAAAAPAAAAAAAAAAAAAAAAAJgCAABkcnMv&#10;ZG93bnJldi54bWxQSwUGAAAAAAQABAD1AAAAigMAAAAA&#10;" filled="f" stroked="f" strokeweight=".5pt">
                  <v:textbox>
                    <w:txbxContent>
                      <w:p w14:paraId="7AC5ADB9" w14:textId="36FA6540" w:rsidR="00AC19C1" w:rsidRPr="00134ACC" w:rsidRDefault="00AC19C1" w:rsidP="00CD0164">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2</w:t>
                        </w:r>
                      </w:p>
                    </w:txbxContent>
                  </v:textbox>
                </v:shape>
              </v:group>
            </w:pict>
          </mc:Fallback>
        </mc:AlternateContent>
      </w:r>
    </w:p>
    <w:p w14:paraId="258F2C00" w14:textId="4763BFAD" w:rsidR="00CD0164" w:rsidRDefault="00CD0164" w:rsidP="00CD0164">
      <w:r>
        <w:rPr>
          <w:rFonts w:cs="Arial"/>
        </w:rPr>
        <w:tab/>
      </w:r>
      <w:r>
        <w:rPr>
          <w:rFonts w:cs="Arial"/>
        </w:rPr>
        <w:tab/>
      </w:r>
      <w:r>
        <w:rPr>
          <w:rFonts w:cs="Arial"/>
        </w:rPr>
        <w:tab/>
      </w:r>
      <w:r>
        <w:rPr>
          <w:rFonts w:cs="Arial"/>
        </w:rPr>
        <w:tab/>
      </w:r>
      <w:r w:rsidRPr="00CB00EC">
        <w:rPr>
          <w:rFonts w:cs="Calibri"/>
          <w:b/>
          <w:color w:val="033896"/>
        </w:rPr>
        <w:t xml:space="preserve">Research findings – sample </w:t>
      </w:r>
      <w:r>
        <w:rPr>
          <w:rFonts w:cs="Calibri"/>
          <w:b/>
          <w:color w:val="033896"/>
        </w:rPr>
        <w:t>B</w:t>
      </w:r>
    </w:p>
    <w:p w14:paraId="0097CDC0" w14:textId="77777777" w:rsidR="00CD0164" w:rsidRPr="00134ACC" w:rsidRDefault="00CD0164" w:rsidP="00CD0164">
      <w:pPr>
        <w:rPr>
          <w:rFonts w:cs="Arial"/>
          <w:color w:val="033896"/>
        </w:rPr>
      </w:pPr>
    </w:p>
    <w:p w14:paraId="3709E06D" w14:textId="77777777" w:rsidR="00CD0164" w:rsidRDefault="00CD0164" w:rsidP="00CD0164">
      <w:pPr>
        <w:rPr>
          <w:rFonts w:cs="Arial"/>
        </w:rPr>
      </w:pPr>
      <w:r>
        <w:rPr>
          <w:rFonts w:cs="Arial"/>
          <w:noProof/>
          <w:lang w:val="en-US" w:eastAsia="en-US"/>
        </w:rPr>
        <mc:AlternateContent>
          <mc:Choice Requires="wpg">
            <w:drawing>
              <wp:anchor distT="0" distB="0" distL="114300" distR="114300" simplePos="0" relativeHeight="251958784" behindDoc="0" locked="0" layoutInCell="1" allowOverlap="1" wp14:anchorId="48A1B329" wp14:editId="7E62FAF1">
                <wp:simplePos x="0" y="0"/>
                <wp:positionH relativeFrom="column">
                  <wp:posOffset>0</wp:posOffset>
                </wp:positionH>
                <wp:positionV relativeFrom="paragraph">
                  <wp:posOffset>31115</wp:posOffset>
                </wp:positionV>
                <wp:extent cx="1330960" cy="419100"/>
                <wp:effectExtent l="0" t="0" r="2540" b="0"/>
                <wp:wrapNone/>
                <wp:docPr id="25" name="Group 25"/>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26" name="Arrow: Pentagon 26"/>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Text Box 27"/>
                        <wps:cNvSpPr txBox="1"/>
                        <wps:spPr>
                          <a:xfrm>
                            <a:off x="0" y="69850"/>
                            <a:ext cx="1079500" cy="273050"/>
                          </a:xfrm>
                          <a:prstGeom prst="rect">
                            <a:avLst/>
                          </a:prstGeom>
                          <a:grpFill/>
                          <a:ln w="6350">
                            <a:noFill/>
                          </a:ln>
                        </wps:spPr>
                        <wps:txbx>
                          <w:txbxContent>
                            <w:p w14:paraId="6837965D" w14:textId="2B1911E3" w:rsidR="00AC19C1" w:rsidRPr="00134ACC" w:rsidRDefault="00AC19C1" w:rsidP="00CD0164">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8A1B329" id="Group 25" o:spid="_x0000_s1038" style="position:absolute;margin-left:0;margin-top:2.45pt;width:104.8pt;height:33pt;z-index:25195878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">
                <v:shape id="Arrow: Pentagon 26" o:spid="_x0000_s1039"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8cRsUA&#10;AADbAAAADwAAAGRycy9kb3ducmV2LnhtbESPQWvCQBSE70L/w/IKvUizUWkoqasUQREFsaneX7Ov&#10;Sdrs25Ddmuivd4WCx2FmvmGm897U4kStqywrGEUxCOLc6ooLBYfP5fMrCOeRNdaWScGZHMxnD4Mp&#10;ptp2/EGnzBciQNilqKD0vkmldHlJBl1kG+LgfdvWoA+yLaRusQtwU8txHCfSYMVhocSGFiXlv9mf&#10;UbDcTfb7l203XGXNzyYZXYovOnZKPT32728gPPX+Hv5vr7WCcQK3L+EHy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TxxGxQAAANsAAAAPAAAAAAAAAAAAAAAAAJgCAABkcnMv&#10;ZG93bnJldi54bWxQSwUGAAAAAAQABAD1AAAAigMAAAAA&#10;" adj="17982" filled="f" stroked="f" strokeweight="1pt"/>
                <v:shape id="Text Box 27" o:spid="_x0000_s1040"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IRsUA&#10;AADbAAAADwAAAGRycy9kb3ducmV2LnhtbESPS4vCQBCE7wv7H4Ze8LZODPgg6ygSkBXRg4+Lt95M&#10;mwQzPdnMqNFf7wiCx6KqvqLG09ZU4kKNKy0r6HUjEMSZ1SXnCva7+fcIhPPIGivLpOBGDqaTz48x&#10;JtpeeUOXrc9FgLBLUEHhfZ1I6bKCDLqurYmDd7SNQR9kk0vd4DXATSXjKBpIgyWHhQJrSgvKTtuz&#10;UbBM52vc/MVmdK/S39VxVv/vD32lOl/t7AeEp9a/w6/2QiuIh/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kkhGxQAAANsAAAAPAAAAAAAAAAAAAAAAAJgCAABkcnMv&#10;ZG93bnJldi54bWxQSwUGAAAAAAQABAD1AAAAigMAAAAA&#10;" filled="f" stroked="f" strokeweight=".5pt">
                  <v:textbox>
                    <w:txbxContent>
                      <w:p w14:paraId="6837965D" w14:textId="2B1911E3" w:rsidR="00AC19C1" w:rsidRPr="00134ACC" w:rsidRDefault="00AC19C1" w:rsidP="00CD0164">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3</w:t>
                        </w:r>
                      </w:p>
                    </w:txbxContent>
                  </v:textbox>
                </v:shape>
              </v:group>
            </w:pict>
          </mc:Fallback>
        </mc:AlternateContent>
      </w:r>
    </w:p>
    <w:p w14:paraId="10F37896" w14:textId="6EFA53D1" w:rsidR="00CD0164" w:rsidRDefault="00CD0164" w:rsidP="00CD0164">
      <w:r>
        <w:rPr>
          <w:rFonts w:cs="Arial"/>
        </w:rPr>
        <w:tab/>
      </w:r>
      <w:r>
        <w:rPr>
          <w:rFonts w:cs="Arial"/>
        </w:rPr>
        <w:tab/>
      </w:r>
      <w:r>
        <w:rPr>
          <w:rFonts w:cs="Arial"/>
        </w:rPr>
        <w:tab/>
      </w:r>
      <w:r>
        <w:rPr>
          <w:rFonts w:cs="Arial"/>
        </w:rPr>
        <w:tab/>
      </w:r>
      <w:r w:rsidRPr="00CB00EC">
        <w:rPr>
          <w:rFonts w:cs="Calibri"/>
          <w:b/>
          <w:color w:val="033896"/>
        </w:rPr>
        <w:t xml:space="preserve">Research findings – sample </w:t>
      </w:r>
      <w:r>
        <w:rPr>
          <w:rFonts w:cs="Calibri"/>
          <w:b/>
          <w:color w:val="033896"/>
        </w:rPr>
        <w:t>C</w:t>
      </w:r>
    </w:p>
    <w:p w14:paraId="6765D4CD" w14:textId="77777777" w:rsidR="00CD0164" w:rsidRPr="00134ACC" w:rsidRDefault="00CD0164" w:rsidP="00CD0164">
      <w:pPr>
        <w:rPr>
          <w:rFonts w:cs="Arial"/>
          <w:color w:val="033896"/>
        </w:rPr>
      </w:pPr>
    </w:p>
    <w:p w14:paraId="59A3DAD0" w14:textId="77777777" w:rsidR="00CD0164" w:rsidRDefault="00CD0164" w:rsidP="00CD0164">
      <w:pPr>
        <w:rPr>
          <w:rFonts w:cs="Arial"/>
        </w:rPr>
      </w:pPr>
      <w:r>
        <w:rPr>
          <w:rFonts w:cs="Arial"/>
          <w:noProof/>
          <w:lang w:val="en-US" w:eastAsia="en-US"/>
        </w:rPr>
        <mc:AlternateContent>
          <mc:Choice Requires="wpg">
            <w:drawing>
              <wp:anchor distT="0" distB="0" distL="114300" distR="114300" simplePos="0" relativeHeight="251960832" behindDoc="0" locked="0" layoutInCell="1" allowOverlap="1" wp14:anchorId="1468F01B" wp14:editId="18CFEAB7">
                <wp:simplePos x="0" y="0"/>
                <wp:positionH relativeFrom="column">
                  <wp:posOffset>0</wp:posOffset>
                </wp:positionH>
                <wp:positionV relativeFrom="paragraph">
                  <wp:posOffset>31115</wp:posOffset>
                </wp:positionV>
                <wp:extent cx="1330960" cy="419100"/>
                <wp:effectExtent l="0" t="0" r="2540" b="0"/>
                <wp:wrapNone/>
                <wp:docPr id="28" name="Group 28"/>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29" name="Arrow: Pentagon 29"/>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Text Box 30"/>
                        <wps:cNvSpPr txBox="1"/>
                        <wps:spPr>
                          <a:xfrm>
                            <a:off x="0" y="69850"/>
                            <a:ext cx="1079500" cy="273050"/>
                          </a:xfrm>
                          <a:prstGeom prst="rect">
                            <a:avLst/>
                          </a:prstGeom>
                          <a:grpFill/>
                          <a:ln w="6350">
                            <a:noFill/>
                          </a:ln>
                        </wps:spPr>
                        <wps:txbx>
                          <w:txbxContent>
                            <w:p w14:paraId="3641E198" w14:textId="18384ABA" w:rsidR="00AC19C1" w:rsidRPr="00134ACC" w:rsidRDefault="00AC19C1" w:rsidP="00CD0164">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468F01B" id="Group 28" o:spid="_x0000_s1041" style="position:absolute;margin-left:0;margin-top:2.45pt;width:104.8pt;height:33pt;z-index:25196083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">
                <v:shape id="Arrow: Pentagon 29" o:spid="_x0000_s1042"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CINMUA&#10;AADbAAAADwAAAGRycy9kb3ducmV2LnhtbESPQWvCQBSE74X+h+UVehHdqCiaukopWERBNNr7a/Y1&#10;iWbfhuxqor/eLRR6HGbmG2a2aE0prlS7wrKCfi8CQZxaXXCm4HhYdicgnEfWWFomBTdysJg/P80w&#10;1rbhPV0Tn4kAYRejgtz7KpbSpTkZdD1bEQfvx9YGfZB1JnWNTYCbUg6iaCwNFhwWcqzoI6f0nFyM&#10;guV2uNuNNk3nM6lO63H/nn3TV6PU60v7/gbCU+v/w3/tlVYwmMLvl/AD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0Ig0xQAAANsAAAAPAAAAAAAAAAAAAAAAAJgCAABkcnMv&#10;ZG93bnJldi54bWxQSwUGAAAAAAQABAD1AAAAigMAAAAA&#10;" adj="17982" filled="f" stroked="f" strokeweight="1pt"/>
                <v:shape id="Text Box 30" o:spid="_x0000_s1043"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JG78MA&#10;AADbAAAADwAAAGRycy9kb3ducmV2LnhtbERPy2rCQBTdF/yH4Ra6q5NaFI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JG78MAAADbAAAADwAAAAAAAAAAAAAAAACYAgAAZHJzL2Rv&#10;d25yZXYueG1sUEsFBgAAAAAEAAQA9QAAAIgDAAAAAA==&#10;" filled="f" stroked="f" strokeweight=".5pt">
                  <v:textbox>
                    <w:txbxContent>
                      <w:p w14:paraId="3641E198" w14:textId="18384ABA" w:rsidR="00AC19C1" w:rsidRPr="00134ACC" w:rsidRDefault="00AC19C1" w:rsidP="00CD0164">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4</w:t>
                        </w:r>
                      </w:p>
                    </w:txbxContent>
                  </v:textbox>
                </v:shape>
              </v:group>
            </w:pict>
          </mc:Fallback>
        </mc:AlternateContent>
      </w:r>
    </w:p>
    <w:p w14:paraId="7E0E4FD3" w14:textId="6DB0D2BB" w:rsidR="00CD0164" w:rsidRDefault="00CD0164" w:rsidP="00CD0164">
      <w:r>
        <w:rPr>
          <w:rFonts w:cs="Arial"/>
        </w:rPr>
        <w:tab/>
      </w:r>
      <w:r>
        <w:rPr>
          <w:rFonts w:cs="Arial"/>
        </w:rPr>
        <w:tab/>
      </w:r>
      <w:r>
        <w:rPr>
          <w:rFonts w:cs="Arial"/>
        </w:rPr>
        <w:tab/>
      </w:r>
      <w:r>
        <w:rPr>
          <w:rFonts w:cs="Arial"/>
        </w:rPr>
        <w:tab/>
      </w:r>
      <w:r w:rsidRPr="00CB00EC">
        <w:rPr>
          <w:rFonts w:cs="Calibri"/>
          <w:b/>
          <w:color w:val="033896"/>
        </w:rPr>
        <w:t xml:space="preserve">Research findings – sample </w:t>
      </w:r>
      <w:r>
        <w:rPr>
          <w:rFonts w:cs="Calibri"/>
          <w:b/>
          <w:color w:val="033896"/>
        </w:rPr>
        <w:t>D</w:t>
      </w:r>
    </w:p>
    <w:p w14:paraId="061951EF" w14:textId="77777777" w:rsidR="00CD0164" w:rsidRPr="00134ACC" w:rsidRDefault="00CD0164" w:rsidP="00CD0164">
      <w:pPr>
        <w:rPr>
          <w:rFonts w:cs="Arial"/>
          <w:color w:val="033896"/>
        </w:rPr>
      </w:pPr>
    </w:p>
    <w:p w14:paraId="6DCB920A" w14:textId="0B143E55" w:rsidR="004677A1" w:rsidRDefault="00AF18DC" w:rsidP="00CD26D0">
      <w:r w:rsidRPr="00CB00EC">
        <w:t>The trainer should g</w:t>
      </w:r>
      <w:r w:rsidR="00E13A97" w:rsidRPr="00CB00EC">
        <w:t>ive</w:t>
      </w:r>
      <w:r w:rsidR="00C4569E" w:rsidRPr="00CB00EC">
        <w:t xml:space="preserve"> one of the</w:t>
      </w:r>
      <w:r w:rsidR="00E13A97" w:rsidRPr="00CB00EC">
        <w:t xml:space="preserve"> </w:t>
      </w:r>
      <w:r w:rsidR="00E13A97" w:rsidRPr="00CB00EC">
        <w:rPr>
          <w:b/>
          <w:color w:val="033896"/>
        </w:rPr>
        <w:t>Resources 9.1 - 9.4,</w:t>
      </w:r>
      <w:r w:rsidR="00E13A97" w:rsidRPr="00CB00EC">
        <w:rPr>
          <w:bCs/>
        </w:rPr>
        <w:t xml:space="preserve"> </w:t>
      </w:r>
      <w:r w:rsidR="00E13A97" w:rsidRPr="00CB00EC">
        <w:t>to</w:t>
      </w:r>
      <w:r w:rsidR="00E13A97" w:rsidRPr="00CB00EC">
        <w:rPr>
          <w:b/>
          <w:color w:val="7B230B"/>
        </w:rPr>
        <w:t xml:space="preserve"> </w:t>
      </w:r>
      <w:r w:rsidR="00C4569E" w:rsidRPr="00CB00EC">
        <w:t xml:space="preserve">each of </w:t>
      </w:r>
      <w:r w:rsidRPr="00CB00EC">
        <w:t xml:space="preserve">the </w:t>
      </w:r>
      <w:r w:rsidR="00E13A97" w:rsidRPr="00CB00EC">
        <w:t>group</w:t>
      </w:r>
      <w:r w:rsidRPr="00CB00EC">
        <w:t>s,</w:t>
      </w:r>
      <w:bookmarkEnd w:id="10"/>
      <w:r w:rsidR="00F259A7" w:rsidRPr="00CB00EC">
        <w:t xml:space="preserve"> </w:t>
      </w:r>
      <w:r w:rsidRPr="00CB00EC">
        <w:t xml:space="preserve">including additional copies to ensure that </w:t>
      </w:r>
      <w:r w:rsidR="00F259A7" w:rsidRPr="00CB00EC">
        <w:t xml:space="preserve">every </w:t>
      </w:r>
      <w:r w:rsidR="00E82425">
        <w:t>teacher</w:t>
      </w:r>
      <w:r w:rsidR="00F259A7" w:rsidRPr="00CB00EC">
        <w:t xml:space="preserve"> </w:t>
      </w:r>
      <w:r w:rsidR="00CD26D0">
        <w:t>has</w:t>
      </w:r>
      <w:r w:rsidR="00F259A7" w:rsidRPr="00CB00EC">
        <w:t xml:space="preserve"> a copy</w:t>
      </w:r>
      <w:r w:rsidR="00CD26D0">
        <w:t xml:space="preserve"> to read</w:t>
      </w:r>
      <w:r w:rsidR="00F259A7" w:rsidRPr="00CB00EC">
        <w:t>.</w:t>
      </w:r>
      <w:r w:rsidR="00C4569E" w:rsidRPr="00CB00EC">
        <w:t xml:space="preserve"> Try to ensure that each group looks at a different resource, unless there are more than four groups in which case some groups may be looking at the same one. </w:t>
      </w:r>
      <w:r w:rsidRPr="00CB00EC">
        <w:t>The traine</w:t>
      </w:r>
      <w:r w:rsidR="00A90789" w:rsidRPr="00CB00EC">
        <w:t>r</w:t>
      </w:r>
      <w:r w:rsidRPr="00CB00EC">
        <w:t xml:space="preserve"> should e</w:t>
      </w:r>
      <w:r w:rsidR="00E13A97" w:rsidRPr="00CB00EC">
        <w:t xml:space="preserve">xplain that these are just </w:t>
      </w:r>
      <w:r w:rsidR="004677A1" w:rsidRPr="00CB00EC">
        <w:t xml:space="preserve">brief </w:t>
      </w:r>
      <w:r w:rsidR="00E13A97" w:rsidRPr="00CB00EC">
        <w:t xml:space="preserve">extracts from </w:t>
      </w:r>
      <w:r w:rsidR="00B06DB4" w:rsidRPr="00CB00EC">
        <w:t xml:space="preserve">some </w:t>
      </w:r>
      <w:r w:rsidR="00E13A97" w:rsidRPr="00CB00EC">
        <w:t>research litera</w:t>
      </w:r>
      <w:r w:rsidR="00417994" w:rsidRPr="00CB00EC">
        <w:t xml:space="preserve">ture over </w:t>
      </w:r>
      <w:r w:rsidR="00A42FCF" w:rsidRPr="00CB00EC">
        <w:t>several</w:t>
      </w:r>
      <w:r w:rsidR="00417994" w:rsidRPr="00CB00EC">
        <w:t xml:space="preserve"> years, chosen</w:t>
      </w:r>
      <w:r w:rsidR="001620A2" w:rsidRPr="00CB00EC">
        <w:t xml:space="preserve"> from a range of sources.</w:t>
      </w:r>
    </w:p>
    <w:p w14:paraId="37A729E4" w14:textId="77777777" w:rsidR="00CD26D0" w:rsidRPr="00EB733A" w:rsidRDefault="00CD26D0" w:rsidP="00CD26D0"/>
    <w:p w14:paraId="44F8BBDD" w14:textId="479F76CE" w:rsidR="001620A2" w:rsidRDefault="001620A2" w:rsidP="00CD26D0">
      <w:r w:rsidRPr="00CB00EC">
        <w:t xml:space="preserve">These samples </w:t>
      </w:r>
      <w:r w:rsidR="00B06DB4" w:rsidRPr="00CB00EC">
        <w:t xml:space="preserve">are not attempting to represent all significant research done in this area; they </w:t>
      </w:r>
      <w:r w:rsidRPr="00CB00EC">
        <w:t xml:space="preserve">are </w:t>
      </w:r>
      <w:r w:rsidR="00B06DB4" w:rsidRPr="00CB00EC">
        <w:t xml:space="preserve">only </w:t>
      </w:r>
      <w:r w:rsidRPr="00CB00EC">
        <w:t xml:space="preserve">given to help stimulate useful discussion and the sharing of further experiences and practice issues by </w:t>
      </w:r>
      <w:r w:rsidR="00E82425">
        <w:t>teachers</w:t>
      </w:r>
      <w:r w:rsidRPr="00CB00EC">
        <w:t>.</w:t>
      </w:r>
    </w:p>
    <w:p w14:paraId="29DC954F" w14:textId="77777777" w:rsidR="00CD26D0" w:rsidRPr="00B01304" w:rsidRDefault="00CD26D0" w:rsidP="00CD26D0">
      <w:pPr>
        <w:rPr>
          <w:bCs/>
        </w:rPr>
      </w:pPr>
    </w:p>
    <w:p w14:paraId="6F15D88B" w14:textId="0E58BF42" w:rsidR="00087116" w:rsidRDefault="001620A2" w:rsidP="00CD26D0">
      <w:r w:rsidRPr="00CB00EC">
        <w:t>The trainer should point out that t</w:t>
      </w:r>
      <w:r w:rsidR="00E13A97" w:rsidRPr="00CB00EC">
        <w:t xml:space="preserve">hough these samples mainly relate to findings from studies of the impact of primary </w:t>
      </w:r>
      <w:r w:rsidR="00A90789" w:rsidRPr="00CB00EC">
        <w:t xml:space="preserve">school </w:t>
      </w:r>
      <w:r w:rsidR="00E13A97" w:rsidRPr="00CB00EC">
        <w:t xml:space="preserve">to secondary </w:t>
      </w:r>
      <w:r w:rsidR="00A90789" w:rsidRPr="00CB00EC">
        <w:t xml:space="preserve">school </w:t>
      </w:r>
      <w:r w:rsidR="00E13A97" w:rsidRPr="00CB00EC">
        <w:t xml:space="preserve">transition, the findings </w:t>
      </w:r>
      <w:r w:rsidRPr="00CB00EC">
        <w:t>are also relevant</w:t>
      </w:r>
      <w:r w:rsidR="002B3E80" w:rsidRPr="00CB00EC">
        <w:t xml:space="preserve"> to other </w:t>
      </w:r>
      <w:r w:rsidRPr="00CB00EC">
        <w:t>school stages</w:t>
      </w:r>
      <w:r w:rsidR="002B3E80" w:rsidRPr="00CB00EC">
        <w:t xml:space="preserve">. </w:t>
      </w:r>
      <w:r w:rsidRPr="00CB00EC">
        <w:t>T</w:t>
      </w:r>
      <w:r w:rsidR="00087116" w:rsidRPr="00CB00EC">
        <w:t xml:space="preserve">here </w:t>
      </w:r>
      <w:r w:rsidRPr="00CB00EC">
        <w:t>is very little</w:t>
      </w:r>
      <w:r w:rsidR="00087116" w:rsidRPr="00CB00EC">
        <w:t xml:space="preserve"> research </w:t>
      </w:r>
      <w:r w:rsidRPr="00CB00EC">
        <w:t xml:space="preserve">available </w:t>
      </w:r>
      <w:r w:rsidR="00087116" w:rsidRPr="00CB00EC">
        <w:t xml:space="preserve">on </w:t>
      </w:r>
      <w:r w:rsidR="00087116" w:rsidRPr="00CB00EC">
        <w:rPr>
          <w:b/>
        </w:rPr>
        <w:t xml:space="preserve">internal </w:t>
      </w:r>
      <w:r w:rsidR="00087116" w:rsidRPr="00CB00EC">
        <w:t xml:space="preserve">transitions </w:t>
      </w:r>
      <w:r w:rsidR="00A90789" w:rsidRPr="00CB00EC">
        <w:t xml:space="preserve">from </w:t>
      </w:r>
      <w:r w:rsidR="00087116" w:rsidRPr="00CB00EC">
        <w:t xml:space="preserve">year to year, </w:t>
      </w:r>
      <w:r w:rsidR="00A90789" w:rsidRPr="00CB00EC">
        <w:t xml:space="preserve">from </w:t>
      </w:r>
      <w:r w:rsidR="00087116" w:rsidRPr="00CB00EC">
        <w:t>class to class, when children join diff</w:t>
      </w:r>
      <w:r w:rsidRPr="00CB00EC">
        <w:t xml:space="preserve">erent working / subject groups. </w:t>
      </w:r>
    </w:p>
    <w:p w14:paraId="7DAE0C5B" w14:textId="77777777" w:rsidR="00CD26D0" w:rsidRPr="00B01304" w:rsidRDefault="00CD26D0" w:rsidP="00CD26D0">
      <w:pPr>
        <w:rPr>
          <w:bCs/>
        </w:rPr>
      </w:pPr>
    </w:p>
    <w:p w14:paraId="410CE90F" w14:textId="1ED6DC99" w:rsidR="00E13A97" w:rsidRPr="00CB00EC" w:rsidRDefault="001620A2" w:rsidP="00CD26D0">
      <w:pPr>
        <w:spacing w:after="120"/>
      </w:pPr>
      <w:r w:rsidRPr="00CB00EC">
        <w:t>The trainer should a</w:t>
      </w:r>
      <w:r w:rsidR="00E13A97" w:rsidRPr="00CB00EC">
        <w:t>sk each group to:</w:t>
      </w:r>
    </w:p>
    <w:p w14:paraId="2755B659" w14:textId="0C1A5447" w:rsidR="00E13A97" w:rsidRPr="00CB00EC" w:rsidRDefault="001620A2" w:rsidP="002107EF">
      <w:pPr>
        <w:numPr>
          <w:ilvl w:val="0"/>
          <w:numId w:val="5"/>
        </w:numPr>
        <w:suppressAutoHyphens/>
        <w:spacing w:after="120"/>
        <w:ind w:left="357" w:hanging="357"/>
        <w:rPr>
          <w:rFonts w:cs="Calibri"/>
          <w:szCs w:val="28"/>
        </w:rPr>
      </w:pPr>
      <w:r w:rsidRPr="00CB00EC">
        <w:rPr>
          <w:rFonts w:cs="Calibri"/>
          <w:szCs w:val="28"/>
        </w:rPr>
        <w:t>Together r</w:t>
      </w:r>
      <w:r w:rsidR="00E13A97" w:rsidRPr="00CB00EC">
        <w:rPr>
          <w:rFonts w:cs="Calibri"/>
          <w:szCs w:val="28"/>
        </w:rPr>
        <w:t xml:space="preserve">ead through the sample text </w:t>
      </w:r>
      <w:r w:rsidR="00417994" w:rsidRPr="00CB00EC">
        <w:rPr>
          <w:rFonts w:cs="Calibri"/>
          <w:szCs w:val="28"/>
        </w:rPr>
        <w:t xml:space="preserve">they have been given </w:t>
      </w:r>
      <w:r w:rsidR="00E13A97" w:rsidRPr="00CB00EC">
        <w:rPr>
          <w:rFonts w:cs="Calibri"/>
          <w:szCs w:val="28"/>
        </w:rPr>
        <w:t>and understand it</w:t>
      </w:r>
      <w:r w:rsidR="004E6FAE">
        <w:rPr>
          <w:rFonts w:cs="Calibri"/>
          <w:szCs w:val="28"/>
        </w:rPr>
        <w:t>.</w:t>
      </w:r>
    </w:p>
    <w:p w14:paraId="1E413C44" w14:textId="691FD712" w:rsidR="00E13A97" w:rsidRPr="00CB00EC" w:rsidRDefault="00E13A97" w:rsidP="002107EF">
      <w:pPr>
        <w:numPr>
          <w:ilvl w:val="0"/>
          <w:numId w:val="5"/>
        </w:numPr>
        <w:suppressAutoHyphens/>
        <w:spacing w:after="120"/>
        <w:ind w:left="357" w:hanging="357"/>
        <w:rPr>
          <w:rFonts w:cs="Calibri"/>
          <w:szCs w:val="28"/>
        </w:rPr>
      </w:pPr>
      <w:r w:rsidRPr="00CB00EC">
        <w:rPr>
          <w:rFonts w:cs="Calibri"/>
          <w:szCs w:val="28"/>
        </w:rPr>
        <w:t xml:space="preserve">Share </w:t>
      </w:r>
      <w:r w:rsidR="00943165" w:rsidRPr="00CB00EC">
        <w:rPr>
          <w:rFonts w:cs="Calibri"/>
          <w:szCs w:val="28"/>
        </w:rPr>
        <w:t xml:space="preserve">with each other </w:t>
      </w:r>
      <w:r w:rsidRPr="00CB00EC">
        <w:rPr>
          <w:rFonts w:cs="Calibri"/>
          <w:szCs w:val="28"/>
        </w:rPr>
        <w:t xml:space="preserve">how the findings relate to any </w:t>
      </w:r>
      <w:r w:rsidR="00417994" w:rsidRPr="00CB00EC">
        <w:rPr>
          <w:rFonts w:cs="Calibri"/>
          <w:szCs w:val="28"/>
        </w:rPr>
        <w:t>learners</w:t>
      </w:r>
      <w:r w:rsidRPr="00CB00EC">
        <w:rPr>
          <w:rFonts w:cs="Calibri"/>
          <w:szCs w:val="28"/>
        </w:rPr>
        <w:t xml:space="preserve"> that they work with</w:t>
      </w:r>
      <w:r w:rsidR="004E6FAE">
        <w:rPr>
          <w:rFonts w:cs="Calibri"/>
          <w:szCs w:val="28"/>
        </w:rPr>
        <w:t>.</w:t>
      </w:r>
    </w:p>
    <w:p w14:paraId="3AAC917B" w14:textId="311D94E2" w:rsidR="00C4569E" w:rsidRPr="00B01304" w:rsidRDefault="00E13A97" w:rsidP="00CD26D0">
      <w:pPr>
        <w:numPr>
          <w:ilvl w:val="0"/>
          <w:numId w:val="5"/>
        </w:numPr>
        <w:suppressAutoHyphens/>
        <w:ind w:left="357" w:hanging="357"/>
        <w:rPr>
          <w:rFonts w:cs="Calibri"/>
          <w:szCs w:val="28"/>
        </w:rPr>
      </w:pPr>
      <w:r w:rsidRPr="00CB00EC">
        <w:rPr>
          <w:rFonts w:cs="Calibri"/>
          <w:szCs w:val="28"/>
        </w:rPr>
        <w:t xml:space="preserve">Circle </w:t>
      </w:r>
      <w:r w:rsidR="00CD26D0">
        <w:rPr>
          <w:rFonts w:cs="Calibri"/>
          <w:szCs w:val="28"/>
        </w:rPr>
        <w:t>or highlight with</w:t>
      </w:r>
      <w:r w:rsidRPr="00CB00EC">
        <w:rPr>
          <w:rFonts w:cs="Calibri"/>
          <w:szCs w:val="28"/>
        </w:rPr>
        <w:t xml:space="preserve"> a colour pen</w:t>
      </w:r>
      <w:r w:rsidR="00A90789" w:rsidRPr="00CB00EC">
        <w:rPr>
          <w:rFonts w:cs="Calibri"/>
          <w:szCs w:val="28"/>
        </w:rPr>
        <w:t>/pencil</w:t>
      </w:r>
      <w:r w:rsidRPr="00CB00EC">
        <w:rPr>
          <w:rFonts w:cs="Calibri"/>
          <w:szCs w:val="28"/>
        </w:rPr>
        <w:t xml:space="preserve"> anything that </w:t>
      </w:r>
      <w:r w:rsidR="001620A2" w:rsidRPr="00CB00EC">
        <w:rPr>
          <w:rFonts w:cs="Calibri"/>
          <w:szCs w:val="28"/>
        </w:rPr>
        <w:t>is new to them or surprises</w:t>
      </w:r>
      <w:r w:rsidRPr="00CB00EC">
        <w:rPr>
          <w:rFonts w:cs="Calibri"/>
          <w:szCs w:val="28"/>
        </w:rPr>
        <w:t xml:space="preserve"> them</w:t>
      </w:r>
      <w:r w:rsidR="004E6FAE">
        <w:rPr>
          <w:rFonts w:cs="Calibri"/>
          <w:szCs w:val="28"/>
        </w:rPr>
        <w:t>.</w:t>
      </w:r>
    </w:p>
    <w:p w14:paraId="5FE81EAE" w14:textId="77777777" w:rsidR="00CD26D0" w:rsidRDefault="00CD26D0" w:rsidP="00CD26D0">
      <w:pPr>
        <w:suppressAutoHyphens/>
        <w:rPr>
          <w:rFonts w:cs="Calibri"/>
          <w:szCs w:val="28"/>
        </w:rPr>
      </w:pPr>
    </w:p>
    <w:p w14:paraId="47B1BE91" w14:textId="4DC22417" w:rsidR="00E13A97" w:rsidRDefault="005C6BBC" w:rsidP="00CD26D0">
      <w:pPr>
        <w:suppressAutoHyphens/>
        <w:rPr>
          <w:rFonts w:cs="Calibri"/>
          <w:szCs w:val="28"/>
        </w:rPr>
      </w:pPr>
      <w:r w:rsidRPr="00CB00EC">
        <w:rPr>
          <w:rFonts w:cs="Calibri"/>
          <w:szCs w:val="28"/>
        </w:rPr>
        <w:t xml:space="preserve">Time permitting, </w:t>
      </w:r>
      <w:r w:rsidR="00C4569E" w:rsidRPr="00CB00EC">
        <w:rPr>
          <w:rFonts w:cs="Calibri"/>
          <w:szCs w:val="28"/>
        </w:rPr>
        <w:t>the trainer can give a different resource to any group that finishes the task early</w:t>
      </w:r>
      <w:r w:rsidRPr="00CB00EC">
        <w:rPr>
          <w:rFonts w:cs="Calibri"/>
          <w:szCs w:val="28"/>
        </w:rPr>
        <w:t>.</w:t>
      </w:r>
    </w:p>
    <w:p w14:paraId="2BEF59AD" w14:textId="77777777" w:rsidR="00CD26D0" w:rsidRPr="00CB00EC" w:rsidRDefault="00CD26D0" w:rsidP="00CD26D0">
      <w:pPr>
        <w:suppressAutoHyphens/>
        <w:rPr>
          <w:rFonts w:cs="Calibri"/>
          <w:szCs w:val="28"/>
        </w:rPr>
      </w:pPr>
    </w:p>
    <w:p w14:paraId="292312E3" w14:textId="08896460" w:rsidR="00E764AE" w:rsidRDefault="00E764AE" w:rsidP="00CD26D0">
      <w:r w:rsidRPr="00CB00EC">
        <w:lastRenderedPageBreak/>
        <w:t>T</w:t>
      </w:r>
      <w:r w:rsidR="00943165" w:rsidRPr="00CB00EC">
        <w:t xml:space="preserve">he trainer should </w:t>
      </w:r>
      <w:r w:rsidR="00A90789" w:rsidRPr="00CB00EC">
        <w:t>ask</w:t>
      </w:r>
      <w:r w:rsidR="00943165" w:rsidRPr="00CB00EC">
        <w:t xml:space="preserve"> each group </w:t>
      </w:r>
      <w:r w:rsidR="00A90789" w:rsidRPr="00CB00EC">
        <w:t xml:space="preserve">to share what it </w:t>
      </w:r>
      <w:r w:rsidR="00943165" w:rsidRPr="00CB00EC">
        <w:t xml:space="preserve">has </w:t>
      </w:r>
      <w:r w:rsidR="00F259A7" w:rsidRPr="00CB00EC">
        <w:t xml:space="preserve">learned and </w:t>
      </w:r>
      <w:r w:rsidR="00943165" w:rsidRPr="00CB00EC">
        <w:t xml:space="preserve">discuss </w:t>
      </w:r>
      <w:r w:rsidR="00A90789" w:rsidRPr="00CB00EC">
        <w:t>with</w:t>
      </w:r>
      <w:r w:rsidR="00943165" w:rsidRPr="00CB00EC">
        <w:t xml:space="preserve"> the whole </w:t>
      </w:r>
      <w:r w:rsidR="00CB00EC" w:rsidRPr="00CB00EC">
        <w:t>group and</w:t>
      </w:r>
      <w:r w:rsidR="00943165" w:rsidRPr="00CB00EC">
        <w:t xml:space="preserve"> </w:t>
      </w:r>
      <w:r w:rsidR="00CD26D0">
        <w:t>make note</w:t>
      </w:r>
      <w:r w:rsidR="009D784F">
        <w:t>s</w:t>
      </w:r>
      <w:r w:rsidR="00943165" w:rsidRPr="00CB00EC">
        <w:t xml:space="preserve"> on any key points arising. </w:t>
      </w:r>
    </w:p>
    <w:p w14:paraId="38C00D0A" w14:textId="77777777" w:rsidR="00CD26D0" w:rsidRPr="00CB00EC" w:rsidRDefault="00CD26D0" w:rsidP="00CD26D0"/>
    <w:p w14:paraId="09FED71B" w14:textId="15BBE9E1" w:rsidR="004F43E6" w:rsidRDefault="004F43E6" w:rsidP="00CD26D0">
      <w:r w:rsidRPr="00CB00EC">
        <w:t>T</w:t>
      </w:r>
      <w:r w:rsidR="00E764AE" w:rsidRPr="00CB00EC">
        <w:t>he trainer should emphasise that</w:t>
      </w:r>
      <w:r w:rsidRPr="00CB00EC">
        <w:t>:</w:t>
      </w:r>
    </w:p>
    <w:p w14:paraId="650812FC" w14:textId="77777777" w:rsidR="00CD26D0" w:rsidRPr="00CB00EC" w:rsidRDefault="00CD26D0" w:rsidP="00CD26D0"/>
    <w:p w14:paraId="1D8F31DD" w14:textId="02B2C02B" w:rsidR="00E764AE" w:rsidRDefault="00B01304" w:rsidP="00CD26D0">
      <w:pPr>
        <w:ind w:left="567"/>
      </w:pPr>
      <w:r>
        <w:t>‘</w:t>
      </w:r>
      <w:r w:rsidR="004F43E6" w:rsidRPr="00CB00EC">
        <w:t>O</w:t>
      </w:r>
      <w:r w:rsidR="00E764AE" w:rsidRPr="00CB00EC">
        <w:t>ur learners’ experiences of transition differ</w:t>
      </w:r>
      <w:r w:rsidR="00CD26D0">
        <w:t xml:space="preserve"> and</w:t>
      </w:r>
      <w:r w:rsidR="00E764AE" w:rsidRPr="00CB00EC">
        <w:t xml:space="preserve"> are </w:t>
      </w:r>
      <w:r w:rsidR="00E764AE" w:rsidRPr="00CB00EC">
        <w:rPr>
          <w:bCs/>
        </w:rPr>
        <w:t>diverse</w:t>
      </w:r>
      <w:r w:rsidR="00E764AE" w:rsidRPr="00CB00EC">
        <w:t xml:space="preserve">. Many </w:t>
      </w:r>
      <w:r w:rsidR="00CD26D0">
        <w:t xml:space="preserve">experiences </w:t>
      </w:r>
      <w:r w:rsidR="00E764AE" w:rsidRPr="00CB00EC">
        <w:t xml:space="preserve">are positive though </w:t>
      </w:r>
      <w:r w:rsidR="00CD26D0">
        <w:t>some learners</w:t>
      </w:r>
      <w:r w:rsidR="00E764AE" w:rsidRPr="00CB00EC">
        <w:t xml:space="preserve"> suffer anxieties and difficulties that may be protracted</w:t>
      </w:r>
      <w:r w:rsidR="004F43E6" w:rsidRPr="00CB00EC">
        <w:t>’</w:t>
      </w:r>
      <w:r w:rsidR="004E6FAE">
        <w:t>.</w:t>
      </w:r>
    </w:p>
    <w:p w14:paraId="39583103" w14:textId="77777777" w:rsidR="00CD26D0" w:rsidRPr="00CB00EC" w:rsidRDefault="00CD26D0" w:rsidP="00CD26D0"/>
    <w:p w14:paraId="45E21452" w14:textId="3BB8B214" w:rsidR="00E764AE" w:rsidRDefault="004F43E6" w:rsidP="00CD26D0">
      <w:pPr>
        <w:rPr>
          <w:b/>
          <w:bCs/>
        </w:rPr>
      </w:pPr>
      <w:r w:rsidRPr="00CB00EC">
        <w:t>Finally, the trainer should a</w:t>
      </w:r>
      <w:r w:rsidR="00E764AE" w:rsidRPr="00CB00EC">
        <w:t xml:space="preserve">sk </w:t>
      </w:r>
      <w:r w:rsidR="007C34E4" w:rsidRPr="00CB00EC">
        <w:t>the</w:t>
      </w:r>
      <w:r w:rsidR="00E764AE" w:rsidRPr="00CB00EC">
        <w:t xml:space="preserve"> group</w:t>
      </w:r>
      <w:r w:rsidR="007C34E4" w:rsidRPr="00CB00EC">
        <w:t>s to each create a</w:t>
      </w:r>
      <w:r w:rsidR="00E764AE" w:rsidRPr="00CB00EC">
        <w:t xml:space="preserve"> statement about transition</w:t>
      </w:r>
      <w:r w:rsidRPr="00CB00EC">
        <w:t>, beginning with</w:t>
      </w:r>
      <w:r w:rsidR="00E764AE" w:rsidRPr="00CB00EC">
        <w:t>: ‘</w:t>
      </w:r>
      <w:r w:rsidR="00E764AE" w:rsidRPr="00CB00EC">
        <w:rPr>
          <w:b/>
          <w:bCs/>
        </w:rPr>
        <w:t>Transition is ____’</w:t>
      </w:r>
    </w:p>
    <w:p w14:paraId="37948C19" w14:textId="77777777" w:rsidR="00CD26D0" w:rsidRPr="00CB00EC" w:rsidRDefault="00CD26D0" w:rsidP="00CD26D0"/>
    <w:p w14:paraId="41986156" w14:textId="58CF64F6" w:rsidR="00E764AE" w:rsidRDefault="00E764AE" w:rsidP="00CD26D0">
      <w:pPr>
        <w:rPr>
          <w:bCs/>
        </w:rPr>
      </w:pPr>
      <w:r w:rsidRPr="00CB00EC">
        <w:t>The</w:t>
      </w:r>
      <w:r w:rsidR="004F43E6" w:rsidRPr="00CB00EC">
        <w:t xml:space="preserve"> group statements</w:t>
      </w:r>
      <w:r w:rsidRPr="00CB00EC">
        <w:t xml:space="preserve"> should emphasise the challenges learners face, but remember that these are part of life, and can help to </w:t>
      </w:r>
      <w:r w:rsidRPr="00CB00EC">
        <w:rPr>
          <w:bCs/>
        </w:rPr>
        <w:t xml:space="preserve">build </w:t>
      </w:r>
      <w:r w:rsidRPr="00CB00EC">
        <w:rPr>
          <w:b/>
        </w:rPr>
        <w:t>resilience</w:t>
      </w:r>
      <w:r w:rsidRPr="00CB00EC">
        <w:rPr>
          <w:bCs/>
        </w:rPr>
        <w:t xml:space="preserve">, </w:t>
      </w:r>
      <w:r w:rsidRPr="00CB00EC">
        <w:rPr>
          <w:b/>
        </w:rPr>
        <w:t>c</w:t>
      </w:r>
      <w:r w:rsidR="00F259A7" w:rsidRPr="00CB00EC">
        <w:rPr>
          <w:b/>
        </w:rPr>
        <w:t>onfidence</w:t>
      </w:r>
      <w:r w:rsidR="00F259A7" w:rsidRPr="00CB00EC">
        <w:rPr>
          <w:bCs/>
        </w:rPr>
        <w:t xml:space="preserve">, </w:t>
      </w:r>
      <w:r w:rsidR="00F259A7" w:rsidRPr="00CB00EC">
        <w:rPr>
          <w:b/>
        </w:rPr>
        <w:t>flexibility</w:t>
      </w:r>
      <w:r w:rsidR="00F259A7" w:rsidRPr="00CB00EC">
        <w:rPr>
          <w:bCs/>
        </w:rPr>
        <w:t xml:space="preserve"> and</w:t>
      </w:r>
      <w:r w:rsidR="00F259A7" w:rsidRPr="00CB00EC">
        <w:rPr>
          <w:b/>
        </w:rPr>
        <w:t xml:space="preserve"> self-</w:t>
      </w:r>
      <w:r w:rsidRPr="00CB00EC">
        <w:rPr>
          <w:b/>
        </w:rPr>
        <w:t>esteem</w:t>
      </w:r>
      <w:r w:rsidRPr="00CB00EC">
        <w:rPr>
          <w:bCs/>
        </w:rPr>
        <w:t>.</w:t>
      </w:r>
    </w:p>
    <w:p w14:paraId="27610EF4" w14:textId="77777777" w:rsidR="00CD26D0" w:rsidRPr="00CB00EC" w:rsidRDefault="00CD26D0" w:rsidP="00CD26D0"/>
    <w:p w14:paraId="5D8795FD" w14:textId="3353D58F" w:rsidR="004F43E6" w:rsidRPr="00CB00EC" w:rsidRDefault="004F43E6" w:rsidP="00CD26D0">
      <w:r w:rsidRPr="00CB00EC">
        <w:t>The statements can be read out and displayed on a wall.</w:t>
      </w:r>
    </w:p>
    <w:p w14:paraId="3790B8B4" w14:textId="1C3B2CD2" w:rsidR="004F43E6" w:rsidRDefault="004F43E6" w:rsidP="00CD26D0"/>
    <w:p w14:paraId="0A2C4148" w14:textId="77777777" w:rsidR="00420076" w:rsidRDefault="00420076">
      <w:pPr>
        <w:rPr>
          <w:rFonts w:eastAsiaTheme="majorEastAsia" w:cs="Calibri"/>
          <w:b/>
          <w:bCs/>
          <w:sz w:val="44"/>
          <w:szCs w:val="44"/>
        </w:rPr>
      </w:pPr>
      <w:bookmarkStart w:id="12" w:name="_Toc532926011"/>
      <w:bookmarkStart w:id="13" w:name="_Hlk532400270"/>
      <w:r>
        <w:rPr>
          <w:rFonts w:cs="Calibri"/>
          <w:bCs/>
          <w:szCs w:val="44"/>
        </w:rPr>
        <w:br w:type="page"/>
      </w:r>
    </w:p>
    <w:p w14:paraId="39073AB3" w14:textId="1A082436" w:rsidR="00B01304" w:rsidRPr="00CD26D0" w:rsidRDefault="006816C5" w:rsidP="00CD26D0">
      <w:pPr>
        <w:pStyle w:val="Heading1"/>
      </w:pPr>
      <w:bookmarkStart w:id="14" w:name="_Toc38986352"/>
      <w:r w:rsidRPr="00CD26D0">
        <w:lastRenderedPageBreak/>
        <w:t>Session</w:t>
      </w:r>
      <w:r w:rsidR="00527D31" w:rsidRPr="00CD26D0">
        <w:t xml:space="preserve"> </w:t>
      </w:r>
      <w:r w:rsidR="002B3E80" w:rsidRPr="00CD26D0">
        <w:t>9</w:t>
      </w:r>
      <w:r w:rsidR="009B69B0" w:rsidRPr="00CD26D0">
        <w:t>.2</w:t>
      </w:r>
      <w:r w:rsidRPr="00CD26D0">
        <w:t xml:space="preserve">: </w:t>
      </w:r>
      <w:bookmarkEnd w:id="12"/>
      <w:r w:rsidR="002B3E80" w:rsidRPr="00CD26D0">
        <w:t>Meeting the challenges</w:t>
      </w:r>
      <w:bookmarkEnd w:id="13"/>
      <w:bookmarkEnd w:id="14"/>
    </w:p>
    <w:p w14:paraId="119FE8F2" w14:textId="1DBA7A6F" w:rsidR="00420076" w:rsidRPr="00420076" w:rsidRDefault="00420076" w:rsidP="00420076"/>
    <w:p w14:paraId="3BAF6278" w14:textId="7998A646" w:rsidR="003A4253" w:rsidRPr="00CB00EC" w:rsidRDefault="00A02E66" w:rsidP="00B01304">
      <w:pPr>
        <w:rPr>
          <w:rFonts w:cs="Calibri"/>
          <w:szCs w:val="28"/>
        </w:rPr>
      </w:pPr>
      <w:r w:rsidRPr="00CB00EC">
        <w:rPr>
          <w:rFonts w:cs="Calibri"/>
          <w:szCs w:val="28"/>
        </w:rPr>
        <w:t>This session</w:t>
      </w:r>
      <w:r w:rsidR="003B5B03" w:rsidRPr="00CB00EC">
        <w:rPr>
          <w:rFonts w:cs="Calibri"/>
          <w:szCs w:val="28"/>
        </w:rPr>
        <w:t xml:space="preserve"> </w:t>
      </w:r>
      <w:r w:rsidR="007B583F" w:rsidRPr="00CB00EC">
        <w:rPr>
          <w:rFonts w:cs="Calibri"/>
          <w:szCs w:val="28"/>
        </w:rPr>
        <w:t>encourages</w:t>
      </w:r>
      <w:r w:rsidR="00D05A5E" w:rsidRPr="00CB00EC">
        <w:rPr>
          <w:rFonts w:cs="Calibri"/>
          <w:szCs w:val="28"/>
        </w:rPr>
        <w:t xml:space="preserve"> </w:t>
      </w:r>
      <w:r w:rsidR="00E82425">
        <w:rPr>
          <w:rFonts w:cs="Calibri"/>
          <w:szCs w:val="28"/>
        </w:rPr>
        <w:t>teachers</w:t>
      </w:r>
      <w:r w:rsidR="007B583F" w:rsidRPr="00CB00EC">
        <w:rPr>
          <w:rFonts w:cs="Calibri"/>
          <w:szCs w:val="28"/>
        </w:rPr>
        <w:t xml:space="preserve"> to consider </w:t>
      </w:r>
      <w:r w:rsidR="00D05A5E" w:rsidRPr="00CB00EC">
        <w:rPr>
          <w:rFonts w:cs="Calibri"/>
          <w:szCs w:val="28"/>
        </w:rPr>
        <w:t xml:space="preserve">effective </w:t>
      </w:r>
      <w:r w:rsidR="007B583F" w:rsidRPr="00CB00EC">
        <w:rPr>
          <w:rFonts w:cs="Calibri"/>
          <w:szCs w:val="28"/>
        </w:rPr>
        <w:t xml:space="preserve">support </w:t>
      </w:r>
      <w:r w:rsidR="00D05A5E" w:rsidRPr="00CB00EC">
        <w:rPr>
          <w:rFonts w:cs="Calibri"/>
          <w:szCs w:val="28"/>
        </w:rPr>
        <w:t xml:space="preserve">strategies </w:t>
      </w:r>
      <w:r w:rsidR="007B583F" w:rsidRPr="00CB00EC">
        <w:rPr>
          <w:rFonts w:cs="Calibri"/>
          <w:szCs w:val="28"/>
        </w:rPr>
        <w:t xml:space="preserve">for learners </w:t>
      </w:r>
      <w:r w:rsidR="00D05A5E" w:rsidRPr="00CB00EC">
        <w:rPr>
          <w:rFonts w:cs="Calibri"/>
          <w:szCs w:val="28"/>
        </w:rPr>
        <w:t>experiencin</w:t>
      </w:r>
      <w:r w:rsidR="007B438C" w:rsidRPr="00CB00EC">
        <w:rPr>
          <w:rFonts w:cs="Calibri"/>
          <w:szCs w:val="28"/>
        </w:rPr>
        <w:t>g different kinds of transition</w:t>
      </w:r>
      <w:r w:rsidR="007B583F" w:rsidRPr="00CB00EC">
        <w:rPr>
          <w:rFonts w:cs="Calibri"/>
          <w:szCs w:val="28"/>
        </w:rPr>
        <w:t xml:space="preserve"> challenges</w:t>
      </w:r>
      <w:r w:rsidRPr="00CB00EC">
        <w:rPr>
          <w:rFonts w:cs="Calibri"/>
          <w:szCs w:val="28"/>
        </w:rPr>
        <w:t>.</w:t>
      </w:r>
    </w:p>
    <w:p w14:paraId="3520F3AD" w14:textId="4561EE14" w:rsidR="008A2C12" w:rsidRPr="00CD26D0" w:rsidRDefault="00CD26D0" w:rsidP="00CD26D0">
      <w:pPr>
        <w:pStyle w:val="Heading2"/>
      </w:pPr>
      <w:r w:rsidRPr="00CD26D0">
        <w:rPr>
          <w:noProof/>
          <w:lang w:val="en-US" w:eastAsia="en-US"/>
        </w:rPr>
        <mc:AlternateContent>
          <mc:Choice Requires="wps">
            <w:drawing>
              <wp:anchor distT="91440" distB="91440" distL="137160" distR="137160" simplePos="0" relativeHeight="251861504" behindDoc="0" locked="0" layoutInCell="0" allowOverlap="1" wp14:anchorId="7229E9CE" wp14:editId="00CA1EB2">
                <wp:simplePos x="0" y="0"/>
                <wp:positionH relativeFrom="margin">
                  <wp:posOffset>5213985</wp:posOffset>
                </wp:positionH>
                <wp:positionV relativeFrom="paragraph">
                  <wp:posOffset>196215</wp:posOffset>
                </wp:positionV>
                <wp:extent cx="431800" cy="539750"/>
                <wp:effectExtent l="3175" t="0" r="9525" b="9525"/>
                <wp:wrapSquare wrapText="bothSides"/>
                <wp:docPr id="3"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5400000">
                          <a:off x="0" y="0"/>
                          <a:ext cx="431800" cy="539750"/>
                        </a:xfrm>
                        <a:prstGeom prst="roundRect">
                          <a:avLst>
                            <a:gd name="adj" fmla="val 13032"/>
                          </a:avLst>
                        </a:prstGeom>
                        <a:solidFill>
                          <a:srgbClr val="346DB6"/>
                        </a:solidFill>
                      </wps:spPr>
                      <wps:txbx>
                        <w:txbxContent>
                          <w:p w14:paraId="4AE70F44" w14:textId="77777777" w:rsidR="00AC19C1" w:rsidRPr="004A7203" w:rsidRDefault="00AC19C1" w:rsidP="00EB733A">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229E9CE" id="_x0000_s1044" style="position:absolute;margin-left:410.55pt;margin-top:15.45pt;width:34pt;height:42.5pt;rotation:90;z-index:25186150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" o:allowincell="f" fillcolor="#346db6" stroked="f">
                <o:lock v:ext="edit" aspectratio="t"/>
                <v:textbox>
                  <w:txbxContent>
                    <w:p w14:paraId="4AE70F44" w14:textId="77777777" w:rsidR="00AC19C1" w:rsidRPr="004A7203" w:rsidRDefault="00AC19C1" w:rsidP="00EB733A">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v:roundrect>
            </w:pict>
          </mc:Fallback>
        </mc:AlternateContent>
      </w:r>
      <w:r w:rsidR="008A2C12" w:rsidRPr="00CD26D0">
        <w:t xml:space="preserve">Activity 9.2a: </w:t>
      </w:r>
      <w:r w:rsidR="00FD1EFF" w:rsidRPr="00CD26D0">
        <w:t>Arriving in school</w:t>
      </w:r>
      <w:r w:rsidR="008A2C12" w:rsidRPr="00CD26D0">
        <w:t xml:space="preserve"> </w:t>
      </w:r>
    </w:p>
    <w:p w14:paraId="32E5D70E" w14:textId="77777777" w:rsidR="00420076" w:rsidRPr="00420076" w:rsidRDefault="00420076" w:rsidP="00420076"/>
    <w:p w14:paraId="5C6B3532" w14:textId="7989BB62" w:rsidR="007B583F" w:rsidRDefault="00CF03E5" w:rsidP="00420076">
      <w:pPr>
        <w:rPr>
          <w:rFonts w:cs="Calibri"/>
          <w:bCs/>
          <w:color w:val="033896"/>
        </w:rPr>
      </w:pPr>
      <w:r w:rsidRPr="00CB00EC">
        <w:rPr>
          <w:rFonts w:cs="Calibri"/>
          <w:bCs/>
          <w:color w:val="033896"/>
          <w:sz w:val="48"/>
          <w:szCs w:val="48"/>
        </w:rPr>
        <w:sym w:font="Wingdings" w:char="F0B9"/>
      </w:r>
      <w:r w:rsidRPr="00CB00EC">
        <w:rPr>
          <w:rFonts w:cs="Calibri"/>
          <w:bCs/>
          <w:color w:val="033896"/>
          <w:sz w:val="48"/>
          <w:szCs w:val="48"/>
        </w:rPr>
        <w:t xml:space="preserve"> </w:t>
      </w:r>
      <w:r w:rsidR="00E94DBF" w:rsidRPr="00CB00EC">
        <w:rPr>
          <w:rFonts w:cs="Calibri"/>
          <w:bCs/>
          <w:color w:val="033896"/>
        </w:rPr>
        <w:t>9</w:t>
      </w:r>
      <w:r w:rsidR="008A2C12" w:rsidRPr="00CB00EC">
        <w:rPr>
          <w:rFonts w:cs="Calibri"/>
          <w:bCs/>
          <w:color w:val="033896"/>
        </w:rPr>
        <w:t>0 minutes</w:t>
      </w:r>
    </w:p>
    <w:p w14:paraId="33E6A3FA" w14:textId="77777777" w:rsidR="00420076" w:rsidRPr="00EB733A" w:rsidRDefault="00420076" w:rsidP="009E4B9C"/>
    <w:p w14:paraId="7A32B99C" w14:textId="464A34B2" w:rsidR="007B583F" w:rsidRDefault="007B583F" w:rsidP="00420076">
      <w:pPr>
        <w:widowControl w:val="0"/>
        <w:autoSpaceDE w:val="0"/>
        <w:autoSpaceDN w:val="0"/>
        <w:adjustRightInd w:val="0"/>
        <w:rPr>
          <w:rFonts w:cs="Calibri"/>
          <w:color w:val="000000"/>
          <w:szCs w:val="28"/>
        </w:rPr>
      </w:pPr>
      <w:r w:rsidRPr="00CB00EC">
        <w:rPr>
          <w:rFonts w:cs="Calibri"/>
          <w:color w:val="000000"/>
          <w:szCs w:val="28"/>
        </w:rPr>
        <w:t xml:space="preserve">The purpose of this activity is to encourage teachers to empathise with </w:t>
      </w:r>
      <w:r w:rsidR="00D24D31" w:rsidRPr="00CB00EC">
        <w:rPr>
          <w:rFonts w:cs="Calibri"/>
          <w:color w:val="000000"/>
          <w:szCs w:val="28"/>
        </w:rPr>
        <w:t>learners</w:t>
      </w:r>
      <w:r w:rsidRPr="00CB00EC">
        <w:rPr>
          <w:rFonts w:cs="Calibri"/>
          <w:color w:val="000000"/>
          <w:szCs w:val="28"/>
        </w:rPr>
        <w:t>, especially those who are new to the school, who may experience difficulties at the start of the school day.</w:t>
      </w:r>
      <w:r w:rsidR="00296AC6" w:rsidRPr="00CB00EC">
        <w:rPr>
          <w:rStyle w:val="FootnoteReference"/>
          <w:rFonts w:cs="Calibri"/>
          <w:color w:val="000000"/>
          <w:szCs w:val="28"/>
        </w:rPr>
        <w:footnoteReference w:id="3"/>
      </w:r>
    </w:p>
    <w:p w14:paraId="27D467CF" w14:textId="77777777" w:rsidR="00420076" w:rsidRPr="00CB00EC" w:rsidRDefault="00420076" w:rsidP="00420076">
      <w:pPr>
        <w:widowControl w:val="0"/>
        <w:autoSpaceDE w:val="0"/>
        <w:autoSpaceDN w:val="0"/>
        <w:adjustRightInd w:val="0"/>
        <w:rPr>
          <w:rFonts w:cs="Calibri"/>
          <w:color w:val="000000"/>
          <w:szCs w:val="28"/>
        </w:rPr>
      </w:pPr>
    </w:p>
    <w:p w14:paraId="7E4561D5" w14:textId="17962C72" w:rsidR="008A2C12" w:rsidRPr="00CB00EC" w:rsidRDefault="008A2C12" w:rsidP="00CD26D0">
      <w:pPr>
        <w:spacing w:after="120"/>
        <w:rPr>
          <w:rFonts w:cs="Calibri"/>
          <w:szCs w:val="28"/>
        </w:rPr>
      </w:pPr>
      <w:r w:rsidRPr="00CB00EC">
        <w:rPr>
          <w:rFonts w:cs="Calibri"/>
          <w:szCs w:val="28"/>
        </w:rPr>
        <w:t xml:space="preserve">The trainer should begin by </w:t>
      </w:r>
      <w:r w:rsidR="007B438C" w:rsidRPr="00CB00EC">
        <w:rPr>
          <w:rFonts w:cs="Calibri"/>
          <w:szCs w:val="28"/>
        </w:rPr>
        <w:t>explaining that</w:t>
      </w:r>
      <w:r w:rsidRPr="00CB00EC">
        <w:rPr>
          <w:rFonts w:cs="Calibri"/>
          <w:color w:val="000000"/>
          <w:szCs w:val="28"/>
        </w:rPr>
        <w:t xml:space="preserve"> the move from </w:t>
      </w:r>
      <w:r w:rsidR="00D24D31" w:rsidRPr="00CB00EC">
        <w:rPr>
          <w:rFonts w:cs="Calibri"/>
          <w:color w:val="000000"/>
          <w:szCs w:val="28"/>
        </w:rPr>
        <w:t xml:space="preserve">home to </w:t>
      </w:r>
      <w:r w:rsidRPr="00CB00EC">
        <w:rPr>
          <w:rFonts w:cs="Calibri"/>
          <w:color w:val="000000"/>
          <w:szCs w:val="28"/>
        </w:rPr>
        <w:t>pre-school</w:t>
      </w:r>
      <w:r w:rsidR="00D24D31" w:rsidRPr="00CB00EC">
        <w:rPr>
          <w:rFonts w:cs="Calibri"/>
          <w:color w:val="000000"/>
          <w:szCs w:val="28"/>
        </w:rPr>
        <w:t>/primary school, from pre-school</w:t>
      </w:r>
      <w:r w:rsidRPr="00CB00EC">
        <w:rPr>
          <w:rFonts w:cs="Calibri"/>
          <w:color w:val="000000"/>
          <w:szCs w:val="28"/>
        </w:rPr>
        <w:t xml:space="preserve"> to primary school, or primary</w:t>
      </w:r>
      <w:r w:rsidR="00D24D31" w:rsidRPr="00CB00EC">
        <w:rPr>
          <w:rFonts w:cs="Calibri"/>
          <w:color w:val="000000"/>
          <w:szCs w:val="28"/>
        </w:rPr>
        <w:t xml:space="preserve"> school</w:t>
      </w:r>
      <w:r w:rsidRPr="00CB00EC">
        <w:rPr>
          <w:rFonts w:cs="Calibri"/>
          <w:color w:val="000000"/>
          <w:szCs w:val="28"/>
        </w:rPr>
        <w:t xml:space="preserve"> to secondary </w:t>
      </w:r>
      <w:r w:rsidR="00D24D31" w:rsidRPr="00CB00EC">
        <w:rPr>
          <w:rFonts w:cs="Calibri"/>
          <w:color w:val="000000"/>
          <w:szCs w:val="28"/>
        </w:rPr>
        <w:t xml:space="preserve">school </w:t>
      </w:r>
      <w:r w:rsidRPr="00CB00EC">
        <w:rPr>
          <w:rFonts w:cs="Calibri"/>
          <w:color w:val="000000"/>
          <w:szCs w:val="28"/>
        </w:rPr>
        <w:t xml:space="preserve">may involve </w:t>
      </w:r>
      <w:r w:rsidR="007B438C" w:rsidRPr="00CB00EC">
        <w:rPr>
          <w:rFonts w:cs="Calibri"/>
          <w:color w:val="000000"/>
          <w:szCs w:val="28"/>
        </w:rPr>
        <w:t xml:space="preserve">some of </w:t>
      </w:r>
      <w:r w:rsidRPr="00CB00EC">
        <w:rPr>
          <w:rFonts w:cs="Calibri"/>
          <w:color w:val="000000"/>
          <w:szCs w:val="28"/>
        </w:rPr>
        <w:t xml:space="preserve">the following changes that </w:t>
      </w:r>
      <w:r w:rsidR="00D24D31" w:rsidRPr="00CB00EC">
        <w:rPr>
          <w:rFonts w:cs="Calibri"/>
          <w:color w:val="000000"/>
          <w:szCs w:val="28"/>
        </w:rPr>
        <w:t xml:space="preserve">learners </w:t>
      </w:r>
      <w:r w:rsidRPr="00CB00EC">
        <w:rPr>
          <w:rFonts w:cs="Calibri"/>
          <w:color w:val="000000"/>
          <w:szCs w:val="28"/>
        </w:rPr>
        <w:t xml:space="preserve">need to try to adapt to: </w:t>
      </w:r>
    </w:p>
    <w:p w14:paraId="46C72E6D" w14:textId="289340CC" w:rsidR="008A2C12" w:rsidRPr="00EB733A" w:rsidRDefault="008A2C12" w:rsidP="002107EF">
      <w:pPr>
        <w:numPr>
          <w:ilvl w:val="0"/>
          <w:numId w:val="6"/>
        </w:numPr>
        <w:spacing w:after="120"/>
        <w:ind w:left="357" w:hanging="357"/>
      </w:pPr>
      <w:r w:rsidRPr="00EB733A">
        <w:t xml:space="preserve">If just starting </w:t>
      </w:r>
      <w:r w:rsidR="00D24D31" w:rsidRPr="00EB733A">
        <w:t>pre-school/</w:t>
      </w:r>
      <w:r w:rsidRPr="00EB733A">
        <w:t>school, leaving the home environment for the first time</w:t>
      </w:r>
      <w:r w:rsidR="004E6FAE">
        <w:t>.</w:t>
      </w:r>
    </w:p>
    <w:p w14:paraId="624CE3C9" w14:textId="357E374C" w:rsidR="008A2C12" w:rsidRPr="00EB733A" w:rsidRDefault="008A2C12" w:rsidP="002107EF">
      <w:pPr>
        <w:numPr>
          <w:ilvl w:val="0"/>
          <w:numId w:val="6"/>
        </w:numPr>
        <w:spacing w:after="120"/>
        <w:ind w:left="357" w:hanging="357"/>
      </w:pPr>
      <w:r w:rsidRPr="00EB733A">
        <w:t>Moving to a different and probably bigger environment</w:t>
      </w:r>
      <w:r w:rsidR="004E6FAE">
        <w:t>.</w:t>
      </w:r>
      <w:r w:rsidRPr="00EB733A">
        <w:t xml:space="preserve"> </w:t>
      </w:r>
    </w:p>
    <w:p w14:paraId="3ACB8E35" w14:textId="388EF64F" w:rsidR="008A2C12" w:rsidRPr="00EB733A" w:rsidRDefault="008A2C12" w:rsidP="002107EF">
      <w:pPr>
        <w:numPr>
          <w:ilvl w:val="0"/>
          <w:numId w:val="6"/>
        </w:numPr>
        <w:spacing w:after="120"/>
        <w:ind w:left="357" w:hanging="357"/>
      </w:pPr>
      <w:r w:rsidRPr="00EB733A">
        <w:t xml:space="preserve">Higher ratios of </w:t>
      </w:r>
      <w:r w:rsidR="00D24D31" w:rsidRPr="00EB733A">
        <w:t xml:space="preserve">learners </w:t>
      </w:r>
      <w:r w:rsidRPr="00EB733A">
        <w:t>to adults than in their previous school</w:t>
      </w:r>
      <w:r w:rsidR="004E6FAE">
        <w:t>.</w:t>
      </w:r>
    </w:p>
    <w:p w14:paraId="2E1B4838" w14:textId="5F8C19DA" w:rsidR="008A2C12" w:rsidRPr="00EB733A" w:rsidRDefault="008A2C12" w:rsidP="002107EF">
      <w:pPr>
        <w:numPr>
          <w:ilvl w:val="0"/>
          <w:numId w:val="6"/>
        </w:numPr>
        <w:spacing w:after="120"/>
        <w:ind w:left="357" w:hanging="357"/>
      </w:pPr>
      <w:r w:rsidRPr="00EB733A">
        <w:t>Making new friends and establishing new relationships</w:t>
      </w:r>
      <w:r w:rsidR="004E6FAE">
        <w:t>.</w:t>
      </w:r>
    </w:p>
    <w:p w14:paraId="67AE5253" w14:textId="1CC8A247" w:rsidR="008A2C12" w:rsidRPr="00EB733A" w:rsidRDefault="008A2C12" w:rsidP="002107EF">
      <w:pPr>
        <w:numPr>
          <w:ilvl w:val="0"/>
          <w:numId w:val="6"/>
        </w:numPr>
        <w:spacing w:after="120"/>
        <w:ind w:left="357" w:hanging="357"/>
      </w:pPr>
      <w:r w:rsidRPr="00EB733A">
        <w:t>Learning in a different/additional language</w:t>
      </w:r>
      <w:r w:rsidR="004E6FAE">
        <w:t>.</w:t>
      </w:r>
    </w:p>
    <w:p w14:paraId="25992D05" w14:textId="58064EB7" w:rsidR="008A2C12" w:rsidRPr="00EB733A" w:rsidRDefault="008A2C12" w:rsidP="002107EF">
      <w:pPr>
        <w:numPr>
          <w:ilvl w:val="0"/>
          <w:numId w:val="6"/>
        </w:numPr>
        <w:spacing w:after="120"/>
        <w:ind w:left="357" w:hanging="357"/>
      </w:pPr>
      <w:r w:rsidRPr="00EB733A">
        <w:t>Encountering different approaches to teaching, and to the curriculum</w:t>
      </w:r>
      <w:r w:rsidR="004E6FAE">
        <w:t>.</w:t>
      </w:r>
    </w:p>
    <w:p w14:paraId="0060DDC1" w14:textId="61E88161" w:rsidR="008A2C12" w:rsidRPr="00EB733A" w:rsidRDefault="008A2C12" w:rsidP="002107EF">
      <w:pPr>
        <w:numPr>
          <w:ilvl w:val="0"/>
          <w:numId w:val="6"/>
        </w:numPr>
        <w:spacing w:after="120"/>
        <w:ind w:left="357" w:hanging="357"/>
      </w:pPr>
      <w:r w:rsidRPr="00EB733A">
        <w:t>Different expectations of parents</w:t>
      </w:r>
      <w:r w:rsidR="008F4D34" w:rsidRPr="00EB733A">
        <w:t>/guardians/</w:t>
      </w:r>
      <w:r w:rsidR="009241E1" w:rsidRPr="00EB733A">
        <w:t>care</w:t>
      </w:r>
      <w:r w:rsidR="00E759F0">
        <w:t>-</w:t>
      </w:r>
      <w:r w:rsidR="009241E1" w:rsidRPr="00EB733A">
        <w:t>givers</w:t>
      </w:r>
      <w:r w:rsidR="00CD26D0">
        <w:t>,</w:t>
      </w:r>
      <w:r w:rsidRPr="00EB733A">
        <w:t xml:space="preserve"> teachers</w:t>
      </w:r>
      <w:r w:rsidR="00CD26D0">
        <w:t xml:space="preserve"> and school management</w:t>
      </w:r>
      <w:r w:rsidR="004E6FAE">
        <w:t>.</w:t>
      </w:r>
    </w:p>
    <w:p w14:paraId="1F27ECCA" w14:textId="6AA4BC14" w:rsidR="008A2C12" w:rsidRPr="00EB733A" w:rsidRDefault="001522C5" w:rsidP="002107EF">
      <w:pPr>
        <w:numPr>
          <w:ilvl w:val="0"/>
          <w:numId w:val="6"/>
        </w:numPr>
        <w:spacing w:after="120"/>
        <w:ind w:left="357" w:hanging="357"/>
      </w:pPr>
      <w:r w:rsidRPr="00EB733A">
        <w:t xml:space="preserve">The </w:t>
      </w:r>
      <w:r w:rsidR="008A2C12" w:rsidRPr="00EB733A">
        <w:t xml:space="preserve">new environment </w:t>
      </w:r>
      <w:r w:rsidRPr="00EB733A">
        <w:t>not meeting</w:t>
      </w:r>
      <w:r w:rsidR="008A2C12" w:rsidRPr="00EB733A">
        <w:t xml:space="preserve"> their expectations and aspirations</w:t>
      </w:r>
      <w:r w:rsidR="004E6FAE">
        <w:t>.</w:t>
      </w:r>
    </w:p>
    <w:p w14:paraId="2A0F0720" w14:textId="65AE0BB7" w:rsidR="008A2C12" w:rsidRPr="009241E1" w:rsidRDefault="008A2C12" w:rsidP="00CD26D0">
      <w:pPr>
        <w:numPr>
          <w:ilvl w:val="0"/>
          <w:numId w:val="6"/>
        </w:numPr>
        <w:ind w:left="357" w:hanging="357"/>
      </w:pPr>
      <w:r w:rsidRPr="00EB733A">
        <w:t xml:space="preserve">Different toilets, mealtime facilities, layout of classrooms, corridors and outdoor environment. </w:t>
      </w:r>
    </w:p>
    <w:p w14:paraId="5AE9278E" w14:textId="77777777" w:rsidR="00CD26D0" w:rsidRDefault="00CD26D0" w:rsidP="00CD26D0"/>
    <w:p w14:paraId="7A1460BD" w14:textId="71D537ED" w:rsidR="000A72F2" w:rsidRPr="00CB00EC" w:rsidRDefault="008F4D34" w:rsidP="00CD26D0">
      <w:pPr>
        <w:spacing w:after="120"/>
        <w:rPr>
          <w:rFonts w:cs="Calibri"/>
          <w:bCs/>
          <w:szCs w:val="28"/>
        </w:rPr>
      </w:pPr>
      <w:r w:rsidRPr="00CB00EC">
        <w:rPr>
          <w:rFonts w:cs="Calibri"/>
          <w:bCs/>
          <w:szCs w:val="28"/>
        </w:rPr>
        <w:lastRenderedPageBreak/>
        <w:t>The trainer should e</w:t>
      </w:r>
      <w:r w:rsidR="008A2C12" w:rsidRPr="00CB00EC">
        <w:rPr>
          <w:rFonts w:cs="Calibri"/>
          <w:bCs/>
          <w:szCs w:val="28"/>
        </w:rPr>
        <w:t xml:space="preserve">xplain that </w:t>
      </w:r>
      <w:r w:rsidR="00E82425">
        <w:rPr>
          <w:rFonts w:cs="Calibri"/>
          <w:bCs/>
          <w:szCs w:val="28"/>
        </w:rPr>
        <w:t>teachers</w:t>
      </w:r>
      <w:r w:rsidR="008A2C12" w:rsidRPr="00CB00EC">
        <w:rPr>
          <w:rFonts w:cs="Calibri"/>
          <w:bCs/>
          <w:szCs w:val="28"/>
        </w:rPr>
        <w:t xml:space="preserve"> will be watching</w:t>
      </w:r>
      <w:r w:rsidR="00A8054F" w:rsidRPr="00CB00EC">
        <w:rPr>
          <w:rFonts w:cs="Calibri"/>
          <w:bCs/>
          <w:szCs w:val="28"/>
        </w:rPr>
        <w:t xml:space="preserve"> a five</w:t>
      </w:r>
      <w:r w:rsidR="00355468" w:rsidRPr="00CB00EC">
        <w:rPr>
          <w:rFonts w:cs="Calibri"/>
          <w:bCs/>
          <w:szCs w:val="28"/>
        </w:rPr>
        <w:t>-</w:t>
      </w:r>
      <w:r w:rsidR="008A2C12" w:rsidRPr="00CB00EC">
        <w:rPr>
          <w:rFonts w:cs="Calibri"/>
          <w:bCs/>
          <w:szCs w:val="28"/>
        </w:rPr>
        <w:t xml:space="preserve">minute film that focuses on the experiences learners have arriving at school each day. </w:t>
      </w:r>
      <w:r w:rsidRPr="00CB00EC">
        <w:rPr>
          <w:rFonts w:cs="Calibri"/>
          <w:bCs/>
          <w:szCs w:val="28"/>
        </w:rPr>
        <w:t>She/he should m</w:t>
      </w:r>
      <w:r w:rsidR="000A72F2" w:rsidRPr="00CB00EC">
        <w:rPr>
          <w:rFonts w:cs="Calibri"/>
          <w:bCs/>
          <w:szCs w:val="28"/>
        </w:rPr>
        <w:t>ake the following points:</w:t>
      </w:r>
    </w:p>
    <w:p w14:paraId="64F82D79" w14:textId="476CF2AF" w:rsidR="000A72F2" w:rsidRPr="00EB733A" w:rsidRDefault="000A72F2" w:rsidP="002107EF">
      <w:pPr>
        <w:numPr>
          <w:ilvl w:val="0"/>
          <w:numId w:val="7"/>
        </w:numPr>
        <w:spacing w:after="120"/>
        <w:ind w:left="357" w:hanging="357"/>
      </w:pPr>
      <w:r w:rsidRPr="00EB733A">
        <w:t xml:space="preserve">Arrival at school is very important. It can determine whether </w:t>
      </w:r>
      <w:r w:rsidR="00EA34B2" w:rsidRPr="00EB733A">
        <w:t xml:space="preserve">new arrivals have a good start to their new school and whether </w:t>
      </w:r>
      <w:r w:rsidRPr="00EB733A">
        <w:t>learners</w:t>
      </w:r>
      <w:r w:rsidR="00EA34B2" w:rsidRPr="00EB733A">
        <w:t xml:space="preserve"> already at</w:t>
      </w:r>
      <w:r w:rsidR="00C15EDC" w:rsidRPr="00EB733A">
        <w:t>tending</w:t>
      </w:r>
      <w:r w:rsidR="00EA34B2" w:rsidRPr="00EB733A">
        <w:t xml:space="preserve"> school</w:t>
      </w:r>
      <w:r w:rsidRPr="00EB733A">
        <w:t xml:space="preserve"> have a good start to their day</w:t>
      </w:r>
      <w:r w:rsidR="00EA34B2" w:rsidRPr="00EB733A">
        <w:t xml:space="preserve">. It can determine </w:t>
      </w:r>
      <w:r w:rsidRPr="00EB733A">
        <w:t>whether they feel welcome or unwelcome – which can influence their participation throughout the day. It can even influence whether they keep coming to school.</w:t>
      </w:r>
    </w:p>
    <w:p w14:paraId="1FF55686" w14:textId="39A6F5D9" w:rsidR="000A72F2" w:rsidRPr="00EB733A" w:rsidRDefault="000A72F2" w:rsidP="002107EF">
      <w:pPr>
        <w:numPr>
          <w:ilvl w:val="0"/>
          <w:numId w:val="7"/>
        </w:numPr>
        <w:spacing w:after="120"/>
        <w:ind w:left="357" w:hanging="357"/>
      </w:pPr>
      <w:r w:rsidRPr="00EB733A">
        <w:t>Some learners may find the arrival at school very stressful, confusing or upsetting.</w:t>
      </w:r>
    </w:p>
    <w:p w14:paraId="220504CF" w14:textId="05570026" w:rsidR="000A72F2" w:rsidRPr="00EB733A" w:rsidRDefault="000A72F2" w:rsidP="002107EF">
      <w:pPr>
        <w:numPr>
          <w:ilvl w:val="0"/>
          <w:numId w:val="7"/>
        </w:numPr>
        <w:spacing w:after="120"/>
        <w:ind w:left="357" w:hanging="357"/>
      </w:pPr>
      <w:r w:rsidRPr="00EB733A">
        <w:t xml:space="preserve">There are lots of simple, </w:t>
      </w:r>
      <w:r w:rsidR="002C55AF" w:rsidRPr="00EB733A">
        <w:t xml:space="preserve">free or </w:t>
      </w:r>
      <w:r w:rsidRPr="00EB733A">
        <w:t xml:space="preserve">low-cost things we can do to make the school more welcoming and to help </w:t>
      </w:r>
      <w:r w:rsidR="008F4D34" w:rsidRPr="00EB733A">
        <w:t xml:space="preserve">learners </w:t>
      </w:r>
      <w:r w:rsidRPr="00EB733A">
        <w:t>find their way around the school more easily.</w:t>
      </w:r>
    </w:p>
    <w:p w14:paraId="7AD03316" w14:textId="430645C8" w:rsidR="000A72F2" w:rsidRPr="00EB733A" w:rsidRDefault="000A72F2" w:rsidP="00CD26D0">
      <w:pPr>
        <w:numPr>
          <w:ilvl w:val="0"/>
          <w:numId w:val="7"/>
        </w:numPr>
        <w:ind w:left="357" w:hanging="357"/>
      </w:pPr>
      <w:r w:rsidRPr="00EB733A">
        <w:t>We can make changes to attitudes, the environment, our practices and behaviour, and the resources we use. We can even make changes to school policies, to ensure that our school is more welcoming and inclusive.</w:t>
      </w:r>
    </w:p>
    <w:p w14:paraId="6803F39A" w14:textId="77777777" w:rsidR="00CD26D0" w:rsidRDefault="00CD26D0" w:rsidP="00CD26D0">
      <w:pPr>
        <w:rPr>
          <w:rFonts w:cs="Calibri"/>
          <w:bCs/>
          <w:szCs w:val="28"/>
        </w:rPr>
      </w:pPr>
    </w:p>
    <w:p w14:paraId="2F42E83E" w14:textId="027BBCEA" w:rsidR="008A2C12" w:rsidRPr="00CB00EC" w:rsidRDefault="003D6A5B" w:rsidP="00CD26D0">
      <w:pPr>
        <w:rPr>
          <w:rFonts w:cs="Calibri"/>
          <w:bCs/>
          <w:szCs w:val="28"/>
        </w:rPr>
      </w:pPr>
      <w:r w:rsidRPr="00CB00EC">
        <w:rPr>
          <w:rFonts w:cs="Calibri"/>
          <w:bCs/>
          <w:szCs w:val="28"/>
        </w:rPr>
        <w:t>The trainer sh</w:t>
      </w:r>
      <w:r w:rsidR="005A5A69" w:rsidRPr="00CB00EC">
        <w:rPr>
          <w:rFonts w:cs="Calibri"/>
          <w:bCs/>
          <w:szCs w:val="28"/>
        </w:rPr>
        <w:t>o</w:t>
      </w:r>
      <w:r w:rsidRPr="00CB00EC">
        <w:rPr>
          <w:rFonts w:cs="Calibri"/>
          <w:bCs/>
          <w:szCs w:val="28"/>
        </w:rPr>
        <w:t>uld a</w:t>
      </w:r>
      <w:r w:rsidR="008A2C12" w:rsidRPr="00CB00EC">
        <w:rPr>
          <w:rFonts w:cs="Calibri"/>
          <w:bCs/>
          <w:szCs w:val="28"/>
        </w:rPr>
        <w:t xml:space="preserve">sk </w:t>
      </w:r>
      <w:r w:rsidR="00E82425">
        <w:rPr>
          <w:rFonts w:cs="Calibri"/>
          <w:bCs/>
          <w:szCs w:val="28"/>
        </w:rPr>
        <w:t>teachers</w:t>
      </w:r>
      <w:r w:rsidR="008A2C12" w:rsidRPr="00CB00EC">
        <w:rPr>
          <w:rFonts w:cs="Calibri"/>
          <w:bCs/>
          <w:szCs w:val="28"/>
        </w:rPr>
        <w:t xml:space="preserve">, as they watch the film, </w:t>
      </w:r>
      <w:r w:rsidR="008E3D56" w:rsidRPr="00CB00EC">
        <w:rPr>
          <w:rFonts w:cs="Calibri"/>
          <w:b/>
          <w:color w:val="033896"/>
          <w:szCs w:val="28"/>
        </w:rPr>
        <w:t>Resource 9.5</w:t>
      </w:r>
      <w:r w:rsidR="008E3D56" w:rsidRPr="00CB00EC">
        <w:rPr>
          <w:rFonts w:cs="Calibri"/>
          <w:szCs w:val="28"/>
        </w:rPr>
        <w:t xml:space="preserve">, EENET’s ‘Arriving in school’ video programme 3, </w:t>
      </w:r>
      <w:r w:rsidR="008A2C12" w:rsidRPr="00CB00EC">
        <w:rPr>
          <w:rFonts w:cs="Calibri"/>
          <w:bCs/>
          <w:szCs w:val="28"/>
        </w:rPr>
        <w:t>to think about what it may be like for newly enrolled learners (new arrivals) to arrive at the school, what their first day might be like.</w:t>
      </w:r>
    </w:p>
    <w:p w14:paraId="5AA19FFC" w14:textId="77777777" w:rsidR="00CD26D0" w:rsidRPr="00134ACC" w:rsidRDefault="00CD26D0" w:rsidP="00CD26D0">
      <w:pPr>
        <w:rPr>
          <w:rFonts w:cs="Arial"/>
          <w:color w:val="033896"/>
        </w:rPr>
      </w:pPr>
    </w:p>
    <w:p w14:paraId="05837A04" w14:textId="77777777" w:rsidR="00CD26D0" w:rsidRDefault="00CD26D0" w:rsidP="00CD26D0">
      <w:pPr>
        <w:rPr>
          <w:rFonts w:cs="Arial"/>
        </w:rPr>
      </w:pPr>
      <w:r>
        <w:rPr>
          <w:rFonts w:cs="Arial"/>
          <w:noProof/>
          <w:lang w:val="en-US" w:eastAsia="en-US"/>
        </w:rPr>
        <mc:AlternateContent>
          <mc:Choice Requires="wpg">
            <w:drawing>
              <wp:anchor distT="0" distB="0" distL="114300" distR="114300" simplePos="0" relativeHeight="251962880" behindDoc="0" locked="0" layoutInCell="1" allowOverlap="1" wp14:anchorId="12979AE2" wp14:editId="5D1D8CB8">
                <wp:simplePos x="0" y="0"/>
                <wp:positionH relativeFrom="column">
                  <wp:posOffset>0</wp:posOffset>
                </wp:positionH>
                <wp:positionV relativeFrom="paragraph">
                  <wp:posOffset>31115</wp:posOffset>
                </wp:positionV>
                <wp:extent cx="1330960" cy="419100"/>
                <wp:effectExtent l="0" t="0" r="2540" b="0"/>
                <wp:wrapNone/>
                <wp:docPr id="31" name="Group 31"/>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32" name="Arrow: Pentagon 32"/>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Text Box 33"/>
                        <wps:cNvSpPr txBox="1"/>
                        <wps:spPr>
                          <a:xfrm>
                            <a:off x="0" y="69850"/>
                            <a:ext cx="1079500" cy="273050"/>
                          </a:xfrm>
                          <a:prstGeom prst="rect">
                            <a:avLst/>
                          </a:prstGeom>
                          <a:grpFill/>
                          <a:ln w="6350">
                            <a:noFill/>
                          </a:ln>
                        </wps:spPr>
                        <wps:txbx>
                          <w:txbxContent>
                            <w:p w14:paraId="60D8076C" w14:textId="0CC2E5F2" w:rsidR="00AC19C1" w:rsidRPr="00134ACC" w:rsidRDefault="00AC19C1" w:rsidP="00CD26D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2979AE2" id="Group 31" o:spid="_x0000_s1045" style="position:absolute;margin-left:0;margin-top:2.45pt;width:104.8pt;height:33pt;z-index:25196288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">
                <v:shape id="Arrow: Pentagon 32" o:spid="_x0000_s1046"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2MmMUA&#10;AADbAAAADwAAAGRycy9kb3ducmV2LnhtbESPQWvCQBSE70L/w/IKXkQ3KoqkrlIKiigUG/X+zL4m&#10;abNvQ3Y10V/fFYQeh5n5hpkvW1OKK9WusKxgOIhAEKdWF5wpOB5W/RkI55E1lpZJwY0cLBcvnTnG&#10;2jb8RdfEZyJA2MWoIPe+iqV0aU4G3cBWxMH7trVBH2SdSV1jE+CmlKMomkqDBYeFHCv6yCn9TS5G&#10;wepzvN9Pdk1vnVQ/2+nwnp3p1CjVfW3f30B4av1/+NneaAXjETy+hB8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rYyYxQAAANsAAAAPAAAAAAAAAAAAAAAAAJgCAABkcnMv&#10;ZG93bnJldi54bWxQSwUGAAAAAAQABAD1AAAAigMAAAAA&#10;" adj="17982" filled="f" stroked="f" strokeweight="1pt"/>
                <v:shape id="Text Box 33" o:spid="_x0000_s1047"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DYmMUA&#10;AADbAAAADwAAAGRycy9kb3ducmV2LnhtbESPT4vCMBTE74LfITxhb5qqKKUaRQrisujBP5e9vW2e&#10;bbF5qU3U7n76jSB4HGbmN8x82ZpK3KlxpWUFw0EEgjizuuRcwem47scgnEfWWFkmBb/kYLnoduaY&#10;aPvgPd0PPhcBwi5BBYX3dSKlywoy6Aa2Jg7e2TYGfZBNLnWDjwA3lRxF0VQaLDksFFhTWlB2OdyM&#10;gq90vcP9z8jEf1W62Z5X9fX0PVHqo9euZiA8tf4dfrU/tYLx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cNiYxQAAANsAAAAPAAAAAAAAAAAAAAAAAJgCAABkcnMv&#10;ZG93bnJldi54bWxQSwUGAAAAAAQABAD1AAAAigMAAAAA&#10;" filled="f" stroked="f" strokeweight=".5pt">
                  <v:textbox>
                    <w:txbxContent>
                      <w:p w14:paraId="60D8076C" w14:textId="0CC2E5F2" w:rsidR="00AC19C1" w:rsidRPr="00134ACC" w:rsidRDefault="00AC19C1" w:rsidP="00CD26D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5</w:t>
                        </w:r>
                      </w:p>
                    </w:txbxContent>
                  </v:textbox>
                </v:shape>
              </v:group>
            </w:pict>
          </mc:Fallback>
        </mc:AlternateContent>
      </w:r>
    </w:p>
    <w:p w14:paraId="1FEC9B69" w14:textId="49313C04" w:rsidR="00CD26D0" w:rsidRDefault="00CD26D0" w:rsidP="00CD26D0">
      <w:r>
        <w:rPr>
          <w:rFonts w:cs="Arial"/>
        </w:rPr>
        <w:tab/>
      </w:r>
      <w:r>
        <w:rPr>
          <w:rFonts w:cs="Arial"/>
        </w:rPr>
        <w:tab/>
      </w:r>
      <w:r>
        <w:rPr>
          <w:rFonts w:cs="Arial"/>
        </w:rPr>
        <w:tab/>
      </w:r>
      <w:r>
        <w:rPr>
          <w:rFonts w:cs="Arial"/>
        </w:rPr>
        <w:tab/>
      </w:r>
      <w:r w:rsidRPr="00CB00EC">
        <w:rPr>
          <w:rFonts w:cs="Calibri"/>
          <w:b/>
          <w:color w:val="033896"/>
          <w:szCs w:val="28"/>
        </w:rPr>
        <w:t>EENET’s ‘Arriving in school’ film, programme 3</w:t>
      </w:r>
    </w:p>
    <w:p w14:paraId="5312C836" w14:textId="77777777" w:rsidR="00CD26D0" w:rsidRPr="00134ACC" w:rsidRDefault="00CD26D0" w:rsidP="00CD26D0">
      <w:pPr>
        <w:rPr>
          <w:rFonts w:cs="Arial"/>
          <w:color w:val="033896"/>
        </w:rPr>
      </w:pPr>
    </w:p>
    <w:p w14:paraId="2BE6A63B" w14:textId="77777777" w:rsidR="00CD26D0" w:rsidRDefault="00CD26D0" w:rsidP="00CD26D0">
      <w:pPr>
        <w:rPr>
          <w:rFonts w:cs="Arial"/>
        </w:rPr>
      </w:pPr>
      <w:r>
        <w:rPr>
          <w:rFonts w:cs="Arial"/>
          <w:noProof/>
          <w:lang w:val="en-US" w:eastAsia="en-US"/>
        </w:rPr>
        <mc:AlternateContent>
          <mc:Choice Requires="wpg">
            <w:drawing>
              <wp:anchor distT="0" distB="0" distL="114300" distR="114300" simplePos="0" relativeHeight="251964928" behindDoc="0" locked="0" layoutInCell="1" allowOverlap="1" wp14:anchorId="3264B48B" wp14:editId="5C6F0D2A">
                <wp:simplePos x="0" y="0"/>
                <wp:positionH relativeFrom="column">
                  <wp:posOffset>0</wp:posOffset>
                </wp:positionH>
                <wp:positionV relativeFrom="paragraph">
                  <wp:posOffset>31115</wp:posOffset>
                </wp:positionV>
                <wp:extent cx="1330960" cy="419100"/>
                <wp:effectExtent l="0" t="0" r="2540" b="0"/>
                <wp:wrapNone/>
                <wp:docPr id="34" name="Group 34"/>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35" name="Arrow: Pentagon 35"/>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Text Box 36"/>
                        <wps:cNvSpPr txBox="1"/>
                        <wps:spPr>
                          <a:xfrm>
                            <a:off x="0" y="69850"/>
                            <a:ext cx="1079500" cy="273050"/>
                          </a:xfrm>
                          <a:prstGeom prst="rect">
                            <a:avLst/>
                          </a:prstGeom>
                          <a:grpFill/>
                          <a:ln w="6350">
                            <a:noFill/>
                          </a:ln>
                        </wps:spPr>
                        <wps:txbx>
                          <w:txbxContent>
                            <w:p w14:paraId="51AC46A9" w14:textId="03C8D474" w:rsidR="00AC19C1" w:rsidRPr="00134ACC" w:rsidRDefault="00AC19C1" w:rsidP="00CD26D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264B48B" id="Group 34" o:spid="_x0000_s1048" style="position:absolute;margin-left:0;margin-top:2.45pt;width:104.8pt;height:33pt;z-index:25196492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">
                <v:shape id="Arrow: Pentagon 35" o:spid="_x0000_s1049"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QU7MYA&#10;AADbAAAADwAAAGRycy9kb3ducmV2LnhtbESPQWvCQBSE70L/w/IKvYhuVJSSugkiKGJBbGrvr9nX&#10;JG32bchuTeqvdwWhx2FmvmGWaW9qcabWVZYVTMYRCOLc6ooLBaf3zegZhPPIGmvLpOCPHKTJw2CJ&#10;sbYdv9E584UIEHYxKii9b2IpXV6SQTe2DXHwvmxr0AfZFlK32AW4qeU0ihbSYMVhocSG1iXlP9mv&#10;UbA5zI7H+Ws33GbN934xuRSf9NEp9fTYr15AeOr9f/je3mkFszncvoQfIJ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QU7MYAAADbAAAADwAAAAAAAAAAAAAAAACYAgAAZHJz&#10;L2Rvd25yZXYueG1sUEsFBgAAAAAEAAQA9QAAAIsDAAAAAA==&#10;" adj="17982" filled="f" stroked="f" strokeweight="1pt"/>
                <v:shape id="Text Box 36" o:spid="_x0000_s1050"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d7AMUA&#10;AADbAAAADwAAAGRycy9kb3ducmV2LnhtbESPQWvCQBSE7wX/w/IEb3VjRJHUVSQgFWkPWi/entln&#10;Err7Nma3MfXXdwuFHoeZ+YZZrntrREetrx0rmIwTEMSF0zWXCk4f2+cFCB+QNRrHpOCbPKxXg6cl&#10;Ztrd+UDdMZQiQthnqKAKocmk9EVFFv3YNcTRu7rWYoiyLaVu8R7h1sg0SebSYs1xocKG8oqKz+OX&#10;VbDPt+94uKR28TD569t109xO55lSo2G/eQERqA//4b/2TiuYzu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3sAxQAAANsAAAAPAAAAAAAAAAAAAAAAAJgCAABkcnMv&#10;ZG93bnJldi54bWxQSwUGAAAAAAQABAD1AAAAigMAAAAA&#10;" filled="f" stroked="f" strokeweight=".5pt">
                  <v:textbox>
                    <w:txbxContent>
                      <w:p w14:paraId="51AC46A9" w14:textId="03C8D474" w:rsidR="00AC19C1" w:rsidRPr="00134ACC" w:rsidRDefault="00AC19C1" w:rsidP="00CD26D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6</w:t>
                        </w:r>
                      </w:p>
                    </w:txbxContent>
                  </v:textbox>
                </v:shape>
              </v:group>
            </w:pict>
          </mc:Fallback>
        </mc:AlternateContent>
      </w:r>
    </w:p>
    <w:p w14:paraId="633ACDD8" w14:textId="77777777" w:rsidR="00CD26D0" w:rsidRDefault="00CD26D0" w:rsidP="00CD26D0">
      <w:r>
        <w:rPr>
          <w:rFonts w:cs="Arial"/>
        </w:rPr>
        <w:tab/>
      </w:r>
      <w:r>
        <w:rPr>
          <w:rFonts w:cs="Arial"/>
        </w:rPr>
        <w:tab/>
      </w:r>
      <w:r>
        <w:rPr>
          <w:rFonts w:cs="Arial"/>
        </w:rPr>
        <w:tab/>
      </w:r>
      <w:r>
        <w:rPr>
          <w:rFonts w:cs="Arial"/>
        </w:rPr>
        <w:tab/>
      </w:r>
      <w:r>
        <w:rPr>
          <w:rFonts w:cs="Calibri"/>
          <w:b/>
          <w:color w:val="033896"/>
          <w:szCs w:val="28"/>
        </w:rPr>
        <w:t xml:space="preserve">EENET’s </w:t>
      </w:r>
      <w:r w:rsidRPr="00CB00EC">
        <w:rPr>
          <w:rFonts w:cs="Calibri"/>
          <w:b/>
          <w:color w:val="033896"/>
          <w:szCs w:val="28"/>
        </w:rPr>
        <w:t>‘Arriving in school’ film</w:t>
      </w:r>
      <w:r w:rsidRPr="00CB00EC" w:rsidDel="009B3692">
        <w:rPr>
          <w:rFonts w:cs="Calibri"/>
          <w:b/>
          <w:color w:val="033896"/>
          <w:szCs w:val="28"/>
        </w:rPr>
        <w:t xml:space="preserve"> </w:t>
      </w:r>
      <w:r w:rsidRPr="00CB00EC">
        <w:rPr>
          <w:rFonts w:cs="Calibri"/>
          <w:b/>
          <w:color w:val="033896"/>
          <w:szCs w:val="28"/>
        </w:rPr>
        <w:t>transcript</w:t>
      </w:r>
    </w:p>
    <w:p w14:paraId="4A83E98B" w14:textId="61F7CC5B" w:rsidR="00CD26D0" w:rsidRDefault="00CD26D0" w:rsidP="00CD26D0"/>
    <w:p w14:paraId="4598D6F1" w14:textId="7A67A6AE" w:rsidR="008A2C12" w:rsidRDefault="008A2C12" w:rsidP="00CD26D0">
      <w:r w:rsidRPr="00CB00EC">
        <w:t xml:space="preserve">If the trainer cannot access the film online, he/she should give a copy of the video transcript to each group. </w:t>
      </w:r>
      <w:r w:rsidR="00E379D1" w:rsidRPr="00CB00EC">
        <w:t>After watching</w:t>
      </w:r>
      <w:r w:rsidR="00355468" w:rsidRPr="00CB00EC">
        <w:t>,</w:t>
      </w:r>
      <w:r w:rsidR="00E379D1" w:rsidRPr="00CB00EC">
        <w:t xml:space="preserve"> the trainer should encourage some brief reflection on the key messages of the film. </w:t>
      </w:r>
    </w:p>
    <w:p w14:paraId="7572696D" w14:textId="77777777" w:rsidR="00CD26D0" w:rsidRPr="00CB00EC" w:rsidRDefault="00CD26D0" w:rsidP="00CD26D0"/>
    <w:p w14:paraId="6482689F" w14:textId="10F253A6" w:rsidR="0023515E" w:rsidRPr="00CB00EC" w:rsidRDefault="008E3D56" w:rsidP="00CD26D0">
      <w:pPr>
        <w:spacing w:after="120"/>
      </w:pPr>
      <w:r w:rsidRPr="00CB00EC">
        <w:t>The trainer should d</w:t>
      </w:r>
      <w:r w:rsidR="00A1263D" w:rsidRPr="00CB00EC">
        <w:t xml:space="preserve">ivide </w:t>
      </w:r>
      <w:r w:rsidR="00E82425">
        <w:t>teachers</w:t>
      </w:r>
      <w:r w:rsidR="00A1263D" w:rsidRPr="00CB00EC">
        <w:t xml:space="preserve"> into an even number of </w:t>
      </w:r>
      <w:r w:rsidR="00E94DBF" w:rsidRPr="00CB00EC">
        <w:t>groups</w:t>
      </w:r>
      <w:r w:rsidR="00355468" w:rsidRPr="00CB00EC">
        <w:t xml:space="preserve">. </w:t>
      </w:r>
      <w:r w:rsidR="003D6A5B" w:rsidRPr="00CB00EC">
        <w:t>She/he should a</w:t>
      </w:r>
      <w:r w:rsidR="00355468" w:rsidRPr="00CB00EC">
        <w:t>im to have about five</w:t>
      </w:r>
      <w:r w:rsidR="00A1263D" w:rsidRPr="00CB00EC">
        <w:t xml:space="preserve"> people in each group. </w:t>
      </w:r>
      <w:r w:rsidR="00E379D1" w:rsidRPr="00CB00EC">
        <w:t>Then g</w:t>
      </w:r>
      <w:r w:rsidR="00A1263D" w:rsidRPr="00CB00EC">
        <w:t xml:space="preserve">ive </w:t>
      </w:r>
      <w:r w:rsidR="00E82425">
        <w:t>teachers</w:t>
      </w:r>
      <w:r w:rsidR="00A1263D" w:rsidRPr="00CB00EC">
        <w:t xml:space="preserve"> the following instructions: </w:t>
      </w:r>
    </w:p>
    <w:p w14:paraId="31C8EBE6" w14:textId="4A239C05" w:rsidR="00A1263D" w:rsidRPr="00EB733A" w:rsidRDefault="00E379D1" w:rsidP="002107EF">
      <w:pPr>
        <w:numPr>
          <w:ilvl w:val="0"/>
          <w:numId w:val="8"/>
        </w:numPr>
        <w:spacing w:after="120"/>
        <w:ind w:left="357" w:hanging="357"/>
      </w:pPr>
      <w:r w:rsidRPr="00EB733A">
        <w:t>Create a short role-play</w:t>
      </w:r>
      <w:r w:rsidR="00A1263D" w:rsidRPr="00EB733A">
        <w:t xml:space="preserve"> </w:t>
      </w:r>
      <w:r w:rsidRPr="00EB733A">
        <w:t xml:space="preserve">that lasts a </w:t>
      </w:r>
      <w:r w:rsidR="00E94DBF" w:rsidRPr="00EB733A">
        <w:t>maximum four</w:t>
      </w:r>
      <w:r w:rsidR="00A1263D" w:rsidRPr="00EB733A">
        <w:t xml:space="preserve"> minutes. Half o</w:t>
      </w:r>
      <w:r w:rsidRPr="00EB733A">
        <w:t>f the groups will create a role-</w:t>
      </w:r>
      <w:r w:rsidR="00A1263D" w:rsidRPr="00EB733A">
        <w:t xml:space="preserve">play that shows a negative arrival at school. The </w:t>
      </w:r>
      <w:r w:rsidRPr="00EB733A">
        <w:t>other groups will create a role-</w:t>
      </w:r>
      <w:r w:rsidR="00A1263D" w:rsidRPr="00EB733A">
        <w:t xml:space="preserve">play showing </w:t>
      </w:r>
      <w:r w:rsidRPr="00EB733A">
        <w:t>an</w:t>
      </w:r>
      <w:r w:rsidR="00A1263D" w:rsidRPr="00EB733A">
        <w:t xml:space="preserve"> ideal positive arrival at school.</w:t>
      </w:r>
    </w:p>
    <w:p w14:paraId="040E92F3" w14:textId="53255491" w:rsidR="00A1263D" w:rsidRPr="00EB733A" w:rsidRDefault="00A1263D" w:rsidP="002107EF">
      <w:pPr>
        <w:numPr>
          <w:ilvl w:val="0"/>
          <w:numId w:val="8"/>
        </w:numPr>
        <w:spacing w:after="120"/>
        <w:ind w:left="357" w:hanging="357"/>
      </w:pPr>
      <w:r w:rsidRPr="00EB733A">
        <w:lastRenderedPageBreak/>
        <w:t>Befo</w:t>
      </w:r>
      <w:r w:rsidR="00E379D1" w:rsidRPr="00EB733A">
        <w:t>re you start planning your role-</w:t>
      </w:r>
      <w:r w:rsidRPr="00EB733A">
        <w:t xml:space="preserve">play, do some brainstorming of ideas in your groups. </w:t>
      </w:r>
      <w:r w:rsidR="00E379D1" w:rsidRPr="00EB733A">
        <w:t xml:space="preserve">The role-play should be about the experience a learner has arriving in the school for the first time </w:t>
      </w:r>
      <w:r w:rsidR="00D840B7" w:rsidRPr="00EB733A">
        <w:t xml:space="preserve">in the middle of the school </w:t>
      </w:r>
      <w:r w:rsidR="00E379D1" w:rsidRPr="00EB733A">
        <w:t>year.</w:t>
      </w:r>
    </w:p>
    <w:p w14:paraId="3E283730" w14:textId="5A2A15F7" w:rsidR="00A1263D" w:rsidRPr="00EB733A" w:rsidRDefault="00E379D1" w:rsidP="002107EF">
      <w:pPr>
        <w:numPr>
          <w:ilvl w:val="0"/>
          <w:numId w:val="8"/>
        </w:numPr>
        <w:spacing w:after="120"/>
        <w:ind w:left="357" w:hanging="357"/>
      </w:pPr>
      <w:r w:rsidRPr="00EB733A">
        <w:t>Those who will role-</w:t>
      </w:r>
      <w:r w:rsidR="00A1263D" w:rsidRPr="00EB733A">
        <w:t>play a negative arrival at school, think of all the unwelcoming things that might happen. These could be things you experienced when you were a child at school, or things you have seen happening at the school where you teach, or ideas inspired by the video.</w:t>
      </w:r>
    </w:p>
    <w:p w14:paraId="27DA0E25" w14:textId="1B999606" w:rsidR="00A1263D" w:rsidRPr="00EB733A" w:rsidRDefault="00E379D1" w:rsidP="002107EF">
      <w:pPr>
        <w:numPr>
          <w:ilvl w:val="0"/>
          <w:numId w:val="8"/>
        </w:numPr>
        <w:spacing w:after="120"/>
        <w:ind w:left="357" w:hanging="357"/>
      </w:pPr>
      <w:r w:rsidRPr="00EB733A">
        <w:t>Those who will role-</w:t>
      </w:r>
      <w:r w:rsidR="00A1263D" w:rsidRPr="00EB733A">
        <w:t>play a positive arrival at school, think about all the things that could be done to make children feel as welcome, confident and comfortable as possible when they arrive. Think of solutions that are possible with the resources available in a school like yours.</w:t>
      </w:r>
    </w:p>
    <w:p w14:paraId="726240CF" w14:textId="6AEE289F" w:rsidR="0023515E" w:rsidRPr="00EB733A" w:rsidRDefault="00A1263D" w:rsidP="00CD26D0">
      <w:pPr>
        <w:numPr>
          <w:ilvl w:val="0"/>
          <w:numId w:val="8"/>
        </w:numPr>
        <w:ind w:left="357" w:hanging="357"/>
      </w:pPr>
      <w:r w:rsidRPr="00EB733A">
        <w:t>Make sure everyone in yo</w:t>
      </w:r>
      <w:r w:rsidR="00E379D1" w:rsidRPr="00EB733A">
        <w:t>ur group has a part in the role-</w:t>
      </w:r>
      <w:r w:rsidRPr="00EB733A">
        <w:t xml:space="preserve">play. You might be a child, a teacher, a parent, or another person. Your characters should </w:t>
      </w:r>
      <w:r w:rsidR="00E379D1" w:rsidRPr="00EB733A">
        <w:t>include male and female people. You may decide particular characteristics for the new child, for example</w:t>
      </w:r>
      <w:r w:rsidR="003D6A5B" w:rsidRPr="00EB733A">
        <w:t>,</w:t>
      </w:r>
      <w:r w:rsidR="00E379D1" w:rsidRPr="00EB733A">
        <w:t xml:space="preserve"> </w:t>
      </w:r>
      <w:r w:rsidR="003D6A5B" w:rsidRPr="00EB733A">
        <w:t>s</w:t>
      </w:r>
      <w:r w:rsidR="00E379D1" w:rsidRPr="00EB733A">
        <w:t xml:space="preserve">he/he may not be able to speak the main language, </w:t>
      </w:r>
      <w:r w:rsidR="008E3D56" w:rsidRPr="00EB733A">
        <w:t>or sh</w:t>
      </w:r>
      <w:r w:rsidR="003D6A5B" w:rsidRPr="00EB733A">
        <w:t>e</w:t>
      </w:r>
      <w:r w:rsidR="008E3D56" w:rsidRPr="00EB733A">
        <w:t xml:space="preserve">/he may </w:t>
      </w:r>
      <w:r w:rsidR="00E379D1" w:rsidRPr="00EB733A">
        <w:t xml:space="preserve">have a disability. </w:t>
      </w:r>
      <w:r w:rsidRPr="00EB733A">
        <w:t>Think about what your characters will say and do.</w:t>
      </w:r>
    </w:p>
    <w:p w14:paraId="42E5D2A0" w14:textId="77777777" w:rsidR="00CD26D0" w:rsidRDefault="00CD26D0" w:rsidP="00CD26D0">
      <w:pPr>
        <w:widowControl w:val="0"/>
        <w:autoSpaceDE w:val="0"/>
        <w:autoSpaceDN w:val="0"/>
        <w:adjustRightInd w:val="0"/>
        <w:rPr>
          <w:rFonts w:cs="Calibri"/>
          <w:color w:val="000000"/>
          <w:szCs w:val="28"/>
        </w:rPr>
      </w:pPr>
    </w:p>
    <w:p w14:paraId="219A3F70" w14:textId="3032C50D" w:rsidR="0023515E" w:rsidRDefault="004B160E" w:rsidP="00CD26D0">
      <w:pPr>
        <w:widowControl w:val="0"/>
        <w:autoSpaceDE w:val="0"/>
        <w:autoSpaceDN w:val="0"/>
        <w:adjustRightInd w:val="0"/>
        <w:rPr>
          <w:rFonts w:cs="Calibri"/>
          <w:color w:val="000000"/>
          <w:szCs w:val="28"/>
        </w:rPr>
      </w:pPr>
      <w:r w:rsidRPr="00CB00EC">
        <w:rPr>
          <w:rFonts w:cs="Calibri"/>
          <w:color w:val="000000"/>
          <w:szCs w:val="28"/>
        </w:rPr>
        <w:t>The trainer should g</w:t>
      </w:r>
      <w:r w:rsidR="0023515E" w:rsidRPr="00CB00EC">
        <w:rPr>
          <w:rFonts w:cs="Calibri"/>
          <w:color w:val="000000"/>
          <w:szCs w:val="28"/>
        </w:rPr>
        <w:t xml:space="preserve">ive </w:t>
      </w:r>
      <w:r w:rsidR="00E82425">
        <w:rPr>
          <w:rFonts w:cs="Calibri"/>
          <w:color w:val="000000"/>
          <w:szCs w:val="28"/>
        </w:rPr>
        <w:t>teachers</w:t>
      </w:r>
      <w:r w:rsidR="0023515E" w:rsidRPr="00CB00EC">
        <w:rPr>
          <w:rFonts w:cs="Calibri"/>
          <w:color w:val="000000"/>
          <w:szCs w:val="28"/>
        </w:rPr>
        <w:t xml:space="preserve"> at least 2</w:t>
      </w:r>
      <w:r w:rsidR="00A1263D" w:rsidRPr="00CB00EC">
        <w:rPr>
          <w:rFonts w:cs="Calibri"/>
          <w:color w:val="000000"/>
          <w:szCs w:val="28"/>
        </w:rPr>
        <w:t>0 minutes to brainst</w:t>
      </w:r>
      <w:r w:rsidR="00355468" w:rsidRPr="00CB00EC">
        <w:rPr>
          <w:rFonts w:cs="Calibri"/>
          <w:color w:val="000000"/>
          <w:szCs w:val="28"/>
        </w:rPr>
        <w:t>orm and then prepare their role-</w:t>
      </w:r>
      <w:r w:rsidR="00A1263D" w:rsidRPr="00CB00EC">
        <w:rPr>
          <w:rFonts w:cs="Calibri"/>
          <w:color w:val="000000"/>
          <w:szCs w:val="28"/>
        </w:rPr>
        <w:t>plays. Then invite the groups to perform</w:t>
      </w:r>
      <w:r w:rsidR="00CF1B0F" w:rsidRPr="00CB00EC">
        <w:rPr>
          <w:rFonts w:cs="Calibri"/>
          <w:color w:val="000000"/>
          <w:szCs w:val="28"/>
        </w:rPr>
        <w:t xml:space="preserve"> them</w:t>
      </w:r>
      <w:r w:rsidR="00A1263D" w:rsidRPr="00CB00EC">
        <w:rPr>
          <w:rFonts w:cs="Calibri"/>
          <w:color w:val="000000"/>
          <w:szCs w:val="28"/>
        </w:rPr>
        <w:t>. Invite the ‘negative arrival’ group(s) to perform first and then the ‘positive arrival’ groups.</w:t>
      </w:r>
    </w:p>
    <w:p w14:paraId="1EF2ABE0" w14:textId="77777777" w:rsidR="009E4B9C" w:rsidRDefault="009E4B9C" w:rsidP="00CD26D0">
      <w:pPr>
        <w:widowControl w:val="0"/>
        <w:autoSpaceDE w:val="0"/>
        <w:autoSpaceDN w:val="0"/>
        <w:adjustRightInd w:val="0"/>
        <w:rPr>
          <w:rFonts w:cs="Calibri"/>
          <w:color w:val="000000"/>
          <w:szCs w:val="28"/>
        </w:rPr>
      </w:pPr>
    </w:p>
    <w:p w14:paraId="5E2B2D65" w14:textId="72625B36" w:rsidR="00C77587" w:rsidRPr="00923215" w:rsidRDefault="00C77587" w:rsidP="00923215">
      <w:pPr>
        <w:widowControl w:val="0"/>
        <w:autoSpaceDE w:val="0"/>
        <w:autoSpaceDN w:val="0"/>
        <w:adjustRightInd w:val="0"/>
        <w:spacing w:after="100" w:afterAutospacing="1"/>
        <w:jc w:val="center"/>
        <w:rPr>
          <w:rFonts w:cs="Calibri"/>
          <w:color w:val="000000"/>
          <w:szCs w:val="28"/>
        </w:rPr>
      </w:pPr>
      <w:r>
        <w:rPr>
          <w:noProof/>
          <w:lang w:val="en-US" w:eastAsia="en-US"/>
        </w:rPr>
        <w:drawing>
          <wp:inline distT="0" distB="0" distL="0" distR="0" wp14:anchorId="62EDB736" wp14:editId="39852D32">
            <wp:extent cx="5727070" cy="2777924"/>
            <wp:effectExtent l="0" t="0" r="698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t="8290" b="8799"/>
                    <a:stretch/>
                  </pic:blipFill>
                  <pic:spPr bwMode="auto">
                    <a:xfrm>
                      <a:off x="0" y="0"/>
                      <a:ext cx="5727700" cy="2778230"/>
                    </a:xfrm>
                    <a:prstGeom prst="rect">
                      <a:avLst/>
                    </a:prstGeom>
                    <a:noFill/>
                    <a:ln>
                      <a:noFill/>
                    </a:ln>
                    <a:extLst>
                      <a:ext uri="{53640926-AAD7-44D8-BBD7-CCE9431645EC}">
                        <a14:shadowObscured xmlns:a14="http://schemas.microsoft.com/office/drawing/2010/main"/>
                      </a:ext>
                    </a:extLst>
                  </pic:spPr>
                </pic:pic>
              </a:graphicData>
            </a:graphic>
          </wp:inline>
        </w:drawing>
      </w:r>
      <w:r w:rsidRPr="00C77587">
        <w:rPr>
          <w:rFonts w:cs="Calibri"/>
          <w:color w:val="000000"/>
          <w:sz w:val="24"/>
          <w:szCs w:val="24"/>
        </w:rPr>
        <w:t>Group preparation for role-play</w:t>
      </w:r>
    </w:p>
    <w:p w14:paraId="02C406B0" w14:textId="064DC284" w:rsidR="00C77587" w:rsidRPr="00AC19C1" w:rsidRDefault="00AC19C1" w:rsidP="00AC19C1">
      <w:pPr>
        <w:rPr>
          <w:color w:val="000000"/>
        </w:rPr>
      </w:pPr>
      <w:r>
        <w:rPr>
          <w:rFonts w:cs="Calibri"/>
          <w:b/>
          <w:bCs/>
        </w:rPr>
        <w:t>[Image description: A group of Principal Trainers, four women and one man, stand outside a building, under some trees. They are having a discussion. A male photographer stands behind them.]</w:t>
      </w:r>
    </w:p>
    <w:p w14:paraId="7E15DE14" w14:textId="39796FD5" w:rsidR="0023515E" w:rsidRPr="00CB00EC" w:rsidRDefault="00E379D1" w:rsidP="00CD26D0">
      <w:pPr>
        <w:widowControl w:val="0"/>
        <w:autoSpaceDE w:val="0"/>
        <w:autoSpaceDN w:val="0"/>
        <w:adjustRightInd w:val="0"/>
        <w:spacing w:after="120"/>
        <w:rPr>
          <w:rFonts w:cs="Calibri"/>
          <w:color w:val="000000"/>
          <w:szCs w:val="28"/>
        </w:rPr>
      </w:pPr>
      <w:r w:rsidRPr="00CD26D0">
        <w:lastRenderedPageBreak/>
        <w:t xml:space="preserve">After everyone has performed, </w:t>
      </w:r>
      <w:r w:rsidR="004B160E" w:rsidRPr="00CD26D0">
        <w:t xml:space="preserve">the trainer should </w:t>
      </w:r>
      <w:r w:rsidRPr="00CD26D0">
        <w:t xml:space="preserve">invite a whole group </w:t>
      </w:r>
      <w:r w:rsidRPr="00CB00EC">
        <w:rPr>
          <w:rFonts w:cs="Calibri"/>
          <w:color w:val="000000"/>
          <w:szCs w:val="28"/>
        </w:rPr>
        <w:t>discussion guided by these questions:</w:t>
      </w:r>
    </w:p>
    <w:p w14:paraId="5E595724" w14:textId="6B957325" w:rsidR="00E379D1" w:rsidRPr="00EB733A" w:rsidRDefault="00E379D1" w:rsidP="002107EF">
      <w:pPr>
        <w:numPr>
          <w:ilvl w:val="0"/>
          <w:numId w:val="9"/>
        </w:numPr>
        <w:spacing w:after="120"/>
        <w:ind w:left="357" w:hanging="357"/>
      </w:pPr>
      <w:r w:rsidRPr="00EB733A">
        <w:t xml:space="preserve">Which of the negative things happen at your school? Who do you think is affected by these, and how are they affected? </w:t>
      </w:r>
    </w:p>
    <w:p w14:paraId="5953D499" w14:textId="2E0234BD" w:rsidR="00E94DBF" w:rsidRPr="00EB733A" w:rsidRDefault="0023515E" w:rsidP="00CD26D0">
      <w:pPr>
        <w:numPr>
          <w:ilvl w:val="0"/>
          <w:numId w:val="9"/>
        </w:numPr>
        <w:ind w:left="357" w:hanging="357"/>
      </w:pPr>
      <w:r w:rsidRPr="00EB733A">
        <w:t>Which of the positive things happen at your school? Who helps them to happen?</w:t>
      </w:r>
    </w:p>
    <w:p w14:paraId="0739AFCC" w14:textId="77777777" w:rsidR="00CD26D0" w:rsidRDefault="00CD26D0" w:rsidP="00CD26D0">
      <w:pPr>
        <w:widowControl w:val="0"/>
        <w:autoSpaceDE w:val="0"/>
        <w:autoSpaceDN w:val="0"/>
        <w:adjustRightInd w:val="0"/>
        <w:rPr>
          <w:rFonts w:cs="Calibri"/>
          <w:color w:val="000000"/>
          <w:szCs w:val="28"/>
        </w:rPr>
      </w:pPr>
    </w:p>
    <w:p w14:paraId="2C00539C" w14:textId="6E188600" w:rsidR="00420076" w:rsidRDefault="00E94DBF" w:rsidP="00CD26D0">
      <w:pPr>
        <w:widowControl w:val="0"/>
        <w:autoSpaceDE w:val="0"/>
        <w:autoSpaceDN w:val="0"/>
        <w:adjustRightInd w:val="0"/>
        <w:rPr>
          <w:rFonts w:cs="Calibri"/>
          <w:color w:val="000000"/>
          <w:szCs w:val="28"/>
        </w:rPr>
      </w:pPr>
      <w:r w:rsidRPr="00CB00EC">
        <w:rPr>
          <w:rFonts w:cs="Calibri"/>
          <w:color w:val="000000"/>
          <w:szCs w:val="28"/>
        </w:rPr>
        <w:t>Finally</w:t>
      </w:r>
      <w:r w:rsidR="004B160E" w:rsidRPr="00CB00EC">
        <w:rPr>
          <w:rFonts w:cs="Calibri"/>
          <w:color w:val="000000"/>
          <w:szCs w:val="28"/>
        </w:rPr>
        <w:t>, the trainer should</w:t>
      </w:r>
      <w:r w:rsidRPr="00CB00EC">
        <w:rPr>
          <w:rFonts w:cs="Calibri"/>
          <w:color w:val="000000"/>
          <w:szCs w:val="28"/>
        </w:rPr>
        <w:t xml:space="preserve"> ask</w:t>
      </w:r>
      <w:r w:rsidR="0023515E" w:rsidRPr="00CB00EC">
        <w:rPr>
          <w:rFonts w:cs="Calibri"/>
          <w:color w:val="000000"/>
          <w:szCs w:val="28"/>
        </w:rPr>
        <w:t xml:space="preserve"> </w:t>
      </w:r>
      <w:r w:rsidR="00E82425">
        <w:rPr>
          <w:rFonts w:cs="Calibri"/>
          <w:color w:val="000000"/>
          <w:szCs w:val="28"/>
        </w:rPr>
        <w:t>teachers</w:t>
      </w:r>
      <w:r w:rsidR="0023515E" w:rsidRPr="00CB00EC">
        <w:rPr>
          <w:rFonts w:cs="Calibri"/>
          <w:color w:val="000000"/>
          <w:szCs w:val="28"/>
        </w:rPr>
        <w:t xml:space="preserve"> </w:t>
      </w:r>
      <w:r w:rsidRPr="00CB00EC">
        <w:rPr>
          <w:rFonts w:cs="Calibri"/>
          <w:color w:val="000000"/>
          <w:szCs w:val="28"/>
        </w:rPr>
        <w:t xml:space="preserve">to list </w:t>
      </w:r>
      <w:r w:rsidRPr="00CD26D0">
        <w:rPr>
          <w:rFonts w:cs="Calibri"/>
          <w:b/>
          <w:bCs/>
          <w:color w:val="000000"/>
          <w:szCs w:val="28"/>
        </w:rPr>
        <w:t>two</w:t>
      </w:r>
      <w:r w:rsidR="0023515E" w:rsidRPr="00CB00EC">
        <w:rPr>
          <w:rFonts w:cs="Calibri"/>
          <w:color w:val="000000"/>
          <w:szCs w:val="28"/>
        </w:rPr>
        <w:t xml:space="preserve"> things </w:t>
      </w:r>
      <w:r w:rsidRPr="00CB00EC">
        <w:rPr>
          <w:rFonts w:cs="Calibri"/>
          <w:color w:val="000000"/>
          <w:szCs w:val="28"/>
        </w:rPr>
        <w:t>they</w:t>
      </w:r>
      <w:r w:rsidR="0023515E" w:rsidRPr="00CB00EC">
        <w:rPr>
          <w:rFonts w:cs="Calibri"/>
          <w:color w:val="000000"/>
          <w:szCs w:val="28"/>
        </w:rPr>
        <w:t xml:space="preserve"> could change or introduce to make sure </w:t>
      </w:r>
      <w:r w:rsidRPr="00CB00EC">
        <w:rPr>
          <w:rFonts w:cs="Calibri"/>
          <w:color w:val="000000"/>
          <w:szCs w:val="28"/>
        </w:rPr>
        <w:t>their</w:t>
      </w:r>
      <w:r w:rsidR="0023515E" w:rsidRPr="00CB00EC">
        <w:rPr>
          <w:rFonts w:cs="Calibri"/>
          <w:color w:val="000000"/>
          <w:szCs w:val="28"/>
        </w:rPr>
        <w:t xml:space="preserve"> school is more welcoming and inclusive. Make sure these are ideas </w:t>
      </w:r>
      <w:r w:rsidR="001B15B1" w:rsidRPr="00CB00EC">
        <w:rPr>
          <w:rFonts w:cs="Calibri"/>
          <w:color w:val="000000"/>
          <w:szCs w:val="28"/>
        </w:rPr>
        <w:t>they can act on</w:t>
      </w:r>
      <w:r w:rsidR="0023515E" w:rsidRPr="00CB00EC">
        <w:rPr>
          <w:rFonts w:cs="Calibri"/>
          <w:color w:val="000000"/>
          <w:szCs w:val="28"/>
        </w:rPr>
        <w:t xml:space="preserve"> with the resources available.</w:t>
      </w:r>
    </w:p>
    <w:p w14:paraId="38F2EB89" w14:textId="77777777" w:rsidR="00CD26D0" w:rsidRPr="00420076" w:rsidRDefault="00CD26D0" w:rsidP="00CD26D0">
      <w:pPr>
        <w:widowControl w:val="0"/>
        <w:autoSpaceDE w:val="0"/>
        <w:autoSpaceDN w:val="0"/>
        <w:adjustRightInd w:val="0"/>
        <w:rPr>
          <w:rFonts w:cs="Calibri"/>
          <w:color w:val="000000"/>
          <w:szCs w:val="28"/>
        </w:rPr>
      </w:pPr>
    </w:p>
    <w:p w14:paraId="4708C40A" w14:textId="380B7E7D" w:rsidR="005E118A" w:rsidRPr="005E118A" w:rsidRDefault="006D0139" w:rsidP="005E118A">
      <w:pPr>
        <w:spacing w:after="120"/>
        <w:rPr>
          <w:rFonts w:eastAsiaTheme="majorEastAsia" w:cstheme="majorBidi"/>
          <w:b/>
          <w:bCs/>
          <w:sz w:val="36"/>
        </w:rPr>
      </w:pPr>
      <w:r w:rsidRPr="005E118A">
        <w:rPr>
          <w:rFonts w:eastAsiaTheme="majorEastAsia" w:cstheme="majorBidi"/>
          <w:b/>
          <w:bCs/>
          <w:sz w:val="32"/>
          <w:szCs w:val="32"/>
        </w:rPr>
        <w:t>Note for trainers</w:t>
      </w:r>
      <w:r>
        <w:rPr>
          <w:rFonts w:eastAsiaTheme="majorEastAsia" w:cstheme="majorBidi"/>
          <w:b/>
          <w:bCs/>
          <w:sz w:val="36"/>
        </w:rPr>
        <w:t>:</w:t>
      </w:r>
    </w:p>
    <w:p w14:paraId="51104223" w14:textId="639DCB65" w:rsidR="005E118A" w:rsidRDefault="0023515E" w:rsidP="00CD26D0">
      <w:pPr>
        <w:rPr>
          <w:rFonts w:cs="Calibri"/>
          <w:color w:val="000000"/>
          <w:szCs w:val="28"/>
        </w:rPr>
      </w:pPr>
      <w:r w:rsidRPr="00CD26D0">
        <w:t>For the trainer</w:t>
      </w:r>
      <w:r w:rsidR="001B15B1" w:rsidRPr="00CD26D0">
        <w:t>’</w:t>
      </w:r>
      <w:r w:rsidRPr="00CD26D0">
        <w:t>s reference, here are some possible answers to expect from</w:t>
      </w:r>
      <w:r w:rsidRPr="00CB00EC">
        <w:rPr>
          <w:rFonts w:cs="Calibri"/>
          <w:color w:val="000000"/>
          <w:szCs w:val="28"/>
        </w:rPr>
        <w:t xml:space="preserve"> </w:t>
      </w:r>
      <w:r w:rsidR="00E82425">
        <w:rPr>
          <w:rFonts w:cs="Calibri"/>
          <w:color w:val="000000"/>
          <w:szCs w:val="28"/>
        </w:rPr>
        <w:t>teachers</w:t>
      </w:r>
      <w:r w:rsidR="00CD26D0">
        <w:rPr>
          <w:rFonts w:cs="Calibri"/>
          <w:color w:val="000000"/>
          <w:szCs w:val="28"/>
        </w:rPr>
        <w:t>.</w:t>
      </w:r>
    </w:p>
    <w:p w14:paraId="4E87CAF9" w14:textId="77777777" w:rsidR="00CD26D0" w:rsidRPr="005E118A" w:rsidRDefault="00CD26D0" w:rsidP="00CD26D0">
      <w:pPr>
        <w:rPr>
          <w:rFonts w:cs="Calibri"/>
          <w:color w:val="000000"/>
          <w:szCs w:val="28"/>
        </w:rPr>
      </w:pPr>
    </w:p>
    <w:p w14:paraId="6E076530" w14:textId="77777777" w:rsidR="00C92293" w:rsidRPr="00B01304" w:rsidRDefault="00C92293" w:rsidP="005E118A">
      <w:pPr>
        <w:widowControl w:val="0"/>
        <w:autoSpaceDE w:val="0"/>
        <w:autoSpaceDN w:val="0"/>
        <w:adjustRightInd w:val="0"/>
        <w:spacing w:after="120"/>
        <w:rPr>
          <w:rFonts w:cs="Calibri"/>
          <w:iCs/>
          <w:color w:val="000000"/>
          <w:szCs w:val="28"/>
        </w:rPr>
      </w:pPr>
      <w:r w:rsidRPr="00B01304">
        <w:rPr>
          <w:rFonts w:cs="Calibri"/>
          <w:iCs/>
          <w:color w:val="000000"/>
          <w:szCs w:val="28"/>
        </w:rPr>
        <w:t xml:space="preserve">The role-plays for a </w:t>
      </w:r>
      <w:r w:rsidRPr="00B01304">
        <w:rPr>
          <w:rFonts w:cs="Calibri"/>
          <w:b/>
          <w:bCs/>
          <w:iCs/>
          <w:color w:val="000000"/>
          <w:szCs w:val="28"/>
        </w:rPr>
        <w:t xml:space="preserve">‘negative arrival at school’ </w:t>
      </w:r>
      <w:r w:rsidRPr="00B01304">
        <w:rPr>
          <w:rFonts w:cs="Calibri"/>
          <w:iCs/>
          <w:color w:val="000000"/>
          <w:szCs w:val="28"/>
        </w:rPr>
        <w:t xml:space="preserve">might involve: </w:t>
      </w:r>
    </w:p>
    <w:p w14:paraId="2CC1D754" w14:textId="37CFA78F" w:rsidR="00C92293" w:rsidRPr="00EB733A" w:rsidRDefault="00C92293" w:rsidP="002107EF">
      <w:pPr>
        <w:numPr>
          <w:ilvl w:val="0"/>
          <w:numId w:val="10"/>
        </w:numPr>
        <w:spacing w:after="120"/>
        <w:ind w:left="357" w:hanging="357"/>
      </w:pPr>
      <w:r w:rsidRPr="00EB733A">
        <w:t>Seeing a stern or angry teacher as soon as you walk through the gate</w:t>
      </w:r>
      <w:r w:rsidR="00420076">
        <w:t>.</w:t>
      </w:r>
    </w:p>
    <w:p w14:paraId="236E72C8" w14:textId="47CB720D" w:rsidR="00C92293" w:rsidRPr="00EB733A" w:rsidRDefault="00C92293" w:rsidP="002107EF">
      <w:pPr>
        <w:numPr>
          <w:ilvl w:val="0"/>
          <w:numId w:val="10"/>
        </w:numPr>
        <w:spacing w:after="120"/>
        <w:ind w:left="357" w:hanging="357"/>
      </w:pPr>
      <w:r w:rsidRPr="00EB733A">
        <w:t>Feeling overwhelmed, being stuck in the middle of a big group of children</w:t>
      </w:r>
      <w:r w:rsidR="00420076">
        <w:t>.</w:t>
      </w:r>
    </w:p>
    <w:p w14:paraId="5F361E26" w14:textId="44B92111" w:rsidR="00C92293" w:rsidRPr="00EB733A" w:rsidRDefault="00C92293" w:rsidP="002107EF">
      <w:pPr>
        <w:numPr>
          <w:ilvl w:val="0"/>
          <w:numId w:val="10"/>
        </w:numPr>
        <w:spacing w:after="120"/>
        <w:ind w:left="357" w:hanging="357"/>
      </w:pPr>
      <w:r w:rsidRPr="00EB733A">
        <w:t>Being bullied</w:t>
      </w:r>
      <w:r w:rsidR="00420076">
        <w:t>.</w:t>
      </w:r>
    </w:p>
    <w:p w14:paraId="3A2F7A30" w14:textId="7A6A6328" w:rsidR="00C92293" w:rsidRPr="00EB733A" w:rsidRDefault="00C92293" w:rsidP="002107EF">
      <w:pPr>
        <w:numPr>
          <w:ilvl w:val="0"/>
          <w:numId w:val="10"/>
        </w:numPr>
        <w:spacing w:after="120"/>
        <w:ind w:left="357" w:hanging="357"/>
      </w:pPr>
      <w:r w:rsidRPr="00EB733A">
        <w:t>Feeling lonely or not knowing how to make friends or talk to other children</w:t>
      </w:r>
      <w:r w:rsidR="00420076">
        <w:t>.</w:t>
      </w:r>
    </w:p>
    <w:p w14:paraId="4A6F49DF" w14:textId="4781C922" w:rsidR="00C92293" w:rsidRPr="00EB733A" w:rsidRDefault="00C92293" w:rsidP="002107EF">
      <w:pPr>
        <w:numPr>
          <w:ilvl w:val="0"/>
          <w:numId w:val="10"/>
        </w:numPr>
        <w:spacing w:after="120"/>
        <w:ind w:left="357" w:hanging="357"/>
      </w:pPr>
      <w:r w:rsidRPr="00EB733A">
        <w:t>Trying to find somewhere quiet to wait</w:t>
      </w:r>
      <w:r w:rsidR="00420076">
        <w:t>.</w:t>
      </w:r>
    </w:p>
    <w:p w14:paraId="2A71BFF6" w14:textId="0538E25A" w:rsidR="00C92293" w:rsidRPr="00EB733A" w:rsidRDefault="00C92293" w:rsidP="002107EF">
      <w:pPr>
        <w:numPr>
          <w:ilvl w:val="0"/>
          <w:numId w:val="10"/>
        </w:numPr>
        <w:spacing w:after="120"/>
        <w:ind w:left="357" w:hanging="357"/>
      </w:pPr>
      <w:r w:rsidRPr="00EB733A">
        <w:t>Not understanding what the other children and teachers are saying</w:t>
      </w:r>
      <w:r w:rsidR="00420076">
        <w:t>.</w:t>
      </w:r>
    </w:p>
    <w:p w14:paraId="68DE12F0" w14:textId="0C17F8B9" w:rsidR="00C92293" w:rsidRPr="00EB733A" w:rsidRDefault="00C92293" w:rsidP="002107EF">
      <w:pPr>
        <w:numPr>
          <w:ilvl w:val="0"/>
          <w:numId w:val="10"/>
        </w:numPr>
        <w:spacing w:after="120"/>
        <w:ind w:left="357" w:hanging="357"/>
      </w:pPr>
      <w:r w:rsidRPr="00EB733A">
        <w:t>Not being able to read the signs around the school</w:t>
      </w:r>
      <w:r w:rsidR="00420076">
        <w:t>.</w:t>
      </w:r>
    </w:p>
    <w:p w14:paraId="2A896179" w14:textId="30DC49DA" w:rsidR="00C92293" w:rsidRPr="00EB733A" w:rsidRDefault="00C92293" w:rsidP="002107EF">
      <w:pPr>
        <w:numPr>
          <w:ilvl w:val="0"/>
          <w:numId w:val="10"/>
        </w:numPr>
        <w:spacing w:after="120"/>
        <w:ind w:left="357" w:hanging="357"/>
      </w:pPr>
      <w:r w:rsidRPr="00EB733A">
        <w:t>Feeling confused</w:t>
      </w:r>
      <w:r w:rsidR="00420076">
        <w:t>.</w:t>
      </w:r>
    </w:p>
    <w:p w14:paraId="0E36002E" w14:textId="1F4AC445" w:rsidR="006D0139" w:rsidRPr="005E118A" w:rsidRDefault="00C92293" w:rsidP="00CD26D0">
      <w:pPr>
        <w:numPr>
          <w:ilvl w:val="0"/>
          <w:numId w:val="10"/>
        </w:numPr>
        <w:ind w:left="357" w:hanging="357"/>
      </w:pPr>
      <w:r w:rsidRPr="00EB733A">
        <w:t>Being unable to get up the steps into the classroom.</w:t>
      </w:r>
    </w:p>
    <w:p w14:paraId="56B79369" w14:textId="77777777" w:rsidR="00CD26D0" w:rsidRDefault="00CD26D0" w:rsidP="009E4B9C"/>
    <w:p w14:paraId="70616C3F" w14:textId="475A37DC" w:rsidR="00C92293" w:rsidRPr="00B01304" w:rsidRDefault="00C92293" w:rsidP="006D0139">
      <w:pPr>
        <w:widowControl w:val="0"/>
        <w:autoSpaceDE w:val="0"/>
        <w:autoSpaceDN w:val="0"/>
        <w:adjustRightInd w:val="0"/>
        <w:spacing w:after="120"/>
        <w:rPr>
          <w:rFonts w:cs="Calibri"/>
          <w:iCs/>
          <w:color w:val="000000"/>
          <w:szCs w:val="28"/>
        </w:rPr>
      </w:pPr>
      <w:r w:rsidRPr="00B01304">
        <w:rPr>
          <w:rFonts w:cs="Calibri"/>
          <w:iCs/>
          <w:color w:val="000000"/>
          <w:szCs w:val="28"/>
        </w:rPr>
        <w:t xml:space="preserve">The role-plays for a </w:t>
      </w:r>
      <w:r w:rsidRPr="00B01304">
        <w:rPr>
          <w:rFonts w:cs="Calibri"/>
          <w:b/>
          <w:bCs/>
          <w:iCs/>
          <w:color w:val="000000"/>
          <w:szCs w:val="28"/>
        </w:rPr>
        <w:t xml:space="preserve">‘positive arrival at school’ </w:t>
      </w:r>
      <w:r w:rsidR="009F72D5" w:rsidRPr="00B01304">
        <w:rPr>
          <w:rFonts w:cs="Calibri"/>
          <w:bCs/>
          <w:iCs/>
          <w:color w:val="000000"/>
          <w:szCs w:val="28"/>
        </w:rPr>
        <w:t xml:space="preserve">could </w:t>
      </w:r>
      <w:r w:rsidRPr="00B01304">
        <w:rPr>
          <w:rFonts w:cs="Calibri"/>
          <w:bCs/>
          <w:iCs/>
          <w:color w:val="000000"/>
          <w:szCs w:val="28"/>
        </w:rPr>
        <w:t xml:space="preserve">draw on what </w:t>
      </w:r>
      <w:r w:rsidR="00E82425">
        <w:rPr>
          <w:rFonts w:cs="Calibri"/>
          <w:bCs/>
          <w:iCs/>
          <w:color w:val="000000"/>
          <w:szCs w:val="28"/>
        </w:rPr>
        <w:t>teachers</w:t>
      </w:r>
      <w:r w:rsidRPr="00B01304">
        <w:rPr>
          <w:rFonts w:cs="Calibri"/>
          <w:bCs/>
          <w:iCs/>
          <w:color w:val="000000"/>
          <w:szCs w:val="28"/>
        </w:rPr>
        <w:t xml:space="preserve"> saw in the film and</w:t>
      </w:r>
      <w:r w:rsidRPr="00B01304">
        <w:rPr>
          <w:rFonts w:cs="Calibri"/>
          <w:b/>
          <w:bCs/>
          <w:iCs/>
          <w:color w:val="000000"/>
          <w:szCs w:val="28"/>
        </w:rPr>
        <w:t xml:space="preserve"> </w:t>
      </w:r>
      <w:r w:rsidRPr="00B01304">
        <w:rPr>
          <w:rFonts w:cs="Calibri"/>
          <w:iCs/>
          <w:color w:val="000000"/>
          <w:szCs w:val="28"/>
        </w:rPr>
        <w:t>might involve:</w:t>
      </w:r>
    </w:p>
    <w:p w14:paraId="6482AA04" w14:textId="3104DA64" w:rsidR="00C92293" w:rsidRPr="00EB733A" w:rsidRDefault="00C92293" w:rsidP="002107EF">
      <w:pPr>
        <w:numPr>
          <w:ilvl w:val="1"/>
          <w:numId w:val="11"/>
        </w:numPr>
        <w:spacing w:after="120"/>
        <w:ind w:left="357" w:hanging="357"/>
      </w:pPr>
      <w:r w:rsidRPr="00EB733A">
        <w:t>Being greeted by a happy, smiling teacher</w:t>
      </w:r>
      <w:r w:rsidR="00420076">
        <w:t>.</w:t>
      </w:r>
    </w:p>
    <w:p w14:paraId="03C1427C" w14:textId="4EA0E0B0" w:rsidR="00C92293" w:rsidRPr="00EB733A" w:rsidRDefault="00C92293" w:rsidP="002107EF">
      <w:pPr>
        <w:numPr>
          <w:ilvl w:val="1"/>
          <w:numId w:val="11"/>
        </w:numPr>
        <w:spacing w:after="120"/>
        <w:ind w:left="357" w:hanging="357"/>
      </w:pPr>
      <w:r w:rsidRPr="00EB733A">
        <w:t>Being met by friends</w:t>
      </w:r>
      <w:r w:rsidR="00420076">
        <w:t>.</w:t>
      </w:r>
    </w:p>
    <w:p w14:paraId="28203929" w14:textId="6D98AD10" w:rsidR="00C92293" w:rsidRPr="00EB733A" w:rsidRDefault="00C92293" w:rsidP="002107EF">
      <w:pPr>
        <w:numPr>
          <w:ilvl w:val="1"/>
          <w:numId w:val="11"/>
        </w:numPr>
        <w:spacing w:after="120"/>
        <w:ind w:left="357" w:hanging="357"/>
      </w:pPr>
      <w:r w:rsidRPr="00EB733A">
        <w:t>Pairing up with your buddy who helps you to move around or find where to go</w:t>
      </w:r>
      <w:r w:rsidR="00420076">
        <w:t>.</w:t>
      </w:r>
    </w:p>
    <w:p w14:paraId="773D9084" w14:textId="10FD8738" w:rsidR="00C92293" w:rsidRPr="00EB733A" w:rsidRDefault="00C92293" w:rsidP="002107EF">
      <w:pPr>
        <w:numPr>
          <w:ilvl w:val="1"/>
          <w:numId w:val="11"/>
        </w:numPr>
        <w:spacing w:after="120"/>
        <w:ind w:left="357" w:hanging="357"/>
      </w:pPr>
      <w:r w:rsidRPr="00EB733A">
        <w:t>Seeing signs that welcome you and/or that guide you as to what to do or where to go</w:t>
      </w:r>
      <w:r w:rsidR="00420076">
        <w:t>.</w:t>
      </w:r>
    </w:p>
    <w:p w14:paraId="79E80E0F" w14:textId="5218EB84" w:rsidR="00C92293" w:rsidRPr="00EB733A" w:rsidRDefault="00C92293" w:rsidP="002107EF">
      <w:pPr>
        <w:numPr>
          <w:ilvl w:val="1"/>
          <w:numId w:val="11"/>
        </w:numPr>
        <w:spacing w:after="120"/>
        <w:ind w:left="357" w:hanging="357"/>
      </w:pPr>
      <w:r w:rsidRPr="00EB733A">
        <w:t>Going to a designated quiet area while you wait for lessons to start</w:t>
      </w:r>
      <w:r w:rsidR="00420076">
        <w:t>.</w:t>
      </w:r>
    </w:p>
    <w:p w14:paraId="66325FF5" w14:textId="73897AF7" w:rsidR="009267CD" w:rsidRPr="00420076" w:rsidRDefault="00C92293" w:rsidP="00420076">
      <w:pPr>
        <w:numPr>
          <w:ilvl w:val="1"/>
          <w:numId w:val="11"/>
        </w:numPr>
        <w:spacing w:after="120"/>
        <w:ind w:left="357" w:hanging="357"/>
      </w:pPr>
      <w:r w:rsidRPr="00EB733A">
        <w:lastRenderedPageBreak/>
        <w:t>A well-organised routine for entering the classroom (e.g. everyone lines up and waits for the teacher to say come in, or children know they enter in pairs, etc).</w:t>
      </w:r>
    </w:p>
    <w:p w14:paraId="37C62EF3" w14:textId="7C3F52EF" w:rsidR="00996D44" w:rsidRPr="00CD26D0" w:rsidRDefault="009E4B9C" w:rsidP="00CD26D0">
      <w:pPr>
        <w:pStyle w:val="Heading2"/>
      </w:pPr>
      <w:r w:rsidRPr="00CD26D0">
        <w:rPr>
          <w:noProof/>
          <w:lang w:val="en-US" w:eastAsia="en-US"/>
        </w:rPr>
        <mc:AlternateContent>
          <mc:Choice Requires="wps">
            <w:drawing>
              <wp:anchor distT="91440" distB="91440" distL="137160" distR="137160" simplePos="0" relativeHeight="251863552" behindDoc="0" locked="0" layoutInCell="0" allowOverlap="1" wp14:anchorId="0ABC42AD" wp14:editId="42699617">
                <wp:simplePos x="0" y="0"/>
                <wp:positionH relativeFrom="margin">
                  <wp:posOffset>5314950</wp:posOffset>
                </wp:positionH>
                <wp:positionV relativeFrom="paragraph">
                  <wp:posOffset>26670</wp:posOffset>
                </wp:positionV>
                <wp:extent cx="431800" cy="539750"/>
                <wp:effectExtent l="3175" t="0" r="9525" b="9525"/>
                <wp:wrapSquare wrapText="bothSides"/>
                <wp:docPr id="24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66E26CD0" w14:textId="77777777" w:rsidR="00AC19C1" w:rsidRPr="004A7203" w:rsidRDefault="00AC19C1" w:rsidP="009267CD">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ABC42AD" id="_x0000_s1051" style="position:absolute;margin-left:418.5pt;margin-top:2.1pt;width:34pt;height:42.5pt;rotation:90;z-index:25186355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" o:allowincell="f" fillcolor="#346db6" stroked="f">
                <v:textbox>
                  <w:txbxContent>
                    <w:p w14:paraId="66E26CD0" w14:textId="77777777" w:rsidR="00AC19C1" w:rsidRPr="004A7203" w:rsidRDefault="00AC19C1" w:rsidP="009267CD">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v:roundrect>
            </w:pict>
          </mc:Fallback>
        </mc:AlternateContent>
      </w:r>
      <w:r w:rsidR="00996D44" w:rsidRPr="00CD26D0">
        <w:t xml:space="preserve">Activity </w:t>
      </w:r>
      <w:r w:rsidR="00D05A5E" w:rsidRPr="00CD26D0">
        <w:t>9</w:t>
      </w:r>
      <w:r w:rsidR="00996D44" w:rsidRPr="00CD26D0">
        <w:t>.2</w:t>
      </w:r>
      <w:r w:rsidR="00FD1EFF" w:rsidRPr="00CD26D0">
        <w:t>b</w:t>
      </w:r>
      <w:r w:rsidR="00996D44" w:rsidRPr="00CD26D0">
        <w:t xml:space="preserve">: </w:t>
      </w:r>
      <w:r w:rsidR="00E50C1E" w:rsidRPr="00CD26D0">
        <w:t>Case studies - w</w:t>
      </w:r>
      <w:r w:rsidR="001A0E8A" w:rsidRPr="00CD26D0">
        <w:t xml:space="preserve">hat </w:t>
      </w:r>
      <w:r w:rsidR="00D05A5E" w:rsidRPr="00CD26D0">
        <w:t>would you do</w:t>
      </w:r>
      <w:r w:rsidR="001A0E8A" w:rsidRPr="00CD26D0">
        <w:t>?</w:t>
      </w:r>
      <w:r w:rsidR="00996D44" w:rsidRPr="00CD26D0">
        <w:t xml:space="preserve"> </w:t>
      </w:r>
    </w:p>
    <w:p w14:paraId="70D758B0" w14:textId="2A60F502" w:rsidR="003A4253" w:rsidRPr="006D0139" w:rsidRDefault="00CF03E5" w:rsidP="00996D44">
      <w:pPr>
        <w:rPr>
          <w:rFonts w:cs="Calibri"/>
          <w:bCs/>
          <w:color w:val="033896"/>
        </w:rPr>
      </w:pPr>
      <w:r w:rsidRPr="00CB00EC">
        <w:rPr>
          <w:rFonts w:cs="Calibri"/>
          <w:bCs/>
          <w:color w:val="033896"/>
          <w:sz w:val="48"/>
          <w:szCs w:val="48"/>
        </w:rPr>
        <w:sym w:font="Wingdings" w:char="F0B9"/>
      </w:r>
      <w:r w:rsidR="00996D44" w:rsidRPr="00CB00EC">
        <w:rPr>
          <w:rFonts w:cs="Calibri"/>
          <w:bCs/>
          <w:color w:val="033896"/>
        </w:rPr>
        <w:t xml:space="preserve"> </w:t>
      </w:r>
      <w:r w:rsidR="004B160E" w:rsidRPr="00CB00EC">
        <w:rPr>
          <w:rFonts w:cs="Calibri"/>
          <w:bCs/>
          <w:color w:val="033896"/>
        </w:rPr>
        <w:t xml:space="preserve"> </w:t>
      </w:r>
      <w:r w:rsidR="00D05A5E" w:rsidRPr="00CB00EC">
        <w:rPr>
          <w:rFonts w:cs="Calibri"/>
          <w:bCs/>
          <w:color w:val="033896"/>
        </w:rPr>
        <w:t>6</w:t>
      </w:r>
      <w:r w:rsidR="001A0E8A" w:rsidRPr="00CB00EC">
        <w:rPr>
          <w:rFonts w:cs="Calibri"/>
          <w:bCs/>
          <w:color w:val="033896"/>
        </w:rPr>
        <w:t>0</w:t>
      </w:r>
      <w:r w:rsidR="00996D44" w:rsidRPr="00CB00EC">
        <w:rPr>
          <w:rFonts w:cs="Calibri"/>
          <w:bCs/>
          <w:color w:val="033896"/>
        </w:rPr>
        <w:t xml:space="preserve"> minutes</w:t>
      </w:r>
    </w:p>
    <w:p w14:paraId="763301EE" w14:textId="0B94668F" w:rsidR="00CD26D0" w:rsidRDefault="00933AC0" w:rsidP="00CD26D0">
      <w:r>
        <w:t xml:space="preserve"> </w:t>
      </w:r>
    </w:p>
    <w:p w14:paraId="759820AA" w14:textId="7427E546" w:rsidR="004C21BC" w:rsidRPr="00CB00EC" w:rsidRDefault="00D840B7" w:rsidP="00CD26D0">
      <w:pPr>
        <w:spacing w:after="120"/>
        <w:jc w:val="both"/>
        <w:rPr>
          <w:rFonts w:cs="Calibri"/>
          <w:color w:val="000000"/>
          <w:szCs w:val="28"/>
        </w:rPr>
      </w:pPr>
      <w:r w:rsidRPr="00CB00EC">
        <w:rPr>
          <w:rFonts w:cs="Calibri"/>
          <w:color w:val="000000"/>
          <w:szCs w:val="28"/>
        </w:rPr>
        <w:t xml:space="preserve">The trainer should remind </w:t>
      </w:r>
      <w:r w:rsidR="00E82425">
        <w:rPr>
          <w:rFonts w:cs="Calibri"/>
          <w:color w:val="000000"/>
          <w:szCs w:val="28"/>
        </w:rPr>
        <w:t>teachers</w:t>
      </w:r>
      <w:r w:rsidRPr="00CB00EC">
        <w:rPr>
          <w:rFonts w:cs="Calibri"/>
          <w:color w:val="000000"/>
          <w:szCs w:val="28"/>
        </w:rPr>
        <w:t xml:space="preserve"> what a we</w:t>
      </w:r>
      <w:r w:rsidR="004C21BC" w:rsidRPr="00CB00EC">
        <w:rPr>
          <w:rFonts w:cs="Calibri"/>
          <w:color w:val="000000"/>
          <w:szCs w:val="28"/>
        </w:rPr>
        <w:t xml:space="preserve">lcoming </w:t>
      </w:r>
      <w:r w:rsidR="00DC1F96" w:rsidRPr="00CB00EC">
        <w:rPr>
          <w:rFonts w:cs="Calibri"/>
          <w:color w:val="000000"/>
          <w:szCs w:val="28"/>
        </w:rPr>
        <w:t xml:space="preserve">and inclusive </w:t>
      </w:r>
      <w:r w:rsidR="004C21BC" w:rsidRPr="00CB00EC">
        <w:rPr>
          <w:rFonts w:cs="Calibri"/>
          <w:color w:val="000000"/>
          <w:szCs w:val="28"/>
        </w:rPr>
        <w:t xml:space="preserve">school looks like. One that </w:t>
      </w:r>
      <w:r w:rsidR="00DC1F96" w:rsidRPr="00CB00EC">
        <w:rPr>
          <w:rFonts w:cs="Calibri"/>
          <w:color w:val="000000"/>
          <w:szCs w:val="28"/>
        </w:rPr>
        <w:t>would provide</w:t>
      </w:r>
      <w:r w:rsidR="004C21BC" w:rsidRPr="00CB00EC">
        <w:rPr>
          <w:rFonts w:cs="Calibri"/>
          <w:color w:val="000000"/>
          <w:szCs w:val="28"/>
        </w:rPr>
        <w:t xml:space="preserve"> new arrivals with:</w:t>
      </w:r>
    </w:p>
    <w:p w14:paraId="43507A4A" w14:textId="5CFB3AE2" w:rsidR="004C21BC" w:rsidRPr="00EB733A" w:rsidRDefault="00420076" w:rsidP="002107EF">
      <w:pPr>
        <w:numPr>
          <w:ilvl w:val="0"/>
          <w:numId w:val="12"/>
        </w:numPr>
        <w:spacing w:after="120"/>
        <w:ind w:left="357" w:hanging="357"/>
      </w:pPr>
      <w:r>
        <w:t>A</w:t>
      </w:r>
      <w:r w:rsidR="004C21BC" w:rsidRPr="00EB733A">
        <w:t xml:space="preserve"> welcoming, safe and stress-free environment</w:t>
      </w:r>
      <w:r>
        <w:t>.</w:t>
      </w:r>
    </w:p>
    <w:p w14:paraId="01702EA5" w14:textId="0BC5C7AD" w:rsidR="004C21BC" w:rsidRPr="00EB733A" w:rsidRDefault="00420076" w:rsidP="002107EF">
      <w:pPr>
        <w:numPr>
          <w:ilvl w:val="0"/>
          <w:numId w:val="12"/>
        </w:numPr>
        <w:spacing w:after="120"/>
        <w:ind w:left="357" w:hanging="357"/>
      </w:pPr>
      <w:r>
        <w:t>O</w:t>
      </w:r>
      <w:r w:rsidR="004C21BC" w:rsidRPr="00EB733A">
        <w:t>pportunities to work with peers and make friends</w:t>
      </w:r>
      <w:r>
        <w:t>.</w:t>
      </w:r>
    </w:p>
    <w:p w14:paraId="47BA278A" w14:textId="5885E75F" w:rsidR="004C21BC" w:rsidRPr="00EB733A" w:rsidRDefault="00420076" w:rsidP="002107EF">
      <w:pPr>
        <w:numPr>
          <w:ilvl w:val="0"/>
          <w:numId w:val="12"/>
        </w:numPr>
        <w:spacing w:after="120"/>
        <w:ind w:left="357" w:hanging="357"/>
      </w:pPr>
      <w:r>
        <w:t xml:space="preserve">A </w:t>
      </w:r>
      <w:r w:rsidR="004C21BC" w:rsidRPr="00EB733A">
        <w:t>place where they are valued and belong</w:t>
      </w:r>
      <w:r>
        <w:t>.</w:t>
      </w:r>
    </w:p>
    <w:p w14:paraId="4B8BAA6E" w14:textId="323E24B3" w:rsidR="004C21BC" w:rsidRPr="00EB733A" w:rsidRDefault="00420076" w:rsidP="002107EF">
      <w:pPr>
        <w:numPr>
          <w:ilvl w:val="0"/>
          <w:numId w:val="12"/>
        </w:numPr>
        <w:spacing w:after="120"/>
        <w:ind w:left="357" w:hanging="357"/>
      </w:pPr>
      <w:r>
        <w:t>R</w:t>
      </w:r>
      <w:r w:rsidR="004C21BC" w:rsidRPr="00EB733A">
        <w:t>ecognition of their skills and talents</w:t>
      </w:r>
      <w:r>
        <w:t>.</w:t>
      </w:r>
    </w:p>
    <w:p w14:paraId="48162656" w14:textId="68397259" w:rsidR="004C21BC" w:rsidRPr="00EB733A" w:rsidRDefault="00420076" w:rsidP="002107EF">
      <w:pPr>
        <w:numPr>
          <w:ilvl w:val="0"/>
          <w:numId w:val="12"/>
        </w:numPr>
        <w:spacing w:after="120"/>
        <w:ind w:left="357" w:hanging="357"/>
      </w:pPr>
      <w:r>
        <w:t>T</w:t>
      </w:r>
      <w:r w:rsidR="004C21BC" w:rsidRPr="00EB733A">
        <w:t>he chance to quickly feel part of the community</w:t>
      </w:r>
      <w:r>
        <w:t>.</w:t>
      </w:r>
    </w:p>
    <w:p w14:paraId="14C98C0F" w14:textId="0ABD3EFD" w:rsidR="004C21BC" w:rsidRPr="00EB733A" w:rsidRDefault="00420076" w:rsidP="002107EF">
      <w:pPr>
        <w:numPr>
          <w:ilvl w:val="0"/>
          <w:numId w:val="12"/>
        </w:numPr>
        <w:spacing w:after="120"/>
        <w:ind w:left="357" w:hanging="357"/>
      </w:pPr>
      <w:r>
        <w:t>A</w:t>
      </w:r>
      <w:r w:rsidR="004C21BC" w:rsidRPr="00EB733A">
        <w:t xml:space="preserve"> normal learning environment</w:t>
      </w:r>
      <w:r>
        <w:t>.</w:t>
      </w:r>
    </w:p>
    <w:p w14:paraId="130ED49F" w14:textId="277C07CC" w:rsidR="004C21BC" w:rsidRPr="00EB733A" w:rsidRDefault="00420076" w:rsidP="002107EF">
      <w:pPr>
        <w:numPr>
          <w:ilvl w:val="0"/>
          <w:numId w:val="12"/>
        </w:numPr>
        <w:spacing w:after="120"/>
        <w:ind w:left="357" w:hanging="357"/>
      </w:pPr>
      <w:r>
        <w:t>A</w:t>
      </w:r>
      <w:r w:rsidR="004C21BC" w:rsidRPr="00EB733A">
        <w:t>ccessible learning opportunities</w:t>
      </w:r>
      <w:r>
        <w:t>.</w:t>
      </w:r>
    </w:p>
    <w:p w14:paraId="3D437DE9" w14:textId="35E71FA4" w:rsidR="004C21BC" w:rsidRPr="00EB733A" w:rsidRDefault="00420076" w:rsidP="00CD26D0">
      <w:pPr>
        <w:numPr>
          <w:ilvl w:val="0"/>
          <w:numId w:val="12"/>
        </w:numPr>
        <w:ind w:left="357" w:hanging="357"/>
      </w:pPr>
      <w:r>
        <w:t>S</w:t>
      </w:r>
      <w:r w:rsidR="004C21BC" w:rsidRPr="00EB733A">
        <w:t>upport for wider needs.</w:t>
      </w:r>
    </w:p>
    <w:p w14:paraId="767B1532" w14:textId="77777777" w:rsidR="00CD26D0" w:rsidRDefault="00CD26D0" w:rsidP="00CD26D0"/>
    <w:p w14:paraId="43EE1D09" w14:textId="4AECA554" w:rsidR="00373983" w:rsidRDefault="00DC1F96" w:rsidP="00CD26D0">
      <w:r w:rsidRPr="00CB00EC">
        <w:t>Such a</w:t>
      </w:r>
      <w:r w:rsidR="00D840B7" w:rsidRPr="00CB00EC">
        <w:t xml:space="preserve"> positive school experience is vital for every </w:t>
      </w:r>
      <w:r w:rsidR="00267F8F" w:rsidRPr="00CB00EC">
        <w:t>learner’s</w:t>
      </w:r>
      <w:r w:rsidR="00D840B7" w:rsidRPr="00CB00EC">
        <w:t xml:space="preserve"> developmen</w:t>
      </w:r>
      <w:r w:rsidRPr="00CB00EC">
        <w:t>t and particularly</w:t>
      </w:r>
      <w:r w:rsidR="00D840B7" w:rsidRPr="00CB00EC">
        <w:t xml:space="preserve"> for those who are vulnerable. </w:t>
      </w:r>
      <w:r w:rsidRPr="00CB00EC">
        <w:t>N</w:t>
      </w:r>
      <w:r w:rsidR="00D840B7" w:rsidRPr="00CB00EC">
        <w:t xml:space="preserve">ew arrivals joining a school mid-year </w:t>
      </w:r>
      <w:r w:rsidR="00373983" w:rsidRPr="00CB00EC">
        <w:t>may</w:t>
      </w:r>
      <w:r w:rsidR="00D840B7" w:rsidRPr="00CB00EC">
        <w:t xml:space="preserve"> </w:t>
      </w:r>
      <w:r w:rsidR="00191D64" w:rsidRPr="00CB00EC">
        <w:t>come from difficult circumstances. For example</w:t>
      </w:r>
      <w:r w:rsidR="00395BC2" w:rsidRPr="00CB00EC">
        <w:t>,</w:t>
      </w:r>
      <w:r w:rsidR="00191D64" w:rsidRPr="00CB00EC">
        <w:t xml:space="preserve"> their family may have been on the move and they </w:t>
      </w:r>
      <w:r w:rsidR="004C21BC" w:rsidRPr="00CB00EC">
        <w:t xml:space="preserve">have </w:t>
      </w:r>
      <w:r w:rsidR="00191D64" w:rsidRPr="00CB00EC">
        <w:t xml:space="preserve">consequently experienced long periods of interrupted schooling or no previous schooling; they may have additional needs that have delayed their admission; </w:t>
      </w:r>
      <w:r w:rsidR="004C21BC" w:rsidRPr="00CB00EC">
        <w:t xml:space="preserve">they may have been expelled from another school; </w:t>
      </w:r>
      <w:r w:rsidR="00191D64" w:rsidRPr="00CB00EC">
        <w:t xml:space="preserve">their family may have lacked the resources to send them to school at the usual admission </w:t>
      </w:r>
      <w:r w:rsidR="004C21BC" w:rsidRPr="00CB00EC">
        <w:t>time</w:t>
      </w:r>
      <w:r w:rsidR="00191D64" w:rsidRPr="00CB00EC">
        <w:t xml:space="preserve">. </w:t>
      </w:r>
      <w:r w:rsidR="00EC2D01">
        <w:t xml:space="preserve">Refer to </w:t>
      </w:r>
      <w:r w:rsidR="00CE0112">
        <w:t>the m</w:t>
      </w:r>
      <w:r w:rsidR="00EC2D01">
        <w:t xml:space="preserve">odule </w:t>
      </w:r>
      <w:r w:rsidR="00CE0112">
        <w:t xml:space="preserve">on </w:t>
      </w:r>
      <w:r w:rsidR="00CE0112" w:rsidRPr="00CE0112">
        <w:rPr>
          <w:b/>
          <w:bCs/>
          <w:color w:val="033896"/>
        </w:rPr>
        <w:t>Including Learners with Additional Needs</w:t>
      </w:r>
      <w:r w:rsidR="00EC2D01" w:rsidRPr="00CE0112">
        <w:rPr>
          <w:b/>
          <w:bCs/>
          <w:color w:val="033896"/>
        </w:rPr>
        <w:t xml:space="preserve"> </w:t>
      </w:r>
      <w:r w:rsidR="00EC2D01">
        <w:t xml:space="preserve">if </w:t>
      </w:r>
      <w:r w:rsidR="00CE0112">
        <w:t>required,</w:t>
      </w:r>
      <w:r w:rsidR="00EC2D01">
        <w:t xml:space="preserve"> </w:t>
      </w:r>
      <w:r w:rsidR="009A4826">
        <w:t xml:space="preserve">as a reminder of some of the barriers faced in accessing education by learners with specific impairments. </w:t>
      </w:r>
    </w:p>
    <w:p w14:paraId="0C25EDBE" w14:textId="77777777" w:rsidR="00CD26D0" w:rsidRPr="00CB00EC" w:rsidRDefault="00CD26D0" w:rsidP="00CD26D0"/>
    <w:p w14:paraId="20DCADB9" w14:textId="6E12F776" w:rsidR="00373983" w:rsidRDefault="00373983" w:rsidP="00CD26D0">
      <w:r w:rsidRPr="00CB00EC">
        <w:t xml:space="preserve">The trainer should explain that the following case studies are of vulnerable learners, some of whom are </w:t>
      </w:r>
      <w:r w:rsidR="00EB5B0C" w:rsidRPr="00CB00EC">
        <w:t>about</w:t>
      </w:r>
      <w:r w:rsidR="00214687" w:rsidRPr="00CB00EC">
        <w:t xml:space="preserve"> </w:t>
      </w:r>
      <w:r w:rsidRPr="00CB00EC">
        <w:t xml:space="preserve">to arrive </w:t>
      </w:r>
      <w:r w:rsidR="00EB5B0C" w:rsidRPr="00CB00EC">
        <w:t xml:space="preserve">in school </w:t>
      </w:r>
      <w:r w:rsidRPr="00CB00EC">
        <w:t xml:space="preserve">or arrived mid-year. </w:t>
      </w:r>
      <w:r w:rsidR="005B0575" w:rsidRPr="00CB00EC">
        <w:t xml:space="preserve">She/he should ask the </w:t>
      </w:r>
      <w:r w:rsidR="00E82425">
        <w:t>teachers</w:t>
      </w:r>
      <w:r w:rsidR="005F7247" w:rsidRPr="00CB00EC">
        <w:t xml:space="preserve"> to study them carefully and </w:t>
      </w:r>
      <w:r w:rsidR="00267F8F" w:rsidRPr="00CB00EC">
        <w:t>together</w:t>
      </w:r>
      <w:r w:rsidR="005F7247" w:rsidRPr="00CB00EC">
        <w:t xml:space="preserve"> </w:t>
      </w:r>
      <w:r w:rsidR="0050305F" w:rsidRPr="00CB00EC">
        <w:t xml:space="preserve">in groups </w:t>
      </w:r>
      <w:r w:rsidR="005F7247" w:rsidRPr="00CB00EC">
        <w:t>consider ways they can support each learner.</w:t>
      </w:r>
    </w:p>
    <w:p w14:paraId="22CF5F21" w14:textId="77777777" w:rsidR="00933AC0" w:rsidRPr="00134ACC" w:rsidRDefault="00933AC0" w:rsidP="00933AC0">
      <w:pPr>
        <w:rPr>
          <w:rFonts w:cs="Arial"/>
          <w:color w:val="033896"/>
        </w:rPr>
      </w:pPr>
    </w:p>
    <w:p w14:paraId="08812D7D" w14:textId="77777777" w:rsidR="00933AC0" w:rsidRDefault="00933AC0" w:rsidP="00933AC0">
      <w:pPr>
        <w:rPr>
          <w:rFonts w:cs="Arial"/>
        </w:rPr>
      </w:pPr>
      <w:r>
        <w:rPr>
          <w:rFonts w:cs="Arial"/>
          <w:noProof/>
          <w:lang w:val="en-US" w:eastAsia="en-US"/>
        </w:rPr>
        <mc:AlternateContent>
          <mc:Choice Requires="wpg">
            <w:drawing>
              <wp:anchor distT="0" distB="0" distL="114300" distR="114300" simplePos="0" relativeHeight="251966976" behindDoc="0" locked="0" layoutInCell="1" allowOverlap="1" wp14:anchorId="335DFB83" wp14:editId="37869693">
                <wp:simplePos x="0" y="0"/>
                <wp:positionH relativeFrom="column">
                  <wp:posOffset>0</wp:posOffset>
                </wp:positionH>
                <wp:positionV relativeFrom="paragraph">
                  <wp:posOffset>31115</wp:posOffset>
                </wp:positionV>
                <wp:extent cx="1330960" cy="419100"/>
                <wp:effectExtent l="0" t="0" r="2540" b="0"/>
                <wp:wrapNone/>
                <wp:docPr id="37" name="Group 37"/>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38" name="Arrow: Pentagon 38"/>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Text Box 39"/>
                        <wps:cNvSpPr txBox="1"/>
                        <wps:spPr>
                          <a:xfrm>
                            <a:off x="0" y="69850"/>
                            <a:ext cx="1079500" cy="273050"/>
                          </a:xfrm>
                          <a:prstGeom prst="rect">
                            <a:avLst/>
                          </a:prstGeom>
                          <a:grpFill/>
                          <a:ln w="6350">
                            <a:noFill/>
                          </a:ln>
                        </wps:spPr>
                        <wps:txbx>
                          <w:txbxContent>
                            <w:p w14:paraId="57383829" w14:textId="54C63730" w:rsidR="00AC19C1" w:rsidRPr="00134ACC" w:rsidRDefault="00AC19C1" w:rsidP="00933AC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35DFB83" id="Group 37" o:spid="_x0000_s1052" style="position:absolute;margin-left:0;margin-top:2.45pt;width:104.8pt;height:33pt;z-index:25196697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">
                <v:shape id="Arrow: Pentagon 38" o:spid="_x0000_s1053"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W7csIA&#10;AADbAAAADwAAAGRycy9kb3ducmV2LnhtbERPTWvCQBC9C/6HZQQvUjcqikRXKQWlVBCN7X2aHZNo&#10;djZkVxP767sHwePjfS/XrSnFnWpXWFYwGkYgiFOrC84UfJ82b3MQziNrLC2Tggc5WK+6nSXG2jZ8&#10;pHviMxFC2MWoIPe+iqV0aU4G3dBWxIE729qgD7DOpK6xCeGmlOMomkmDBYeGHCv6yCm9JjejYLOf&#10;HA7TXTPYJtXlazb6y37pp1Gq32vfFyA8tf4lfro/tYJJGBu+hB8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RbtywgAAANsAAAAPAAAAAAAAAAAAAAAAAJgCAABkcnMvZG93&#10;bnJldi54bWxQSwUGAAAAAAQABAD1AAAAhwMAAAAA&#10;" adj="17982" filled="f" stroked="f" strokeweight="1pt"/>
                <v:shape id="Text Box 39" o:spid="_x0000_s1054"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jvcsYA&#10;AADbAAAADwAAAGRycy9kb3ducmV2LnhtbESPQWvCQBSE74L/YXmF3nTTSMWmriKBYCl6SOqlt9fs&#10;MwnNvo3Zrab+elco9DjMzDfMcj2YVpypd41lBU/TCARxaXXDlYLDRzZZgHAeWWNrmRT8koP1ajxa&#10;YqLthXM6F74SAcIuQQW1910ipStrMuimtiMO3tH2Bn2QfSV1j5cAN62Mo2guDTYcFmrsKK2p/C5+&#10;jIL3NNtj/hWbxbVNt7vjpjsdPp+VenwYNq8gPA3+P/zXftMKZi9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jvcsYAAADbAAAADwAAAAAAAAAAAAAAAACYAgAAZHJz&#10;L2Rvd25yZXYueG1sUEsFBgAAAAAEAAQA9QAAAIsDAAAAAA==&#10;" filled="f" stroked="f" strokeweight=".5pt">
                  <v:textbox>
                    <w:txbxContent>
                      <w:p w14:paraId="57383829" w14:textId="54C63730" w:rsidR="00AC19C1" w:rsidRPr="00134ACC" w:rsidRDefault="00AC19C1" w:rsidP="00933AC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7</w:t>
                        </w:r>
                      </w:p>
                    </w:txbxContent>
                  </v:textbox>
                </v:shape>
              </v:group>
            </w:pict>
          </mc:Fallback>
        </mc:AlternateContent>
      </w:r>
    </w:p>
    <w:p w14:paraId="4C87C863" w14:textId="77777777" w:rsidR="00933AC0" w:rsidRDefault="00933AC0" w:rsidP="00933AC0">
      <w:r>
        <w:rPr>
          <w:rFonts w:cs="Arial"/>
        </w:rPr>
        <w:tab/>
      </w:r>
      <w:r>
        <w:rPr>
          <w:rFonts w:cs="Arial"/>
        </w:rPr>
        <w:tab/>
      </w:r>
      <w:r>
        <w:rPr>
          <w:rFonts w:cs="Arial"/>
        </w:rPr>
        <w:tab/>
      </w:r>
      <w:r>
        <w:rPr>
          <w:rFonts w:cs="Arial"/>
        </w:rPr>
        <w:tab/>
      </w:r>
      <w:r w:rsidRPr="00CB00EC">
        <w:rPr>
          <w:rFonts w:cs="Calibri"/>
          <w:b/>
          <w:color w:val="033896"/>
        </w:rPr>
        <w:t xml:space="preserve">Case study – </w:t>
      </w:r>
      <w:proofErr w:type="spellStart"/>
      <w:r w:rsidRPr="00CB00EC">
        <w:rPr>
          <w:rFonts w:cs="Calibri"/>
          <w:b/>
          <w:color w:val="033896"/>
        </w:rPr>
        <w:t>Nokuthula</w:t>
      </w:r>
      <w:proofErr w:type="spellEnd"/>
      <w:r w:rsidRPr="00CB00EC">
        <w:rPr>
          <w:rFonts w:cs="Calibri"/>
          <w:b/>
          <w:color w:val="033896"/>
        </w:rPr>
        <w:t>, aged</w:t>
      </w:r>
      <w:r>
        <w:rPr>
          <w:rFonts w:cs="Calibri"/>
          <w:b/>
          <w:color w:val="033896"/>
        </w:rPr>
        <w:t xml:space="preserve"> 7</w:t>
      </w:r>
      <w:r w:rsidRPr="00CB00EC">
        <w:rPr>
          <w:rFonts w:cs="Calibri"/>
          <w:b/>
          <w:color w:val="033896"/>
        </w:rPr>
        <w:t xml:space="preserve"> </w:t>
      </w:r>
      <w:r w:rsidRPr="00CB00EC">
        <w:rPr>
          <w:rFonts w:cs="Calibri"/>
          <w:b/>
          <w:color w:val="033896"/>
          <w:szCs w:val="28"/>
        </w:rPr>
        <w:t>programme 3</w:t>
      </w:r>
    </w:p>
    <w:p w14:paraId="0191F638" w14:textId="77777777" w:rsidR="00933AC0" w:rsidRPr="00134ACC" w:rsidRDefault="00933AC0" w:rsidP="00933AC0">
      <w:pPr>
        <w:rPr>
          <w:rFonts w:cs="Arial"/>
          <w:color w:val="033896"/>
        </w:rPr>
      </w:pPr>
    </w:p>
    <w:p w14:paraId="579F7A04" w14:textId="77777777" w:rsidR="00933AC0" w:rsidRDefault="00933AC0" w:rsidP="00933AC0">
      <w:pPr>
        <w:rPr>
          <w:rFonts w:cs="Arial"/>
        </w:rPr>
      </w:pPr>
      <w:r>
        <w:rPr>
          <w:rFonts w:cs="Arial"/>
          <w:noProof/>
          <w:lang w:val="en-US" w:eastAsia="en-US"/>
        </w:rPr>
        <w:lastRenderedPageBreak/>
        <mc:AlternateContent>
          <mc:Choice Requires="wpg">
            <w:drawing>
              <wp:anchor distT="0" distB="0" distL="114300" distR="114300" simplePos="0" relativeHeight="251969024" behindDoc="0" locked="0" layoutInCell="1" allowOverlap="1" wp14:anchorId="4ED5F045" wp14:editId="006F6328">
                <wp:simplePos x="0" y="0"/>
                <wp:positionH relativeFrom="column">
                  <wp:posOffset>0</wp:posOffset>
                </wp:positionH>
                <wp:positionV relativeFrom="paragraph">
                  <wp:posOffset>31115</wp:posOffset>
                </wp:positionV>
                <wp:extent cx="1330960" cy="419100"/>
                <wp:effectExtent l="0" t="0" r="2540" b="0"/>
                <wp:wrapNone/>
                <wp:docPr id="42" name="Group 42"/>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43" name="Arrow: Pentagon 4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Text Box 44"/>
                        <wps:cNvSpPr txBox="1"/>
                        <wps:spPr>
                          <a:xfrm>
                            <a:off x="0" y="69850"/>
                            <a:ext cx="1079500" cy="273050"/>
                          </a:xfrm>
                          <a:prstGeom prst="rect">
                            <a:avLst/>
                          </a:prstGeom>
                          <a:grpFill/>
                          <a:ln w="6350">
                            <a:noFill/>
                          </a:ln>
                        </wps:spPr>
                        <wps:txbx>
                          <w:txbxContent>
                            <w:p w14:paraId="414B51E8" w14:textId="5B48F770" w:rsidR="00AC19C1" w:rsidRPr="00134ACC" w:rsidRDefault="00AC19C1" w:rsidP="00933AC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ED5F045" id="Group 42" o:spid="_x0000_s1055" style="position:absolute;margin-left:0;margin-top:2.45pt;width:104.8pt;height:33pt;z-index:25196902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">
                <v:shape id="Arrow: Pentagon 43" o:spid="_x0000_s1056"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afsUA&#10;AADbAAAADwAAAGRycy9kb3ducmV2LnhtbESPQWvCQBSE70L/w/IKXkQ3aisluooIilgQG+v9mX0m&#10;abNvQ3Y1sb/eLRR6HGbmG2a2aE0pblS7wrKC4SACQZxaXXCm4PO47r+BcB5ZY2mZFNzJwWL+1Jlh&#10;rG3DH3RLfCYChF2MCnLvq1hKl+Zk0A1sRRy8i60N+iDrTOoamwA3pRxF0UQaLDgs5FjRKqf0O7ka&#10;Bev9+HB4fW96m6T62k2GP9mZTo1S3ed2OQXhqfX/4b/2Vit4GcPvl/AD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51p+xQAAANsAAAAPAAAAAAAAAAAAAAAAAJgCAABkcnMv&#10;ZG93bnJldi54bWxQSwUGAAAAAAQABAD1AAAAigMAAAAA&#10;" adj="17982" filled="f" stroked="f" strokeweight="1pt"/>
                <v:shape id="Text Box 44" o:spid="_x0000_s1057"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8zkcUA&#10;AADbAAAADwAAAGRycy9kb3ducmV2LnhtbESPT4vCMBTE74LfITxhb5oqKqUaRQrisujBP5e9vW2e&#10;bbF5qU3U7n76jSB4HGbmN8x82ZpK3KlxpWUFw0EEgjizuuRcwem47scgnEfWWFkmBb/kYLnoduaY&#10;aPvgPd0PPhcBwi5BBYX3dSKlywoy6Aa2Jg7e2TYGfZBNLnWDjwA3lRxF0VQaLDksFFhTWlB2OdyM&#10;gq90vcP9z8jEf1W62Z5X9fX0PVHqo9euZiA8tf4dfrU/tYLx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nzORxQAAANsAAAAPAAAAAAAAAAAAAAAAAJgCAABkcnMv&#10;ZG93bnJldi54bWxQSwUGAAAAAAQABAD1AAAAigMAAAAA&#10;" filled="f" stroked="f" strokeweight=".5pt">
                  <v:textbox>
                    <w:txbxContent>
                      <w:p w14:paraId="414B51E8" w14:textId="5B48F770" w:rsidR="00AC19C1" w:rsidRPr="00134ACC" w:rsidRDefault="00AC19C1" w:rsidP="00933AC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8</w:t>
                        </w:r>
                      </w:p>
                    </w:txbxContent>
                  </v:textbox>
                </v:shape>
              </v:group>
            </w:pict>
          </mc:Fallback>
        </mc:AlternateContent>
      </w:r>
    </w:p>
    <w:p w14:paraId="7D6C2843" w14:textId="77777777" w:rsidR="00933AC0" w:rsidRDefault="00933AC0" w:rsidP="00933AC0">
      <w:r>
        <w:rPr>
          <w:rFonts w:cs="Arial"/>
        </w:rPr>
        <w:tab/>
      </w:r>
      <w:r>
        <w:rPr>
          <w:rFonts w:cs="Arial"/>
        </w:rPr>
        <w:tab/>
      </w:r>
      <w:r>
        <w:rPr>
          <w:rFonts w:cs="Arial"/>
        </w:rPr>
        <w:tab/>
      </w:r>
      <w:r>
        <w:rPr>
          <w:rFonts w:cs="Arial"/>
        </w:rPr>
        <w:tab/>
      </w:r>
      <w:r w:rsidRPr="00CB00EC">
        <w:rPr>
          <w:rFonts w:cs="Calibri"/>
          <w:b/>
          <w:color w:val="033896"/>
        </w:rPr>
        <w:t>Case study – Thandi, aged 7</w:t>
      </w:r>
    </w:p>
    <w:p w14:paraId="7E38D1AD" w14:textId="77777777" w:rsidR="00933AC0" w:rsidRDefault="00933AC0" w:rsidP="00933AC0">
      <w:pPr>
        <w:rPr>
          <w:rFonts w:cs="Arial"/>
        </w:rPr>
      </w:pPr>
      <w:r>
        <w:rPr>
          <w:rFonts w:cs="Arial"/>
          <w:noProof/>
          <w:lang w:val="en-US" w:eastAsia="en-US"/>
        </w:rPr>
        <mc:AlternateContent>
          <mc:Choice Requires="wpg">
            <w:drawing>
              <wp:anchor distT="0" distB="0" distL="114300" distR="114300" simplePos="0" relativeHeight="251971072" behindDoc="0" locked="0" layoutInCell="1" allowOverlap="1" wp14:anchorId="5308324D" wp14:editId="7C7E875D">
                <wp:simplePos x="0" y="0"/>
                <wp:positionH relativeFrom="column">
                  <wp:posOffset>0</wp:posOffset>
                </wp:positionH>
                <wp:positionV relativeFrom="paragraph">
                  <wp:posOffset>31115</wp:posOffset>
                </wp:positionV>
                <wp:extent cx="1330960" cy="419100"/>
                <wp:effectExtent l="0" t="0" r="2540" b="0"/>
                <wp:wrapNone/>
                <wp:docPr id="45" name="Group 45"/>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46" name="Arrow: Pentagon 46"/>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Text Box 47"/>
                        <wps:cNvSpPr txBox="1"/>
                        <wps:spPr>
                          <a:xfrm>
                            <a:off x="0" y="69850"/>
                            <a:ext cx="1079500" cy="273050"/>
                          </a:xfrm>
                          <a:prstGeom prst="rect">
                            <a:avLst/>
                          </a:prstGeom>
                          <a:grpFill/>
                          <a:ln w="6350">
                            <a:noFill/>
                          </a:ln>
                        </wps:spPr>
                        <wps:txbx>
                          <w:txbxContent>
                            <w:p w14:paraId="4C3BB213" w14:textId="2E92F5D8" w:rsidR="00AC19C1" w:rsidRPr="00134ACC" w:rsidRDefault="00AC19C1" w:rsidP="00933AC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308324D" id="Group 45" o:spid="_x0000_s1058" style="position:absolute;margin-left:0;margin-top:2.45pt;width:104.8pt;height:33pt;z-index:25197107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">
                <v:shape id="Arrow: Pentagon 46" o:spid="_x0000_s1059"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D55sYA&#10;AADbAAAADwAAAGRycy9kb3ducmV2LnhtbESP3WrCQBSE74W+w3IKvZG68aehpK4igkUUxEZ7f5o9&#10;TVKzZ0N2NbFP7xaEXg4z8w0znXemEhdqXGlZwXAQgSDOrC45V3A8rJ5fQTiPrLGyTAqu5GA+e+hN&#10;MdG25Q+6pD4XAcIuQQWF93UipcsKMugGtiYO3rdtDPogm1zqBtsAN5UcRVEsDZYcFgqsaVlQdkrP&#10;RsFqN97vX7Zt/z2tfzbx8Df/os9WqafHbvEGwlPn/8P39lormMTw9yX8AD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D55sYAAADbAAAADwAAAAAAAAAAAAAAAACYAgAAZHJz&#10;L2Rvd25yZXYueG1sUEsFBgAAAAAEAAQA9QAAAIsDAAAAAA==&#10;" adj="17982" filled="f" stroked="f" strokeweight="1pt"/>
                <v:shape id="Text Box 47" o:spid="_x0000_s1060"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2t5sUA&#10;AADbAAAADwAAAGRycy9kb3ducmV2LnhtbESPT4vCMBTE7wt+h/AEb2uqrKtUo0hBVsQ9+Ofi7dk8&#10;22LzUpuo1U+/WRA8DjPzG2Yya0wpblS7wrKCXjcCQZxaXXCmYL9bfI5AOI+ssbRMCh7kYDZtfUww&#10;1vbOG7ptfSYChF2MCnLvq1hKl+Zk0HVtRRy8k60N+iDrTOoa7wFuStmPom9psOCwkGNFSU7peXs1&#10;ClbJ4hc3x74ZPcvkZ32aV5f9YaBUp93MxyA8Nf4dfrWXWsHXE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Ta3mxQAAANsAAAAPAAAAAAAAAAAAAAAAAJgCAABkcnMv&#10;ZG93bnJldi54bWxQSwUGAAAAAAQABAD1AAAAigMAAAAA&#10;" filled="f" stroked="f" strokeweight=".5pt">
                  <v:textbox>
                    <w:txbxContent>
                      <w:p w14:paraId="4C3BB213" w14:textId="2E92F5D8" w:rsidR="00AC19C1" w:rsidRPr="00134ACC" w:rsidRDefault="00AC19C1" w:rsidP="00933AC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9</w:t>
                        </w:r>
                      </w:p>
                    </w:txbxContent>
                  </v:textbox>
                </v:shape>
              </v:group>
            </w:pict>
          </mc:Fallback>
        </mc:AlternateContent>
      </w:r>
    </w:p>
    <w:p w14:paraId="0DEB8D32" w14:textId="77777777" w:rsidR="00933AC0" w:rsidRPr="00CB00EC" w:rsidRDefault="00933AC0" w:rsidP="00933AC0">
      <w:pPr>
        <w:rPr>
          <w:rFonts w:cs="Calibri"/>
          <w:b/>
          <w:color w:val="033896"/>
        </w:rPr>
      </w:pPr>
      <w:r>
        <w:rPr>
          <w:rFonts w:cs="Arial"/>
        </w:rPr>
        <w:tab/>
      </w:r>
      <w:r>
        <w:rPr>
          <w:rFonts w:cs="Arial"/>
        </w:rPr>
        <w:tab/>
      </w:r>
      <w:r>
        <w:rPr>
          <w:rFonts w:cs="Arial"/>
        </w:rPr>
        <w:tab/>
      </w:r>
      <w:r>
        <w:rPr>
          <w:rFonts w:cs="Arial"/>
        </w:rPr>
        <w:tab/>
      </w:r>
      <w:r w:rsidRPr="00CB00EC">
        <w:rPr>
          <w:rFonts w:cs="Calibri"/>
          <w:b/>
          <w:color w:val="033896"/>
        </w:rPr>
        <w:t>Case study – Daniel, aged 10</w:t>
      </w:r>
    </w:p>
    <w:p w14:paraId="39642C67" w14:textId="77777777" w:rsidR="00933AC0" w:rsidRDefault="00933AC0" w:rsidP="00933AC0"/>
    <w:p w14:paraId="2A3D8F3A" w14:textId="77777777" w:rsidR="00933AC0" w:rsidRDefault="00933AC0" w:rsidP="00933AC0">
      <w:pPr>
        <w:rPr>
          <w:rFonts w:cs="Arial"/>
        </w:rPr>
      </w:pPr>
      <w:r>
        <w:rPr>
          <w:rFonts w:cs="Arial"/>
          <w:noProof/>
          <w:lang w:val="en-US" w:eastAsia="en-US"/>
        </w:rPr>
        <mc:AlternateContent>
          <mc:Choice Requires="wpg">
            <w:drawing>
              <wp:anchor distT="0" distB="0" distL="114300" distR="114300" simplePos="0" relativeHeight="251973120" behindDoc="0" locked="0" layoutInCell="1" allowOverlap="1" wp14:anchorId="3B7F5446" wp14:editId="1BE50DA7">
                <wp:simplePos x="0" y="0"/>
                <wp:positionH relativeFrom="column">
                  <wp:posOffset>0</wp:posOffset>
                </wp:positionH>
                <wp:positionV relativeFrom="paragraph">
                  <wp:posOffset>29572</wp:posOffset>
                </wp:positionV>
                <wp:extent cx="1423686" cy="419100"/>
                <wp:effectExtent l="0" t="0" r="5080" b="0"/>
                <wp:wrapNone/>
                <wp:docPr id="48" name="Group 48"/>
                <wp:cNvGraphicFramePr/>
                <a:graphic xmlns:a="http://schemas.openxmlformats.org/drawingml/2006/main">
                  <a:graphicData uri="http://schemas.microsoft.com/office/word/2010/wordprocessingGroup">
                    <wpg:wgp>
                      <wpg:cNvGrpSpPr/>
                      <wpg:grpSpPr>
                        <a:xfrm>
                          <a:off x="0" y="0"/>
                          <a:ext cx="1423686" cy="419100"/>
                          <a:chOff x="0" y="0"/>
                          <a:chExt cx="1250950" cy="419100"/>
                        </a:xfrm>
                        <a:solidFill>
                          <a:srgbClr val="346DB6"/>
                        </a:solidFill>
                      </wpg:grpSpPr>
                      <wps:wsp>
                        <wps:cNvPr id="49" name="Arrow: Pentagon 49"/>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Text Box 50"/>
                        <wps:cNvSpPr txBox="1"/>
                        <wps:spPr>
                          <a:xfrm>
                            <a:off x="0" y="69850"/>
                            <a:ext cx="1079500" cy="273050"/>
                          </a:xfrm>
                          <a:prstGeom prst="rect">
                            <a:avLst/>
                          </a:prstGeom>
                          <a:grpFill/>
                          <a:ln w="6350">
                            <a:noFill/>
                          </a:ln>
                        </wps:spPr>
                        <wps:txbx>
                          <w:txbxContent>
                            <w:p w14:paraId="1D1C015C" w14:textId="5F9A238B" w:rsidR="00AC19C1" w:rsidRPr="00134ACC" w:rsidRDefault="00AC19C1" w:rsidP="00933AC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B7F5446" id="Group 48" o:spid="_x0000_s1061" style="position:absolute;margin-left:0;margin-top:2.35pt;width:112.1pt;height:33pt;z-index:25197312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">
                <v:shape id="Arrow: Pentagon 49" o:spid="_x0000_s1062"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9tlMYA&#10;AADbAAAADwAAAGRycy9kb3ducmV2LnhtbESPQWvCQBSE74X+h+UJXoputFVs6ipFUKSCaLT31+wz&#10;SZt9G7Krif76bqHgcZiZb5jpvDWluFDtCssKBv0IBHFqdcGZguNh2ZuAcB5ZY2mZFFzJwXz2+DDF&#10;WNuG93RJfCYChF2MCnLvq1hKl+Zk0PVtRRy8k60N+iDrTOoamwA3pRxG0VgaLDgs5FjRIqf0Jzkb&#10;Bcvt82432jRPq6T6/hgPbtkXfTZKdTvt+xsIT62/h//ba63g5RX+voQf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w9tlMYAAADbAAAADwAAAAAAAAAAAAAAAACYAgAAZHJz&#10;L2Rvd25yZXYueG1sUEsFBgAAAAAEAAQA9QAAAIsDAAAAAA==&#10;" adj="17982" filled="f" stroked="f" strokeweight="1pt"/>
                <v:shape id="Text Box 50" o:spid="_x0000_s1063"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2jT8IA&#10;AADbAAAADwAAAGRycy9kb3ducmV2LnhtbERPTWvCQBC9F/wPywje6saARaKrSCBYxB5ivfQ2Zsck&#10;mJ2N2a2J/fXdg+Dx8b5Xm8E04k6dqy0rmE0jEMSF1TWXCk7f2fsChPPIGhvLpOBBDjbr0dsKE217&#10;zul+9KUIIewSVFB53yZSuqIig25qW+LAXWxn0AfYlVJ32Idw08g4ij6kwZpDQ4UtpRUV1+OvUbBP&#10;sy/Mz7FZ/DXp7nDZtrfTz1ypyXjYLkF4GvxL/HR/agXzsD58CT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faNPwgAAANsAAAAPAAAAAAAAAAAAAAAAAJgCAABkcnMvZG93&#10;bnJldi54bWxQSwUGAAAAAAQABAD1AAAAhwMAAAAA&#10;" filled="f" stroked="f" strokeweight=".5pt">
                  <v:textbox>
                    <w:txbxContent>
                      <w:p w14:paraId="1D1C015C" w14:textId="5F9A238B" w:rsidR="00AC19C1" w:rsidRPr="00134ACC" w:rsidRDefault="00AC19C1" w:rsidP="00933AC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10</w:t>
                        </w:r>
                      </w:p>
                    </w:txbxContent>
                  </v:textbox>
                </v:shape>
              </v:group>
            </w:pict>
          </mc:Fallback>
        </mc:AlternateContent>
      </w:r>
    </w:p>
    <w:p w14:paraId="16AC6BC8" w14:textId="0A67B76D" w:rsidR="00933AC0" w:rsidRDefault="00933AC0" w:rsidP="00933AC0">
      <w:r>
        <w:rPr>
          <w:rFonts w:cs="Arial"/>
        </w:rPr>
        <w:tab/>
      </w:r>
      <w:r>
        <w:rPr>
          <w:rFonts w:cs="Arial"/>
        </w:rPr>
        <w:tab/>
      </w:r>
      <w:r>
        <w:rPr>
          <w:rFonts w:cs="Arial"/>
        </w:rPr>
        <w:tab/>
      </w:r>
      <w:r>
        <w:rPr>
          <w:rFonts w:cs="Arial"/>
        </w:rPr>
        <w:tab/>
      </w:r>
      <w:r w:rsidR="00B946F4" w:rsidRPr="00CB00EC">
        <w:rPr>
          <w:rFonts w:cs="Calibri"/>
          <w:b/>
          <w:color w:val="033896"/>
        </w:rPr>
        <w:t xml:space="preserve">Case study – </w:t>
      </w:r>
      <w:proofErr w:type="spellStart"/>
      <w:r w:rsidR="00B946F4">
        <w:rPr>
          <w:rFonts w:cs="Calibri"/>
          <w:b/>
          <w:color w:val="033896"/>
        </w:rPr>
        <w:t>Mwene</w:t>
      </w:r>
      <w:proofErr w:type="spellEnd"/>
      <w:r w:rsidR="00B946F4" w:rsidRPr="00CB00EC">
        <w:rPr>
          <w:rFonts w:cs="Calibri"/>
          <w:b/>
          <w:color w:val="033896"/>
        </w:rPr>
        <w:t>, aged 1</w:t>
      </w:r>
      <w:r w:rsidR="00B946F4">
        <w:rPr>
          <w:rFonts w:cs="Calibri"/>
          <w:b/>
          <w:color w:val="033896"/>
        </w:rPr>
        <w:t>1</w:t>
      </w:r>
    </w:p>
    <w:p w14:paraId="4697D7A6" w14:textId="77777777" w:rsidR="00933AC0" w:rsidRPr="00134ACC" w:rsidRDefault="00933AC0" w:rsidP="00933AC0">
      <w:pPr>
        <w:rPr>
          <w:rFonts w:cs="Arial"/>
          <w:color w:val="033896"/>
        </w:rPr>
      </w:pPr>
    </w:p>
    <w:p w14:paraId="4A38DE0F" w14:textId="77777777" w:rsidR="00933AC0" w:rsidRDefault="00933AC0" w:rsidP="00933AC0">
      <w:pPr>
        <w:rPr>
          <w:rFonts w:cs="Arial"/>
        </w:rPr>
      </w:pPr>
      <w:r>
        <w:rPr>
          <w:rFonts w:cs="Arial"/>
          <w:noProof/>
          <w:lang w:val="en-US" w:eastAsia="en-US"/>
        </w:rPr>
        <mc:AlternateContent>
          <mc:Choice Requires="wpg">
            <w:drawing>
              <wp:anchor distT="0" distB="0" distL="114300" distR="114300" simplePos="0" relativeHeight="251975168" behindDoc="0" locked="0" layoutInCell="1" allowOverlap="1" wp14:anchorId="21C69575" wp14:editId="5A6068D1">
                <wp:simplePos x="0" y="0"/>
                <wp:positionH relativeFrom="column">
                  <wp:posOffset>0</wp:posOffset>
                </wp:positionH>
                <wp:positionV relativeFrom="paragraph">
                  <wp:posOffset>29572</wp:posOffset>
                </wp:positionV>
                <wp:extent cx="1423686" cy="419100"/>
                <wp:effectExtent l="0" t="0" r="5080" b="0"/>
                <wp:wrapNone/>
                <wp:docPr id="60" name="Group 60"/>
                <wp:cNvGraphicFramePr/>
                <a:graphic xmlns:a="http://schemas.openxmlformats.org/drawingml/2006/main">
                  <a:graphicData uri="http://schemas.microsoft.com/office/word/2010/wordprocessingGroup">
                    <wpg:wgp>
                      <wpg:cNvGrpSpPr/>
                      <wpg:grpSpPr>
                        <a:xfrm>
                          <a:off x="0" y="0"/>
                          <a:ext cx="1423686" cy="419100"/>
                          <a:chOff x="0" y="0"/>
                          <a:chExt cx="1250950" cy="419100"/>
                        </a:xfrm>
                        <a:solidFill>
                          <a:srgbClr val="346DB6"/>
                        </a:solidFill>
                      </wpg:grpSpPr>
                      <wps:wsp>
                        <wps:cNvPr id="61" name="Arrow: Pentagon 61"/>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Text Box 62"/>
                        <wps:cNvSpPr txBox="1"/>
                        <wps:spPr>
                          <a:xfrm>
                            <a:off x="0" y="69850"/>
                            <a:ext cx="1079500" cy="273050"/>
                          </a:xfrm>
                          <a:prstGeom prst="rect">
                            <a:avLst/>
                          </a:prstGeom>
                          <a:grpFill/>
                          <a:ln w="6350">
                            <a:noFill/>
                          </a:ln>
                        </wps:spPr>
                        <wps:txbx>
                          <w:txbxContent>
                            <w:p w14:paraId="2A6A2EF3" w14:textId="423811C7" w:rsidR="00AC19C1" w:rsidRPr="00134ACC" w:rsidRDefault="00AC19C1" w:rsidP="00933AC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1C69575" id="Group 60" o:spid="_x0000_s1064" style="position:absolute;margin-left:0;margin-top:2.35pt;width:112.1pt;height:33pt;z-index:25197516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">
                <v:shape id="Arrow: Pentagon 61" o:spid="_x0000_s1065"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w98sUA&#10;AADbAAAADwAAAGRycy9kb3ducmV2LnhtbESPQWvCQBSE74L/YXlCL1I3qTRIdBURLKUFsbG9v2af&#10;STT7NmS3JvbXu0Khx2FmvmEWq97U4kKtqywriCcRCOLc6ooLBZ+H7eMMhPPIGmvLpOBKDlbL4WCB&#10;qbYdf9Al84UIEHYpKii9b1IpXV6SQTexDXHwjrY16INsC6lb7ALc1PIpihJpsOKwUGJDm5Lyc/Zj&#10;FGx30/3++b0bv2TN6S2Jf4tv+uqUehj16zkIT73/D/+1X7WCJIb7l/AD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zD3yxQAAANsAAAAPAAAAAAAAAAAAAAAAAJgCAABkcnMv&#10;ZG93bnJldi54bWxQSwUGAAAAAAQABAD1AAAAigMAAAAA&#10;" adj="17982" filled="f" stroked="f" strokeweight="1pt"/>
                <v:shape id="Text Box 62" o:spid="_x0000_s1066"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9SHsYA&#10;AADbAAAADwAAAGRycy9kb3ducmV2LnhtbESPQWvCQBSE74X+h+UVems2BiqSZg0hIJVSD9pcenvN&#10;PpNg9m2aXTXtr3cFweMwM98wWT6ZXpxodJ1lBbMoBkFcW91xo6D6Wr0sQDiPrLG3TAr+yEG+fHzI&#10;MNX2zFs67XwjAoRdigpa74dUSle3ZNBFdiAO3t6OBn2QYyP1iOcAN71M4nguDXYcFlocqGypPuyO&#10;RsFHudrg9icxi/++fP/cF8Nv9f2q1PPTVLyB8DT5e/jWXmsF8wSuX8IP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49SHsYAAADbAAAADwAAAAAAAAAAAAAAAACYAgAAZHJz&#10;L2Rvd25yZXYueG1sUEsFBgAAAAAEAAQA9QAAAIsDAAAAAA==&#10;" filled="f" stroked="f" strokeweight=".5pt">
                  <v:textbox>
                    <w:txbxContent>
                      <w:p w14:paraId="2A6A2EF3" w14:textId="423811C7" w:rsidR="00AC19C1" w:rsidRPr="00134ACC" w:rsidRDefault="00AC19C1" w:rsidP="00933AC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11</w:t>
                        </w:r>
                      </w:p>
                    </w:txbxContent>
                  </v:textbox>
                </v:shape>
              </v:group>
            </w:pict>
          </mc:Fallback>
        </mc:AlternateContent>
      </w:r>
    </w:p>
    <w:p w14:paraId="5A8BCD3E" w14:textId="77777777" w:rsidR="00B946F4" w:rsidRDefault="00933AC0" w:rsidP="00B946F4">
      <w:r>
        <w:rPr>
          <w:rFonts w:cs="Arial"/>
        </w:rPr>
        <w:tab/>
      </w:r>
      <w:r>
        <w:rPr>
          <w:rFonts w:cs="Arial"/>
        </w:rPr>
        <w:tab/>
      </w:r>
      <w:r>
        <w:rPr>
          <w:rFonts w:cs="Arial"/>
        </w:rPr>
        <w:tab/>
      </w:r>
      <w:r>
        <w:rPr>
          <w:rFonts w:cs="Arial"/>
        </w:rPr>
        <w:tab/>
      </w:r>
      <w:r w:rsidR="00B946F4" w:rsidRPr="00CB00EC">
        <w:rPr>
          <w:rFonts w:cs="Calibri"/>
          <w:b/>
          <w:color w:val="033896"/>
        </w:rPr>
        <w:t xml:space="preserve">Case study – </w:t>
      </w:r>
      <w:proofErr w:type="spellStart"/>
      <w:r w:rsidR="00B946F4" w:rsidRPr="00CB00EC">
        <w:rPr>
          <w:rFonts w:cs="Calibri"/>
          <w:b/>
          <w:color w:val="033896"/>
        </w:rPr>
        <w:t>Gamba</w:t>
      </w:r>
      <w:proofErr w:type="spellEnd"/>
      <w:r w:rsidR="00B946F4" w:rsidRPr="00CB00EC">
        <w:rPr>
          <w:rFonts w:cs="Calibri"/>
          <w:b/>
          <w:color w:val="033896"/>
        </w:rPr>
        <w:t>, aged 11</w:t>
      </w:r>
    </w:p>
    <w:p w14:paraId="45DD37AC" w14:textId="77777777" w:rsidR="00933AC0" w:rsidRPr="00134ACC" w:rsidRDefault="00933AC0" w:rsidP="00933AC0">
      <w:pPr>
        <w:rPr>
          <w:rFonts w:cs="Arial"/>
          <w:color w:val="033896"/>
        </w:rPr>
      </w:pPr>
    </w:p>
    <w:p w14:paraId="52ADA48A" w14:textId="77777777" w:rsidR="00933AC0" w:rsidRDefault="00933AC0" w:rsidP="00933AC0">
      <w:pPr>
        <w:rPr>
          <w:rFonts w:cs="Arial"/>
        </w:rPr>
      </w:pPr>
      <w:r>
        <w:rPr>
          <w:rFonts w:cs="Arial"/>
          <w:noProof/>
          <w:lang w:val="en-US" w:eastAsia="en-US"/>
        </w:rPr>
        <mc:AlternateContent>
          <mc:Choice Requires="wpg">
            <w:drawing>
              <wp:anchor distT="0" distB="0" distL="114300" distR="114300" simplePos="0" relativeHeight="251977216" behindDoc="0" locked="0" layoutInCell="1" allowOverlap="1" wp14:anchorId="13FDA52A" wp14:editId="04B5FCDA">
                <wp:simplePos x="0" y="0"/>
                <wp:positionH relativeFrom="column">
                  <wp:posOffset>0</wp:posOffset>
                </wp:positionH>
                <wp:positionV relativeFrom="paragraph">
                  <wp:posOffset>29572</wp:posOffset>
                </wp:positionV>
                <wp:extent cx="1423686" cy="419100"/>
                <wp:effectExtent l="0" t="0" r="5080" b="0"/>
                <wp:wrapNone/>
                <wp:docPr id="63" name="Group 63"/>
                <wp:cNvGraphicFramePr/>
                <a:graphic xmlns:a="http://schemas.openxmlformats.org/drawingml/2006/main">
                  <a:graphicData uri="http://schemas.microsoft.com/office/word/2010/wordprocessingGroup">
                    <wpg:wgp>
                      <wpg:cNvGrpSpPr/>
                      <wpg:grpSpPr>
                        <a:xfrm>
                          <a:off x="0" y="0"/>
                          <a:ext cx="1423686" cy="419100"/>
                          <a:chOff x="0" y="0"/>
                          <a:chExt cx="1250950" cy="419100"/>
                        </a:xfrm>
                        <a:solidFill>
                          <a:srgbClr val="346DB6"/>
                        </a:solidFill>
                      </wpg:grpSpPr>
                      <wps:wsp>
                        <wps:cNvPr id="64" name="Arrow: Pentagon 64"/>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Text Box 65"/>
                        <wps:cNvSpPr txBox="1"/>
                        <wps:spPr>
                          <a:xfrm>
                            <a:off x="0" y="69850"/>
                            <a:ext cx="1079500" cy="273050"/>
                          </a:xfrm>
                          <a:prstGeom prst="rect">
                            <a:avLst/>
                          </a:prstGeom>
                          <a:grpFill/>
                          <a:ln w="6350">
                            <a:noFill/>
                          </a:ln>
                        </wps:spPr>
                        <wps:txbx>
                          <w:txbxContent>
                            <w:p w14:paraId="3FA2066C" w14:textId="5DD85F9D" w:rsidR="00AC19C1" w:rsidRPr="00134ACC" w:rsidRDefault="00AC19C1" w:rsidP="00933AC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3FDA52A" id="Group 63" o:spid="_x0000_s1067" style="position:absolute;margin-left:0;margin-top:2.35pt;width:112.1pt;height:33pt;z-index:25197721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">
                <v:shape id="Arrow: Pentagon 64" o:spid="_x0000_s1068"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ueasYA&#10;AADbAAAADwAAAGRycy9kb3ducmV2LnhtbESP3WrCQBSE74W+w3IKvZG68aehpK4igkUUxEZ7f5o9&#10;TVKzZ0N2NbFP7xaEXg4z8w0znXemEhdqXGlZwXAQgSDOrC45V3A8rJ5fQTiPrLGyTAqu5GA+e+hN&#10;MdG25Q+6pD4XAcIuQQWF93UipcsKMugGtiYO3rdtDPogm1zqBtsAN5UcRVEsDZYcFgqsaVlQdkrP&#10;RsFqN97vX7Zt/z2tfzbx8Df/os9WqafHbvEGwlPn/8P39loriCfw9yX8AD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ueasYAAADbAAAADwAAAAAAAAAAAAAAAACYAgAAZHJz&#10;L2Rvd25yZXYueG1sUEsFBgAAAAAEAAQA9QAAAIsDAAAAAA==&#10;" adj="17982" filled="f" stroked="f" strokeweight="1pt"/>
                <v:shape id="Text Box 65" o:spid="_x0000_s1069"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bKasYA&#10;AADbAAAADwAAAGRycy9kb3ducmV2LnhtbESPQWvCQBSE74L/YXlCb7oxEJHUTZCAtJT2oPXS2zP7&#10;TIK7b2N2q2l/fbdQ6HGYmW+YTTlaI240+M6xguUiAUFcO91xo+D4vpuvQfiArNE4JgVf5KEsppMN&#10;5trdeU+3Q2hEhLDPUUEbQp9L6euWLPqF64mjd3aDxRDl0Eg94D3CrZFpkqykxY7jQos9VS3Vl8On&#10;VfBS7d5wf0rt+ttUT6/nbX89fmRKPczG7SOIQGP4D/+1n7WCVQa/X+IP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bKasYAAADbAAAADwAAAAAAAAAAAAAAAACYAgAAZHJz&#10;L2Rvd25yZXYueG1sUEsFBgAAAAAEAAQA9QAAAIsDAAAAAA==&#10;" filled="f" stroked="f" strokeweight=".5pt">
                  <v:textbox>
                    <w:txbxContent>
                      <w:p w14:paraId="3FA2066C" w14:textId="5DD85F9D" w:rsidR="00AC19C1" w:rsidRPr="00134ACC" w:rsidRDefault="00AC19C1" w:rsidP="00933AC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12</w:t>
                        </w:r>
                      </w:p>
                    </w:txbxContent>
                  </v:textbox>
                </v:shape>
              </v:group>
            </w:pict>
          </mc:Fallback>
        </mc:AlternateContent>
      </w:r>
    </w:p>
    <w:p w14:paraId="70711071" w14:textId="77777777" w:rsidR="00B946F4" w:rsidRDefault="00933AC0" w:rsidP="00B946F4">
      <w:r>
        <w:rPr>
          <w:rFonts w:cs="Arial"/>
        </w:rPr>
        <w:tab/>
      </w:r>
      <w:r>
        <w:rPr>
          <w:rFonts w:cs="Arial"/>
        </w:rPr>
        <w:tab/>
      </w:r>
      <w:r>
        <w:rPr>
          <w:rFonts w:cs="Arial"/>
        </w:rPr>
        <w:tab/>
      </w:r>
      <w:r>
        <w:rPr>
          <w:rFonts w:cs="Arial"/>
        </w:rPr>
        <w:tab/>
      </w:r>
      <w:r w:rsidR="00B946F4" w:rsidRPr="00CB00EC">
        <w:rPr>
          <w:rFonts w:cs="Calibri"/>
          <w:b/>
          <w:color w:val="033896"/>
        </w:rPr>
        <w:t>Case study – Emmanuel, aged 14</w:t>
      </w:r>
    </w:p>
    <w:p w14:paraId="4611F659" w14:textId="77777777" w:rsidR="00933AC0" w:rsidRPr="00134ACC" w:rsidRDefault="00933AC0" w:rsidP="00933AC0">
      <w:pPr>
        <w:rPr>
          <w:rFonts w:cs="Arial"/>
          <w:color w:val="033896"/>
        </w:rPr>
      </w:pPr>
    </w:p>
    <w:p w14:paraId="3A249DC2" w14:textId="77777777" w:rsidR="00933AC0" w:rsidRDefault="00933AC0" w:rsidP="00933AC0">
      <w:pPr>
        <w:rPr>
          <w:rFonts w:cs="Arial"/>
        </w:rPr>
      </w:pPr>
      <w:r>
        <w:rPr>
          <w:rFonts w:cs="Arial"/>
          <w:noProof/>
          <w:lang w:val="en-US" w:eastAsia="en-US"/>
        </w:rPr>
        <mc:AlternateContent>
          <mc:Choice Requires="wpg">
            <w:drawing>
              <wp:anchor distT="0" distB="0" distL="114300" distR="114300" simplePos="0" relativeHeight="251979264" behindDoc="0" locked="0" layoutInCell="1" allowOverlap="1" wp14:anchorId="743B8CA2" wp14:editId="2B8F1160">
                <wp:simplePos x="0" y="0"/>
                <wp:positionH relativeFrom="column">
                  <wp:posOffset>0</wp:posOffset>
                </wp:positionH>
                <wp:positionV relativeFrom="paragraph">
                  <wp:posOffset>29572</wp:posOffset>
                </wp:positionV>
                <wp:extent cx="1423686" cy="419100"/>
                <wp:effectExtent l="0" t="0" r="5080" b="0"/>
                <wp:wrapNone/>
                <wp:docPr id="66" name="Group 66"/>
                <wp:cNvGraphicFramePr/>
                <a:graphic xmlns:a="http://schemas.openxmlformats.org/drawingml/2006/main">
                  <a:graphicData uri="http://schemas.microsoft.com/office/word/2010/wordprocessingGroup">
                    <wpg:wgp>
                      <wpg:cNvGrpSpPr/>
                      <wpg:grpSpPr>
                        <a:xfrm>
                          <a:off x="0" y="0"/>
                          <a:ext cx="1423686" cy="419100"/>
                          <a:chOff x="0" y="0"/>
                          <a:chExt cx="1250950" cy="419100"/>
                        </a:xfrm>
                        <a:solidFill>
                          <a:srgbClr val="346DB6"/>
                        </a:solidFill>
                      </wpg:grpSpPr>
                      <wps:wsp>
                        <wps:cNvPr id="67" name="Arrow: Pentagon 67"/>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Text Box 68"/>
                        <wps:cNvSpPr txBox="1"/>
                        <wps:spPr>
                          <a:xfrm>
                            <a:off x="0" y="69850"/>
                            <a:ext cx="1079500" cy="273050"/>
                          </a:xfrm>
                          <a:prstGeom prst="rect">
                            <a:avLst/>
                          </a:prstGeom>
                          <a:grpFill/>
                          <a:ln w="6350">
                            <a:noFill/>
                          </a:ln>
                        </wps:spPr>
                        <wps:txbx>
                          <w:txbxContent>
                            <w:p w14:paraId="54B1DA56" w14:textId="2C06D5E9" w:rsidR="00AC19C1" w:rsidRPr="00134ACC" w:rsidRDefault="00AC19C1" w:rsidP="00933AC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43B8CA2" id="Group 66" o:spid="_x0000_s1070" style="position:absolute;margin-left:0;margin-top:2.35pt;width:112.1pt;height:33pt;z-index:25197926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">
                <v:shape id="Arrow: Pentagon 67" o:spid="_x0000_s1071"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kAHcYA&#10;AADbAAAADwAAAGRycy9kb3ducmV2LnhtbESPQWvCQBSE70L/w/IKvUjdqJiW1FVEsIgFsdHeX7Ov&#10;SWr2bciuJvbXu0LB4zAz3zDTeWcqcabGlZYVDAcRCOLM6pJzBYf96vkVhPPIGivLpOBCDuazh94U&#10;E21b/qRz6nMRIOwSVFB4XydSuqwgg25ga+Lg/djGoA+yyaVusA1wU8lRFMXSYMlhocCalgVlx/Rk&#10;FKy2491u8tH239P6dxMP//Jv+mqVenrsFm8gPHX+Hv5vr7WC+AVuX8IP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kAHcYAAADbAAAADwAAAAAAAAAAAAAAAACYAgAAZHJz&#10;L2Rvd25yZXYueG1sUEsFBgAAAAAEAAQA9QAAAIsDAAAAAA==&#10;" adj="17982" filled="f" stroked="f" strokeweight="1pt"/>
                <v:shape id="Text Box 68" o:spid="_x0000_s1072"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dl9MIA&#10;AADbAAAADwAAAGRycy9kb3ducmV2LnhtbERPTWvCQBC9F/oflin01mwMVCTNKhIISqkHNRdv0+yY&#10;BLOzMbtq2l/vHgSPj/edLUbTiSsNrrWsYBLFIIgrq1uuFZT74mMGwnlkjZ1lUvBHDhbz15cMU21v&#10;vKXrztcihLBLUUHjfZ9K6aqGDLrI9sSBO9rBoA9wqKUe8BbCTSeTOJ5Kgy2HhgZ7yhuqTruLUfCd&#10;Fxvc/iZm9t/lq5/jsj+Xh0+l3t/G5RcIT6N/ih/utVYwDWPDl/A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Z2X0wgAAANsAAAAPAAAAAAAAAAAAAAAAAJgCAABkcnMvZG93&#10;bnJldi54bWxQSwUGAAAAAAQABAD1AAAAhwMAAAAA&#10;" filled="f" stroked="f" strokeweight=".5pt">
                  <v:textbox>
                    <w:txbxContent>
                      <w:p w14:paraId="54B1DA56" w14:textId="2C06D5E9" w:rsidR="00AC19C1" w:rsidRPr="00134ACC" w:rsidRDefault="00AC19C1" w:rsidP="00933AC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13</w:t>
                        </w:r>
                      </w:p>
                    </w:txbxContent>
                  </v:textbox>
                </v:shape>
              </v:group>
            </w:pict>
          </mc:Fallback>
        </mc:AlternateContent>
      </w:r>
    </w:p>
    <w:p w14:paraId="2767D0A8" w14:textId="77777777" w:rsidR="00B946F4" w:rsidRDefault="00933AC0" w:rsidP="00B946F4">
      <w:r>
        <w:rPr>
          <w:rFonts w:cs="Arial"/>
        </w:rPr>
        <w:tab/>
      </w:r>
      <w:r>
        <w:rPr>
          <w:rFonts w:cs="Arial"/>
        </w:rPr>
        <w:tab/>
      </w:r>
      <w:r>
        <w:rPr>
          <w:rFonts w:cs="Arial"/>
        </w:rPr>
        <w:tab/>
      </w:r>
      <w:r>
        <w:rPr>
          <w:rFonts w:cs="Arial"/>
        </w:rPr>
        <w:tab/>
      </w:r>
      <w:r w:rsidR="00B946F4" w:rsidRPr="00CB00EC">
        <w:rPr>
          <w:rFonts w:cs="Calibri"/>
          <w:b/>
          <w:color w:val="033896"/>
        </w:rPr>
        <w:t>Case study – Tamara, aged 15</w:t>
      </w:r>
    </w:p>
    <w:p w14:paraId="29C4E4C2" w14:textId="54BC8483" w:rsidR="00933AC0" w:rsidRDefault="00933AC0" w:rsidP="00933AC0"/>
    <w:p w14:paraId="049BA037" w14:textId="1E752BD2" w:rsidR="0059375B" w:rsidRDefault="0028127E" w:rsidP="00B946F4">
      <w:r w:rsidRPr="00CB00EC">
        <w:t xml:space="preserve">If there are sufficient numbers, </w:t>
      </w:r>
      <w:r w:rsidR="0050305F" w:rsidRPr="00CB00EC">
        <w:t xml:space="preserve">the trainer should </w:t>
      </w:r>
      <w:r w:rsidRPr="00CB00EC">
        <w:t>a</w:t>
      </w:r>
      <w:r w:rsidR="00CF5CFB" w:rsidRPr="00CB00EC">
        <w:t xml:space="preserve">sk </w:t>
      </w:r>
      <w:r w:rsidR="00E82425">
        <w:t>teachers</w:t>
      </w:r>
      <w:r w:rsidR="00CF5CFB" w:rsidRPr="00CB00EC">
        <w:t xml:space="preserve"> to sit in groups of 4-5</w:t>
      </w:r>
      <w:r w:rsidR="00AE7C9E" w:rsidRPr="00CB00EC">
        <w:t xml:space="preserve"> </w:t>
      </w:r>
      <w:r w:rsidR="001C767E" w:rsidRPr="00CB00EC">
        <w:t xml:space="preserve">with </w:t>
      </w:r>
      <w:r w:rsidR="00AE7C9E" w:rsidRPr="00CB00EC">
        <w:t>colleagues from th</w:t>
      </w:r>
      <w:r w:rsidR="00606529" w:rsidRPr="00CB00EC">
        <w:t>e same school level</w:t>
      </w:r>
      <w:r w:rsidRPr="00CB00EC">
        <w:t>/phase</w:t>
      </w:r>
      <w:r w:rsidR="00606529" w:rsidRPr="00CB00EC">
        <w:t xml:space="preserve"> (e</w:t>
      </w:r>
      <w:r w:rsidR="002D72FB" w:rsidRPr="00CB00EC">
        <w:t>.</w:t>
      </w:r>
      <w:r w:rsidR="00606529" w:rsidRPr="00CB00EC">
        <w:t>g. pre</w:t>
      </w:r>
      <w:r w:rsidR="0050305F" w:rsidRPr="00CB00EC">
        <w:t>-</w:t>
      </w:r>
      <w:r w:rsidR="00AE7C9E" w:rsidRPr="00CB00EC">
        <w:t>school</w:t>
      </w:r>
      <w:r w:rsidR="0050305F" w:rsidRPr="00CB00EC">
        <w:t xml:space="preserve">, </w:t>
      </w:r>
      <w:r w:rsidR="00AE7C9E" w:rsidRPr="00CB00EC">
        <w:t>primary</w:t>
      </w:r>
      <w:r w:rsidR="0050305F" w:rsidRPr="00CB00EC">
        <w:t xml:space="preserve"> school</w:t>
      </w:r>
      <w:r w:rsidR="00AE7C9E" w:rsidRPr="00CB00EC">
        <w:t>, secondary</w:t>
      </w:r>
      <w:r w:rsidR="0050305F" w:rsidRPr="00CB00EC">
        <w:t xml:space="preserve"> school</w:t>
      </w:r>
      <w:r w:rsidR="00AE7C9E" w:rsidRPr="00CB00EC">
        <w:t>)</w:t>
      </w:r>
      <w:r w:rsidR="00CF5CFB" w:rsidRPr="00CB00EC">
        <w:t xml:space="preserve">. </w:t>
      </w:r>
      <w:r w:rsidR="001C767E" w:rsidRPr="00CB00EC">
        <w:t>The trainer should g</w:t>
      </w:r>
      <w:r w:rsidR="00CF5CFB" w:rsidRPr="00CB00EC">
        <w:t xml:space="preserve">ive out </w:t>
      </w:r>
      <w:r w:rsidR="00CF5CFB" w:rsidRPr="00CB00EC">
        <w:rPr>
          <w:b/>
          <w:color w:val="033896"/>
        </w:rPr>
        <w:t>Resources 9.</w:t>
      </w:r>
      <w:r w:rsidR="0084655A" w:rsidRPr="00CB00EC">
        <w:rPr>
          <w:b/>
          <w:color w:val="033896"/>
        </w:rPr>
        <w:t>7</w:t>
      </w:r>
      <w:r w:rsidR="00CF5CFB" w:rsidRPr="00CB00EC">
        <w:rPr>
          <w:b/>
          <w:color w:val="033896"/>
        </w:rPr>
        <w:t xml:space="preserve"> - 9.1</w:t>
      </w:r>
      <w:r w:rsidR="000A7BF5" w:rsidRPr="00CB00EC">
        <w:rPr>
          <w:b/>
          <w:color w:val="033896"/>
        </w:rPr>
        <w:t>3</w:t>
      </w:r>
      <w:r w:rsidR="00CF5CFB" w:rsidRPr="00CB00EC">
        <w:rPr>
          <w:b/>
          <w:color w:val="033896"/>
        </w:rPr>
        <w:t>,</w:t>
      </w:r>
      <w:r w:rsidR="00AE7C9E" w:rsidRPr="00CB00EC">
        <w:rPr>
          <w:b/>
          <w:color w:val="7B230B"/>
        </w:rPr>
        <w:t xml:space="preserve"> </w:t>
      </w:r>
      <w:r w:rsidR="00CF5CFB" w:rsidRPr="00CB00EC">
        <w:t xml:space="preserve">one </w:t>
      </w:r>
      <w:r w:rsidR="000A7BF5" w:rsidRPr="00CB00EC">
        <w:t>of the relevant school stage</w:t>
      </w:r>
      <w:r w:rsidR="002D72FB" w:rsidRPr="00CB00EC">
        <w:t>s</w:t>
      </w:r>
      <w:r w:rsidR="000A7BF5" w:rsidRPr="00CB00EC">
        <w:t>/phase</w:t>
      </w:r>
      <w:r w:rsidR="002D72FB" w:rsidRPr="00CB00EC">
        <w:t>s</w:t>
      </w:r>
      <w:r w:rsidR="000A7BF5" w:rsidRPr="00CB00EC">
        <w:t xml:space="preserve"> </w:t>
      </w:r>
      <w:r w:rsidR="00CF5CFB" w:rsidRPr="00CB00EC">
        <w:t>to</w:t>
      </w:r>
      <w:r w:rsidR="00CF5CFB" w:rsidRPr="00CB00EC">
        <w:rPr>
          <w:b/>
          <w:color w:val="7B230B"/>
        </w:rPr>
        <w:t xml:space="preserve"> </w:t>
      </w:r>
      <w:r w:rsidR="00CF5CFB" w:rsidRPr="00CB00EC">
        <w:t xml:space="preserve">each group </w:t>
      </w:r>
      <w:r w:rsidR="00AE7C9E" w:rsidRPr="00CB00EC">
        <w:t xml:space="preserve">(a copy to each </w:t>
      </w:r>
      <w:r w:rsidR="00E82425">
        <w:t>teacher</w:t>
      </w:r>
      <w:r w:rsidR="00AE7C9E" w:rsidRPr="00CB00EC">
        <w:rPr>
          <w:b/>
        </w:rPr>
        <w:t>)</w:t>
      </w:r>
      <w:r w:rsidR="00CF5CFB" w:rsidRPr="00CB00EC">
        <w:t>.</w:t>
      </w:r>
      <w:r w:rsidR="00AE7C9E" w:rsidRPr="00CB00EC">
        <w:t xml:space="preserve"> </w:t>
      </w:r>
      <w:r w:rsidR="0084655A" w:rsidRPr="00CB00EC">
        <w:rPr>
          <w:b/>
          <w:color w:val="033896"/>
        </w:rPr>
        <w:t>Resources 9.7</w:t>
      </w:r>
      <w:r w:rsidR="00AE7C9E" w:rsidRPr="00CB00EC">
        <w:rPr>
          <w:b/>
          <w:color w:val="7B230B"/>
        </w:rPr>
        <w:t xml:space="preserve"> </w:t>
      </w:r>
      <w:r w:rsidR="002062DE" w:rsidRPr="00CB00EC">
        <w:t>and</w:t>
      </w:r>
      <w:r w:rsidR="00AE7C9E" w:rsidRPr="00CB00EC">
        <w:rPr>
          <w:b/>
          <w:color w:val="7B230B"/>
        </w:rPr>
        <w:t xml:space="preserve"> </w:t>
      </w:r>
      <w:r w:rsidR="00AE7C9E" w:rsidRPr="00CB00EC">
        <w:rPr>
          <w:b/>
          <w:color w:val="033896"/>
        </w:rPr>
        <w:t>9.</w:t>
      </w:r>
      <w:r w:rsidR="0084655A" w:rsidRPr="00CB00EC">
        <w:rPr>
          <w:b/>
          <w:color w:val="033896"/>
        </w:rPr>
        <w:t>8</w:t>
      </w:r>
      <w:r w:rsidR="0084655A" w:rsidRPr="00CB00EC">
        <w:t xml:space="preserve"> are</w:t>
      </w:r>
      <w:r w:rsidR="002062DE" w:rsidRPr="00CB00EC">
        <w:t xml:space="preserve"> pre-school/early primary, </w:t>
      </w:r>
      <w:r w:rsidR="0084655A" w:rsidRPr="00CB00EC">
        <w:rPr>
          <w:b/>
          <w:color w:val="033896"/>
        </w:rPr>
        <w:t>Resources 9.9</w:t>
      </w:r>
      <w:r w:rsidR="000A7BF5" w:rsidRPr="00CB00EC">
        <w:rPr>
          <w:b/>
          <w:color w:val="033896"/>
        </w:rPr>
        <w:t>. 9.10</w:t>
      </w:r>
      <w:r w:rsidR="002062DE" w:rsidRPr="00CB00EC">
        <w:rPr>
          <w:b/>
          <w:color w:val="7B230B"/>
        </w:rPr>
        <w:t xml:space="preserve"> </w:t>
      </w:r>
      <w:r w:rsidR="002062DE" w:rsidRPr="00CB00EC">
        <w:t>and</w:t>
      </w:r>
      <w:r w:rsidR="002062DE" w:rsidRPr="00CB00EC">
        <w:rPr>
          <w:b/>
          <w:color w:val="7B230B"/>
        </w:rPr>
        <w:t xml:space="preserve"> </w:t>
      </w:r>
      <w:r w:rsidR="002062DE" w:rsidRPr="00CB00EC">
        <w:rPr>
          <w:b/>
          <w:color w:val="033896"/>
        </w:rPr>
        <w:t>9.</w:t>
      </w:r>
      <w:r w:rsidR="0084655A" w:rsidRPr="00CB00EC">
        <w:rPr>
          <w:b/>
          <w:color w:val="033896"/>
        </w:rPr>
        <w:t>1</w:t>
      </w:r>
      <w:r w:rsidR="000A7BF5" w:rsidRPr="00CB00EC">
        <w:rPr>
          <w:b/>
          <w:color w:val="033896"/>
        </w:rPr>
        <w:t>1</w:t>
      </w:r>
      <w:r w:rsidR="0084655A" w:rsidRPr="00CB00EC">
        <w:t xml:space="preserve"> are</w:t>
      </w:r>
      <w:r w:rsidR="002062DE" w:rsidRPr="00CB00EC">
        <w:t xml:space="preserve"> primary, and </w:t>
      </w:r>
      <w:r w:rsidR="000A7BF5" w:rsidRPr="00CB00EC">
        <w:rPr>
          <w:b/>
          <w:color w:val="033896"/>
        </w:rPr>
        <w:t>Resources 9.12</w:t>
      </w:r>
      <w:r w:rsidR="002062DE" w:rsidRPr="00CB00EC">
        <w:rPr>
          <w:b/>
          <w:color w:val="7B230B"/>
        </w:rPr>
        <w:t xml:space="preserve"> </w:t>
      </w:r>
      <w:r w:rsidR="002062DE" w:rsidRPr="00CB00EC">
        <w:t>and</w:t>
      </w:r>
      <w:r w:rsidR="002062DE" w:rsidRPr="00CB00EC">
        <w:rPr>
          <w:b/>
          <w:color w:val="7B230B"/>
        </w:rPr>
        <w:t xml:space="preserve"> </w:t>
      </w:r>
      <w:r w:rsidR="002062DE" w:rsidRPr="00CB00EC">
        <w:rPr>
          <w:b/>
          <w:color w:val="033896"/>
        </w:rPr>
        <w:t>9.1</w:t>
      </w:r>
      <w:r w:rsidR="000A7BF5" w:rsidRPr="00CB00EC">
        <w:rPr>
          <w:b/>
          <w:color w:val="033896"/>
        </w:rPr>
        <w:t>3</w:t>
      </w:r>
      <w:r w:rsidR="0084655A" w:rsidRPr="00CB00EC">
        <w:t xml:space="preserve"> are</w:t>
      </w:r>
      <w:r w:rsidR="002062DE" w:rsidRPr="00CB00EC">
        <w:t xml:space="preserve"> junior secondary/secondary.</w:t>
      </w:r>
      <w:r w:rsidRPr="00CB00EC">
        <w:t xml:space="preserve"> </w:t>
      </w:r>
    </w:p>
    <w:p w14:paraId="7B474DBF" w14:textId="77777777" w:rsidR="00B946F4" w:rsidRPr="00B01304" w:rsidRDefault="00B946F4" w:rsidP="00B946F4"/>
    <w:p w14:paraId="245422F8" w14:textId="7862ADB1" w:rsidR="00996D44" w:rsidRDefault="001C767E" w:rsidP="00B946F4">
      <w:r w:rsidRPr="00CB00EC">
        <w:t>However, t</w:t>
      </w:r>
      <w:r w:rsidR="0028127E" w:rsidRPr="00CB00EC">
        <w:t xml:space="preserve">here is no problem if some groups have </w:t>
      </w:r>
      <w:r w:rsidR="00E82425">
        <w:t>teachers</w:t>
      </w:r>
      <w:r w:rsidR="0028127E" w:rsidRPr="00CB00EC">
        <w:t xml:space="preserve"> looking at a case study from a different school level/phase</w:t>
      </w:r>
      <w:r w:rsidR="0059375B" w:rsidRPr="00CB00EC">
        <w:t xml:space="preserve"> to the phase/level they work in. Indeed</w:t>
      </w:r>
      <w:r w:rsidR="002D72FB" w:rsidRPr="00CB00EC">
        <w:t>,</w:t>
      </w:r>
      <w:r w:rsidR="0059375B" w:rsidRPr="00CB00EC">
        <w:t xml:space="preserve"> it is often of benefit to the whole group to have different perspectives engaged in case study practice discussion</w:t>
      </w:r>
      <w:r w:rsidR="0028127E" w:rsidRPr="00CB00EC">
        <w:t>.</w:t>
      </w:r>
      <w:r w:rsidR="00AE7C9E" w:rsidRPr="00CB00EC">
        <w:t xml:space="preserve"> </w:t>
      </w:r>
      <w:r w:rsidR="00CF5CFB" w:rsidRPr="00CB00EC">
        <w:t xml:space="preserve"> </w:t>
      </w:r>
    </w:p>
    <w:p w14:paraId="0A71166E" w14:textId="77777777" w:rsidR="00B946F4" w:rsidRPr="00CB00EC" w:rsidRDefault="00B946F4" w:rsidP="00B946F4"/>
    <w:p w14:paraId="5F06F761" w14:textId="2F763D53" w:rsidR="0059375B" w:rsidRDefault="005B435B" w:rsidP="00B946F4">
      <w:r w:rsidRPr="00CB00EC">
        <w:t>Each group should read the case study together and discuss the questions</w:t>
      </w:r>
      <w:r w:rsidR="002048AA" w:rsidRPr="00CB00EC">
        <w:t xml:space="preserve"> </w:t>
      </w:r>
      <w:r w:rsidR="0059375B" w:rsidRPr="00CB00EC">
        <w:t>given beneath each case study (and also below). If there is time, and a group feel they have discussed their case study to the full, the trainer should give the group another case study (either from the same school level/phase or from a different level/phase).</w:t>
      </w:r>
    </w:p>
    <w:p w14:paraId="661B57F1" w14:textId="77777777" w:rsidR="00B946F4" w:rsidRPr="00B01304" w:rsidRDefault="00B946F4" w:rsidP="00B946F4"/>
    <w:p w14:paraId="2BF6CAA3" w14:textId="42099AA2" w:rsidR="005B435B" w:rsidRPr="006D0139" w:rsidRDefault="0059375B" w:rsidP="00B946F4">
      <w:pPr>
        <w:spacing w:after="120"/>
        <w:rPr>
          <w:rFonts w:cs="Calibri"/>
          <w:b/>
          <w:bCs/>
          <w:szCs w:val="28"/>
        </w:rPr>
      </w:pPr>
      <w:r w:rsidRPr="006D0139">
        <w:rPr>
          <w:rFonts w:cs="Calibri"/>
          <w:b/>
          <w:bCs/>
          <w:szCs w:val="28"/>
        </w:rPr>
        <w:t>Discussion questions</w:t>
      </w:r>
    </w:p>
    <w:p w14:paraId="35C88863" w14:textId="41D468DB" w:rsidR="005B435B" w:rsidRPr="00EB733A" w:rsidRDefault="005B435B" w:rsidP="002107EF">
      <w:pPr>
        <w:numPr>
          <w:ilvl w:val="0"/>
          <w:numId w:val="13"/>
        </w:numPr>
        <w:spacing w:after="120"/>
        <w:ind w:left="357" w:hanging="357"/>
      </w:pPr>
      <w:r w:rsidRPr="00EB733A">
        <w:t xml:space="preserve">What </w:t>
      </w:r>
      <w:r w:rsidR="0028127E" w:rsidRPr="00EB733A">
        <w:t>are your concerns</w:t>
      </w:r>
      <w:r w:rsidRPr="00EB733A">
        <w:t>?</w:t>
      </w:r>
    </w:p>
    <w:p w14:paraId="692513A5" w14:textId="1EDB4665" w:rsidR="005B435B" w:rsidRPr="00EB733A" w:rsidRDefault="005B435B" w:rsidP="002107EF">
      <w:pPr>
        <w:numPr>
          <w:ilvl w:val="0"/>
          <w:numId w:val="13"/>
        </w:numPr>
        <w:spacing w:after="120"/>
        <w:ind w:left="357" w:hanging="357"/>
      </w:pPr>
      <w:r w:rsidRPr="00EB733A">
        <w:t xml:space="preserve">What are the </w:t>
      </w:r>
      <w:r w:rsidR="001C767E" w:rsidRPr="00EB733A">
        <w:t>learner</w:t>
      </w:r>
      <w:r w:rsidRPr="00EB733A">
        <w:t>’s needs and the strategies you would use to support these needs?</w:t>
      </w:r>
    </w:p>
    <w:p w14:paraId="22415784" w14:textId="4E079AD6" w:rsidR="0059375B" w:rsidRPr="00EB733A" w:rsidRDefault="005B435B" w:rsidP="00B946F4">
      <w:pPr>
        <w:numPr>
          <w:ilvl w:val="0"/>
          <w:numId w:val="13"/>
        </w:numPr>
        <w:ind w:left="357" w:hanging="357"/>
      </w:pPr>
      <w:r w:rsidRPr="00EB733A">
        <w:lastRenderedPageBreak/>
        <w:t xml:space="preserve">How can you and </w:t>
      </w:r>
      <w:r w:rsidR="001C767E" w:rsidRPr="00EB733A">
        <w:t xml:space="preserve">other </w:t>
      </w:r>
      <w:r w:rsidRPr="00EB733A">
        <w:t>services/professionals support the child’s successful transition?</w:t>
      </w:r>
    </w:p>
    <w:p w14:paraId="3771F8D4" w14:textId="49EE79E3" w:rsidR="0070668A" w:rsidRDefault="0059375B" w:rsidP="00B946F4">
      <w:r w:rsidRPr="00CB00EC">
        <w:t>During their</w:t>
      </w:r>
      <w:r w:rsidR="0070668A" w:rsidRPr="00CB00EC">
        <w:t xml:space="preserve"> discussion, the trainer should encourage </w:t>
      </w:r>
      <w:r w:rsidR="00E82425">
        <w:t>teachers</w:t>
      </w:r>
      <w:r w:rsidR="0070668A" w:rsidRPr="00CB00EC">
        <w:t xml:space="preserve"> to consider effective welcoming, induction and assessment practice in the classroom, </w:t>
      </w:r>
      <w:r w:rsidR="00D85622" w:rsidRPr="00CB00EC">
        <w:t xml:space="preserve">including through peer-support, </w:t>
      </w:r>
      <w:r w:rsidR="0070668A" w:rsidRPr="00CB00EC">
        <w:t>and, if it is within their remit, pastoral management and the administration of admissions.</w:t>
      </w:r>
      <w:r w:rsidR="00EB27DD" w:rsidRPr="00CB00EC">
        <w:t xml:space="preserve"> It is important to emphasise that an inclusive school does not </w:t>
      </w:r>
      <w:r w:rsidR="00A00716" w:rsidRPr="00CB00EC">
        <w:t>expect learners to be</w:t>
      </w:r>
      <w:r w:rsidR="008C3632" w:rsidRPr="00CB00EC">
        <w:t xml:space="preserve"> </w:t>
      </w:r>
      <w:r w:rsidR="001C767E" w:rsidRPr="00CB00EC">
        <w:t>‘</w:t>
      </w:r>
      <w:r w:rsidR="00A00716" w:rsidRPr="00CB00EC">
        <w:t>school-ready</w:t>
      </w:r>
      <w:r w:rsidR="001C767E" w:rsidRPr="00CB00EC">
        <w:t>’</w:t>
      </w:r>
      <w:r w:rsidR="00A00716" w:rsidRPr="00CB00EC">
        <w:t xml:space="preserve"> </w:t>
      </w:r>
      <w:r w:rsidR="001C767E" w:rsidRPr="00CB00EC">
        <w:t xml:space="preserve">(ready for school) </w:t>
      </w:r>
      <w:r w:rsidR="00A00716" w:rsidRPr="00CB00EC">
        <w:t>when they arrive, though they should where possible provide information and support to help each learner prepare; it is however essential that the school is ‘</w:t>
      </w:r>
      <w:r w:rsidR="001C767E" w:rsidRPr="00CB00EC">
        <w:t>learner</w:t>
      </w:r>
      <w:r w:rsidR="00A00716" w:rsidRPr="00CB00EC">
        <w:t xml:space="preserve">-ready’ </w:t>
      </w:r>
      <w:r w:rsidR="001C767E" w:rsidRPr="00CB00EC">
        <w:t xml:space="preserve">(ready for the learner) </w:t>
      </w:r>
      <w:r w:rsidR="00A00716" w:rsidRPr="00CB00EC">
        <w:t>and able to effectively support the learner’s transition.</w:t>
      </w:r>
    </w:p>
    <w:p w14:paraId="2271857A" w14:textId="77777777" w:rsidR="00B946F4" w:rsidRPr="00CB00EC" w:rsidRDefault="00B946F4" w:rsidP="00B946F4"/>
    <w:p w14:paraId="636BC6CC" w14:textId="781A612C" w:rsidR="005B435B" w:rsidRDefault="00A56F36" w:rsidP="00B946F4">
      <w:r w:rsidRPr="00CB00EC">
        <w:t>After about 3</w:t>
      </w:r>
      <w:r w:rsidR="0070668A" w:rsidRPr="00CB00EC">
        <w:t>0 minutes</w:t>
      </w:r>
      <w:r w:rsidR="005B0575" w:rsidRPr="00CB00EC">
        <w:t>,</w:t>
      </w:r>
      <w:r w:rsidR="0070668A" w:rsidRPr="00CB00EC">
        <w:t xml:space="preserve"> the trainer should ask for feedback and encourage discussion, whilst noting key points on the board/flipchart under each case study. </w:t>
      </w:r>
    </w:p>
    <w:p w14:paraId="4A34536C" w14:textId="77777777" w:rsidR="00B946F4" w:rsidRPr="00134ACC" w:rsidRDefault="00B946F4" w:rsidP="00B946F4">
      <w:pPr>
        <w:rPr>
          <w:rFonts w:cs="Arial"/>
          <w:color w:val="033896"/>
        </w:rPr>
      </w:pPr>
    </w:p>
    <w:p w14:paraId="54712522" w14:textId="77777777" w:rsidR="00B946F4" w:rsidRDefault="00B946F4" w:rsidP="00B946F4">
      <w:pPr>
        <w:rPr>
          <w:rFonts w:cs="Arial"/>
        </w:rPr>
      </w:pPr>
      <w:r>
        <w:rPr>
          <w:rFonts w:cs="Arial"/>
          <w:noProof/>
          <w:lang w:val="en-US" w:eastAsia="en-US"/>
        </w:rPr>
        <mc:AlternateContent>
          <mc:Choice Requires="wpg">
            <w:drawing>
              <wp:anchor distT="0" distB="0" distL="114300" distR="114300" simplePos="0" relativeHeight="251981312" behindDoc="0" locked="0" layoutInCell="1" allowOverlap="1" wp14:anchorId="0C15465F" wp14:editId="27395F57">
                <wp:simplePos x="0" y="0"/>
                <wp:positionH relativeFrom="column">
                  <wp:posOffset>0</wp:posOffset>
                </wp:positionH>
                <wp:positionV relativeFrom="paragraph">
                  <wp:posOffset>29572</wp:posOffset>
                </wp:positionV>
                <wp:extent cx="1423686" cy="419100"/>
                <wp:effectExtent l="0" t="0" r="5080" b="0"/>
                <wp:wrapNone/>
                <wp:docPr id="72" name="Group 72"/>
                <wp:cNvGraphicFramePr/>
                <a:graphic xmlns:a="http://schemas.openxmlformats.org/drawingml/2006/main">
                  <a:graphicData uri="http://schemas.microsoft.com/office/word/2010/wordprocessingGroup">
                    <wpg:wgp>
                      <wpg:cNvGrpSpPr/>
                      <wpg:grpSpPr>
                        <a:xfrm>
                          <a:off x="0" y="0"/>
                          <a:ext cx="1423686" cy="419100"/>
                          <a:chOff x="0" y="0"/>
                          <a:chExt cx="1250950" cy="419100"/>
                        </a:xfrm>
                        <a:solidFill>
                          <a:srgbClr val="346DB6"/>
                        </a:solidFill>
                      </wpg:grpSpPr>
                      <wps:wsp>
                        <wps:cNvPr id="73" name="Arrow: Pentagon 7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Text Box 105"/>
                        <wps:cNvSpPr txBox="1"/>
                        <wps:spPr>
                          <a:xfrm>
                            <a:off x="0" y="69850"/>
                            <a:ext cx="1079500" cy="273050"/>
                          </a:xfrm>
                          <a:prstGeom prst="rect">
                            <a:avLst/>
                          </a:prstGeom>
                          <a:grpFill/>
                          <a:ln w="6350">
                            <a:noFill/>
                          </a:ln>
                        </wps:spPr>
                        <wps:txbx>
                          <w:txbxContent>
                            <w:p w14:paraId="4AA22A0F" w14:textId="4DF9938D" w:rsidR="00AC19C1" w:rsidRPr="00134ACC" w:rsidRDefault="00AC19C1" w:rsidP="00B946F4">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C15465F" id="Group 72" o:spid="_x0000_s1073" style="position:absolute;margin-left:0;margin-top:2.35pt;width:112.1pt;height:33pt;z-index:25198131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">
                <v:shape id="Arrow: Pentagon 73" o:spid="_x0000_s1074"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uQw8UA&#10;AADbAAAADwAAAGRycy9kb3ducmV2LnhtbESPQWvCQBSE70L/w/IKXkQ3KtoSXUUEpVgQG+v9mX0m&#10;abNvQ3Y1sb++Wyh4HGbmG2a+bE0pblS7wrKC4SACQZxaXXCm4PO46b+CcB5ZY2mZFNzJwXLx1Jlj&#10;rG3DH3RLfCYChF2MCnLvq1hKl+Zk0A1sRRy8i60N+iDrTOoamwA3pRxF0VQaLDgs5FjROqf0O7ka&#10;BZv9+HCYvDe9bVJ97abDn+xMp0ap7nO7moHw1PpH+L/9phW8jOHvS/gB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i5DDxQAAANsAAAAPAAAAAAAAAAAAAAAAAJgCAABkcnMv&#10;ZG93bnJldi54bWxQSwUGAAAAAAQABAD1AAAAigMAAAAA&#10;" adj="17982" filled="f" stroked="f" strokeweight="1pt"/>
                <v:shape id="Text Box 105" o:spid="_x0000_s1075"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Opm8IA&#10;AADcAAAADwAAAGRycy9kb3ducmV2LnhtbERPy6rCMBDdC/5DGMGdpldQpNcoUhBFdOFj425uM7bl&#10;NpPaRK1+vREEd3M4z5nMGlOKG9WusKzgpx+BIE6tLjhTcDwsemMQziNrLC2Tggc5mE3brQnG2t55&#10;R7e9z0QIYRejgtz7KpbSpTkZdH1bEQfubGuDPsA6k7rGewg3pRxE0UgaLDg05FhRklP6v78aBetk&#10;scXd38CMn2Wy3Jzn1eV4GirV7TTzXxCeGv8Vf9wrHeZHQ3g/Ey6Q0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46mbwgAAANwAAAAPAAAAAAAAAAAAAAAAAJgCAABkcnMvZG93&#10;bnJldi54bWxQSwUGAAAAAAQABAD1AAAAhwMAAAAA&#10;" filled="f" stroked="f" strokeweight=".5pt">
                  <v:textbox>
                    <w:txbxContent>
                      <w:p w14:paraId="4AA22A0F" w14:textId="4DF9938D" w:rsidR="00AC19C1" w:rsidRPr="00134ACC" w:rsidRDefault="00AC19C1" w:rsidP="00B946F4">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14</w:t>
                        </w:r>
                      </w:p>
                    </w:txbxContent>
                  </v:textbox>
                </v:shape>
              </v:group>
            </w:pict>
          </mc:Fallback>
        </mc:AlternateContent>
      </w:r>
    </w:p>
    <w:p w14:paraId="04A4789F" w14:textId="77777777" w:rsidR="00B946F4" w:rsidRDefault="00B946F4" w:rsidP="00B946F4">
      <w:r>
        <w:rPr>
          <w:rFonts w:cs="Arial"/>
        </w:rPr>
        <w:tab/>
      </w:r>
      <w:r>
        <w:rPr>
          <w:rFonts w:cs="Arial"/>
        </w:rPr>
        <w:tab/>
      </w:r>
      <w:r>
        <w:rPr>
          <w:rFonts w:cs="Arial"/>
        </w:rPr>
        <w:tab/>
      </w:r>
      <w:r>
        <w:rPr>
          <w:rFonts w:cs="Arial"/>
        </w:rPr>
        <w:tab/>
      </w:r>
      <w:r w:rsidRPr="00CB00EC">
        <w:rPr>
          <w:rFonts w:cs="Calibri"/>
          <w:b/>
          <w:color w:val="033896"/>
          <w:szCs w:val="28"/>
        </w:rPr>
        <w:t>Key principles</w:t>
      </w:r>
      <w:r>
        <w:rPr>
          <w:rFonts w:cs="Calibri"/>
          <w:b/>
          <w:color w:val="033896"/>
          <w:szCs w:val="28"/>
        </w:rPr>
        <w:t xml:space="preserve"> for a smooth transition</w:t>
      </w:r>
    </w:p>
    <w:p w14:paraId="13AA6D75" w14:textId="34B4289B" w:rsidR="00B946F4" w:rsidRDefault="00B946F4" w:rsidP="00B946F4"/>
    <w:p w14:paraId="66F9CA9A" w14:textId="0D185C0B" w:rsidR="00941CCD" w:rsidRDefault="00E9388F" w:rsidP="00B946F4">
      <w:pPr>
        <w:rPr>
          <w:color w:val="000000"/>
        </w:rPr>
      </w:pPr>
      <w:bookmarkStart w:id="15" w:name="_Hlk38970526"/>
      <w:r w:rsidRPr="00CB00EC">
        <w:rPr>
          <w:color w:val="000000"/>
        </w:rPr>
        <w:t xml:space="preserve">The trainer should give </w:t>
      </w:r>
      <w:r w:rsidRPr="00E83A04">
        <w:rPr>
          <w:color w:val="000000"/>
        </w:rPr>
        <w:t xml:space="preserve">each </w:t>
      </w:r>
      <w:r w:rsidR="00E82425">
        <w:rPr>
          <w:color w:val="000000"/>
        </w:rPr>
        <w:t>teacher</w:t>
      </w:r>
      <w:r w:rsidRPr="00E83A04">
        <w:rPr>
          <w:color w:val="000000"/>
        </w:rPr>
        <w:t xml:space="preserve"> </w:t>
      </w:r>
      <w:r w:rsidR="00B2063D" w:rsidRPr="00E83A04">
        <w:rPr>
          <w:b/>
          <w:color w:val="033896"/>
        </w:rPr>
        <w:t>Resource</w:t>
      </w:r>
      <w:r w:rsidR="00941CCD" w:rsidRPr="00E83A04">
        <w:rPr>
          <w:b/>
          <w:color w:val="033896"/>
        </w:rPr>
        <w:t xml:space="preserve"> 9.14</w:t>
      </w:r>
      <w:r w:rsidRPr="00E83A04">
        <w:rPr>
          <w:b/>
          <w:color w:val="033896"/>
        </w:rPr>
        <w:t>.</w:t>
      </w:r>
      <w:r w:rsidRPr="00E83A04">
        <w:rPr>
          <w:b/>
          <w:color w:val="7B230B"/>
        </w:rPr>
        <w:t xml:space="preserve"> </w:t>
      </w:r>
      <w:r w:rsidRPr="00E83A04">
        <w:t xml:space="preserve">These are key principles </w:t>
      </w:r>
      <w:r w:rsidR="00E83A04">
        <w:t xml:space="preserve">informed by a </w:t>
      </w:r>
      <w:r w:rsidR="002305F3">
        <w:t xml:space="preserve">project and </w:t>
      </w:r>
      <w:r w:rsidR="00E83A04">
        <w:t xml:space="preserve">report from </w:t>
      </w:r>
      <w:r w:rsidR="00E83A04" w:rsidRPr="00E83A04">
        <w:t>Bridge of Hope, entitled ‘Strategy to maximise the inclusive learning environment for children</w:t>
      </w:r>
      <w:r w:rsidR="00E83A04">
        <w:t xml:space="preserve">. </w:t>
      </w:r>
      <w:r w:rsidR="00E83A04" w:rsidRPr="00E83A04">
        <w:t xml:space="preserve">Transition </w:t>
      </w:r>
      <w:r w:rsidR="000B3087">
        <w:t>g</w:t>
      </w:r>
      <w:r w:rsidR="00E83A04" w:rsidRPr="00E83A04">
        <w:t xml:space="preserve">uidance to </w:t>
      </w:r>
      <w:r w:rsidR="000B3087">
        <w:t>s</w:t>
      </w:r>
      <w:r w:rsidR="00E83A04" w:rsidRPr="00E83A04">
        <w:t xml:space="preserve">upport </w:t>
      </w:r>
      <w:r w:rsidR="000B3087">
        <w:t>s</w:t>
      </w:r>
      <w:r w:rsidR="00E83A04" w:rsidRPr="00E83A04">
        <w:t xml:space="preserve">mooth </w:t>
      </w:r>
      <w:r w:rsidR="000B3087">
        <w:t>t</w:t>
      </w:r>
      <w:r w:rsidR="00E83A04" w:rsidRPr="00E83A04">
        <w:t xml:space="preserve">ransition from </w:t>
      </w:r>
      <w:r w:rsidR="000B3087">
        <w:t>p</w:t>
      </w:r>
      <w:r w:rsidR="00E83A04" w:rsidRPr="00E83A04">
        <w:t xml:space="preserve">re-school </w:t>
      </w:r>
      <w:r w:rsidR="000B3087">
        <w:t>i</w:t>
      </w:r>
      <w:r w:rsidR="00E83A04" w:rsidRPr="00E83A04">
        <w:t xml:space="preserve">nstitutions to </w:t>
      </w:r>
      <w:r w:rsidR="000B3087">
        <w:t>p</w:t>
      </w:r>
      <w:r w:rsidR="00E83A04" w:rsidRPr="00E83A04">
        <w:t xml:space="preserve">rimary </w:t>
      </w:r>
      <w:r w:rsidR="000B3087">
        <w:t>s</w:t>
      </w:r>
      <w:r w:rsidR="00E83A04" w:rsidRPr="00E83A04">
        <w:t xml:space="preserve">chool’ (2017).  </w:t>
      </w:r>
      <w:r w:rsidRPr="00E83A04">
        <w:t>Bridge of Hope’s guidance can</w:t>
      </w:r>
      <w:r w:rsidRPr="00CB00EC">
        <w:rPr>
          <w:color w:val="000000"/>
        </w:rPr>
        <w:t xml:space="preserve"> help </w:t>
      </w:r>
      <w:r w:rsidR="00080EB8" w:rsidRPr="00CB00EC">
        <w:rPr>
          <w:color w:val="000000"/>
        </w:rPr>
        <w:t xml:space="preserve">ensure that what is familiar to </w:t>
      </w:r>
      <w:r w:rsidRPr="00CB00EC">
        <w:rPr>
          <w:color w:val="000000"/>
        </w:rPr>
        <w:t>each learner</w:t>
      </w:r>
      <w:r w:rsidR="00080EB8" w:rsidRPr="00CB00EC">
        <w:rPr>
          <w:color w:val="000000"/>
        </w:rPr>
        <w:t xml:space="preserve"> supports their move as they enter a new environment</w:t>
      </w:r>
      <w:r w:rsidR="00B946F4">
        <w:rPr>
          <w:color w:val="000000"/>
        </w:rPr>
        <w:t>. It can also help ensure</w:t>
      </w:r>
      <w:r w:rsidR="00080EB8" w:rsidRPr="00CB00EC">
        <w:rPr>
          <w:color w:val="000000"/>
        </w:rPr>
        <w:t xml:space="preserve"> that this change proves to be a smooth and supportive experience, rather than a shock. </w:t>
      </w:r>
    </w:p>
    <w:p w14:paraId="0A35D11B" w14:textId="77777777" w:rsidR="00B946F4" w:rsidRPr="00CB00EC" w:rsidRDefault="00B946F4" w:rsidP="00B946F4">
      <w:pPr>
        <w:rPr>
          <w:color w:val="000000"/>
        </w:rPr>
      </w:pPr>
    </w:p>
    <w:bookmarkEnd w:id="15"/>
    <w:p w14:paraId="22F588E3" w14:textId="213718EB" w:rsidR="00941CCD" w:rsidRDefault="00941CCD" w:rsidP="00B946F4">
      <w:r w:rsidRPr="00CB00EC">
        <w:rPr>
          <w:color w:val="000000"/>
        </w:rPr>
        <w:t>Finally</w:t>
      </w:r>
      <w:r w:rsidR="002D72FB" w:rsidRPr="00CB00EC">
        <w:rPr>
          <w:color w:val="000000"/>
        </w:rPr>
        <w:t>,</w:t>
      </w:r>
      <w:r w:rsidRPr="00CB00EC">
        <w:rPr>
          <w:color w:val="000000"/>
        </w:rPr>
        <w:t xml:space="preserve"> </w:t>
      </w:r>
      <w:r w:rsidRPr="00CB00EC">
        <w:t>the trainer can share the following quote</w:t>
      </w:r>
      <w:r w:rsidR="002305F3">
        <w:t xml:space="preserve"> from the report</w:t>
      </w:r>
      <w:r w:rsidR="00E83A04">
        <w:t>:</w:t>
      </w:r>
    </w:p>
    <w:p w14:paraId="59C3AE89" w14:textId="77777777" w:rsidR="00B946F4" w:rsidRPr="00CB00EC" w:rsidRDefault="00B946F4" w:rsidP="00B946F4"/>
    <w:p w14:paraId="17DE69CA" w14:textId="295139F7" w:rsidR="00941CCD" w:rsidRPr="00B946F4" w:rsidRDefault="00941CCD" w:rsidP="00B01304">
      <w:pPr>
        <w:spacing w:after="100" w:afterAutospacing="1"/>
        <w:ind w:left="709" w:right="941"/>
        <w:rPr>
          <w:rFonts w:cs="Calibri"/>
          <w:iCs/>
          <w:color w:val="000000"/>
          <w:szCs w:val="28"/>
        </w:rPr>
      </w:pPr>
      <w:r w:rsidRPr="00B946F4">
        <w:rPr>
          <w:rFonts w:cs="Calibri"/>
          <w:iCs/>
          <w:szCs w:val="28"/>
        </w:rPr>
        <w:t>‘Children</w:t>
      </w:r>
      <w:r w:rsidRPr="00B946F4">
        <w:rPr>
          <w:rFonts w:cs="Calibri"/>
          <w:iCs/>
          <w:color w:val="000000"/>
          <w:szCs w:val="28"/>
        </w:rPr>
        <w:t xml:space="preserve"> approach change differently … Some may feel excited and proud to be moving on, some may easily adapt to new surrounding and conditions, some may feel nervous and uncertain – or children may feel some or all of these of emotions. Some children face serious stress even when small changes happen in their usual routine, which may result in anxiety, which can have an impact on their behaviour and understanding. Recognising this has been referred to as needing to provide a transition process which ensures 'compat</w:t>
      </w:r>
      <w:r w:rsidR="00C02636" w:rsidRPr="00B946F4">
        <w:rPr>
          <w:rFonts w:cs="Calibri"/>
          <w:iCs/>
          <w:color w:val="000000"/>
          <w:szCs w:val="28"/>
        </w:rPr>
        <w:t>i</w:t>
      </w:r>
      <w:r w:rsidRPr="00B946F4">
        <w:rPr>
          <w:rFonts w:cs="Calibri"/>
          <w:iCs/>
          <w:color w:val="000000"/>
          <w:szCs w:val="28"/>
        </w:rPr>
        <w:t xml:space="preserve">bility </w:t>
      </w:r>
      <w:r w:rsidRPr="00B946F4">
        <w:rPr>
          <w:rFonts w:cs="Calibri"/>
          <w:iCs/>
          <w:color w:val="000000"/>
          <w:szCs w:val="28"/>
        </w:rPr>
        <w:lastRenderedPageBreak/>
        <w:t xml:space="preserve">without sameness and stimulation without shock' (Joyce and </w:t>
      </w:r>
      <w:r w:rsidR="009E4B9C" w:rsidRPr="004A7203">
        <w:rPr>
          <w:rFonts w:cs="Arial"/>
          <w:noProof/>
          <w:lang w:val="en-US" w:eastAsia="en-US"/>
        </w:rPr>
        <mc:AlternateContent>
          <mc:Choice Requires="wps">
            <w:drawing>
              <wp:anchor distT="91440" distB="91440" distL="137160" distR="137160" simplePos="0" relativeHeight="251865600" behindDoc="0" locked="0" layoutInCell="0" allowOverlap="1" wp14:anchorId="63D04909" wp14:editId="674FE3BF">
                <wp:simplePos x="0" y="0"/>
                <wp:positionH relativeFrom="margin">
                  <wp:posOffset>5219700</wp:posOffset>
                </wp:positionH>
                <wp:positionV relativeFrom="paragraph">
                  <wp:posOffset>558165</wp:posOffset>
                </wp:positionV>
                <wp:extent cx="431800" cy="539750"/>
                <wp:effectExtent l="3175" t="0" r="9525" b="9525"/>
                <wp:wrapSquare wrapText="bothSides"/>
                <wp:docPr id="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619AEE14" w14:textId="77777777" w:rsidR="00AC19C1" w:rsidRPr="004A7203" w:rsidRDefault="00AC19C1" w:rsidP="009267CD">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3D04909" id="_x0000_s1076" style="position:absolute;left:0;text-align:left;margin-left:411pt;margin-top:43.95pt;width:34pt;height:42.5pt;rotation:90;z-index:25186560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" o:allowincell="f" fillcolor="#346db6" stroked="f">
                <v:textbox>
                  <w:txbxContent>
                    <w:p w14:paraId="619AEE14" w14:textId="77777777" w:rsidR="00AC19C1" w:rsidRPr="004A7203" w:rsidRDefault="00AC19C1" w:rsidP="009267CD">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v:roundrect>
            </w:pict>
          </mc:Fallback>
        </mc:AlternateContent>
      </w:r>
      <w:r w:rsidRPr="00B946F4">
        <w:rPr>
          <w:rFonts w:cs="Calibri"/>
          <w:iCs/>
          <w:color w:val="000000"/>
          <w:szCs w:val="28"/>
        </w:rPr>
        <w:t>Watt 1993).’</w:t>
      </w:r>
      <w:r w:rsidR="00E83A04" w:rsidRPr="00B946F4">
        <w:rPr>
          <w:rStyle w:val="FootnoteReference"/>
          <w:iCs/>
          <w:color w:val="000000"/>
          <w:szCs w:val="28"/>
        </w:rPr>
        <w:footnoteReference w:id="4"/>
      </w:r>
      <w:r w:rsidRPr="00B946F4">
        <w:rPr>
          <w:rFonts w:cs="Calibri"/>
          <w:iCs/>
          <w:color w:val="000000"/>
          <w:szCs w:val="28"/>
        </w:rPr>
        <w:t xml:space="preserve"> </w:t>
      </w:r>
    </w:p>
    <w:p w14:paraId="3BD73635" w14:textId="5662D9FA" w:rsidR="00996D44" w:rsidRPr="00950D87" w:rsidRDefault="00996D44" w:rsidP="007950A5">
      <w:pPr>
        <w:pStyle w:val="Heading2"/>
      </w:pPr>
      <w:bookmarkStart w:id="16" w:name="_Hlk38890295"/>
      <w:r w:rsidRPr="00950D87">
        <w:t xml:space="preserve">Activity </w:t>
      </w:r>
      <w:r w:rsidR="00A56F36" w:rsidRPr="00950D87">
        <w:t>9</w:t>
      </w:r>
      <w:r w:rsidR="00320C00" w:rsidRPr="00950D87">
        <w:t>.2c</w:t>
      </w:r>
      <w:r w:rsidRPr="00950D87">
        <w:t xml:space="preserve">: </w:t>
      </w:r>
      <w:r w:rsidR="000E5598" w:rsidRPr="00950D87">
        <w:t>S</w:t>
      </w:r>
      <w:r w:rsidR="00A56F36" w:rsidRPr="00950D87">
        <w:t>trategies</w:t>
      </w:r>
      <w:r w:rsidR="00320C00" w:rsidRPr="00950D87">
        <w:t xml:space="preserve"> for inclusive transition</w:t>
      </w:r>
    </w:p>
    <w:bookmarkEnd w:id="16"/>
    <w:p w14:paraId="4A476B7E" w14:textId="538EEADB" w:rsidR="00996D44" w:rsidRDefault="00CF03E5" w:rsidP="00996D44">
      <w:pPr>
        <w:rPr>
          <w:rFonts w:cs="Calibri"/>
          <w:bCs/>
          <w:color w:val="033896"/>
        </w:rPr>
      </w:pPr>
      <w:r w:rsidRPr="00CB00EC">
        <w:rPr>
          <w:rFonts w:cs="Calibri"/>
          <w:bCs/>
          <w:color w:val="033896"/>
          <w:sz w:val="48"/>
          <w:szCs w:val="48"/>
        </w:rPr>
        <w:sym w:font="Wingdings" w:char="F0B9"/>
      </w:r>
      <w:r w:rsidR="00996D44" w:rsidRPr="00CB00EC">
        <w:rPr>
          <w:rFonts w:cs="Calibri"/>
          <w:bCs/>
          <w:color w:val="033896"/>
        </w:rPr>
        <w:t xml:space="preserve">  </w:t>
      </w:r>
      <w:r w:rsidR="00271445" w:rsidRPr="00CB00EC">
        <w:rPr>
          <w:rFonts w:cs="Calibri"/>
          <w:bCs/>
          <w:color w:val="033896"/>
        </w:rPr>
        <w:t>4</w:t>
      </w:r>
      <w:r w:rsidR="00A56F36" w:rsidRPr="00CB00EC">
        <w:rPr>
          <w:rFonts w:cs="Calibri"/>
          <w:bCs/>
          <w:color w:val="033896"/>
        </w:rPr>
        <w:t>0</w:t>
      </w:r>
      <w:r w:rsidR="009B7F75" w:rsidRPr="00CB00EC">
        <w:rPr>
          <w:rFonts w:cs="Calibri"/>
          <w:bCs/>
          <w:color w:val="033896"/>
        </w:rPr>
        <w:t xml:space="preserve"> </w:t>
      </w:r>
      <w:r w:rsidR="00996D44" w:rsidRPr="00CB00EC">
        <w:rPr>
          <w:rFonts w:cs="Calibri"/>
          <w:bCs/>
          <w:color w:val="033896"/>
        </w:rPr>
        <w:t>minutes</w:t>
      </w:r>
    </w:p>
    <w:p w14:paraId="3E973439" w14:textId="77777777" w:rsidR="00B946F4" w:rsidRPr="00134ACC" w:rsidRDefault="00B946F4" w:rsidP="00B946F4">
      <w:pPr>
        <w:rPr>
          <w:rFonts w:cs="Arial"/>
          <w:color w:val="033896"/>
        </w:rPr>
      </w:pPr>
    </w:p>
    <w:p w14:paraId="49BB35AA" w14:textId="77777777" w:rsidR="00B946F4" w:rsidRDefault="00B946F4" w:rsidP="00B946F4">
      <w:pPr>
        <w:rPr>
          <w:rFonts w:cs="Arial"/>
        </w:rPr>
      </w:pPr>
      <w:r>
        <w:rPr>
          <w:rFonts w:cs="Arial"/>
          <w:noProof/>
          <w:lang w:val="en-US" w:eastAsia="en-US"/>
        </w:rPr>
        <mc:AlternateContent>
          <mc:Choice Requires="wpg">
            <w:drawing>
              <wp:anchor distT="0" distB="0" distL="114300" distR="114300" simplePos="0" relativeHeight="251983360" behindDoc="0" locked="0" layoutInCell="1" allowOverlap="1" wp14:anchorId="33C8133D" wp14:editId="1D96DC03">
                <wp:simplePos x="0" y="0"/>
                <wp:positionH relativeFrom="column">
                  <wp:posOffset>0</wp:posOffset>
                </wp:positionH>
                <wp:positionV relativeFrom="paragraph">
                  <wp:posOffset>29572</wp:posOffset>
                </wp:positionV>
                <wp:extent cx="1423686" cy="419100"/>
                <wp:effectExtent l="0" t="0" r="5080" b="0"/>
                <wp:wrapNone/>
                <wp:docPr id="106" name="Group 106"/>
                <wp:cNvGraphicFramePr/>
                <a:graphic xmlns:a="http://schemas.openxmlformats.org/drawingml/2006/main">
                  <a:graphicData uri="http://schemas.microsoft.com/office/word/2010/wordprocessingGroup">
                    <wpg:wgp>
                      <wpg:cNvGrpSpPr/>
                      <wpg:grpSpPr>
                        <a:xfrm>
                          <a:off x="0" y="0"/>
                          <a:ext cx="1423686" cy="419100"/>
                          <a:chOff x="0" y="0"/>
                          <a:chExt cx="1250950" cy="419100"/>
                        </a:xfrm>
                        <a:solidFill>
                          <a:srgbClr val="346DB6"/>
                        </a:solidFill>
                      </wpg:grpSpPr>
                      <wps:wsp>
                        <wps:cNvPr id="107" name="Arrow: Pentagon 107"/>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Text Box 108"/>
                        <wps:cNvSpPr txBox="1"/>
                        <wps:spPr>
                          <a:xfrm>
                            <a:off x="0" y="69850"/>
                            <a:ext cx="1079500" cy="273050"/>
                          </a:xfrm>
                          <a:prstGeom prst="rect">
                            <a:avLst/>
                          </a:prstGeom>
                          <a:grpFill/>
                          <a:ln w="6350">
                            <a:noFill/>
                          </a:ln>
                        </wps:spPr>
                        <wps:txbx>
                          <w:txbxContent>
                            <w:p w14:paraId="0523844D" w14:textId="225DB6FF" w:rsidR="00AC19C1" w:rsidRPr="00134ACC" w:rsidRDefault="00AC19C1" w:rsidP="00B946F4">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3C8133D" id="Group 106" o:spid="_x0000_s1077" style="position:absolute;margin-left:0;margin-top:2.35pt;width:112.1pt;height:33pt;z-index:25198336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">
                <v:shape id="Arrow: Pentagon 107" o:spid="_x0000_s1078"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PZwsQA&#10;AADcAAAADwAAAGRycy9kb3ducmV2LnhtbERPTWvCQBC9C/6HZQpepNlo0Up0FRGU0kLRtN7H7DSJ&#10;ZmdDdmvS/vpuQfA2j/c5i1VnKnGlxpWWFYyiGARxZnXJuYLPj+3jDITzyBory6Tghxyslv3eAhNt&#10;Wz7QNfW5CCHsElRQeF8nUrqsIIMusjVx4L5sY9AH2ORSN9iGcFPJcRxPpcGSQ0OBNW0Kyi7pt1Gw&#10;fX/a7ydv7XCX1ufX6eg3P9GxVWrw0K3nIDx1/i6+uV90mB8/w/8z4QK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D2cLEAAAA3AAAAA8AAAAAAAAAAAAAAAAAmAIAAGRycy9k&#10;b3ducmV2LnhtbFBLBQYAAAAABAAEAPUAAACJAwAAAAA=&#10;" adj="17982" filled="f" stroked="f" strokeweight="1pt"/>
                <v:shape id="Text Box 108" o:spid="_x0000_s1079"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GBccA&#10;AADcAAAADwAAAGRycy9kb3ducmV2LnhtbESPzWvCQBDF7wX/h2WE3upGoUVSNyIBaRF78OPS2zQ7&#10;+aDZ2ZhdNfav7xwEbzO8N+/9ZrEcXKsu1IfGs4HpJAFFXHjbcGXgeFi/zEGFiGyx9UwGbhRgmY2e&#10;Fphaf+UdXfaxUhLCIUUDdYxdqnUoanIYJr4jFq30vcMoa19p2+NVwl2rZ0nyph02LA01dpTXVPzu&#10;z87AJl9/4e5n5uZ/bf6xLVfd6fj9aszzeFi9g4o0xIf5fv1pBT8RWnlGJt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iBgXHAAAA3AAAAA8AAAAAAAAAAAAAAAAAmAIAAGRy&#10;cy9kb3ducmV2LnhtbFBLBQYAAAAABAAEAPUAAACMAwAAAAA=&#10;" filled="f" stroked="f" strokeweight=".5pt">
                  <v:textbox>
                    <w:txbxContent>
                      <w:p w14:paraId="0523844D" w14:textId="225DB6FF" w:rsidR="00AC19C1" w:rsidRPr="00134ACC" w:rsidRDefault="00AC19C1" w:rsidP="00B946F4">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15</w:t>
                        </w:r>
                      </w:p>
                    </w:txbxContent>
                  </v:textbox>
                </v:shape>
              </v:group>
            </w:pict>
          </mc:Fallback>
        </mc:AlternateContent>
      </w:r>
    </w:p>
    <w:p w14:paraId="484A993C" w14:textId="77777777" w:rsidR="00B946F4" w:rsidRDefault="00B946F4" w:rsidP="00B946F4">
      <w:r>
        <w:rPr>
          <w:rFonts w:cs="Arial"/>
        </w:rPr>
        <w:tab/>
      </w:r>
      <w:r>
        <w:rPr>
          <w:rFonts w:cs="Arial"/>
        </w:rPr>
        <w:tab/>
      </w:r>
      <w:r>
        <w:rPr>
          <w:rFonts w:cs="Arial"/>
        </w:rPr>
        <w:tab/>
      </w:r>
      <w:r>
        <w:rPr>
          <w:rFonts w:cs="Arial"/>
        </w:rPr>
        <w:tab/>
      </w:r>
      <w:r w:rsidRPr="00CB00EC">
        <w:rPr>
          <w:rFonts w:cs="Calibri"/>
          <w:b/>
          <w:color w:val="033896"/>
        </w:rPr>
        <w:t>Challenge cards</w:t>
      </w:r>
    </w:p>
    <w:p w14:paraId="7A53E8CD" w14:textId="77777777" w:rsidR="00B946F4" w:rsidRPr="00134ACC" w:rsidRDefault="00B946F4" w:rsidP="00B946F4">
      <w:pPr>
        <w:rPr>
          <w:rFonts w:cs="Arial"/>
          <w:color w:val="033896"/>
        </w:rPr>
      </w:pPr>
    </w:p>
    <w:p w14:paraId="0016F31E" w14:textId="77777777" w:rsidR="00B946F4" w:rsidRDefault="00B946F4" w:rsidP="00B946F4">
      <w:pPr>
        <w:rPr>
          <w:rFonts w:cs="Arial"/>
        </w:rPr>
      </w:pPr>
      <w:r>
        <w:rPr>
          <w:rFonts w:cs="Arial"/>
          <w:noProof/>
          <w:lang w:val="en-US" w:eastAsia="en-US"/>
        </w:rPr>
        <mc:AlternateContent>
          <mc:Choice Requires="wpg">
            <w:drawing>
              <wp:anchor distT="0" distB="0" distL="114300" distR="114300" simplePos="0" relativeHeight="251985408" behindDoc="0" locked="0" layoutInCell="1" allowOverlap="1" wp14:anchorId="4DB3AF3D" wp14:editId="015693B8">
                <wp:simplePos x="0" y="0"/>
                <wp:positionH relativeFrom="column">
                  <wp:posOffset>0</wp:posOffset>
                </wp:positionH>
                <wp:positionV relativeFrom="paragraph">
                  <wp:posOffset>29572</wp:posOffset>
                </wp:positionV>
                <wp:extent cx="1423686" cy="419100"/>
                <wp:effectExtent l="0" t="0" r="5080" b="0"/>
                <wp:wrapNone/>
                <wp:docPr id="109" name="Group 109"/>
                <wp:cNvGraphicFramePr/>
                <a:graphic xmlns:a="http://schemas.openxmlformats.org/drawingml/2006/main">
                  <a:graphicData uri="http://schemas.microsoft.com/office/word/2010/wordprocessingGroup">
                    <wpg:wgp>
                      <wpg:cNvGrpSpPr/>
                      <wpg:grpSpPr>
                        <a:xfrm>
                          <a:off x="0" y="0"/>
                          <a:ext cx="1423686" cy="419100"/>
                          <a:chOff x="0" y="0"/>
                          <a:chExt cx="1250950" cy="419100"/>
                        </a:xfrm>
                        <a:solidFill>
                          <a:srgbClr val="346DB6"/>
                        </a:solidFill>
                      </wpg:grpSpPr>
                      <wps:wsp>
                        <wps:cNvPr id="110" name="Arrow: Pentagon 110"/>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Text Box 111"/>
                        <wps:cNvSpPr txBox="1"/>
                        <wps:spPr>
                          <a:xfrm>
                            <a:off x="0" y="69850"/>
                            <a:ext cx="1079500" cy="273050"/>
                          </a:xfrm>
                          <a:prstGeom prst="rect">
                            <a:avLst/>
                          </a:prstGeom>
                          <a:grpFill/>
                          <a:ln w="6350">
                            <a:noFill/>
                          </a:ln>
                        </wps:spPr>
                        <wps:txbx>
                          <w:txbxContent>
                            <w:p w14:paraId="5F37CA2C" w14:textId="0F961559" w:rsidR="00AC19C1" w:rsidRPr="00134ACC" w:rsidRDefault="00AC19C1" w:rsidP="00B946F4">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DB3AF3D" id="Group 109" o:spid="_x0000_s1080" style="position:absolute;margin-left:0;margin-top:2.35pt;width:112.1pt;height:33pt;z-index:25198540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">
                <v:shape id="Arrow: Pentagon 110" o:spid="_x0000_s1081"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PXa8cA&#10;AADcAAAADwAAAGRycy9kb3ducmV2LnhtbESPQWvCQBCF7wX/wzJCL6Vu0qKU1FWKoEgF0djep9lp&#10;kjY7G7Krif31nUOhtxnem/e+mS8H16gLdaH2bCCdJKCIC29rLg28ndb3T6BCRLbYeCYDVwqwXIxu&#10;5phZ3/ORLnkslYRwyNBAFWObaR2KihyGiW+JRfv0ncMoa1dq22Ev4a7RD0ky0w5rloYKW1pVVHzn&#10;Z2dgvX88HKa7/m6Tt1+vs/Sn/KD33pjb8fDyDCrSEP/Nf9dbK/ip4MszMoF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z12vHAAAA3AAAAA8AAAAAAAAAAAAAAAAAmAIAAGRy&#10;cy9kb3ducmV2LnhtbFBLBQYAAAAABAAEAPUAAACMAwAAAAA=&#10;" adj="17982" filled="f" stroked="f" strokeweight="1pt"/>
                <v:shape id="Text Box 111" o:spid="_x0000_s1082"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E5RcMA&#10;AADcAAAADwAAAGRycy9kb3ducmV2LnhtbERPTYvCMBC9C/sfwgjeNK2gSNcoUhBl0YNuL3ubbca2&#10;2Ey6TVarv94Igrd5vM+ZLztTiwu1rrKsIB5FIIhzqysuFGTf6+EMhPPIGmvLpOBGDpaLj94cE22v&#10;fKDL0RcihLBLUEHpfZNI6fKSDLqRbYgDd7KtQR9gW0jd4jWEm1qOo2gqDVYcGkpsKC0pPx//jYKv&#10;dL3Hw+/YzO51utmdVs1f9jNRatDvVp8gPHX+LX65tzrMj2N4PhMu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E5RcMAAADcAAAADwAAAAAAAAAAAAAAAACYAgAAZHJzL2Rv&#10;d25yZXYueG1sUEsFBgAAAAAEAAQA9QAAAIgDAAAAAA==&#10;" filled="f" stroked="f" strokeweight=".5pt">
                  <v:textbox>
                    <w:txbxContent>
                      <w:p w14:paraId="5F37CA2C" w14:textId="0F961559" w:rsidR="00AC19C1" w:rsidRPr="00134ACC" w:rsidRDefault="00AC19C1" w:rsidP="00B946F4">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16</w:t>
                        </w:r>
                      </w:p>
                    </w:txbxContent>
                  </v:textbox>
                </v:shape>
              </v:group>
            </w:pict>
          </mc:Fallback>
        </mc:AlternateContent>
      </w:r>
    </w:p>
    <w:p w14:paraId="7D22DD03" w14:textId="77777777" w:rsidR="00B946F4" w:rsidRDefault="00B946F4" w:rsidP="00B946F4">
      <w:r>
        <w:rPr>
          <w:rFonts w:cs="Arial"/>
        </w:rPr>
        <w:tab/>
      </w:r>
      <w:r>
        <w:rPr>
          <w:rFonts w:cs="Arial"/>
        </w:rPr>
        <w:tab/>
      </w:r>
      <w:r>
        <w:rPr>
          <w:rFonts w:cs="Arial"/>
        </w:rPr>
        <w:tab/>
      </w:r>
      <w:r>
        <w:rPr>
          <w:rFonts w:cs="Arial"/>
        </w:rPr>
        <w:tab/>
      </w:r>
      <w:r w:rsidRPr="00CB00EC">
        <w:rPr>
          <w:rFonts w:cs="Calibri"/>
          <w:b/>
          <w:color w:val="033896"/>
        </w:rPr>
        <w:t>Strategy cards</w:t>
      </w:r>
    </w:p>
    <w:p w14:paraId="0B797615" w14:textId="3D85C6DC" w:rsidR="00B946F4" w:rsidRDefault="00B946F4" w:rsidP="00B946F4"/>
    <w:p w14:paraId="0FC9527F" w14:textId="755E0284" w:rsidR="004D3502" w:rsidRPr="00CB00EC" w:rsidRDefault="00B2063D" w:rsidP="00950D87">
      <w:pPr>
        <w:rPr>
          <w:rFonts w:cs="Calibri"/>
          <w:szCs w:val="28"/>
        </w:rPr>
      </w:pPr>
      <w:r w:rsidRPr="00CB00EC">
        <w:rPr>
          <w:rFonts w:cs="Calibri"/>
          <w:szCs w:val="28"/>
        </w:rPr>
        <w:t xml:space="preserve">The trainer should give out the cards from </w:t>
      </w:r>
      <w:r w:rsidR="00E50C1E" w:rsidRPr="00CB00EC">
        <w:rPr>
          <w:rFonts w:cs="Calibri"/>
          <w:b/>
          <w:color w:val="033896"/>
          <w:szCs w:val="28"/>
        </w:rPr>
        <w:t>Resource 9.15</w:t>
      </w:r>
      <w:r w:rsidRPr="00CB00EC">
        <w:rPr>
          <w:rFonts w:cs="Calibri"/>
          <w:b/>
          <w:color w:val="7B230B"/>
          <w:szCs w:val="28"/>
        </w:rPr>
        <w:t xml:space="preserve"> </w:t>
      </w:r>
      <w:r w:rsidRPr="00CB00EC">
        <w:rPr>
          <w:rFonts w:cs="Calibri"/>
          <w:szCs w:val="28"/>
        </w:rPr>
        <w:t xml:space="preserve">and </w:t>
      </w:r>
      <w:r w:rsidR="00E50C1E" w:rsidRPr="00CB00EC">
        <w:rPr>
          <w:rFonts w:cs="Calibri"/>
          <w:b/>
          <w:color w:val="033896"/>
          <w:szCs w:val="28"/>
        </w:rPr>
        <w:t>Resource 9.16</w:t>
      </w:r>
      <w:r w:rsidRPr="00CB00EC">
        <w:rPr>
          <w:rFonts w:cs="Calibri"/>
          <w:b/>
          <w:color w:val="7B230B"/>
          <w:szCs w:val="28"/>
        </w:rPr>
        <w:t xml:space="preserve"> </w:t>
      </w:r>
      <w:r w:rsidRPr="00CB00EC">
        <w:rPr>
          <w:rFonts w:cs="Calibri"/>
          <w:szCs w:val="28"/>
        </w:rPr>
        <w:t>to each group.</w:t>
      </w:r>
      <w:r w:rsidR="000008FA" w:rsidRPr="00CB00EC">
        <w:rPr>
          <w:rFonts w:cs="Calibri"/>
          <w:szCs w:val="28"/>
        </w:rPr>
        <w:t xml:space="preserve"> The cards from</w:t>
      </w:r>
      <w:r w:rsidRPr="00CB00EC">
        <w:rPr>
          <w:rFonts w:cs="Calibri"/>
          <w:szCs w:val="28"/>
        </w:rPr>
        <w:t xml:space="preserve"> </w:t>
      </w:r>
      <w:r w:rsidR="00E50C1E" w:rsidRPr="00CB00EC">
        <w:rPr>
          <w:rFonts w:cs="Calibri"/>
          <w:b/>
          <w:color w:val="033896"/>
          <w:szCs w:val="28"/>
        </w:rPr>
        <w:t>Resource 9.15</w:t>
      </w:r>
      <w:r w:rsidR="000008FA" w:rsidRPr="00CB00EC">
        <w:rPr>
          <w:rFonts w:cs="Calibri"/>
          <w:b/>
          <w:color w:val="7B230B"/>
          <w:szCs w:val="28"/>
        </w:rPr>
        <w:t xml:space="preserve"> </w:t>
      </w:r>
      <w:r w:rsidR="000008FA" w:rsidRPr="00CB00EC">
        <w:rPr>
          <w:rFonts w:cs="Calibri"/>
          <w:szCs w:val="28"/>
        </w:rPr>
        <w:t xml:space="preserve">and </w:t>
      </w:r>
      <w:r w:rsidR="00E50C1E" w:rsidRPr="00CB00EC">
        <w:rPr>
          <w:rFonts w:cs="Calibri"/>
          <w:b/>
          <w:color w:val="033896"/>
          <w:szCs w:val="28"/>
        </w:rPr>
        <w:t>Resource 9.16</w:t>
      </w:r>
      <w:r w:rsidR="000008FA" w:rsidRPr="00CB00EC">
        <w:rPr>
          <w:rFonts w:cs="Calibri"/>
          <w:b/>
          <w:color w:val="7B230B"/>
          <w:szCs w:val="28"/>
        </w:rPr>
        <w:t xml:space="preserve"> </w:t>
      </w:r>
      <w:r w:rsidR="000008FA" w:rsidRPr="00CB00EC">
        <w:rPr>
          <w:rFonts w:cs="Calibri"/>
          <w:szCs w:val="28"/>
        </w:rPr>
        <w:t xml:space="preserve">should be a different colour. </w:t>
      </w:r>
    </w:p>
    <w:p w14:paraId="5F73306E" w14:textId="77777777" w:rsidR="004D3502" w:rsidRPr="00CB00EC" w:rsidRDefault="004D3502" w:rsidP="00950D87">
      <w:pPr>
        <w:rPr>
          <w:rFonts w:cs="Calibri"/>
          <w:szCs w:val="28"/>
        </w:rPr>
      </w:pPr>
    </w:p>
    <w:p w14:paraId="5A924A16" w14:textId="5299A986" w:rsidR="00D97AFF" w:rsidRDefault="0087697C" w:rsidP="00950D87">
      <w:pPr>
        <w:rPr>
          <w:rFonts w:cs="Calibri"/>
          <w:szCs w:val="28"/>
        </w:rPr>
      </w:pPr>
      <w:r w:rsidRPr="00CB00EC">
        <w:rPr>
          <w:rFonts w:cs="Calibri"/>
          <w:szCs w:val="28"/>
        </w:rPr>
        <w:t>The trainer should a</w:t>
      </w:r>
      <w:r w:rsidR="00B2063D" w:rsidRPr="00CB00EC">
        <w:rPr>
          <w:rFonts w:cs="Calibri"/>
          <w:szCs w:val="28"/>
        </w:rPr>
        <w:t xml:space="preserve">sk </w:t>
      </w:r>
      <w:r w:rsidR="00E82425">
        <w:rPr>
          <w:rFonts w:cs="Calibri"/>
          <w:szCs w:val="28"/>
        </w:rPr>
        <w:t>teachers</w:t>
      </w:r>
      <w:r w:rsidR="00B2063D" w:rsidRPr="00CB00EC">
        <w:rPr>
          <w:rFonts w:cs="Calibri"/>
          <w:szCs w:val="28"/>
        </w:rPr>
        <w:t xml:space="preserve"> to connect the strategies to </w:t>
      </w:r>
      <w:r w:rsidR="00D97AFF" w:rsidRPr="00CB00EC">
        <w:rPr>
          <w:rFonts w:cs="Calibri"/>
          <w:szCs w:val="28"/>
        </w:rPr>
        <w:t xml:space="preserve">the </w:t>
      </w:r>
      <w:r w:rsidR="00B2063D" w:rsidRPr="00CB00EC">
        <w:rPr>
          <w:rFonts w:cs="Calibri"/>
          <w:szCs w:val="28"/>
        </w:rPr>
        <w:t>challenges that they can respond to</w:t>
      </w:r>
      <w:r w:rsidR="00D97AFF" w:rsidRPr="00CB00EC">
        <w:rPr>
          <w:rFonts w:cs="Calibri"/>
          <w:szCs w:val="28"/>
        </w:rPr>
        <w:t xml:space="preserve">. </w:t>
      </w:r>
      <w:r w:rsidR="005B0575" w:rsidRPr="00CB00EC">
        <w:rPr>
          <w:rFonts w:cs="Calibri"/>
          <w:szCs w:val="28"/>
        </w:rPr>
        <w:t>She/he</w:t>
      </w:r>
      <w:r w:rsidRPr="00CB00EC">
        <w:rPr>
          <w:rFonts w:cs="Calibri"/>
          <w:szCs w:val="28"/>
        </w:rPr>
        <w:t xml:space="preserve"> should</w:t>
      </w:r>
      <w:r w:rsidR="00D97AFF" w:rsidRPr="00CB00EC">
        <w:rPr>
          <w:rFonts w:cs="Calibri"/>
          <w:szCs w:val="28"/>
        </w:rPr>
        <w:t xml:space="preserve"> point out that there is not one strategy per </w:t>
      </w:r>
      <w:r w:rsidR="00320C00" w:rsidRPr="00CB00EC">
        <w:rPr>
          <w:rFonts w:cs="Calibri"/>
          <w:szCs w:val="28"/>
        </w:rPr>
        <w:t>challenge card; several strategy</w:t>
      </w:r>
      <w:r w:rsidR="00D97AFF" w:rsidRPr="00CB00EC">
        <w:rPr>
          <w:rFonts w:cs="Calibri"/>
          <w:szCs w:val="28"/>
        </w:rPr>
        <w:t xml:space="preserve"> cards respond to several challenge cards, so groups should put them in clusters to show those strategies that connect with a range of challenges. </w:t>
      </w:r>
    </w:p>
    <w:p w14:paraId="760ED5E8" w14:textId="77777777" w:rsidR="00EA6E5F" w:rsidRPr="00CB00EC" w:rsidRDefault="00EA6E5F" w:rsidP="00950D87">
      <w:pPr>
        <w:rPr>
          <w:rFonts w:cs="Calibri"/>
          <w:szCs w:val="28"/>
        </w:rPr>
      </w:pPr>
    </w:p>
    <w:p w14:paraId="2E08B4AC" w14:textId="3F3D0B50" w:rsidR="00EA6E5F" w:rsidRPr="00CB00EC" w:rsidRDefault="00EA6E5F" w:rsidP="00EA6E5F">
      <w:pPr>
        <w:rPr>
          <w:rFonts w:cs="Calibri"/>
          <w:color w:val="000000"/>
          <w:szCs w:val="28"/>
        </w:rPr>
      </w:pPr>
      <w:r w:rsidRPr="00CB00EC">
        <w:rPr>
          <w:rFonts w:cs="Calibri"/>
          <w:szCs w:val="28"/>
        </w:rPr>
        <w:t>On the blank cards</w:t>
      </w:r>
      <w:r>
        <w:rPr>
          <w:rFonts w:cs="Calibri"/>
          <w:szCs w:val="28"/>
        </w:rPr>
        <w:t>,</w:t>
      </w:r>
      <w:r w:rsidRPr="00CB00EC">
        <w:rPr>
          <w:rFonts w:cs="Calibri"/>
          <w:szCs w:val="28"/>
        </w:rPr>
        <w:t xml:space="preserve"> </w:t>
      </w:r>
      <w:r w:rsidR="00E82425">
        <w:rPr>
          <w:rFonts w:cs="Calibri"/>
          <w:szCs w:val="28"/>
        </w:rPr>
        <w:t>teachers</w:t>
      </w:r>
      <w:r w:rsidRPr="00CB00EC">
        <w:rPr>
          <w:rFonts w:cs="Calibri"/>
          <w:szCs w:val="28"/>
        </w:rPr>
        <w:t xml:space="preserve"> can write additional challenges and strategies, if they identify any during discussion.</w:t>
      </w:r>
    </w:p>
    <w:p w14:paraId="1F07F843" w14:textId="77777777" w:rsidR="00EA6E5F" w:rsidRPr="00CB00EC" w:rsidRDefault="00EA6E5F" w:rsidP="00EA6E5F">
      <w:pPr>
        <w:rPr>
          <w:rFonts w:cs="Calibri"/>
          <w:szCs w:val="28"/>
        </w:rPr>
      </w:pPr>
    </w:p>
    <w:p w14:paraId="0FCBEAA6" w14:textId="77777777" w:rsidR="00EA6E5F" w:rsidRPr="00CB00EC" w:rsidRDefault="00EA6E5F" w:rsidP="00EA6E5F">
      <w:pPr>
        <w:spacing w:after="120"/>
        <w:rPr>
          <w:rFonts w:cs="Calibri"/>
          <w:szCs w:val="28"/>
        </w:rPr>
      </w:pPr>
      <w:r w:rsidRPr="00CB00EC">
        <w:rPr>
          <w:rFonts w:cs="Calibri"/>
          <w:szCs w:val="28"/>
        </w:rPr>
        <w:t>After about 20-25 minutes the trainer should ask the groups to feedback to the whole group the decisions they made about appropriate strategies and discuss:</w:t>
      </w:r>
    </w:p>
    <w:p w14:paraId="1CF5A0A6" w14:textId="77777777" w:rsidR="00EA6E5F" w:rsidRPr="00EB733A" w:rsidRDefault="00EA6E5F" w:rsidP="00EA6E5F">
      <w:pPr>
        <w:numPr>
          <w:ilvl w:val="0"/>
          <w:numId w:val="14"/>
        </w:numPr>
        <w:spacing w:after="120"/>
        <w:ind w:left="357" w:hanging="357"/>
      </w:pPr>
      <w:r w:rsidRPr="00EB733A">
        <w:t>Are they effective strategies?</w:t>
      </w:r>
    </w:p>
    <w:p w14:paraId="1620B894" w14:textId="77777777" w:rsidR="00EA6E5F" w:rsidRPr="00EB733A" w:rsidRDefault="00EA6E5F" w:rsidP="00EA6E5F">
      <w:pPr>
        <w:numPr>
          <w:ilvl w:val="0"/>
          <w:numId w:val="14"/>
        </w:numPr>
        <w:ind w:left="357" w:hanging="357"/>
      </w:pPr>
      <w:r w:rsidRPr="00EB733A">
        <w:t>At learner/school/family/community level, whose role/responsibility is it to deliver each strategy?</w:t>
      </w:r>
    </w:p>
    <w:p w14:paraId="284E5054" w14:textId="77777777" w:rsidR="00D97AFF" w:rsidRPr="00CB00EC" w:rsidRDefault="00D97AFF" w:rsidP="00950D87">
      <w:pPr>
        <w:rPr>
          <w:rFonts w:cs="Calibri"/>
          <w:szCs w:val="28"/>
        </w:rPr>
      </w:pPr>
    </w:p>
    <w:p w14:paraId="72548B47" w14:textId="6B770661" w:rsidR="00C77587" w:rsidRDefault="00C77587" w:rsidP="00950D87">
      <w:pPr>
        <w:rPr>
          <w:rFonts w:cs="Calibri"/>
          <w:szCs w:val="28"/>
        </w:rPr>
      </w:pPr>
      <w:r>
        <w:rPr>
          <w:noProof/>
          <w:lang w:val="en-US" w:eastAsia="en-US"/>
        </w:rPr>
        <w:lastRenderedPageBreak/>
        <w:drawing>
          <wp:inline distT="0" distB="0" distL="0" distR="0" wp14:anchorId="0A17AB22" wp14:editId="2B232F5A">
            <wp:extent cx="5727022" cy="3269848"/>
            <wp:effectExtent l="0" t="0" r="762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a:extLst>
                        <a:ext uri="{28A0092B-C50C-407E-A947-70E740481C1C}">
                          <a14:useLocalDpi xmlns:a14="http://schemas.microsoft.com/office/drawing/2010/main" val="0"/>
                        </a:ext>
                      </a:extLst>
                    </a:blip>
                    <a:srcRect t="5760" b="8593"/>
                    <a:stretch/>
                  </pic:blipFill>
                  <pic:spPr bwMode="auto">
                    <a:xfrm>
                      <a:off x="0" y="0"/>
                      <a:ext cx="5727700" cy="3270235"/>
                    </a:xfrm>
                    <a:prstGeom prst="rect">
                      <a:avLst/>
                    </a:prstGeom>
                    <a:noFill/>
                    <a:ln>
                      <a:noFill/>
                    </a:ln>
                    <a:extLst>
                      <a:ext uri="{53640926-AAD7-44D8-BBD7-CCE9431645EC}">
                        <a14:shadowObscured xmlns:a14="http://schemas.microsoft.com/office/drawing/2010/main"/>
                      </a:ext>
                    </a:extLst>
                  </pic:spPr>
                </pic:pic>
              </a:graphicData>
            </a:graphic>
          </wp:inline>
        </w:drawing>
      </w:r>
    </w:p>
    <w:p w14:paraId="1DF6FC25" w14:textId="75ADB2CC" w:rsidR="00C77587" w:rsidRPr="00C77587" w:rsidRDefault="00C77587" w:rsidP="00C77587">
      <w:pPr>
        <w:jc w:val="center"/>
        <w:rPr>
          <w:rFonts w:cs="Calibri"/>
          <w:sz w:val="24"/>
          <w:szCs w:val="24"/>
        </w:rPr>
      </w:pPr>
      <w:r w:rsidRPr="00C77587">
        <w:rPr>
          <w:rFonts w:cs="Calibri"/>
          <w:sz w:val="24"/>
          <w:szCs w:val="24"/>
        </w:rPr>
        <w:t>Matching strategies to challenges</w:t>
      </w:r>
    </w:p>
    <w:p w14:paraId="28B66F77" w14:textId="77777777" w:rsidR="00AC19C1" w:rsidRDefault="00AC19C1" w:rsidP="00AC19C1">
      <w:pPr>
        <w:rPr>
          <w:color w:val="000000"/>
        </w:rPr>
      </w:pPr>
      <w:r>
        <w:rPr>
          <w:rFonts w:cs="Calibri"/>
          <w:b/>
          <w:bCs/>
        </w:rPr>
        <w:t>[Image description: Six male Principal Trainers are leaning around a table. On the table are white ‘strategies’ cards and yellow ‘challenges’ cards, which they are pointing to and picking up.]</w:t>
      </w:r>
    </w:p>
    <w:p w14:paraId="1AC93644" w14:textId="77777777" w:rsidR="00EA6E5F" w:rsidRDefault="00EA6E5F" w:rsidP="00950D87">
      <w:pPr>
        <w:rPr>
          <w:rFonts w:cs="Calibri"/>
          <w:szCs w:val="28"/>
        </w:rPr>
      </w:pPr>
    </w:p>
    <w:p w14:paraId="728632B0" w14:textId="70EEF8BC" w:rsidR="00C23D45" w:rsidRPr="00CB00EC" w:rsidRDefault="00E50C1E" w:rsidP="00950D87">
      <w:pPr>
        <w:rPr>
          <w:rFonts w:cs="Calibri"/>
          <w:szCs w:val="28"/>
        </w:rPr>
      </w:pPr>
      <w:r w:rsidRPr="00CB00EC">
        <w:rPr>
          <w:rFonts w:cs="Calibri"/>
          <w:szCs w:val="28"/>
        </w:rPr>
        <w:t>For the trainer’s reference, t</w:t>
      </w:r>
      <w:r w:rsidR="00C23D45" w:rsidRPr="00CB00EC">
        <w:rPr>
          <w:rFonts w:cs="Calibri"/>
          <w:szCs w:val="28"/>
        </w:rPr>
        <w:t xml:space="preserve">he table below </w:t>
      </w:r>
      <w:r w:rsidRPr="00CB00EC">
        <w:rPr>
          <w:rFonts w:cs="Calibri"/>
          <w:szCs w:val="28"/>
        </w:rPr>
        <w:t>suggests which challeng</w:t>
      </w:r>
      <w:r w:rsidR="00C23D45" w:rsidRPr="00CB00EC">
        <w:rPr>
          <w:rFonts w:cs="Calibri"/>
          <w:szCs w:val="28"/>
        </w:rPr>
        <w:t xml:space="preserve">es and strategies </w:t>
      </w:r>
      <w:r w:rsidRPr="00CB00EC">
        <w:rPr>
          <w:rFonts w:cs="Calibri"/>
          <w:szCs w:val="28"/>
        </w:rPr>
        <w:t>are</w:t>
      </w:r>
      <w:r w:rsidR="00C23D45" w:rsidRPr="00CB00EC">
        <w:rPr>
          <w:rFonts w:cs="Calibri"/>
          <w:szCs w:val="28"/>
        </w:rPr>
        <w:t xml:space="preserve"> linked:</w:t>
      </w:r>
    </w:p>
    <w:p w14:paraId="6B07A895" w14:textId="77777777" w:rsidR="00FE44E4" w:rsidRPr="00CB00EC" w:rsidRDefault="00FE44E4" w:rsidP="00401A86">
      <w:pPr>
        <w:rPr>
          <w:rFonts w:cs="Calibri"/>
          <w:szCs w:val="28"/>
        </w:rPr>
      </w:pP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4214"/>
        <w:gridCol w:w="4776"/>
      </w:tblGrid>
      <w:tr w:rsidR="00330515" w:rsidRPr="00B946F4" w14:paraId="33FD0770" w14:textId="77777777" w:rsidTr="00330515">
        <w:trPr>
          <w:cantSplit/>
          <w:tblHeader/>
        </w:trPr>
        <w:tc>
          <w:tcPr>
            <w:tcW w:w="4214" w:type="dxa"/>
            <w:shd w:val="clear" w:color="auto" w:fill="033896"/>
            <w:vAlign w:val="center"/>
          </w:tcPr>
          <w:p w14:paraId="1C5B209A" w14:textId="77777777" w:rsidR="00D97AFF" w:rsidRPr="00330515" w:rsidRDefault="00D97AFF" w:rsidP="002F24A4">
            <w:pPr>
              <w:rPr>
                <w:rFonts w:cs="Calibri"/>
                <w:b/>
                <w:color w:val="FFFFFF" w:themeColor="background1"/>
                <w:sz w:val="26"/>
                <w:szCs w:val="26"/>
              </w:rPr>
            </w:pPr>
            <w:r w:rsidRPr="00330515">
              <w:rPr>
                <w:rFonts w:cs="Calibri"/>
                <w:b/>
                <w:color w:val="FFFFFF" w:themeColor="background1"/>
                <w:sz w:val="26"/>
                <w:szCs w:val="26"/>
              </w:rPr>
              <w:t>Challenges</w:t>
            </w:r>
          </w:p>
        </w:tc>
        <w:tc>
          <w:tcPr>
            <w:tcW w:w="4776" w:type="dxa"/>
            <w:shd w:val="clear" w:color="auto" w:fill="033896"/>
            <w:vAlign w:val="center"/>
          </w:tcPr>
          <w:p w14:paraId="6EFE7C8C" w14:textId="77777777" w:rsidR="00D97AFF" w:rsidRPr="00330515" w:rsidRDefault="00D97AFF" w:rsidP="002F24A4">
            <w:pPr>
              <w:rPr>
                <w:rFonts w:cs="Calibri"/>
                <w:b/>
                <w:color w:val="FFFFFF" w:themeColor="background1"/>
                <w:sz w:val="26"/>
                <w:szCs w:val="26"/>
              </w:rPr>
            </w:pPr>
            <w:r w:rsidRPr="00330515">
              <w:rPr>
                <w:rFonts w:cs="Calibri"/>
                <w:b/>
                <w:color w:val="FFFFFF" w:themeColor="background1"/>
                <w:sz w:val="26"/>
                <w:szCs w:val="26"/>
              </w:rPr>
              <w:t>Strategies</w:t>
            </w:r>
          </w:p>
        </w:tc>
      </w:tr>
      <w:tr w:rsidR="00D97AFF" w:rsidRPr="00CB00EC" w14:paraId="6AC89C5D" w14:textId="77777777" w:rsidTr="00330515">
        <w:trPr>
          <w:cantSplit/>
          <w:trHeight w:val="610"/>
        </w:trPr>
        <w:tc>
          <w:tcPr>
            <w:tcW w:w="4214" w:type="dxa"/>
            <w:vMerge w:val="restart"/>
            <w:vAlign w:val="center"/>
          </w:tcPr>
          <w:p w14:paraId="6AE2B79A" w14:textId="2A59AD33" w:rsidR="00D97AFF" w:rsidRPr="00330515" w:rsidRDefault="00D97AFF" w:rsidP="00923215">
            <w:pPr>
              <w:pStyle w:val="NormalWeb"/>
              <w:rPr>
                <w:rFonts w:ascii="Calibri" w:hAnsi="Calibri" w:cs="Calibri"/>
                <w:sz w:val="26"/>
                <w:szCs w:val="26"/>
              </w:rPr>
            </w:pPr>
            <w:r w:rsidRPr="00330515">
              <w:rPr>
                <w:rFonts w:ascii="Calibri" w:hAnsi="Calibri" w:cs="Calibri"/>
                <w:sz w:val="26"/>
                <w:szCs w:val="26"/>
              </w:rPr>
              <w:t>I can’t find my way around or find accessible routes in my new school.</w:t>
            </w:r>
          </w:p>
        </w:tc>
        <w:tc>
          <w:tcPr>
            <w:tcW w:w="4776" w:type="dxa"/>
            <w:vMerge w:val="restart"/>
            <w:vAlign w:val="center"/>
          </w:tcPr>
          <w:p w14:paraId="4230F234" w14:textId="6569009E" w:rsidR="00FE44E4" w:rsidRPr="00330515" w:rsidRDefault="00D97AFF" w:rsidP="00923215">
            <w:pPr>
              <w:widowControl w:val="0"/>
              <w:autoSpaceDE w:val="0"/>
              <w:autoSpaceDN w:val="0"/>
              <w:adjustRightInd w:val="0"/>
              <w:rPr>
                <w:rFonts w:cs="Calibri"/>
                <w:sz w:val="26"/>
                <w:szCs w:val="26"/>
              </w:rPr>
            </w:pPr>
            <w:r w:rsidRPr="00330515">
              <w:rPr>
                <w:rFonts w:cs="Calibri"/>
                <w:sz w:val="26"/>
                <w:szCs w:val="26"/>
              </w:rPr>
              <w:t xml:space="preserve">Give new </w:t>
            </w:r>
            <w:r w:rsidR="00FE6402" w:rsidRPr="00330515">
              <w:rPr>
                <w:rFonts w:cs="Calibri"/>
                <w:sz w:val="26"/>
                <w:szCs w:val="26"/>
              </w:rPr>
              <w:t>learners</w:t>
            </w:r>
            <w:r w:rsidRPr="00330515">
              <w:rPr>
                <w:rFonts w:cs="Calibri"/>
                <w:sz w:val="26"/>
                <w:szCs w:val="26"/>
              </w:rPr>
              <w:t xml:space="preserve"> a tour, maps and organise peer-support (e</w:t>
            </w:r>
            <w:r w:rsidR="00C02636" w:rsidRPr="00330515">
              <w:rPr>
                <w:rFonts w:cs="Calibri"/>
                <w:sz w:val="26"/>
                <w:szCs w:val="26"/>
              </w:rPr>
              <w:t>.</w:t>
            </w:r>
            <w:r w:rsidRPr="00330515">
              <w:rPr>
                <w:rFonts w:cs="Calibri"/>
                <w:sz w:val="26"/>
                <w:szCs w:val="26"/>
              </w:rPr>
              <w:t>g. a ‘class friend’</w:t>
            </w:r>
            <w:r w:rsidR="00EB2026" w:rsidRPr="00330515">
              <w:rPr>
                <w:rFonts w:cs="Calibri"/>
                <w:sz w:val="26"/>
                <w:szCs w:val="26"/>
              </w:rPr>
              <w:t>)</w:t>
            </w:r>
            <w:r w:rsidRPr="00330515">
              <w:rPr>
                <w:rFonts w:cs="Calibri"/>
                <w:sz w:val="26"/>
                <w:szCs w:val="26"/>
              </w:rPr>
              <w:t xml:space="preserve"> to help him/her find their way around</w:t>
            </w:r>
            <w:r w:rsidR="008D4B2A" w:rsidRPr="00330515">
              <w:rPr>
                <w:rFonts w:cs="Calibri"/>
                <w:sz w:val="26"/>
                <w:szCs w:val="26"/>
              </w:rPr>
              <w:t>.</w:t>
            </w:r>
          </w:p>
        </w:tc>
      </w:tr>
      <w:tr w:rsidR="00D97AFF" w:rsidRPr="00CB00EC" w14:paraId="5BFC2228" w14:textId="77777777" w:rsidTr="00330515">
        <w:trPr>
          <w:cantSplit/>
          <w:trHeight w:val="610"/>
        </w:trPr>
        <w:tc>
          <w:tcPr>
            <w:tcW w:w="4214" w:type="dxa"/>
            <w:vMerge/>
            <w:vAlign w:val="center"/>
          </w:tcPr>
          <w:p w14:paraId="2D239612" w14:textId="77777777" w:rsidR="00D97AFF" w:rsidRPr="00330515" w:rsidRDefault="00D97AFF" w:rsidP="00923215">
            <w:pPr>
              <w:widowControl w:val="0"/>
              <w:autoSpaceDE w:val="0"/>
              <w:autoSpaceDN w:val="0"/>
              <w:adjustRightInd w:val="0"/>
              <w:rPr>
                <w:rFonts w:cs="Calibri"/>
                <w:sz w:val="26"/>
                <w:szCs w:val="26"/>
              </w:rPr>
            </w:pPr>
          </w:p>
        </w:tc>
        <w:tc>
          <w:tcPr>
            <w:tcW w:w="4776" w:type="dxa"/>
            <w:vMerge/>
            <w:vAlign w:val="center"/>
          </w:tcPr>
          <w:p w14:paraId="4940F4CC" w14:textId="77777777" w:rsidR="00D97AFF" w:rsidRPr="00330515" w:rsidRDefault="00D97AFF" w:rsidP="00923215">
            <w:pPr>
              <w:widowControl w:val="0"/>
              <w:autoSpaceDE w:val="0"/>
              <w:autoSpaceDN w:val="0"/>
              <w:adjustRightInd w:val="0"/>
              <w:rPr>
                <w:rFonts w:cs="Calibri"/>
                <w:sz w:val="26"/>
                <w:szCs w:val="26"/>
              </w:rPr>
            </w:pPr>
          </w:p>
        </w:tc>
      </w:tr>
      <w:tr w:rsidR="00D97AFF" w:rsidRPr="00CB00EC" w14:paraId="3948849F" w14:textId="77777777" w:rsidTr="00330515">
        <w:trPr>
          <w:cantSplit/>
          <w:trHeight w:val="610"/>
        </w:trPr>
        <w:tc>
          <w:tcPr>
            <w:tcW w:w="4214" w:type="dxa"/>
            <w:vMerge/>
            <w:vAlign w:val="center"/>
          </w:tcPr>
          <w:p w14:paraId="72B72F85" w14:textId="77777777" w:rsidR="00D97AFF" w:rsidRPr="00330515" w:rsidRDefault="00D97AFF" w:rsidP="00923215">
            <w:pPr>
              <w:widowControl w:val="0"/>
              <w:autoSpaceDE w:val="0"/>
              <w:autoSpaceDN w:val="0"/>
              <w:adjustRightInd w:val="0"/>
              <w:rPr>
                <w:rFonts w:cs="Calibri"/>
                <w:sz w:val="26"/>
                <w:szCs w:val="26"/>
              </w:rPr>
            </w:pPr>
          </w:p>
        </w:tc>
        <w:tc>
          <w:tcPr>
            <w:tcW w:w="4776" w:type="dxa"/>
            <w:vMerge/>
            <w:vAlign w:val="center"/>
          </w:tcPr>
          <w:p w14:paraId="78A6FD18" w14:textId="77777777" w:rsidR="00D97AFF" w:rsidRPr="00330515" w:rsidRDefault="00D97AFF" w:rsidP="00923215">
            <w:pPr>
              <w:widowControl w:val="0"/>
              <w:autoSpaceDE w:val="0"/>
              <w:autoSpaceDN w:val="0"/>
              <w:adjustRightInd w:val="0"/>
              <w:rPr>
                <w:rFonts w:cs="Calibri"/>
                <w:sz w:val="26"/>
                <w:szCs w:val="26"/>
              </w:rPr>
            </w:pPr>
          </w:p>
        </w:tc>
      </w:tr>
      <w:tr w:rsidR="008D4B2A" w:rsidRPr="00CB00EC" w14:paraId="022D0657" w14:textId="77777777" w:rsidTr="00330515">
        <w:trPr>
          <w:cantSplit/>
        </w:trPr>
        <w:tc>
          <w:tcPr>
            <w:tcW w:w="4214" w:type="dxa"/>
            <w:vAlign w:val="center"/>
          </w:tcPr>
          <w:p w14:paraId="35B76B38" w14:textId="4D563FB0" w:rsidR="008D4B2A" w:rsidRPr="00330515" w:rsidRDefault="008D4B2A" w:rsidP="00923215">
            <w:pPr>
              <w:pStyle w:val="NormalWeb"/>
              <w:rPr>
                <w:rFonts w:ascii="Calibri" w:hAnsi="Calibri" w:cs="Calibri"/>
                <w:sz w:val="26"/>
                <w:szCs w:val="26"/>
              </w:rPr>
            </w:pPr>
            <w:r w:rsidRPr="00330515">
              <w:rPr>
                <w:rFonts w:ascii="Calibri" w:hAnsi="Calibri" w:cs="Calibri"/>
                <w:sz w:val="26"/>
                <w:szCs w:val="26"/>
              </w:rPr>
              <w:t>I’m confused by the new timetable. Where am I supposed to go and when? I get told off for being late.</w:t>
            </w:r>
          </w:p>
        </w:tc>
        <w:tc>
          <w:tcPr>
            <w:tcW w:w="4776" w:type="dxa"/>
            <w:vAlign w:val="center"/>
          </w:tcPr>
          <w:p w14:paraId="58990A4D" w14:textId="08DE74F0" w:rsidR="008D4B2A" w:rsidRPr="00330515" w:rsidRDefault="008D4B2A" w:rsidP="00923215">
            <w:pPr>
              <w:widowControl w:val="0"/>
              <w:autoSpaceDE w:val="0"/>
              <w:autoSpaceDN w:val="0"/>
              <w:adjustRightInd w:val="0"/>
              <w:rPr>
                <w:rFonts w:cs="Calibri"/>
                <w:sz w:val="26"/>
                <w:szCs w:val="26"/>
              </w:rPr>
            </w:pPr>
            <w:r w:rsidRPr="00330515">
              <w:rPr>
                <w:rFonts w:cs="Calibri"/>
                <w:sz w:val="26"/>
                <w:szCs w:val="26"/>
              </w:rPr>
              <w:t>Make sure there is peer-support for all new arrivals for several weeks, and that all learners know they are expected to help each other and rewarded for helping.</w:t>
            </w:r>
          </w:p>
        </w:tc>
      </w:tr>
      <w:tr w:rsidR="00D97AFF" w:rsidRPr="00CB00EC" w14:paraId="13EFC99A" w14:textId="77777777" w:rsidTr="00330515">
        <w:trPr>
          <w:cantSplit/>
        </w:trPr>
        <w:tc>
          <w:tcPr>
            <w:tcW w:w="4214" w:type="dxa"/>
            <w:vAlign w:val="center"/>
          </w:tcPr>
          <w:p w14:paraId="34EF26E4" w14:textId="57CA0444" w:rsidR="00D97AFF" w:rsidRPr="00330515" w:rsidRDefault="00D97AFF" w:rsidP="00923215">
            <w:pPr>
              <w:widowControl w:val="0"/>
              <w:autoSpaceDE w:val="0"/>
              <w:autoSpaceDN w:val="0"/>
              <w:adjustRightInd w:val="0"/>
              <w:rPr>
                <w:rFonts w:cs="Calibri"/>
                <w:sz w:val="26"/>
                <w:szCs w:val="26"/>
              </w:rPr>
            </w:pPr>
            <w:r w:rsidRPr="00330515">
              <w:rPr>
                <w:rFonts w:cs="Calibri"/>
                <w:sz w:val="26"/>
                <w:szCs w:val="26"/>
              </w:rPr>
              <w:t>My parents are less involved in the school now I’m in a higher class, but I still want them to talk with my teachers when I have problems.</w:t>
            </w:r>
          </w:p>
        </w:tc>
        <w:tc>
          <w:tcPr>
            <w:tcW w:w="4776" w:type="dxa"/>
            <w:vAlign w:val="center"/>
          </w:tcPr>
          <w:p w14:paraId="749BB15A" w14:textId="739F64F1" w:rsidR="00923215" w:rsidRPr="00330515" w:rsidRDefault="00D97AFF" w:rsidP="00923215">
            <w:pPr>
              <w:widowControl w:val="0"/>
              <w:autoSpaceDE w:val="0"/>
              <w:autoSpaceDN w:val="0"/>
              <w:adjustRightInd w:val="0"/>
              <w:rPr>
                <w:rFonts w:cs="Calibri"/>
                <w:sz w:val="26"/>
                <w:szCs w:val="26"/>
              </w:rPr>
            </w:pPr>
            <w:r w:rsidRPr="00330515">
              <w:rPr>
                <w:rFonts w:cs="Calibri"/>
                <w:sz w:val="26"/>
                <w:szCs w:val="26"/>
              </w:rPr>
              <w:t xml:space="preserve">Warmly welcome all </w:t>
            </w:r>
            <w:r w:rsidR="00CA6B01" w:rsidRPr="00330515">
              <w:rPr>
                <w:rFonts w:cs="Calibri"/>
                <w:sz w:val="26"/>
                <w:szCs w:val="26"/>
              </w:rPr>
              <w:t>parents/</w:t>
            </w:r>
            <w:r w:rsidR="00B946F4" w:rsidRPr="00330515">
              <w:rPr>
                <w:rFonts w:cs="Calibri"/>
                <w:sz w:val="26"/>
                <w:szCs w:val="26"/>
              </w:rPr>
              <w:t xml:space="preserve"> </w:t>
            </w:r>
            <w:r w:rsidR="00CA6B01" w:rsidRPr="00330515">
              <w:rPr>
                <w:rFonts w:cs="Calibri"/>
                <w:sz w:val="26"/>
                <w:szCs w:val="26"/>
              </w:rPr>
              <w:t xml:space="preserve">guardians/care-giver </w:t>
            </w:r>
            <w:r w:rsidRPr="00330515">
              <w:rPr>
                <w:rFonts w:cs="Calibri"/>
                <w:sz w:val="26"/>
                <w:szCs w:val="26"/>
              </w:rPr>
              <w:t>and provide an admission meeting where information can be shared before their child’s arrival in class. Invite parents</w:t>
            </w:r>
            <w:r w:rsidR="00CA6B01" w:rsidRPr="00330515">
              <w:rPr>
                <w:rFonts w:cs="Calibri"/>
                <w:sz w:val="26"/>
                <w:szCs w:val="26"/>
              </w:rPr>
              <w:t>/</w:t>
            </w:r>
            <w:r w:rsidR="00B946F4" w:rsidRPr="00330515">
              <w:rPr>
                <w:rFonts w:cs="Calibri"/>
                <w:sz w:val="26"/>
                <w:szCs w:val="26"/>
              </w:rPr>
              <w:t xml:space="preserve"> </w:t>
            </w:r>
            <w:r w:rsidR="00CA6B01" w:rsidRPr="00330515">
              <w:rPr>
                <w:rFonts w:cs="Calibri"/>
                <w:sz w:val="26"/>
                <w:szCs w:val="26"/>
              </w:rPr>
              <w:t>guardians/care-givers</w:t>
            </w:r>
            <w:r w:rsidRPr="00330515">
              <w:rPr>
                <w:rFonts w:cs="Calibri"/>
                <w:sz w:val="26"/>
                <w:szCs w:val="26"/>
              </w:rPr>
              <w:t xml:space="preserve"> of new </w:t>
            </w:r>
            <w:r w:rsidR="005812C6" w:rsidRPr="00330515">
              <w:rPr>
                <w:rFonts w:cs="Calibri"/>
                <w:sz w:val="26"/>
                <w:szCs w:val="26"/>
              </w:rPr>
              <w:t>arrivals</w:t>
            </w:r>
            <w:r w:rsidRPr="00330515">
              <w:rPr>
                <w:rFonts w:cs="Calibri"/>
                <w:sz w:val="26"/>
                <w:szCs w:val="26"/>
              </w:rPr>
              <w:t xml:space="preserve"> in again after a few weeks to share early progress and to clarify the school</w:t>
            </w:r>
            <w:r w:rsidR="0087697C" w:rsidRPr="00330515">
              <w:rPr>
                <w:rFonts w:cs="Calibri"/>
                <w:sz w:val="26"/>
                <w:szCs w:val="26"/>
              </w:rPr>
              <w:t>’</w:t>
            </w:r>
            <w:r w:rsidRPr="00330515">
              <w:rPr>
                <w:rFonts w:cs="Calibri"/>
                <w:sz w:val="26"/>
                <w:szCs w:val="26"/>
              </w:rPr>
              <w:t>s expectations</w:t>
            </w:r>
            <w:r w:rsidR="008D4B2A" w:rsidRPr="00330515">
              <w:rPr>
                <w:rFonts w:cs="Calibri"/>
                <w:sz w:val="26"/>
                <w:szCs w:val="26"/>
              </w:rPr>
              <w:t>.</w:t>
            </w:r>
          </w:p>
        </w:tc>
      </w:tr>
      <w:tr w:rsidR="008D4B2A" w:rsidRPr="00CB00EC" w14:paraId="56E24722" w14:textId="77777777" w:rsidTr="00330515">
        <w:trPr>
          <w:cantSplit/>
        </w:trPr>
        <w:tc>
          <w:tcPr>
            <w:tcW w:w="4214" w:type="dxa"/>
            <w:vAlign w:val="center"/>
          </w:tcPr>
          <w:p w14:paraId="26AB9845" w14:textId="0CF33713" w:rsidR="008D4B2A" w:rsidRPr="00330515" w:rsidRDefault="008D4B2A" w:rsidP="002F24A4">
            <w:pPr>
              <w:widowControl w:val="0"/>
              <w:autoSpaceDE w:val="0"/>
              <w:autoSpaceDN w:val="0"/>
              <w:adjustRightInd w:val="0"/>
              <w:rPr>
                <w:rFonts w:cs="Calibri"/>
                <w:sz w:val="26"/>
                <w:szCs w:val="26"/>
              </w:rPr>
            </w:pPr>
            <w:r w:rsidRPr="00330515">
              <w:rPr>
                <w:rFonts w:cs="Calibri"/>
                <w:sz w:val="26"/>
                <w:szCs w:val="26"/>
              </w:rPr>
              <w:lastRenderedPageBreak/>
              <w:t>As a girl, now I am older, I have to do more chores at home. This makes me late to school and I get into trouble.</w:t>
            </w:r>
          </w:p>
        </w:tc>
        <w:tc>
          <w:tcPr>
            <w:tcW w:w="4776" w:type="dxa"/>
            <w:vAlign w:val="center"/>
          </w:tcPr>
          <w:p w14:paraId="1FFD6396" w14:textId="18097D7D" w:rsidR="008D4B2A" w:rsidRPr="00330515" w:rsidRDefault="008D4B2A" w:rsidP="002F24A4">
            <w:pPr>
              <w:widowControl w:val="0"/>
              <w:autoSpaceDE w:val="0"/>
              <w:autoSpaceDN w:val="0"/>
              <w:adjustRightInd w:val="0"/>
              <w:rPr>
                <w:rFonts w:cs="Calibri"/>
                <w:sz w:val="26"/>
                <w:szCs w:val="26"/>
              </w:rPr>
            </w:pPr>
            <w:r w:rsidRPr="00330515">
              <w:rPr>
                <w:rFonts w:cs="Calibri"/>
                <w:sz w:val="26"/>
                <w:szCs w:val="26"/>
              </w:rPr>
              <w:t>Enable teachers to make home visits to some learners to find out about their needs and family and community support systems.</w:t>
            </w:r>
          </w:p>
        </w:tc>
      </w:tr>
      <w:tr w:rsidR="008D4B2A" w:rsidRPr="00CB00EC" w14:paraId="5DAF3DCB" w14:textId="77777777" w:rsidTr="00330515">
        <w:trPr>
          <w:cantSplit/>
        </w:trPr>
        <w:tc>
          <w:tcPr>
            <w:tcW w:w="4214" w:type="dxa"/>
            <w:vAlign w:val="center"/>
          </w:tcPr>
          <w:p w14:paraId="3D2EA757" w14:textId="69949833" w:rsidR="008D4B2A" w:rsidRPr="00330515" w:rsidRDefault="008D4B2A" w:rsidP="002F24A4">
            <w:pPr>
              <w:widowControl w:val="0"/>
              <w:autoSpaceDE w:val="0"/>
              <w:autoSpaceDN w:val="0"/>
              <w:adjustRightInd w:val="0"/>
              <w:rPr>
                <w:rFonts w:cs="Calibri"/>
                <w:sz w:val="26"/>
                <w:szCs w:val="26"/>
              </w:rPr>
            </w:pPr>
            <w:r w:rsidRPr="00330515">
              <w:rPr>
                <w:rFonts w:cs="Calibri"/>
                <w:sz w:val="26"/>
                <w:szCs w:val="26"/>
              </w:rPr>
              <w:t>My parents don’t understand that I have to do homework when I get home. They expect me to always look after my brother and do other chores around the house.</w:t>
            </w:r>
          </w:p>
        </w:tc>
        <w:tc>
          <w:tcPr>
            <w:tcW w:w="4776" w:type="dxa"/>
            <w:vAlign w:val="center"/>
          </w:tcPr>
          <w:p w14:paraId="41D684BE" w14:textId="54B723FE" w:rsidR="008D4B2A" w:rsidRPr="00330515" w:rsidRDefault="008D4B2A" w:rsidP="002F24A4">
            <w:pPr>
              <w:widowControl w:val="0"/>
              <w:autoSpaceDE w:val="0"/>
              <w:autoSpaceDN w:val="0"/>
              <w:adjustRightInd w:val="0"/>
              <w:rPr>
                <w:rFonts w:cs="Calibri"/>
                <w:sz w:val="26"/>
                <w:szCs w:val="26"/>
              </w:rPr>
            </w:pPr>
            <w:r w:rsidRPr="00330515">
              <w:rPr>
                <w:rFonts w:cs="Calibri"/>
                <w:sz w:val="26"/>
                <w:szCs w:val="26"/>
              </w:rPr>
              <w:t>Consult parents/</w:t>
            </w:r>
            <w:r w:rsidR="00CA6B01" w:rsidRPr="00330515">
              <w:rPr>
                <w:rFonts w:cs="Calibri"/>
                <w:sz w:val="26"/>
                <w:szCs w:val="26"/>
              </w:rPr>
              <w:t>guardians/</w:t>
            </w:r>
            <w:r w:rsidR="00E759F0" w:rsidRPr="00330515">
              <w:rPr>
                <w:rFonts w:cs="Calibri"/>
                <w:sz w:val="26"/>
                <w:szCs w:val="26"/>
              </w:rPr>
              <w:t>care-givers</w:t>
            </w:r>
            <w:r w:rsidRPr="00330515">
              <w:rPr>
                <w:rFonts w:cs="Calibri"/>
                <w:sz w:val="26"/>
                <w:szCs w:val="26"/>
              </w:rPr>
              <w:t xml:space="preserve"> early on when developing</w:t>
            </w:r>
            <w:r w:rsidR="000B3087" w:rsidRPr="00330515">
              <w:rPr>
                <w:rFonts w:cs="Calibri"/>
                <w:sz w:val="26"/>
                <w:szCs w:val="26"/>
              </w:rPr>
              <w:t xml:space="preserve"> </w:t>
            </w:r>
            <w:r w:rsidRPr="00330515">
              <w:rPr>
                <w:rFonts w:cs="Calibri"/>
                <w:sz w:val="26"/>
                <w:szCs w:val="26"/>
              </w:rPr>
              <w:t xml:space="preserve">individual development plans </w:t>
            </w:r>
            <w:r w:rsidR="000B3087" w:rsidRPr="00330515">
              <w:rPr>
                <w:rFonts w:cs="Calibri"/>
                <w:sz w:val="26"/>
                <w:szCs w:val="26"/>
              </w:rPr>
              <w:t xml:space="preserve">(IEPs) </w:t>
            </w:r>
            <w:r w:rsidRPr="00330515">
              <w:rPr>
                <w:rFonts w:cs="Calibri"/>
                <w:sz w:val="26"/>
                <w:szCs w:val="26"/>
              </w:rPr>
              <w:t>and transition plans. Give parents</w:t>
            </w:r>
            <w:r w:rsidR="00CA6B01" w:rsidRPr="00330515">
              <w:rPr>
                <w:rFonts w:cs="Calibri"/>
                <w:sz w:val="26"/>
                <w:szCs w:val="26"/>
              </w:rPr>
              <w:t>/guardians/care-givers</w:t>
            </w:r>
            <w:r w:rsidRPr="00330515">
              <w:rPr>
                <w:rFonts w:cs="Calibri"/>
                <w:sz w:val="26"/>
                <w:szCs w:val="26"/>
              </w:rPr>
              <w:t xml:space="preserve"> leaflets on what to expect and what activities they and the school can do to make transition easier.</w:t>
            </w:r>
          </w:p>
        </w:tc>
      </w:tr>
      <w:tr w:rsidR="008D4B2A" w:rsidRPr="00CB00EC" w14:paraId="5F8B3BEC" w14:textId="77777777" w:rsidTr="00330515">
        <w:trPr>
          <w:cantSplit/>
        </w:trPr>
        <w:tc>
          <w:tcPr>
            <w:tcW w:w="4214" w:type="dxa"/>
            <w:vAlign w:val="center"/>
          </w:tcPr>
          <w:p w14:paraId="4F0B5D62" w14:textId="7E845186" w:rsidR="008D4B2A" w:rsidRPr="00330515" w:rsidRDefault="008D4B2A" w:rsidP="002F24A4">
            <w:pPr>
              <w:widowControl w:val="0"/>
              <w:autoSpaceDE w:val="0"/>
              <w:autoSpaceDN w:val="0"/>
              <w:adjustRightInd w:val="0"/>
              <w:rPr>
                <w:rFonts w:cs="Calibri"/>
                <w:sz w:val="26"/>
                <w:szCs w:val="26"/>
              </w:rPr>
            </w:pPr>
            <w:r w:rsidRPr="00330515">
              <w:rPr>
                <w:rFonts w:cs="Calibri"/>
                <w:sz w:val="26"/>
                <w:szCs w:val="26"/>
              </w:rPr>
              <w:t>My new school is in a different part of town and I have to go to school on my own, but it is not sa</w:t>
            </w:r>
            <w:r w:rsidR="002F24A4" w:rsidRPr="00330515">
              <w:rPr>
                <w:rFonts w:cs="Calibri"/>
                <w:sz w:val="26"/>
                <w:szCs w:val="26"/>
              </w:rPr>
              <w:t>f</w:t>
            </w:r>
            <w:r w:rsidRPr="00330515">
              <w:rPr>
                <w:rFonts w:cs="Calibri"/>
                <w:sz w:val="26"/>
                <w:szCs w:val="26"/>
              </w:rPr>
              <w:t>e.</w:t>
            </w:r>
          </w:p>
        </w:tc>
        <w:tc>
          <w:tcPr>
            <w:tcW w:w="4776" w:type="dxa"/>
            <w:vAlign w:val="center"/>
          </w:tcPr>
          <w:p w14:paraId="020A487B" w14:textId="64E93DC2" w:rsidR="008D4B2A" w:rsidRPr="00330515" w:rsidRDefault="008D4B2A" w:rsidP="002F24A4">
            <w:pPr>
              <w:widowControl w:val="0"/>
              <w:autoSpaceDE w:val="0"/>
              <w:autoSpaceDN w:val="0"/>
              <w:adjustRightInd w:val="0"/>
              <w:rPr>
                <w:rFonts w:cs="Calibri"/>
                <w:sz w:val="26"/>
                <w:szCs w:val="26"/>
              </w:rPr>
            </w:pPr>
            <w:r w:rsidRPr="00330515">
              <w:rPr>
                <w:rFonts w:cs="Calibri"/>
                <w:sz w:val="26"/>
                <w:szCs w:val="26"/>
              </w:rPr>
              <w:t>Help new arrivals manage their own learning and together reflect on their experience of transition. Some schools have held very successful discussions focusing on how learners feel and what it will be like moving to a new school.</w:t>
            </w:r>
          </w:p>
        </w:tc>
      </w:tr>
      <w:tr w:rsidR="00D97AFF" w:rsidRPr="00CB00EC" w14:paraId="4C8A4654" w14:textId="77777777" w:rsidTr="00330515">
        <w:trPr>
          <w:cantSplit/>
        </w:trPr>
        <w:tc>
          <w:tcPr>
            <w:tcW w:w="4214" w:type="dxa"/>
            <w:vAlign w:val="center"/>
          </w:tcPr>
          <w:p w14:paraId="7115CED1" w14:textId="77777777" w:rsidR="00D97AFF" w:rsidRPr="00330515" w:rsidRDefault="00D97AFF" w:rsidP="002F24A4">
            <w:pPr>
              <w:widowControl w:val="0"/>
              <w:autoSpaceDE w:val="0"/>
              <w:autoSpaceDN w:val="0"/>
              <w:adjustRightInd w:val="0"/>
              <w:rPr>
                <w:rFonts w:cs="Calibri"/>
                <w:sz w:val="26"/>
                <w:szCs w:val="26"/>
              </w:rPr>
            </w:pPr>
            <w:r w:rsidRPr="00330515">
              <w:rPr>
                <w:rFonts w:cs="Calibri"/>
                <w:sz w:val="26"/>
                <w:szCs w:val="26"/>
              </w:rPr>
              <w:t>I’m not used to being away from my parents all day.</w:t>
            </w:r>
          </w:p>
        </w:tc>
        <w:tc>
          <w:tcPr>
            <w:tcW w:w="4776" w:type="dxa"/>
            <w:vAlign w:val="center"/>
          </w:tcPr>
          <w:p w14:paraId="213F0653" w14:textId="5DD50577" w:rsidR="00D97AFF" w:rsidRPr="00330515" w:rsidRDefault="00D97AFF" w:rsidP="002F24A4">
            <w:pPr>
              <w:widowControl w:val="0"/>
              <w:autoSpaceDE w:val="0"/>
              <w:autoSpaceDN w:val="0"/>
              <w:adjustRightInd w:val="0"/>
              <w:rPr>
                <w:rFonts w:cs="Calibri"/>
                <w:sz w:val="26"/>
                <w:szCs w:val="26"/>
              </w:rPr>
            </w:pPr>
            <w:r w:rsidRPr="00330515">
              <w:rPr>
                <w:rFonts w:cs="Calibri"/>
                <w:sz w:val="26"/>
                <w:szCs w:val="26"/>
              </w:rPr>
              <w:t>Welcome parents</w:t>
            </w:r>
            <w:r w:rsidR="00E50C1E" w:rsidRPr="00330515">
              <w:rPr>
                <w:rFonts w:cs="Calibri"/>
                <w:sz w:val="26"/>
                <w:szCs w:val="26"/>
              </w:rPr>
              <w:t>/</w:t>
            </w:r>
            <w:r w:rsidR="00CA6B01" w:rsidRPr="00330515">
              <w:rPr>
                <w:rFonts w:cs="Calibri"/>
                <w:sz w:val="26"/>
                <w:szCs w:val="26"/>
              </w:rPr>
              <w:t>guardians/</w:t>
            </w:r>
            <w:r w:rsidR="00E759F0" w:rsidRPr="00330515">
              <w:rPr>
                <w:rFonts w:cs="Calibri"/>
                <w:sz w:val="26"/>
                <w:szCs w:val="26"/>
              </w:rPr>
              <w:t>care-givers</w:t>
            </w:r>
            <w:r w:rsidRPr="00330515">
              <w:rPr>
                <w:rFonts w:cs="Calibri"/>
                <w:sz w:val="26"/>
                <w:szCs w:val="26"/>
              </w:rPr>
              <w:t xml:space="preserve"> into the classroom (especially pre-school and reception classes) to help their children settle.</w:t>
            </w:r>
          </w:p>
          <w:p w14:paraId="09E26005" w14:textId="2E08A1A1" w:rsidR="0092063A" w:rsidRPr="00330515" w:rsidRDefault="00D97AFF" w:rsidP="002F24A4">
            <w:pPr>
              <w:widowControl w:val="0"/>
              <w:autoSpaceDE w:val="0"/>
              <w:autoSpaceDN w:val="0"/>
              <w:adjustRightInd w:val="0"/>
              <w:rPr>
                <w:rFonts w:cs="Calibri"/>
                <w:sz w:val="26"/>
                <w:szCs w:val="26"/>
              </w:rPr>
            </w:pPr>
            <w:r w:rsidRPr="00330515">
              <w:rPr>
                <w:rFonts w:cs="Calibri"/>
                <w:sz w:val="26"/>
                <w:szCs w:val="26"/>
              </w:rPr>
              <w:t>Involve parents/</w:t>
            </w:r>
            <w:r w:rsidR="00CA6B01" w:rsidRPr="00330515">
              <w:rPr>
                <w:rFonts w:cs="Calibri"/>
                <w:sz w:val="26"/>
                <w:szCs w:val="26"/>
              </w:rPr>
              <w:t>guardians/</w:t>
            </w:r>
            <w:r w:rsidR="00E759F0" w:rsidRPr="00330515">
              <w:rPr>
                <w:rFonts w:cs="Calibri"/>
                <w:sz w:val="26"/>
                <w:szCs w:val="26"/>
              </w:rPr>
              <w:t>care-givers</w:t>
            </w:r>
            <w:r w:rsidRPr="00330515">
              <w:rPr>
                <w:rFonts w:cs="Calibri"/>
                <w:sz w:val="26"/>
                <w:szCs w:val="26"/>
              </w:rPr>
              <w:t xml:space="preserve"> in developing transition plans and activities.</w:t>
            </w:r>
          </w:p>
        </w:tc>
      </w:tr>
      <w:tr w:rsidR="00330515" w:rsidRPr="00CB00EC" w14:paraId="557D0406" w14:textId="77777777" w:rsidTr="00330515">
        <w:trPr>
          <w:cantSplit/>
        </w:trPr>
        <w:tc>
          <w:tcPr>
            <w:tcW w:w="4214" w:type="dxa"/>
            <w:vMerge w:val="restart"/>
            <w:vAlign w:val="center"/>
          </w:tcPr>
          <w:p w14:paraId="3FE54BDD" w14:textId="57C6B383" w:rsidR="00330515" w:rsidRPr="00330515" w:rsidRDefault="00330515" w:rsidP="002F24A4">
            <w:pPr>
              <w:widowControl w:val="0"/>
              <w:autoSpaceDE w:val="0"/>
              <w:autoSpaceDN w:val="0"/>
              <w:adjustRightInd w:val="0"/>
              <w:rPr>
                <w:rFonts w:cs="Calibri"/>
                <w:sz w:val="26"/>
                <w:szCs w:val="26"/>
              </w:rPr>
            </w:pPr>
            <w:r w:rsidRPr="00330515">
              <w:rPr>
                <w:rFonts w:cs="Calibri"/>
                <w:sz w:val="26"/>
                <w:szCs w:val="26"/>
              </w:rPr>
              <w:t>The teachers do things differently at this school. They have different ways of teaching. I can’t get used to their expectations.</w:t>
            </w:r>
          </w:p>
        </w:tc>
        <w:tc>
          <w:tcPr>
            <w:tcW w:w="4776" w:type="dxa"/>
            <w:vAlign w:val="center"/>
          </w:tcPr>
          <w:p w14:paraId="2F178B67" w14:textId="77777777" w:rsidR="00330515" w:rsidRPr="00330515" w:rsidRDefault="00330515" w:rsidP="002F24A4">
            <w:pPr>
              <w:widowControl w:val="0"/>
              <w:autoSpaceDE w:val="0"/>
              <w:autoSpaceDN w:val="0"/>
              <w:adjustRightInd w:val="0"/>
              <w:rPr>
                <w:rFonts w:cs="Calibri"/>
                <w:sz w:val="26"/>
                <w:szCs w:val="26"/>
              </w:rPr>
            </w:pPr>
          </w:p>
          <w:p w14:paraId="330D5A0D" w14:textId="27A3878F" w:rsidR="00330515" w:rsidRPr="00330515" w:rsidRDefault="00330515" w:rsidP="002F24A4">
            <w:pPr>
              <w:widowControl w:val="0"/>
              <w:autoSpaceDE w:val="0"/>
              <w:autoSpaceDN w:val="0"/>
              <w:adjustRightInd w:val="0"/>
              <w:rPr>
                <w:rFonts w:cs="Calibri"/>
                <w:sz w:val="26"/>
                <w:szCs w:val="26"/>
              </w:rPr>
            </w:pPr>
            <w:r w:rsidRPr="00330515">
              <w:rPr>
                <w:rFonts w:cs="Calibri"/>
                <w:sz w:val="26"/>
                <w:szCs w:val="26"/>
              </w:rPr>
              <w:t>Have staff who co-ordinate grade/school transition.</w:t>
            </w:r>
          </w:p>
          <w:p w14:paraId="367F8779" w14:textId="62DA343F" w:rsidR="00330515" w:rsidRPr="00330515" w:rsidRDefault="00330515" w:rsidP="00330515">
            <w:pPr>
              <w:widowControl w:val="0"/>
              <w:autoSpaceDE w:val="0"/>
              <w:autoSpaceDN w:val="0"/>
              <w:adjustRightInd w:val="0"/>
              <w:rPr>
                <w:rFonts w:cs="Calibri"/>
                <w:sz w:val="26"/>
                <w:szCs w:val="26"/>
              </w:rPr>
            </w:pPr>
          </w:p>
        </w:tc>
      </w:tr>
      <w:tr w:rsidR="00330515" w:rsidRPr="00CB00EC" w14:paraId="032873AF" w14:textId="77777777" w:rsidTr="00330515">
        <w:trPr>
          <w:cantSplit/>
        </w:trPr>
        <w:tc>
          <w:tcPr>
            <w:tcW w:w="4214" w:type="dxa"/>
            <w:vMerge/>
            <w:vAlign w:val="center"/>
          </w:tcPr>
          <w:p w14:paraId="72E767EA" w14:textId="77777777" w:rsidR="00330515" w:rsidRPr="00330515" w:rsidRDefault="00330515" w:rsidP="002F24A4">
            <w:pPr>
              <w:widowControl w:val="0"/>
              <w:autoSpaceDE w:val="0"/>
              <w:autoSpaceDN w:val="0"/>
              <w:adjustRightInd w:val="0"/>
              <w:rPr>
                <w:rFonts w:cs="Calibri"/>
                <w:sz w:val="26"/>
                <w:szCs w:val="26"/>
              </w:rPr>
            </w:pPr>
          </w:p>
        </w:tc>
        <w:tc>
          <w:tcPr>
            <w:tcW w:w="4776" w:type="dxa"/>
            <w:vAlign w:val="center"/>
          </w:tcPr>
          <w:p w14:paraId="328A6A9A" w14:textId="54940D3F" w:rsidR="00330515" w:rsidRPr="00330515" w:rsidRDefault="00330515" w:rsidP="002F24A4">
            <w:pPr>
              <w:widowControl w:val="0"/>
              <w:autoSpaceDE w:val="0"/>
              <w:autoSpaceDN w:val="0"/>
              <w:adjustRightInd w:val="0"/>
              <w:rPr>
                <w:rFonts w:cs="Calibri"/>
                <w:sz w:val="26"/>
                <w:szCs w:val="26"/>
              </w:rPr>
            </w:pPr>
            <w:r w:rsidRPr="00330515">
              <w:rPr>
                <w:rFonts w:cs="Calibri"/>
                <w:sz w:val="26"/>
                <w:szCs w:val="26"/>
              </w:rPr>
              <w:t>Communicate to support learners before, during and after transition.</w:t>
            </w:r>
          </w:p>
        </w:tc>
      </w:tr>
      <w:tr w:rsidR="00330515" w:rsidRPr="00CB00EC" w14:paraId="088CA9CD" w14:textId="77777777" w:rsidTr="00330515">
        <w:trPr>
          <w:cantSplit/>
        </w:trPr>
        <w:tc>
          <w:tcPr>
            <w:tcW w:w="4214" w:type="dxa"/>
            <w:vMerge w:val="restart"/>
            <w:vAlign w:val="center"/>
          </w:tcPr>
          <w:p w14:paraId="0E346D5A" w14:textId="4D11BE3F" w:rsidR="00330515" w:rsidRPr="00330515" w:rsidRDefault="00330515" w:rsidP="002F24A4">
            <w:pPr>
              <w:widowControl w:val="0"/>
              <w:autoSpaceDE w:val="0"/>
              <w:autoSpaceDN w:val="0"/>
              <w:adjustRightInd w:val="0"/>
              <w:rPr>
                <w:rFonts w:cs="Calibri"/>
                <w:sz w:val="26"/>
                <w:szCs w:val="26"/>
              </w:rPr>
            </w:pPr>
            <w:r w:rsidRPr="00330515">
              <w:rPr>
                <w:rFonts w:cs="Calibri"/>
                <w:sz w:val="26"/>
                <w:szCs w:val="26"/>
              </w:rPr>
              <w:t>The lessons are boring. I am learning the same things as I did in my previous school.</w:t>
            </w:r>
          </w:p>
        </w:tc>
        <w:tc>
          <w:tcPr>
            <w:tcW w:w="4776" w:type="dxa"/>
            <w:vAlign w:val="center"/>
          </w:tcPr>
          <w:p w14:paraId="0C53DE87" w14:textId="7E6587CD" w:rsidR="00330515" w:rsidRPr="00330515" w:rsidRDefault="00330515" w:rsidP="002F24A4">
            <w:pPr>
              <w:widowControl w:val="0"/>
              <w:autoSpaceDE w:val="0"/>
              <w:autoSpaceDN w:val="0"/>
              <w:adjustRightInd w:val="0"/>
              <w:rPr>
                <w:rFonts w:cs="Calibri"/>
                <w:sz w:val="26"/>
                <w:szCs w:val="26"/>
              </w:rPr>
            </w:pPr>
            <w:r w:rsidRPr="00330515">
              <w:rPr>
                <w:rFonts w:cs="Calibri"/>
                <w:sz w:val="26"/>
                <w:szCs w:val="26"/>
              </w:rPr>
              <w:t>Adjust the curriculum and teaching methods to acknowledge new arrivals’ prior learning experiences in their last school.</w:t>
            </w:r>
          </w:p>
        </w:tc>
      </w:tr>
      <w:tr w:rsidR="00330515" w:rsidRPr="00CB00EC" w14:paraId="1A5F529F" w14:textId="77777777" w:rsidTr="00330515">
        <w:trPr>
          <w:cantSplit/>
        </w:trPr>
        <w:tc>
          <w:tcPr>
            <w:tcW w:w="4214" w:type="dxa"/>
            <w:vMerge/>
            <w:vAlign w:val="center"/>
          </w:tcPr>
          <w:p w14:paraId="02CB1159" w14:textId="1D927F94" w:rsidR="00330515" w:rsidRPr="00330515" w:rsidRDefault="00330515" w:rsidP="002F24A4">
            <w:pPr>
              <w:widowControl w:val="0"/>
              <w:autoSpaceDE w:val="0"/>
              <w:autoSpaceDN w:val="0"/>
              <w:adjustRightInd w:val="0"/>
              <w:rPr>
                <w:rFonts w:cs="Calibri"/>
                <w:sz w:val="26"/>
                <w:szCs w:val="26"/>
              </w:rPr>
            </w:pPr>
          </w:p>
        </w:tc>
        <w:tc>
          <w:tcPr>
            <w:tcW w:w="4776" w:type="dxa"/>
            <w:vAlign w:val="center"/>
          </w:tcPr>
          <w:p w14:paraId="43652593" w14:textId="0A88C696" w:rsidR="00330515" w:rsidRPr="00330515" w:rsidRDefault="00330515" w:rsidP="002F24A4">
            <w:pPr>
              <w:widowControl w:val="0"/>
              <w:autoSpaceDE w:val="0"/>
              <w:autoSpaceDN w:val="0"/>
              <w:adjustRightInd w:val="0"/>
              <w:rPr>
                <w:rFonts w:cs="Calibri"/>
                <w:sz w:val="26"/>
                <w:szCs w:val="26"/>
              </w:rPr>
            </w:pPr>
            <w:r w:rsidRPr="00330515">
              <w:rPr>
                <w:rFonts w:cs="Calibri"/>
                <w:sz w:val="26"/>
                <w:szCs w:val="26"/>
              </w:rPr>
              <w:t>Ensure IEPs are recorded and shared with the learner’s new teacher/school.</w:t>
            </w:r>
          </w:p>
        </w:tc>
      </w:tr>
      <w:tr w:rsidR="00330515" w:rsidRPr="00CB00EC" w14:paraId="6DA8F03C" w14:textId="77777777" w:rsidTr="00330515">
        <w:trPr>
          <w:cantSplit/>
        </w:trPr>
        <w:tc>
          <w:tcPr>
            <w:tcW w:w="4214" w:type="dxa"/>
            <w:vMerge/>
            <w:vAlign w:val="center"/>
          </w:tcPr>
          <w:p w14:paraId="60C36D2D" w14:textId="77777777" w:rsidR="00330515" w:rsidRPr="00330515" w:rsidRDefault="00330515" w:rsidP="002F24A4">
            <w:pPr>
              <w:widowControl w:val="0"/>
              <w:autoSpaceDE w:val="0"/>
              <w:autoSpaceDN w:val="0"/>
              <w:adjustRightInd w:val="0"/>
              <w:rPr>
                <w:rFonts w:cs="Calibri"/>
                <w:sz w:val="26"/>
                <w:szCs w:val="26"/>
              </w:rPr>
            </w:pPr>
          </w:p>
        </w:tc>
        <w:tc>
          <w:tcPr>
            <w:tcW w:w="4776" w:type="dxa"/>
            <w:vAlign w:val="center"/>
          </w:tcPr>
          <w:p w14:paraId="4440311D" w14:textId="3D7D49E6" w:rsidR="00330515" w:rsidRPr="00330515" w:rsidRDefault="00330515" w:rsidP="002F24A4">
            <w:pPr>
              <w:widowControl w:val="0"/>
              <w:autoSpaceDE w:val="0"/>
              <w:autoSpaceDN w:val="0"/>
              <w:adjustRightInd w:val="0"/>
              <w:rPr>
                <w:rFonts w:cs="Calibri"/>
                <w:sz w:val="26"/>
                <w:szCs w:val="26"/>
              </w:rPr>
            </w:pPr>
            <w:r w:rsidRPr="00330515">
              <w:rPr>
                <w:rFonts w:cs="Calibri"/>
                <w:sz w:val="26"/>
                <w:szCs w:val="26"/>
              </w:rPr>
              <w:t>Develop effective initial assessment and set a few short-term settling-in social and academic targets for each new arrival, reviewing progress after a few weeks.</w:t>
            </w:r>
          </w:p>
        </w:tc>
      </w:tr>
      <w:tr w:rsidR="002F24A4" w:rsidRPr="00CB00EC" w14:paraId="03481D89" w14:textId="77777777" w:rsidTr="00330515">
        <w:trPr>
          <w:cantSplit/>
        </w:trPr>
        <w:tc>
          <w:tcPr>
            <w:tcW w:w="4214" w:type="dxa"/>
            <w:vAlign w:val="center"/>
          </w:tcPr>
          <w:p w14:paraId="0A4368EB" w14:textId="2C0168F8" w:rsidR="002F24A4" w:rsidRPr="00330515" w:rsidRDefault="002F24A4" w:rsidP="002F24A4">
            <w:pPr>
              <w:widowControl w:val="0"/>
              <w:autoSpaceDE w:val="0"/>
              <w:autoSpaceDN w:val="0"/>
              <w:adjustRightInd w:val="0"/>
              <w:rPr>
                <w:rFonts w:cs="Calibri"/>
                <w:sz w:val="26"/>
                <w:szCs w:val="26"/>
              </w:rPr>
            </w:pPr>
            <w:r w:rsidRPr="00330515">
              <w:rPr>
                <w:rFonts w:cs="Calibri"/>
                <w:sz w:val="26"/>
                <w:szCs w:val="26"/>
              </w:rPr>
              <w:lastRenderedPageBreak/>
              <w:t>The teachers in my old school planned how to help me in lessons. My new school doesn’t know about this. All the support plans have to be started again. I wish my old teacher could still be involved.</w:t>
            </w:r>
          </w:p>
        </w:tc>
        <w:tc>
          <w:tcPr>
            <w:tcW w:w="4776" w:type="dxa"/>
            <w:vAlign w:val="center"/>
          </w:tcPr>
          <w:p w14:paraId="571CB492" w14:textId="48F9F89E" w:rsidR="002F24A4" w:rsidRPr="00330515" w:rsidRDefault="002F24A4" w:rsidP="002F24A4">
            <w:pPr>
              <w:widowControl w:val="0"/>
              <w:autoSpaceDE w:val="0"/>
              <w:autoSpaceDN w:val="0"/>
              <w:adjustRightInd w:val="0"/>
              <w:rPr>
                <w:rFonts w:cs="Calibri"/>
                <w:sz w:val="26"/>
                <w:szCs w:val="26"/>
              </w:rPr>
            </w:pPr>
            <w:r w:rsidRPr="00330515">
              <w:rPr>
                <w:rFonts w:cs="Calibri"/>
                <w:sz w:val="26"/>
                <w:szCs w:val="26"/>
              </w:rPr>
              <w:t>Organise teacher exchanges between schools. For example, the teacher of the new school who is in charge of the transition year, together with the inclusive education coordinator (</w:t>
            </w:r>
            <w:proofErr w:type="spellStart"/>
            <w:r w:rsidRPr="00330515">
              <w:rPr>
                <w:rFonts w:cs="Calibri"/>
                <w:sz w:val="26"/>
                <w:szCs w:val="26"/>
              </w:rPr>
              <w:t>IECo</w:t>
            </w:r>
            <w:proofErr w:type="spellEnd"/>
            <w:r w:rsidRPr="00330515">
              <w:rPr>
                <w:rFonts w:cs="Calibri"/>
                <w:sz w:val="26"/>
                <w:szCs w:val="26"/>
              </w:rPr>
              <w:t>), can make visits to the leavers’ class (which they are about to leave) to get to know the learners and answer their questions.</w:t>
            </w:r>
          </w:p>
        </w:tc>
      </w:tr>
      <w:tr w:rsidR="00330515" w:rsidRPr="00CB00EC" w14:paraId="688AAC73" w14:textId="77777777" w:rsidTr="00330515">
        <w:trPr>
          <w:cantSplit/>
        </w:trPr>
        <w:tc>
          <w:tcPr>
            <w:tcW w:w="4214" w:type="dxa"/>
            <w:vMerge w:val="restart"/>
            <w:vAlign w:val="center"/>
          </w:tcPr>
          <w:p w14:paraId="38103691" w14:textId="77777777" w:rsidR="00330515" w:rsidRPr="00330515" w:rsidRDefault="00330515" w:rsidP="002F24A4">
            <w:pPr>
              <w:widowControl w:val="0"/>
              <w:autoSpaceDE w:val="0"/>
              <w:autoSpaceDN w:val="0"/>
              <w:adjustRightInd w:val="0"/>
              <w:rPr>
                <w:rFonts w:cs="Calibri"/>
                <w:sz w:val="26"/>
                <w:szCs w:val="26"/>
              </w:rPr>
            </w:pPr>
            <w:r w:rsidRPr="00330515">
              <w:rPr>
                <w:rFonts w:cs="Calibri"/>
                <w:sz w:val="26"/>
                <w:szCs w:val="26"/>
              </w:rPr>
              <w:t>I want to go to vocational college. I don’t know which colleges are inclusive for students with disabilities. No one at my school knows either.</w:t>
            </w:r>
          </w:p>
        </w:tc>
        <w:tc>
          <w:tcPr>
            <w:tcW w:w="4776" w:type="dxa"/>
            <w:vAlign w:val="center"/>
          </w:tcPr>
          <w:p w14:paraId="46F96453" w14:textId="549A7F44" w:rsidR="00330515" w:rsidRPr="00330515" w:rsidRDefault="00330515" w:rsidP="002F24A4">
            <w:pPr>
              <w:rPr>
                <w:rFonts w:cs="Calibri"/>
                <w:sz w:val="26"/>
                <w:szCs w:val="26"/>
              </w:rPr>
            </w:pPr>
            <w:r w:rsidRPr="00330515">
              <w:rPr>
                <w:rFonts w:cs="Calibri"/>
                <w:sz w:val="26"/>
                <w:szCs w:val="26"/>
              </w:rPr>
              <w:t>Ensure secondary schools have information about accessible/inclusive higher and vocational education options.</w:t>
            </w:r>
          </w:p>
        </w:tc>
      </w:tr>
      <w:tr w:rsidR="00330515" w:rsidRPr="00CB00EC" w14:paraId="51DE4EA4" w14:textId="77777777" w:rsidTr="00330515">
        <w:trPr>
          <w:cantSplit/>
        </w:trPr>
        <w:tc>
          <w:tcPr>
            <w:tcW w:w="4214" w:type="dxa"/>
            <w:vMerge/>
            <w:vAlign w:val="center"/>
          </w:tcPr>
          <w:p w14:paraId="3596F46C" w14:textId="77777777" w:rsidR="00330515" w:rsidRPr="00330515" w:rsidRDefault="00330515" w:rsidP="002F24A4">
            <w:pPr>
              <w:widowControl w:val="0"/>
              <w:autoSpaceDE w:val="0"/>
              <w:autoSpaceDN w:val="0"/>
              <w:adjustRightInd w:val="0"/>
              <w:rPr>
                <w:rFonts w:cs="Calibri"/>
                <w:sz w:val="26"/>
                <w:szCs w:val="26"/>
              </w:rPr>
            </w:pPr>
          </w:p>
        </w:tc>
        <w:tc>
          <w:tcPr>
            <w:tcW w:w="4776" w:type="dxa"/>
            <w:vAlign w:val="center"/>
          </w:tcPr>
          <w:p w14:paraId="7B2B941E" w14:textId="658C5B61" w:rsidR="00330515" w:rsidRPr="00330515" w:rsidRDefault="00330515" w:rsidP="002F24A4">
            <w:pPr>
              <w:rPr>
                <w:rFonts w:cs="Calibri"/>
                <w:sz w:val="26"/>
                <w:szCs w:val="26"/>
              </w:rPr>
            </w:pPr>
            <w:r w:rsidRPr="00330515">
              <w:rPr>
                <w:rFonts w:cs="Calibri"/>
                <w:sz w:val="26"/>
                <w:szCs w:val="26"/>
              </w:rPr>
              <w:t>Ensure secondary, higher and vocational institutions offer career guidance giving appropriate and motivational advice to learners with disabilities.</w:t>
            </w:r>
          </w:p>
        </w:tc>
      </w:tr>
      <w:tr w:rsidR="00330515" w:rsidRPr="00CB00EC" w14:paraId="66BB7174" w14:textId="77777777" w:rsidTr="00330515">
        <w:trPr>
          <w:cantSplit/>
          <w:trHeight w:val="3106"/>
        </w:trPr>
        <w:tc>
          <w:tcPr>
            <w:tcW w:w="4214" w:type="dxa"/>
            <w:vAlign w:val="center"/>
          </w:tcPr>
          <w:p w14:paraId="5230B80C" w14:textId="4D9F22ED" w:rsidR="00330515" w:rsidRPr="00330515" w:rsidRDefault="00330515" w:rsidP="002F24A4">
            <w:pPr>
              <w:widowControl w:val="0"/>
              <w:autoSpaceDE w:val="0"/>
              <w:autoSpaceDN w:val="0"/>
              <w:adjustRightInd w:val="0"/>
              <w:rPr>
                <w:rFonts w:cs="Calibri"/>
                <w:sz w:val="26"/>
                <w:szCs w:val="26"/>
              </w:rPr>
            </w:pPr>
            <w:r w:rsidRPr="00330515">
              <w:rPr>
                <w:rFonts w:cs="Calibri"/>
                <w:sz w:val="26"/>
                <w:szCs w:val="26"/>
              </w:rPr>
              <w:t>I get in trouble for being rude to my new teacher because I can’t understand what she wants me to do.</w:t>
            </w:r>
          </w:p>
          <w:p w14:paraId="6D0BB8D5" w14:textId="77777777" w:rsidR="00330515" w:rsidRPr="00330515" w:rsidRDefault="00330515" w:rsidP="002F24A4">
            <w:pPr>
              <w:widowControl w:val="0"/>
              <w:autoSpaceDE w:val="0"/>
              <w:autoSpaceDN w:val="0"/>
              <w:adjustRightInd w:val="0"/>
              <w:rPr>
                <w:rFonts w:cs="Calibri"/>
                <w:sz w:val="26"/>
                <w:szCs w:val="26"/>
              </w:rPr>
            </w:pPr>
          </w:p>
          <w:p w14:paraId="4D12DB48" w14:textId="3211774E" w:rsidR="00330515" w:rsidRPr="00330515" w:rsidRDefault="00330515" w:rsidP="002F24A4">
            <w:pPr>
              <w:widowControl w:val="0"/>
              <w:autoSpaceDE w:val="0"/>
              <w:autoSpaceDN w:val="0"/>
              <w:adjustRightInd w:val="0"/>
              <w:rPr>
                <w:rFonts w:cs="Calibri"/>
                <w:sz w:val="26"/>
                <w:szCs w:val="26"/>
              </w:rPr>
            </w:pPr>
            <w:r w:rsidRPr="00330515">
              <w:rPr>
                <w:rFonts w:cs="Calibri"/>
                <w:sz w:val="26"/>
                <w:szCs w:val="26"/>
              </w:rPr>
              <w:t>Everyone thinks I’m ‘big’ and should be able to cope with my new school. I’m still scared and confused!</w:t>
            </w:r>
          </w:p>
        </w:tc>
        <w:tc>
          <w:tcPr>
            <w:tcW w:w="4776" w:type="dxa"/>
            <w:vAlign w:val="center"/>
          </w:tcPr>
          <w:p w14:paraId="78DE9518" w14:textId="22583047" w:rsidR="00330515" w:rsidRPr="00330515" w:rsidRDefault="00330515" w:rsidP="002F24A4">
            <w:pPr>
              <w:widowControl w:val="0"/>
              <w:autoSpaceDE w:val="0"/>
              <w:autoSpaceDN w:val="0"/>
              <w:adjustRightInd w:val="0"/>
              <w:rPr>
                <w:rFonts w:cs="Calibri"/>
                <w:sz w:val="26"/>
                <w:szCs w:val="26"/>
              </w:rPr>
            </w:pPr>
            <w:r w:rsidRPr="00330515">
              <w:rPr>
                <w:rFonts w:cs="Calibri"/>
                <w:sz w:val="26"/>
                <w:szCs w:val="26"/>
              </w:rPr>
              <w:t>Ensure teachers are fully aware of the prior learning of each learner, supported by effective initial assessment of new arrivals.</w:t>
            </w:r>
          </w:p>
          <w:p w14:paraId="2C40D103" w14:textId="77777777" w:rsidR="00330515" w:rsidRPr="00330515" w:rsidRDefault="00330515" w:rsidP="002F24A4">
            <w:pPr>
              <w:widowControl w:val="0"/>
              <w:autoSpaceDE w:val="0"/>
              <w:autoSpaceDN w:val="0"/>
              <w:adjustRightInd w:val="0"/>
              <w:rPr>
                <w:rFonts w:cs="Calibri"/>
                <w:sz w:val="26"/>
                <w:szCs w:val="26"/>
              </w:rPr>
            </w:pPr>
          </w:p>
          <w:p w14:paraId="2FDDB026" w14:textId="0E0ABFD8" w:rsidR="00330515" w:rsidRPr="00330515" w:rsidRDefault="00330515" w:rsidP="002F24A4">
            <w:pPr>
              <w:widowControl w:val="0"/>
              <w:autoSpaceDE w:val="0"/>
              <w:autoSpaceDN w:val="0"/>
              <w:adjustRightInd w:val="0"/>
              <w:rPr>
                <w:rFonts w:cs="Calibri"/>
                <w:sz w:val="26"/>
                <w:szCs w:val="26"/>
              </w:rPr>
            </w:pPr>
            <w:r w:rsidRPr="00330515">
              <w:rPr>
                <w:rFonts w:cs="Calibri"/>
                <w:sz w:val="26"/>
                <w:szCs w:val="26"/>
              </w:rPr>
              <w:t>Support a learner when she/he does not understand; expect some new arrivals to be chatty or noisy if they are nervous or excited in their new environment.</w:t>
            </w:r>
          </w:p>
        </w:tc>
      </w:tr>
      <w:tr w:rsidR="00330515" w:rsidRPr="00CB00EC" w14:paraId="208D0D7C" w14:textId="77777777" w:rsidTr="00330515">
        <w:trPr>
          <w:cantSplit/>
        </w:trPr>
        <w:tc>
          <w:tcPr>
            <w:tcW w:w="4214" w:type="dxa"/>
            <w:vMerge w:val="restart"/>
            <w:vAlign w:val="center"/>
          </w:tcPr>
          <w:p w14:paraId="3FFC4C34" w14:textId="309C14E0" w:rsidR="00330515" w:rsidRPr="00330515" w:rsidRDefault="00330515" w:rsidP="002F24A4">
            <w:pPr>
              <w:widowControl w:val="0"/>
              <w:autoSpaceDE w:val="0"/>
              <w:autoSpaceDN w:val="0"/>
              <w:adjustRightInd w:val="0"/>
              <w:rPr>
                <w:rFonts w:cs="Calibri"/>
                <w:sz w:val="26"/>
                <w:szCs w:val="26"/>
              </w:rPr>
            </w:pPr>
            <w:r w:rsidRPr="00330515">
              <w:rPr>
                <w:rFonts w:cs="Calibri"/>
                <w:sz w:val="26"/>
                <w:szCs w:val="26"/>
              </w:rPr>
              <w:t>I did not see inside my new school until the first day of term. I was scared.</w:t>
            </w:r>
          </w:p>
        </w:tc>
        <w:tc>
          <w:tcPr>
            <w:tcW w:w="4776" w:type="dxa"/>
            <w:vAlign w:val="center"/>
          </w:tcPr>
          <w:p w14:paraId="27D13939" w14:textId="27C9BAF7" w:rsidR="00330515" w:rsidRPr="00330515" w:rsidRDefault="00330515" w:rsidP="002F24A4">
            <w:pPr>
              <w:widowControl w:val="0"/>
              <w:autoSpaceDE w:val="0"/>
              <w:autoSpaceDN w:val="0"/>
              <w:adjustRightInd w:val="0"/>
              <w:rPr>
                <w:rFonts w:cs="Calibri"/>
                <w:sz w:val="26"/>
                <w:szCs w:val="26"/>
              </w:rPr>
            </w:pPr>
            <w:r w:rsidRPr="00330515">
              <w:rPr>
                <w:rFonts w:cs="Calibri"/>
                <w:sz w:val="26"/>
                <w:szCs w:val="26"/>
              </w:rPr>
              <w:t>Help learners visit their next class/school and become familiar with the surroundings, people and procedures before they move.</w:t>
            </w:r>
          </w:p>
        </w:tc>
      </w:tr>
      <w:tr w:rsidR="00330515" w:rsidRPr="00CB00EC" w14:paraId="3B13AB5E" w14:textId="77777777" w:rsidTr="00330515">
        <w:trPr>
          <w:cantSplit/>
        </w:trPr>
        <w:tc>
          <w:tcPr>
            <w:tcW w:w="4214" w:type="dxa"/>
            <w:vMerge/>
            <w:vAlign w:val="center"/>
          </w:tcPr>
          <w:p w14:paraId="2184D58A" w14:textId="77777777" w:rsidR="00330515" w:rsidRPr="00330515" w:rsidRDefault="00330515" w:rsidP="002F24A4">
            <w:pPr>
              <w:widowControl w:val="0"/>
              <w:autoSpaceDE w:val="0"/>
              <w:autoSpaceDN w:val="0"/>
              <w:adjustRightInd w:val="0"/>
              <w:rPr>
                <w:rFonts w:cs="Calibri"/>
                <w:sz w:val="26"/>
                <w:szCs w:val="26"/>
              </w:rPr>
            </w:pPr>
          </w:p>
        </w:tc>
        <w:tc>
          <w:tcPr>
            <w:tcW w:w="4776" w:type="dxa"/>
            <w:vAlign w:val="center"/>
          </w:tcPr>
          <w:p w14:paraId="0000D5B8" w14:textId="78426FD8" w:rsidR="00330515" w:rsidRPr="00330515" w:rsidRDefault="00330515" w:rsidP="002F24A4">
            <w:pPr>
              <w:widowControl w:val="0"/>
              <w:autoSpaceDE w:val="0"/>
              <w:autoSpaceDN w:val="0"/>
              <w:adjustRightInd w:val="0"/>
              <w:rPr>
                <w:rFonts w:cs="Calibri"/>
                <w:sz w:val="26"/>
                <w:szCs w:val="26"/>
              </w:rPr>
            </w:pPr>
            <w:r w:rsidRPr="00330515">
              <w:rPr>
                <w:rFonts w:cs="Calibri"/>
                <w:sz w:val="26"/>
                <w:szCs w:val="26"/>
              </w:rPr>
              <w:t>Organise ‘induction days’ during the term before transfer. On these days the new arrivals can meet the teachers they will have next year and experience some lessons, have the opportunity to meet future classmates from other schools and question learners who had moved from their school in the previous year.</w:t>
            </w:r>
          </w:p>
        </w:tc>
      </w:tr>
      <w:tr w:rsidR="00330515" w:rsidRPr="00CB00EC" w14:paraId="08E2D2F2" w14:textId="77777777" w:rsidTr="00330515">
        <w:trPr>
          <w:cantSplit/>
        </w:trPr>
        <w:tc>
          <w:tcPr>
            <w:tcW w:w="4214" w:type="dxa"/>
            <w:vMerge w:val="restart"/>
            <w:vAlign w:val="center"/>
          </w:tcPr>
          <w:p w14:paraId="57C9F3CD" w14:textId="72BC42A4" w:rsidR="00330515" w:rsidRPr="00330515" w:rsidRDefault="00330515" w:rsidP="00330515">
            <w:pPr>
              <w:rPr>
                <w:rFonts w:cs="Calibri"/>
                <w:sz w:val="26"/>
                <w:szCs w:val="26"/>
              </w:rPr>
            </w:pPr>
            <w:r w:rsidRPr="00330515">
              <w:rPr>
                <w:rFonts w:cs="Calibri"/>
                <w:sz w:val="26"/>
                <w:szCs w:val="26"/>
              </w:rPr>
              <w:t>I am worried I won’t find new friends or actively participate in the school events</w:t>
            </w:r>
          </w:p>
        </w:tc>
        <w:tc>
          <w:tcPr>
            <w:tcW w:w="4776" w:type="dxa"/>
            <w:vAlign w:val="center"/>
          </w:tcPr>
          <w:p w14:paraId="4180E520" w14:textId="3B711163" w:rsidR="00330515" w:rsidRPr="00330515" w:rsidRDefault="00330515" w:rsidP="00330515">
            <w:pPr>
              <w:rPr>
                <w:rFonts w:cs="Calibri"/>
                <w:sz w:val="26"/>
                <w:szCs w:val="26"/>
              </w:rPr>
            </w:pPr>
            <w:r w:rsidRPr="00330515">
              <w:rPr>
                <w:rFonts w:cs="Calibri"/>
                <w:sz w:val="26"/>
                <w:szCs w:val="26"/>
              </w:rPr>
              <w:t>Train all staff how to support learners’ emotional, physical and academic needs when they leave or join a school and provide guidance materials.</w:t>
            </w:r>
          </w:p>
        </w:tc>
      </w:tr>
      <w:tr w:rsidR="00330515" w:rsidRPr="00CB00EC" w14:paraId="3DEE3B63" w14:textId="77777777" w:rsidTr="00330515">
        <w:trPr>
          <w:cantSplit/>
        </w:trPr>
        <w:tc>
          <w:tcPr>
            <w:tcW w:w="4214" w:type="dxa"/>
            <w:vMerge/>
            <w:vAlign w:val="center"/>
          </w:tcPr>
          <w:p w14:paraId="13FCE176" w14:textId="77777777" w:rsidR="00330515" w:rsidRPr="00330515" w:rsidRDefault="00330515" w:rsidP="002F24A4">
            <w:pPr>
              <w:rPr>
                <w:rFonts w:cs="Calibri"/>
                <w:sz w:val="26"/>
                <w:szCs w:val="26"/>
              </w:rPr>
            </w:pPr>
          </w:p>
        </w:tc>
        <w:tc>
          <w:tcPr>
            <w:tcW w:w="4776" w:type="dxa"/>
            <w:vAlign w:val="center"/>
          </w:tcPr>
          <w:p w14:paraId="6762373E" w14:textId="7BB4C80C" w:rsidR="00330515" w:rsidRPr="00330515" w:rsidRDefault="00330515" w:rsidP="002F24A4">
            <w:pPr>
              <w:rPr>
                <w:rFonts w:cs="Calibri"/>
                <w:sz w:val="26"/>
                <w:szCs w:val="26"/>
              </w:rPr>
            </w:pPr>
            <w:r w:rsidRPr="00330515">
              <w:rPr>
                <w:rFonts w:cs="Calibri"/>
                <w:sz w:val="26"/>
                <w:szCs w:val="26"/>
              </w:rPr>
              <w:t>Plan friendship-building activities into the first few weeks of lessons.</w:t>
            </w:r>
          </w:p>
        </w:tc>
      </w:tr>
      <w:tr w:rsidR="00330515" w:rsidRPr="00CB00EC" w14:paraId="7EBF1B28" w14:textId="77777777" w:rsidTr="00330515">
        <w:trPr>
          <w:cantSplit/>
        </w:trPr>
        <w:tc>
          <w:tcPr>
            <w:tcW w:w="4214" w:type="dxa"/>
            <w:vMerge/>
            <w:vAlign w:val="center"/>
          </w:tcPr>
          <w:p w14:paraId="716B3354" w14:textId="77777777" w:rsidR="00330515" w:rsidRPr="00330515" w:rsidRDefault="00330515" w:rsidP="002F24A4">
            <w:pPr>
              <w:rPr>
                <w:rFonts w:cs="Calibri"/>
                <w:sz w:val="26"/>
                <w:szCs w:val="26"/>
              </w:rPr>
            </w:pPr>
          </w:p>
        </w:tc>
        <w:tc>
          <w:tcPr>
            <w:tcW w:w="4776" w:type="dxa"/>
            <w:vAlign w:val="center"/>
          </w:tcPr>
          <w:p w14:paraId="389D1F1B" w14:textId="6F5B6CFA" w:rsidR="00330515" w:rsidRPr="00330515" w:rsidRDefault="00330515" w:rsidP="002F24A4">
            <w:pPr>
              <w:rPr>
                <w:rFonts w:cs="Calibri"/>
                <w:sz w:val="26"/>
                <w:szCs w:val="26"/>
              </w:rPr>
            </w:pPr>
            <w:r w:rsidRPr="00330515">
              <w:rPr>
                <w:rFonts w:cs="Calibri"/>
                <w:sz w:val="26"/>
                <w:szCs w:val="26"/>
              </w:rPr>
              <w:t>Support-staff need to make sure they do not make their learner feel isolated or different from the rest of the class.</w:t>
            </w:r>
          </w:p>
        </w:tc>
      </w:tr>
      <w:tr w:rsidR="00330515" w:rsidRPr="00CB00EC" w14:paraId="05363BA3" w14:textId="77777777" w:rsidTr="00330515">
        <w:trPr>
          <w:cantSplit/>
        </w:trPr>
        <w:tc>
          <w:tcPr>
            <w:tcW w:w="4214" w:type="dxa"/>
            <w:vMerge/>
            <w:vAlign w:val="center"/>
          </w:tcPr>
          <w:p w14:paraId="42970D4B" w14:textId="77777777" w:rsidR="00330515" w:rsidRPr="00330515" w:rsidRDefault="00330515" w:rsidP="002F24A4">
            <w:pPr>
              <w:rPr>
                <w:rFonts w:cs="Calibri"/>
                <w:sz w:val="26"/>
                <w:szCs w:val="26"/>
              </w:rPr>
            </w:pPr>
          </w:p>
        </w:tc>
        <w:tc>
          <w:tcPr>
            <w:tcW w:w="4776" w:type="dxa"/>
            <w:vAlign w:val="center"/>
          </w:tcPr>
          <w:p w14:paraId="37E5C7FE" w14:textId="616B6054" w:rsidR="00330515" w:rsidRPr="00330515" w:rsidRDefault="00330515" w:rsidP="002F24A4">
            <w:pPr>
              <w:rPr>
                <w:rFonts w:cs="Calibri"/>
                <w:sz w:val="26"/>
                <w:szCs w:val="26"/>
              </w:rPr>
            </w:pPr>
            <w:r w:rsidRPr="00330515">
              <w:rPr>
                <w:rFonts w:cs="Calibri"/>
                <w:sz w:val="26"/>
                <w:szCs w:val="26"/>
              </w:rPr>
              <w:t>Quickly reward new arrivals for trying hard, for anything they do well and for settling-in well.</w:t>
            </w:r>
          </w:p>
        </w:tc>
      </w:tr>
      <w:tr w:rsidR="00330515" w:rsidRPr="00CB00EC" w14:paraId="09A3B57E" w14:textId="77777777" w:rsidTr="00330515">
        <w:trPr>
          <w:cantSplit/>
        </w:trPr>
        <w:tc>
          <w:tcPr>
            <w:tcW w:w="4214" w:type="dxa"/>
            <w:vMerge/>
            <w:vAlign w:val="center"/>
          </w:tcPr>
          <w:p w14:paraId="096930D8" w14:textId="77777777" w:rsidR="00330515" w:rsidRPr="00330515" w:rsidRDefault="00330515" w:rsidP="002F24A4">
            <w:pPr>
              <w:rPr>
                <w:rFonts w:cs="Calibri"/>
                <w:sz w:val="26"/>
                <w:szCs w:val="26"/>
              </w:rPr>
            </w:pPr>
          </w:p>
        </w:tc>
        <w:tc>
          <w:tcPr>
            <w:tcW w:w="4776" w:type="dxa"/>
            <w:vAlign w:val="center"/>
          </w:tcPr>
          <w:p w14:paraId="238392CE" w14:textId="21709355" w:rsidR="00330515" w:rsidRPr="00330515" w:rsidRDefault="00330515" w:rsidP="002F24A4">
            <w:pPr>
              <w:rPr>
                <w:rFonts w:cs="Calibri"/>
                <w:sz w:val="26"/>
                <w:szCs w:val="26"/>
              </w:rPr>
            </w:pPr>
            <w:r w:rsidRPr="00330515">
              <w:rPr>
                <w:rFonts w:cs="Calibri"/>
                <w:sz w:val="26"/>
                <w:szCs w:val="26"/>
              </w:rPr>
              <w:t>Make sure new arrivals are given responsibilities early on and that they get involved in activities with older learners, including extra-curricular activities such as sports, clubs and school play productions.</w:t>
            </w:r>
          </w:p>
        </w:tc>
      </w:tr>
      <w:tr w:rsidR="00330515" w:rsidRPr="00CB00EC" w14:paraId="486E2318" w14:textId="77777777" w:rsidTr="00330515">
        <w:trPr>
          <w:cantSplit/>
        </w:trPr>
        <w:tc>
          <w:tcPr>
            <w:tcW w:w="4214" w:type="dxa"/>
            <w:vMerge/>
            <w:vAlign w:val="center"/>
          </w:tcPr>
          <w:p w14:paraId="0C984629" w14:textId="77777777" w:rsidR="00330515" w:rsidRPr="00330515" w:rsidRDefault="00330515" w:rsidP="002F24A4">
            <w:pPr>
              <w:rPr>
                <w:rFonts w:cs="Calibri"/>
                <w:sz w:val="26"/>
                <w:szCs w:val="26"/>
              </w:rPr>
            </w:pPr>
          </w:p>
        </w:tc>
        <w:tc>
          <w:tcPr>
            <w:tcW w:w="4776" w:type="dxa"/>
            <w:vAlign w:val="center"/>
          </w:tcPr>
          <w:p w14:paraId="48C854E8" w14:textId="62D1764E" w:rsidR="00330515" w:rsidRPr="00330515" w:rsidRDefault="00330515" w:rsidP="002F24A4">
            <w:pPr>
              <w:rPr>
                <w:rFonts w:cs="Calibri"/>
                <w:sz w:val="26"/>
                <w:szCs w:val="26"/>
              </w:rPr>
            </w:pPr>
            <w:r w:rsidRPr="00330515">
              <w:rPr>
                <w:rFonts w:cs="Calibri"/>
                <w:sz w:val="26"/>
                <w:szCs w:val="26"/>
              </w:rPr>
              <w:t>Sustain transition support throughout the year to learners who need it.</w:t>
            </w:r>
          </w:p>
        </w:tc>
      </w:tr>
      <w:tr w:rsidR="00330515" w:rsidRPr="00CB00EC" w14:paraId="4CF599D7" w14:textId="77777777" w:rsidTr="00330515">
        <w:trPr>
          <w:cantSplit/>
        </w:trPr>
        <w:tc>
          <w:tcPr>
            <w:tcW w:w="4214" w:type="dxa"/>
            <w:vMerge w:val="restart"/>
            <w:vAlign w:val="center"/>
          </w:tcPr>
          <w:p w14:paraId="4C296BCA" w14:textId="77777777" w:rsidR="00330515" w:rsidRPr="00330515" w:rsidRDefault="00330515" w:rsidP="002F24A4">
            <w:pPr>
              <w:rPr>
                <w:rFonts w:cs="Calibri"/>
                <w:sz w:val="26"/>
                <w:szCs w:val="26"/>
              </w:rPr>
            </w:pPr>
            <w:r w:rsidRPr="00330515">
              <w:rPr>
                <w:rFonts w:cs="Calibri"/>
                <w:sz w:val="26"/>
                <w:szCs w:val="26"/>
              </w:rPr>
              <w:t>I don’t feel part of this school.</w:t>
            </w:r>
          </w:p>
          <w:p w14:paraId="3360D7FF" w14:textId="77777777" w:rsidR="00330515" w:rsidRPr="00330515" w:rsidRDefault="00330515" w:rsidP="002F24A4">
            <w:pPr>
              <w:rPr>
                <w:rFonts w:cs="Calibri"/>
                <w:sz w:val="26"/>
                <w:szCs w:val="26"/>
              </w:rPr>
            </w:pPr>
          </w:p>
        </w:tc>
        <w:tc>
          <w:tcPr>
            <w:tcW w:w="4776" w:type="dxa"/>
            <w:vAlign w:val="center"/>
          </w:tcPr>
          <w:p w14:paraId="254B1872" w14:textId="4C878CEE" w:rsidR="00330515" w:rsidRPr="00330515" w:rsidRDefault="00330515" w:rsidP="002F24A4">
            <w:pPr>
              <w:rPr>
                <w:rFonts w:cs="Calibri"/>
                <w:sz w:val="26"/>
                <w:szCs w:val="26"/>
              </w:rPr>
            </w:pPr>
            <w:r w:rsidRPr="00330515">
              <w:rPr>
                <w:rFonts w:cs="Calibri"/>
                <w:sz w:val="26"/>
                <w:szCs w:val="26"/>
              </w:rPr>
              <w:t>Ensure all new arrivals are involved in creative and recreational activities within the curriculum and outside hours so that they quickly engage with a new community, feel enthusiasm and are given a sense of purpose and achievement.</w:t>
            </w:r>
          </w:p>
        </w:tc>
      </w:tr>
      <w:tr w:rsidR="00330515" w:rsidRPr="00CB00EC" w14:paraId="140F2947" w14:textId="77777777" w:rsidTr="00330515">
        <w:trPr>
          <w:cantSplit/>
        </w:trPr>
        <w:tc>
          <w:tcPr>
            <w:tcW w:w="4214" w:type="dxa"/>
            <w:vMerge/>
            <w:vAlign w:val="center"/>
          </w:tcPr>
          <w:p w14:paraId="693D4249" w14:textId="77777777" w:rsidR="00330515" w:rsidRPr="00330515" w:rsidRDefault="00330515" w:rsidP="002F24A4">
            <w:pPr>
              <w:rPr>
                <w:rFonts w:cs="Calibri"/>
                <w:sz w:val="26"/>
                <w:szCs w:val="26"/>
              </w:rPr>
            </w:pPr>
          </w:p>
        </w:tc>
        <w:tc>
          <w:tcPr>
            <w:tcW w:w="4776" w:type="dxa"/>
            <w:vAlign w:val="center"/>
          </w:tcPr>
          <w:p w14:paraId="6E24C7BA" w14:textId="5E17A7A7" w:rsidR="00330515" w:rsidRPr="00330515" w:rsidRDefault="00330515" w:rsidP="002F24A4">
            <w:pPr>
              <w:rPr>
                <w:rFonts w:cs="Calibri"/>
                <w:sz w:val="26"/>
                <w:szCs w:val="26"/>
              </w:rPr>
            </w:pPr>
            <w:r w:rsidRPr="00330515">
              <w:rPr>
                <w:rFonts w:cs="Calibri"/>
                <w:sz w:val="26"/>
                <w:szCs w:val="26"/>
              </w:rPr>
              <w:t>Listen to new arrivals and their peer mentors. Organise review meetings with them after the first few weeks. They are the ones who have first-hand knowledge of what it is like to make the transition between schools and are therefore in the best position to offer useful suggestions about what support they and others need</w:t>
            </w:r>
          </w:p>
        </w:tc>
      </w:tr>
      <w:tr w:rsidR="00330515" w:rsidRPr="00CB00EC" w14:paraId="22B7243C" w14:textId="77777777" w:rsidTr="00330515">
        <w:trPr>
          <w:cantSplit/>
        </w:trPr>
        <w:tc>
          <w:tcPr>
            <w:tcW w:w="4214" w:type="dxa"/>
            <w:vMerge w:val="restart"/>
            <w:vAlign w:val="center"/>
          </w:tcPr>
          <w:p w14:paraId="1542729C" w14:textId="7E0E0109" w:rsidR="00330515" w:rsidRPr="00330515" w:rsidRDefault="00330515" w:rsidP="002F24A4">
            <w:pPr>
              <w:rPr>
                <w:rFonts w:cs="Calibri"/>
                <w:sz w:val="26"/>
                <w:szCs w:val="26"/>
              </w:rPr>
            </w:pPr>
            <w:r w:rsidRPr="00330515">
              <w:rPr>
                <w:rFonts w:cs="Calibri"/>
                <w:sz w:val="26"/>
                <w:szCs w:val="26"/>
              </w:rPr>
              <w:t>I get bullied and I am especially scared during break-times and lunchtimes.</w:t>
            </w:r>
          </w:p>
        </w:tc>
        <w:tc>
          <w:tcPr>
            <w:tcW w:w="4776" w:type="dxa"/>
            <w:vAlign w:val="center"/>
          </w:tcPr>
          <w:p w14:paraId="313393BA" w14:textId="46F70D61" w:rsidR="00330515" w:rsidRPr="00330515" w:rsidRDefault="00330515" w:rsidP="00330515">
            <w:pPr>
              <w:rPr>
                <w:rFonts w:cs="Calibri"/>
                <w:sz w:val="26"/>
                <w:szCs w:val="26"/>
              </w:rPr>
            </w:pPr>
            <w:r w:rsidRPr="00330515">
              <w:rPr>
                <w:rFonts w:cs="Calibri"/>
                <w:sz w:val="26"/>
                <w:szCs w:val="26"/>
              </w:rPr>
              <w:t>Develop an effective anti-bullying policy and make sure those adults who staff break-times and lunch-times are told if there are any new arrivals.</w:t>
            </w:r>
          </w:p>
        </w:tc>
      </w:tr>
      <w:tr w:rsidR="00330515" w:rsidRPr="00CB00EC" w14:paraId="47E693AF" w14:textId="77777777" w:rsidTr="00330515">
        <w:trPr>
          <w:cantSplit/>
        </w:trPr>
        <w:tc>
          <w:tcPr>
            <w:tcW w:w="4214" w:type="dxa"/>
            <w:vMerge/>
            <w:vAlign w:val="center"/>
          </w:tcPr>
          <w:p w14:paraId="10D1F078" w14:textId="77777777" w:rsidR="00330515" w:rsidRPr="00330515" w:rsidRDefault="00330515" w:rsidP="002F24A4">
            <w:pPr>
              <w:rPr>
                <w:rFonts w:cs="Calibri"/>
                <w:sz w:val="26"/>
                <w:szCs w:val="26"/>
              </w:rPr>
            </w:pPr>
          </w:p>
        </w:tc>
        <w:tc>
          <w:tcPr>
            <w:tcW w:w="4776" w:type="dxa"/>
            <w:vAlign w:val="center"/>
          </w:tcPr>
          <w:p w14:paraId="6102EA62" w14:textId="0EC92D2A" w:rsidR="00330515" w:rsidRPr="00330515" w:rsidRDefault="00330515" w:rsidP="002F24A4">
            <w:pPr>
              <w:rPr>
                <w:rFonts w:cs="Calibri"/>
                <w:sz w:val="26"/>
                <w:szCs w:val="26"/>
              </w:rPr>
            </w:pPr>
            <w:r w:rsidRPr="00330515">
              <w:rPr>
                <w:rFonts w:cs="Calibri"/>
                <w:sz w:val="26"/>
                <w:szCs w:val="26"/>
              </w:rPr>
              <w:t>Provide organised games/activities at break-times/lunchtimes.</w:t>
            </w:r>
          </w:p>
        </w:tc>
      </w:tr>
      <w:tr w:rsidR="00330515" w:rsidRPr="00CB00EC" w14:paraId="6F431661" w14:textId="77777777" w:rsidTr="00330515">
        <w:trPr>
          <w:cantSplit/>
        </w:trPr>
        <w:tc>
          <w:tcPr>
            <w:tcW w:w="4214" w:type="dxa"/>
            <w:vMerge/>
            <w:vAlign w:val="center"/>
          </w:tcPr>
          <w:p w14:paraId="1A45A9B0" w14:textId="77777777" w:rsidR="00330515" w:rsidRPr="00330515" w:rsidRDefault="00330515" w:rsidP="002F24A4">
            <w:pPr>
              <w:rPr>
                <w:rFonts w:cs="Calibri"/>
                <w:sz w:val="26"/>
                <w:szCs w:val="26"/>
              </w:rPr>
            </w:pPr>
          </w:p>
        </w:tc>
        <w:tc>
          <w:tcPr>
            <w:tcW w:w="4776" w:type="dxa"/>
            <w:vAlign w:val="center"/>
          </w:tcPr>
          <w:p w14:paraId="7D8B9794" w14:textId="57D85C50" w:rsidR="00330515" w:rsidRPr="00330515" w:rsidRDefault="00330515" w:rsidP="002F24A4">
            <w:pPr>
              <w:rPr>
                <w:rFonts w:cs="Calibri"/>
                <w:sz w:val="26"/>
                <w:szCs w:val="26"/>
              </w:rPr>
            </w:pPr>
            <w:r w:rsidRPr="00330515">
              <w:rPr>
                <w:rFonts w:cs="Calibri"/>
                <w:sz w:val="26"/>
                <w:szCs w:val="26"/>
              </w:rPr>
              <w:t>Make sure everyone knows where to go (especially during break-times) if they do not feel safe.</w:t>
            </w:r>
          </w:p>
        </w:tc>
      </w:tr>
      <w:tr w:rsidR="00330515" w:rsidRPr="00CB00EC" w14:paraId="62D53A30" w14:textId="77777777" w:rsidTr="00330515">
        <w:trPr>
          <w:cantSplit/>
        </w:trPr>
        <w:tc>
          <w:tcPr>
            <w:tcW w:w="4214" w:type="dxa"/>
            <w:vAlign w:val="center"/>
          </w:tcPr>
          <w:p w14:paraId="427DD639" w14:textId="38156942" w:rsidR="00330515" w:rsidRPr="00330515" w:rsidRDefault="00330515" w:rsidP="002F24A4">
            <w:pPr>
              <w:rPr>
                <w:rFonts w:cs="Calibri"/>
                <w:sz w:val="26"/>
                <w:szCs w:val="26"/>
              </w:rPr>
            </w:pPr>
            <w:r w:rsidRPr="00330515">
              <w:rPr>
                <w:sz w:val="26"/>
                <w:szCs w:val="26"/>
              </w:rPr>
              <w:t>I got laughed at on the first day because I didn’t have a coat.</w:t>
            </w:r>
          </w:p>
        </w:tc>
        <w:tc>
          <w:tcPr>
            <w:tcW w:w="4776" w:type="dxa"/>
            <w:vAlign w:val="center"/>
          </w:tcPr>
          <w:p w14:paraId="70901728" w14:textId="4B868D61" w:rsidR="00330515" w:rsidRPr="00330515" w:rsidRDefault="00330515" w:rsidP="002F24A4">
            <w:pPr>
              <w:rPr>
                <w:rFonts w:cs="Calibri"/>
                <w:sz w:val="26"/>
                <w:szCs w:val="26"/>
              </w:rPr>
            </w:pPr>
            <w:r w:rsidRPr="00330515">
              <w:rPr>
                <w:sz w:val="26"/>
                <w:szCs w:val="26"/>
              </w:rPr>
              <w:t>Make sure spare clothing is available.</w:t>
            </w:r>
          </w:p>
        </w:tc>
      </w:tr>
    </w:tbl>
    <w:p w14:paraId="32C56069" w14:textId="77777777" w:rsidR="00330515" w:rsidRPr="00134ACC" w:rsidRDefault="00330515" w:rsidP="00330515">
      <w:pPr>
        <w:rPr>
          <w:rFonts w:cs="Arial"/>
          <w:color w:val="033896"/>
        </w:rPr>
      </w:pPr>
    </w:p>
    <w:p w14:paraId="0B8D30FD" w14:textId="0BA3D524" w:rsidR="00330515" w:rsidRDefault="00330515" w:rsidP="00330515">
      <w:pPr>
        <w:ind w:left="2880"/>
      </w:pPr>
      <w:r>
        <w:rPr>
          <w:rFonts w:cs="Arial"/>
          <w:noProof/>
          <w:lang w:val="en-US" w:eastAsia="en-US"/>
        </w:rPr>
        <mc:AlternateContent>
          <mc:Choice Requires="wpg">
            <w:drawing>
              <wp:anchor distT="0" distB="0" distL="114300" distR="114300" simplePos="0" relativeHeight="251987456" behindDoc="0" locked="0" layoutInCell="1" allowOverlap="1" wp14:anchorId="2A372565" wp14:editId="20A25974">
                <wp:simplePos x="0" y="0"/>
                <wp:positionH relativeFrom="column">
                  <wp:posOffset>0</wp:posOffset>
                </wp:positionH>
                <wp:positionV relativeFrom="paragraph">
                  <wp:posOffset>29572</wp:posOffset>
                </wp:positionV>
                <wp:extent cx="1423686" cy="419100"/>
                <wp:effectExtent l="0" t="0" r="5080" b="0"/>
                <wp:wrapNone/>
                <wp:docPr id="112" name="Group 112"/>
                <wp:cNvGraphicFramePr/>
                <a:graphic xmlns:a="http://schemas.openxmlformats.org/drawingml/2006/main">
                  <a:graphicData uri="http://schemas.microsoft.com/office/word/2010/wordprocessingGroup">
                    <wpg:wgp>
                      <wpg:cNvGrpSpPr/>
                      <wpg:grpSpPr>
                        <a:xfrm>
                          <a:off x="0" y="0"/>
                          <a:ext cx="1423686" cy="419100"/>
                          <a:chOff x="0" y="0"/>
                          <a:chExt cx="1250950" cy="419100"/>
                        </a:xfrm>
                        <a:solidFill>
                          <a:srgbClr val="346DB6"/>
                        </a:solidFill>
                      </wpg:grpSpPr>
                      <wps:wsp>
                        <wps:cNvPr id="113" name="Arrow: Pentagon 11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Text Box 114"/>
                        <wps:cNvSpPr txBox="1"/>
                        <wps:spPr>
                          <a:xfrm>
                            <a:off x="0" y="69850"/>
                            <a:ext cx="1079500" cy="273050"/>
                          </a:xfrm>
                          <a:prstGeom prst="rect">
                            <a:avLst/>
                          </a:prstGeom>
                          <a:grpFill/>
                          <a:ln w="6350">
                            <a:noFill/>
                          </a:ln>
                        </wps:spPr>
                        <wps:txbx>
                          <w:txbxContent>
                            <w:p w14:paraId="6DE62FD1" w14:textId="4EFB19F5" w:rsidR="00AC19C1" w:rsidRPr="00134ACC" w:rsidRDefault="00AC19C1" w:rsidP="00330515">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A372565" id="Group 112" o:spid="_x0000_s1083" style="position:absolute;left:0;text-align:left;margin-left:0;margin-top:2.35pt;width:112.1pt;height:33pt;z-index:25198745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">
                <v:shape id="Arrow: Pentagon 113" o:spid="_x0000_s1084"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FJHMQA&#10;AADcAAAADwAAAGRycy9kb3ducmV2LnhtbERPTWvCQBC9F/wPywheim6iKBJdRQqW0kLRqPcxOybR&#10;7GzIbk3aX98tCL3N433Oct2ZStypcaVlBfEoAkGcWV1yruB42A7nIJxH1lhZJgXf5GC96j0tMdG2&#10;5T3dU5+LEMIuQQWF93UipcsKMuhGtiYO3MU2Bn2ATS51g20IN5UcR9FMGiw5NBRY00tB2S39Mgq2&#10;n5PdbvrRPr+m9fV9Fv/kZzq1Sg363WYBwlPn/8UP95sO8+MJ/D0TL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hSRzEAAAA3AAAAA8AAAAAAAAAAAAAAAAAmAIAAGRycy9k&#10;b3ducmV2LnhtbFBLBQYAAAAABAAEAPUAAACJAwAAAAA=&#10;" adj="17982" filled="f" stroked="f" strokeweight="1pt"/>
                <v:shape id="Text Box 114" o:spid="_x0000_s1085"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aa3cQA&#10;AADcAAAADwAAAGRycy9kb3ducmV2LnhtbERPS2vCQBC+F/wPywje6iZii6SuEgJSkfbg4+JtzI5J&#10;aHY2za5J7K/vFgre5uN7znI9mFp01LrKsoJ4GoEgzq2uuFBwOm6eFyCcR9ZYWyYFd3KwXo2elpho&#10;2/OeuoMvRAhhl6CC0vsmkdLlJRl0U9sQB+5qW4M+wLaQusU+hJtazqLoVRqsODSU2FBWUv51uBkF&#10;u2zzifvLzCx+6uz945o236fzi1KT8ZC+gfA0+If4373VYX48h7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2mt3EAAAA3AAAAA8AAAAAAAAAAAAAAAAAmAIAAGRycy9k&#10;b3ducmV2LnhtbFBLBQYAAAAABAAEAPUAAACJAwAAAAA=&#10;" filled="f" stroked="f" strokeweight=".5pt">
                  <v:textbox>
                    <w:txbxContent>
                      <w:p w14:paraId="6DE62FD1" w14:textId="4EFB19F5" w:rsidR="00AC19C1" w:rsidRPr="00134ACC" w:rsidRDefault="00AC19C1" w:rsidP="00330515">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17</w:t>
                        </w:r>
                      </w:p>
                    </w:txbxContent>
                  </v:textbox>
                </v:shape>
              </v:group>
            </w:pict>
          </mc:Fallback>
        </mc:AlternateContent>
      </w:r>
      <w:r w:rsidRPr="00CB00EC">
        <w:rPr>
          <w:rFonts w:cs="Calibri"/>
          <w:b/>
          <w:color w:val="033896"/>
        </w:rPr>
        <w:t>Transition planning guidance – home/pre-school to primary school</w:t>
      </w:r>
    </w:p>
    <w:p w14:paraId="63C541AC" w14:textId="429D1122" w:rsidR="00330515" w:rsidRDefault="00330515" w:rsidP="00330515"/>
    <w:p w14:paraId="0B8DCF02" w14:textId="3B02EA17" w:rsidR="006A5354" w:rsidRPr="00CB00EC" w:rsidRDefault="00D328E5" w:rsidP="00B843CA">
      <w:pPr>
        <w:rPr>
          <w:rFonts w:cs="Calibri"/>
          <w:szCs w:val="24"/>
        </w:rPr>
      </w:pPr>
      <w:r w:rsidRPr="00CB00EC">
        <w:rPr>
          <w:rFonts w:cs="Calibri"/>
          <w:szCs w:val="28"/>
        </w:rPr>
        <w:lastRenderedPageBreak/>
        <w:t xml:space="preserve">The trainer should give out </w:t>
      </w:r>
      <w:r w:rsidR="003A5219" w:rsidRPr="00CB00EC">
        <w:rPr>
          <w:rFonts w:cs="Calibri"/>
          <w:szCs w:val="28"/>
        </w:rPr>
        <w:t>a copy of</w:t>
      </w:r>
      <w:r w:rsidRPr="00CB00EC">
        <w:rPr>
          <w:rFonts w:cs="Calibri"/>
          <w:szCs w:val="28"/>
        </w:rPr>
        <w:t xml:space="preserve"> </w:t>
      </w:r>
      <w:r w:rsidR="00C141D0" w:rsidRPr="00CB00EC">
        <w:rPr>
          <w:rFonts w:cs="Calibri"/>
          <w:b/>
          <w:color w:val="033896"/>
          <w:szCs w:val="28"/>
        </w:rPr>
        <w:t>Resource 9.17</w:t>
      </w:r>
      <w:r w:rsidRPr="00CB00EC">
        <w:rPr>
          <w:rFonts w:cs="Calibri"/>
          <w:b/>
          <w:color w:val="7B230B"/>
          <w:szCs w:val="28"/>
        </w:rPr>
        <w:t xml:space="preserve"> </w:t>
      </w:r>
      <w:r w:rsidR="003A5219" w:rsidRPr="00CB00EC">
        <w:rPr>
          <w:rFonts w:cs="Calibri"/>
          <w:szCs w:val="28"/>
        </w:rPr>
        <w:t xml:space="preserve">to each </w:t>
      </w:r>
      <w:r w:rsidR="00E82425">
        <w:rPr>
          <w:rFonts w:cs="Calibri"/>
          <w:szCs w:val="28"/>
        </w:rPr>
        <w:t>teacher</w:t>
      </w:r>
      <w:r w:rsidR="003A5219" w:rsidRPr="00CB00EC">
        <w:rPr>
          <w:rFonts w:cs="Calibri"/>
          <w:szCs w:val="28"/>
        </w:rPr>
        <w:t xml:space="preserve"> and ask them to read </w:t>
      </w:r>
      <w:r w:rsidR="008E07EB" w:rsidRPr="00CB00EC">
        <w:rPr>
          <w:rFonts w:cs="Calibri"/>
          <w:szCs w:val="28"/>
        </w:rPr>
        <w:t>it</w:t>
      </w:r>
      <w:r w:rsidR="00956B44" w:rsidRPr="00CB00EC">
        <w:rPr>
          <w:rFonts w:cs="Calibri"/>
          <w:szCs w:val="28"/>
        </w:rPr>
        <w:t xml:space="preserve"> and say whether </w:t>
      </w:r>
      <w:r w:rsidR="003A5219" w:rsidRPr="00CB00EC">
        <w:rPr>
          <w:rFonts w:cs="Calibri"/>
          <w:szCs w:val="28"/>
        </w:rPr>
        <w:t>this guidance is useful</w:t>
      </w:r>
      <w:r w:rsidR="006A5354" w:rsidRPr="00CB00EC">
        <w:rPr>
          <w:rFonts w:cs="Calibri"/>
          <w:szCs w:val="28"/>
        </w:rPr>
        <w:t xml:space="preserve">. </w:t>
      </w:r>
      <w:r w:rsidR="00C141D0" w:rsidRPr="00CB00EC">
        <w:rPr>
          <w:rFonts w:cs="Calibri"/>
          <w:szCs w:val="28"/>
        </w:rPr>
        <w:t xml:space="preserve">Ask </w:t>
      </w:r>
      <w:r w:rsidR="00E82425">
        <w:rPr>
          <w:rFonts w:cs="Calibri"/>
          <w:szCs w:val="28"/>
        </w:rPr>
        <w:t>teachers</w:t>
      </w:r>
      <w:r w:rsidR="00C141D0" w:rsidRPr="00CB00EC">
        <w:rPr>
          <w:rFonts w:cs="Calibri"/>
          <w:szCs w:val="28"/>
        </w:rPr>
        <w:t xml:space="preserve"> if the guidance is also relevant to supporting transition between primary </w:t>
      </w:r>
      <w:r w:rsidR="00B97B8F" w:rsidRPr="00CB00EC">
        <w:rPr>
          <w:rFonts w:cs="Calibri"/>
          <w:szCs w:val="28"/>
        </w:rPr>
        <w:t xml:space="preserve">school </w:t>
      </w:r>
      <w:r w:rsidR="00C141D0" w:rsidRPr="00CB00EC">
        <w:rPr>
          <w:rFonts w:cs="Calibri"/>
          <w:szCs w:val="28"/>
        </w:rPr>
        <w:t>and secondary school</w:t>
      </w:r>
      <w:r w:rsidR="00C141D0" w:rsidRPr="00CB00EC">
        <w:rPr>
          <w:rFonts w:cs="Calibri"/>
        </w:rPr>
        <w:t>.</w:t>
      </w:r>
    </w:p>
    <w:p w14:paraId="423D752E" w14:textId="2DC9021A" w:rsidR="0069775E" w:rsidRPr="006412EF" w:rsidRDefault="00330515" w:rsidP="007950A5">
      <w:pPr>
        <w:pStyle w:val="Heading2"/>
      </w:pPr>
      <w:r w:rsidRPr="004A7203">
        <w:rPr>
          <w:rFonts w:cs="Arial"/>
          <w:noProof/>
          <w:lang w:val="en-US" w:eastAsia="en-US"/>
        </w:rPr>
        <mc:AlternateContent>
          <mc:Choice Requires="wps">
            <w:drawing>
              <wp:anchor distT="91440" distB="91440" distL="137160" distR="137160" simplePos="0" relativeHeight="251867648" behindDoc="0" locked="0" layoutInCell="0" allowOverlap="1" wp14:anchorId="76B6C5AC" wp14:editId="15F76ABE">
                <wp:simplePos x="0" y="0"/>
                <wp:positionH relativeFrom="margin">
                  <wp:posOffset>5249545</wp:posOffset>
                </wp:positionH>
                <wp:positionV relativeFrom="paragraph">
                  <wp:posOffset>264795</wp:posOffset>
                </wp:positionV>
                <wp:extent cx="431800" cy="539750"/>
                <wp:effectExtent l="3175" t="0" r="9525" b="9525"/>
                <wp:wrapSquare wrapText="bothSides"/>
                <wp:docPr id="1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5D1B4C07" w14:textId="77777777" w:rsidR="00AC19C1" w:rsidRPr="004A7203" w:rsidRDefault="00AC19C1" w:rsidP="009267CD">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6B6C5AC" id="_x0000_s1086" style="position:absolute;margin-left:413.35pt;margin-top:20.85pt;width:34pt;height:42.5pt;rotation:90;z-index:25186764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" o:allowincell="f" fillcolor="#346db6" stroked="f">
                <v:textbox>
                  <w:txbxContent>
                    <w:p w14:paraId="5D1B4C07" w14:textId="77777777" w:rsidR="00AC19C1" w:rsidRPr="004A7203" w:rsidRDefault="00AC19C1" w:rsidP="009267CD">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v:roundrect>
            </w:pict>
          </mc:Fallback>
        </mc:AlternateContent>
      </w:r>
      <w:r w:rsidR="0069775E" w:rsidRPr="006412EF">
        <w:t xml:space="preserve">Activity </w:t>
      </w:r>
      <w:r w:rsidR="00AA4800" w:rsidRPr="006412EF">
        <w:t>9</w:t>
      </w:r>
      <w:r w:rsidR="00D32E5B" w:rsidRPr="006412EF">
        <w:t>.2</w:t>
      </w:r>
      <w:r w:rsidR="00320C00" w:rsidRPr="006412EF">
        <w:t>d</w:t>
      </w:r>
      <w:r w:rsidR="0069775E" w:rsidRPr="006412EF">
        <w:t xml:space="preserve">: </w:t>
      </w:r>
      <w:r w:rsidR="00FE1B6D" w:rsidRPr="006412EF">
        <w:t>Developing peer support</w:t>
      </w:r>
      <w:r w:rsidR="00AA4800" w:rsidRPr="006412EF">
        <w:t xml:space="preserve"> </w:t>
      </w:r>
      <w:r w:rsidR="00FE1B6D" w:rsidRPr="006412EF">
        <w:t>- buddying</w:t>
      </w:r>
    </w:p>
    <w:p w14:paraId="0A49A23D" w14:textId="3B93CC5C" w:rsidR="0069775E" w:rsidRPr="005D4070" w:rsidRDefault="00CF03E5" w:rsidP="0069775E">
      <w:pPr>
        <w:rPr>
          <w:rFonts w:cs="Calibri"/>
          <w:bCs/>
          <w:color w:val="033896"/>
        </w:rPr>
      </w:pPr>
      <w:r w:rsidRPr="00CB00EC">
        <w:rPr>
          <w:rFonts w:cs="Calibri"/>
          <w:bCs/>
          <w:color w:val="033896"/>
          <w:sz w:val="48"/>
          <w:szCs w:val="48"/>
        </w:rPr>
        <w:sym w:font="Wingdings" w:char="F0B9"/>
      </w:r>
      <w:r w:rsidR="0069775E" w:rsidRPr="00CB00EC">
        <w:rPr>
          <w:rFonts w:cs="Calibri"/>
          <w:bCs/>
          <w:color w:val="033896"/>
        </w:rPr>
        <w:t xml:space="preserve">  </w:t>
      </w:r>
      <w:r w:rsidR="006558DD" w:rsidRPr="00CB00EC">
        <w:rPr>
          <w:rFonts w:cs="Calibri"/>
          <w:bCs/>
          <w:color w:val="033896"/>
        </w:rPr>
        <w:t>6</w:t>
      </w:r>
      <w:r w:rsidR="007108B2" w:rsidRPr="00CB00EC">
        <w:rPr>
          <w:rFonts w:cs="Calibri"/>
          <w:bCs/>
          <w:color w:val="033896"/>
        </w:rPr>
        <w:t xml:space="preserve">0 </w:t>
      </w:r>
      <w:r w:rsidR="0069775E" w:rsidRPr="00CB00EC">
        <w:rPr>
          <w:rFonts w:cs="Calibri"/>
          <w:bCs/>
          <w:color w:val="033896"/>
        </w:rPr>
        <w:t>minutes</w:t>
      </w:r>
    </w:p>
    <w:p w14:paraId="17689069" w14:textId="77777777" w:rsidR="003D6175" w:rsidRDefault="003D6175" w:rsidP="006412EF">
      <w:pPr>
        <w:rPr>
          <w:rFonts w:cs="Calibri"/>
          <w:szCs w:val="28"/>
        </w:rPr>
      </w:pPr>
    </w:p>
    <w:p w14:paraId="2390443E" w14:textId="4A35E11D" w:rsidR="002E3731" w:rsidRPr="00CB00EC" w:rsidRDefault="009D190E" w:rsidP="006412EF">
      <w:pPr>
        <w:rPr>
          <w:rFonts w:cs="Calibri"/>
          <w:b/>
          <w:bCs/>
          <w:color w:val="7B230B"/>
          <w:szCs w:val="28"/>
        </w:rPr>
      </w:pPr>
      <w:r w:rsidRPr="00CB00EC">
        <w:rPr>
          <w:rFonts w:cs="Calibri"/>
          <w:szCs w:val="28"/>
        </w:rPr>
        <w:t>T</w:t>
      </w:r>
      <w:r w:rsidR="005A5746" w:rsidRPr="00CB00EC">
        <w:rPr>
          <w:rFonts w:cs="Calibri"/>
          <w:szCs w:val="28"/>
        </w:rPr>
        <w:t>he trainer should explain that they are now going to look at the role of ‘buddies’. R</w:t>
      </w:r>
      <w:r w:rsidR="002E3731" w:rsidRPr="00CB00EC">
        <w:rPr>
          <w:rFonts w:cs="Calibri"/>
          <w:szCs w:val="28"/>
        </w:rPr>
        <w:t xml:space="preserve">emind </w:t>
      </w:r>
      <w:r w:rsidR="00E82425">
        <w:rPr>
          <w:rFonts w:cs="Calibri"/>
          <w:szCs w:val="28"/>
        </w:rPr>
        <w:t>teachers</w:t>
      </w:r>
      <w:r w:rsidR="002E3731" w:rsidRPr="00CB00EC">
        <w:rPr>
          <w:rFonts w:cs="Calibri"/>
          <w:szCs w:val="28"/>
        </w:rPr>
        <w:t xml:space="preserve"> that ‘buddies’ were referred to in the film they saw in </w:t>
      </w:r>
      <w:r w:rsidR="002E3731" w:rsidRPr="00976AE2">
        <w:rPr>
          <w:rFonts w:cs="Calibri"/>
          <w:b/>
          <w:color w:val="033896"/>
          <w:szCs w:val="28"/>
        </w:rPr>
        <w:t>Activity 9.2a</w:t>
      </w:r>
      <w:r w:rsidR="001665BE" w:rsidRPr="00CB00EC">
        <w:rPr>
          <w:rFonts w:cs="Calibri"/>
          <w:szCs w:val="28"/>
        </w:rPr>
        <w:t>. ‘Buddy</w:t>
      </w:r>
      <w:r w:rsidR="002E3731" w:rsidRPr="00CB00EC">
        <w:rPr>
          <w:rFonts w:cs="Calibri"/>
          <w:szCs w:val="28"/>
        </w:rPr>
        <w:t>’ is a term used to describe peer support</w:t>
      </w:r>
      <w:r w:rsidR="0017605C" w:rsidRPr="00CB00EC">
        <w:rPr>
          <w:rFonts w:cs="Calibri"/>
          <w:szCs w:val="28"/>
        </w:rPr>
        <w:t>, and</w:t>
      </w:r>
      <w:r w:rsidR="002E3731" w:rsidRPr="00CB00EC">
        <w:rPr>
          <w:rFonts w:cs="Calibri"/>
          <w:szCs w:val="28"/>
        </w:rPr>
        <w:t xml:space="preserve"> </w:t>
      </w:r>
      <w:r w:rsidR="008C3ACB" w:rsidRPr="00CB00EC">
        <w:rPr>
          <w:rFonts w:cs="Calibri"/>
          <w:szCs w:val="28"/>
        </w:rPr>
        <w:t>th</w:t>
      </w:r>
      <w:r w:rsidR="002E3731" w:rsidRPr="00CB00EC">
        <w:rPr>
          <w:rFonts w:cs="Calibri"/>
          <w:szCs w:val="28"/>
        </w:rPr>
        <w:t xml:space="preserve">is </w:t>
      </w:r>
      <w:r w:rsidR="008C3ACB" w:rsidRPr="00CB00EC">
        <w:rPr>
          <w:rFonts w:cs="Calibri"/>
          <w:szCs w:val="28"/>
        </w:rPr>
        <w:t xml:space="preserve">assistance </w:t>
      </w:r>
      <w:r w:rsidR="009267CD">
        <w:rPr>
          <w:rFonts w:cs="Calibri"/>
          <w:szCs w:val="28"/>
        </w:rPr>
        <w:t>i</w:t>
      </w:r>
      <w:r w:rsidR="008C3ACB" w:rsidRPr="00CB00EC">
        <w:rPr>
          <w:rFonts w:cs="Calibri"/>
          <w:szCs w:val="28"/>
        </w:rPr>
        <w:t xml:space="preserve">s often </w:t>
      </w:r>
      <w:r w:rsidR="002E3731" w:rsidRPr="00CB00EC">
        <w:rPr>
          <w:rFonts w:cs="Calibri"/>
          <w:szCs w:val="28"/>
        </w:rPr>
        <w:t>offered to new arrivals in the school.</w:t>
      </w:r>
    </w:p>
    <w:p w14:paraId="7A0BF776" w14:textId="77777777" w:rsidR="002E3731" w:rsidRPr="00CB00EC" w:rsidRDefault="002E3731" w:rsidP="006412EF">
      <w:pPr>
        <w:rPr>
          <w:rFonts w:cs="Calibri"/>
          <w:szCs w:val="28"/>
        </w:rPr>
      </w:pPr>
    </w:p>
    <w:p w14:paraId="1DA30EA4" w14:textId="5F163C07" w:rsidR="008532F0" w:rsidRPr="00CB00EC" w:rsidRDefault="0017605C" w:rsidP="006412EF">
      <w:pPr>
        <w:widowControl w:val="0"/>
        <w:autoSpaceDE w:val="0"/>
        <w:autoSpaceDN w:val="0"/>
        <w:adjustRightInd w:val="0"/>
        <w:rPr>
          <w:rFonts w:cs="Calibri"/>
          <w:color w:val="1D1D1D"/>
          <w:szCs w:val="28"/>
        </w:rPr>
      </w:pPr>
      <w:r w:rsidRPr="00CB00EC">
        <w:rPr>
          <w:rFonts w:cs="Calibri"/>
          <w:color w:val="1D1D1D"/>
          <w:szCs w:val="28"/>
        </w:rPr>
        <w:t>The trainer should e</w:t>
      </w:r>
      <w:r w:rsidR="005A5746" w:rsidRPr="00CB00EC">
        <w:rPr>
          <w:rFonts w:cs="Calibri"/>
          <w:color w:val="1D1D1D"/>
          <w:szCs w:val="28"/>
        </w:rPr>
        <w:t>xplain that a</w:t>
      </w:r>
      <w:r w:rsidR="00D633B9" w:rsidRPr="00CB00EC">
        <w:rPr>
          <w:rFonts w:cs="Calibri"/>
          <w:color w:val="1D1D1D"/>
          <w:szCs w:val="28"/>
        </w:rPr>
        <w:t xml:space="preserve">ll </w:t>
      </w:r>
      <w:r w:rsidR="001665BE" w:rsidRPr="00CB00EC">
        <w:rPr>
          <w:rFonts w:cs="Calibri"/>
          <w:color w:val="1D1D1D"/>
          <w:szCs w:val="28"/>
        </w:rPr>
        <w:t>learners</w:t>
      </w:r>
      <w:r w:rsidR="00D633B9" w:rsidRPr="00CB00EC">
        <w:rPr>
          <w:rFonts w:cs="Calibri"/>
          <w:color w:val="1D1D1D"/>
          <w:szCs w:val="28"/>
        </w:rPr>
        <w:t xml:space="preserve"> who are new to the school can benefit from the support of </w:t>
      </w:r>
      <w:r w:rsidR="008532F0" w:rsidRPr="00CB00EC">
        <w:rPr>
          <w:rFonts w:cs="Calibri"/>
          <w:color w:val="1D1D1D"/>
          <w:szCs w:val="28"/>
        </w:rPr>
        <w:t>their peers</w:t>
      </w:r>
      <w:r w:rsidR="00D633B9" w:rsidRPr="00CB00EC">
        <w:rPr>
          <w:rFonts w:cs="Calibri"/>
          <w:color w:val="1D1D1D"/>
          <w:szCs w:val="28"/>
        </w:rPr>
        <w:t>.</w:t>
      </w:r>
      <w:r w:rsidR="008532F0" w:rsidRPr="00CB00EC">
        <w:rPr>
          <w:rFonts w:cs="Calibri"/>
          <w:color w:val="1D1D1D"/>
          <w:szCs w:val="28"/>
        </w:rPr>
        <w:t xml:space="preserve"> At the beginning of the school year, older learners can be assigned to visit new classes and offer support such as giving them information, answering </w:t>
      </w:r>
      <w:r w:rsidR="009267CD" w:rsidRPr="00CB00EC">
        <w:rPr>
          <w:rFonts w:cs="Calibri"/>
          <w:color w:val="1D1D1D"/>
          <w:szCs w:val="28"/>
        </w:rPr>
        <w:t>questions,</w:t>
      </w:r>
      <w:r w:rsidR="008532F0" w:rsidRPr="00CB00EC">
        <w:rPr>
          <w:rFonts w:cs="Calibri"/>
          <w:color w:val="1D1D1D"/>
          <w:szCs w:val="28"/>
        </w:rPr>
        <w:t xml:space="preserve"> and providing a guided tour of the school.</w:t>
      </w:r>
    </w:p>
    <w:p w14:paraId="18B3716F" w14:textId="77777777" w:rsidR="008532F0" w:rsidRPr="00CB00EC" w:rsidRDefault="008532F0" w:rsidP="006412EF">
      <w:pPr>
        <w:widowControl w:val="0"/>
        <w:autoSpaceDE w:val="0"/>
        <w:autoSpaceDN w:val="0"/>
        <w:adjustRightInd w:val="0"/>
        <w:rPr>
          <w:rFonts w:cs="Calibri"/>
          <w:color w:val="1D1D1D"/>
          <w:szCs w:val="28"/>
        </w:rPr>
      </w:pPr>
    </w:p>
    <w:p w14:paraId="2DE87ED7" w14:textId="5015D22F" w:rsidR="006412EF" w:rsidRPr="00CB00EC" w:rsidRDefault="008532F0" w:rsidP="003D6175">
      <w:pPr>
        <w:widowControl w:val="0"/>
        <w:autoSpaceDE w:val="0"/>
        <w:autoSpaceDN w:val="0"/>
        <w:adjustRightInd w:val="0"/>
        <w:spacing w:after="120"/>
        <w:rPr>
          <w:rFonts w:cs="Calibri"/>
          <w:color w:val="000000"/>
          <w:szCs w:val="28"/>
        </w:rPr>
      </w:pPr>
      <w:r w:rsidRPr="00CB00EC">
        <w:rPr>
          <w:rFonts w:cs="Calibri"/>
          <w:color w:val="1D1D1D"/>
          <w:szCs w:val="28"/>
        </w:rPr>
        <w:t xml:space="preserve">For </w:t>
      </w:r>
      <w:r w:rsidR="0017605C" w:rsidRPr="00CB00EC">
        <w:rPr>
          <w:rFonts w:cs="Calibri"/>
          <w:color w:val="1D1D1D"/>
          <w:szCs w:val="28"/>
        </w:rPr>
        <w:t xml:space="preserve">learners </w:t>
      </w:r>
      <w:r w:rsidRPr="00CB00EC">
        <w:rPr>
          <w:rFonts w:cs="Calibri"/>
          <w:color w:val="1D1D1D"/>
          <w:szCs w:val="28"/>
        </w:rPr>
        <w:t>who arrive mid-year, or for new arrivals who are vulnerable, an individual buddy can be assigned to offer support and guidance.</w:t>
      </w:r>
      <w:r w:rsidR="00D633B9" w:rsidRPr="00CB00EC">
        <w:rPr>
          <w:rFonts w:cs="Calibri"/>
          <w:color w:val="1D1D1D"/>
          <w:szCs w:val="28"/>
        </w:rPr>
        <w:t xml:space="preserve"> </w:t>
      </w:r>
      <w:r w:rsidRPr="00CB00EC">
        <w:rPr>
          <w:rFonts w:cs="Calibri"/>
          <w:color w:val="1D1D1D"/>
          <w:szCs w:val="28"/>
        </w:rPr>
        <w:t>A buddy</w:t>
      </w:r>
      <w:r w:rsidR="00D633B9" w:rsidRPr="00CB00EC">
        <w:rPr>
          <w:rFonts w:cs="Calibri"/>
          <w:color w:val="1D1D1D"/>
          <w:szCs w:val="28"/>
        </w:rPr>
        <w:t xml:space="preserve"> can help in a variety of ways, including:</w:t>
      </w:r>
    </w:p>
    <w:p w14:paraId="0C6A58D0" w14:textId="1673F901" w:rsidR="00D633B9" w:rsidRPr="00EB733A" w:rsidRDefault="00D633B9" w:rsidP="002107EF">
      <w:pPr>
        <w:numPr>
          <w:ilvl w:val="0"/>
          <w:numId w:val="15"/>
        </w:numPr>
        <w:spacing w:after="120"/>
        <w:ind w:left="357" w:hanging="357"/>
      </w:pPr>
      <w:r w:rsidRPr="00EB733A">
        <w:t xml:space="preserve">showing the new </w:t>
      </w:r>
      <w:r w:rsidR="001665BE" w:rsidRPr="00EB733A">
        <w:t>arrival</w:t>
      </w:r>
      <w:r w:rsidRPr="00EB733A">
        <w:t xml:space="preserve"> around the school </w:t>
      </w:r>
    </w:p>
    <w:p w14:paraId="66DDD025" w14:textId="16BDAE9C" w:rsidR="00D633B9" w:rsidRPr="00EB733A" w:rsidRDefault="00D633B9" w:rsidP="002107EF">
      <w:pPr>
        <w:numPr>
          <w:ilvl w:val="0"/>
          <w:numId w:val="15"/>
        </w:numPr>
        <w:spacing w:after="120"/>
        <w:ind w:left="357" w:hanging="357"/>
      </w:pPr>
      <w:r w:rsidRPr="00EB733A">
        <w:t xml:space="preserve">helping with timetable information </w:t>
      </w:r>
    </w:p>
    <w:p w14:paraId="6686F833" w14:textId="617DB6E9" w:rsidR="00D633B9" w:rsidRPr="00EB733A" w:rsidRDefault="00D633B9" w:rsidP="002107EF">
      <w:pPr>
        <w:numPr>
          <w:ilvl w:val="0"/>
          <w:numId w:val="15"/>
        </w:numPr>
        <w:spacing w:after="120"/>
        <w:ind w:left="357" w:hanging="357"/>
      </w:pPr>
      <w:r w:rsidRPr="00EB733A">
        <w:t>introducing</w:t>
      </w:r>
      <w:r w:rsidR="001665BE" w:rsidRPr="00EB733A">
        <w:t xml:space="preserve"> </w:t>
      </w:r>
      <w:r w:rsidRPr="00EB733A">
        <w:t>the</w:t>
      </w:r>
      <w:r w:rsidR="001665BE" w:rsidRPr="00EB733A">
        <w:t xml:space="preserve"> </w:t>
      </w:r>
      <w:r w:rsidRPr="00EB733A">
        <w:t>new</w:t>
      </w:r>
      <w:r w:rsidR="001665BE" w:rsidRPr="00EB733A">
        <w:t xml:space="preserve"> arrival</w:t>
      </w:r>
      <w:r w:rsidRPr="00EB733A">
        <w:t xml:space="preserve"> to school staff </w:t>
      </w:r>
    </w:p>
    <w:p w14:paraId="62ECB7C8" w14:textId="3D70DFA9" w:rsidR="00D633B9" w:rsidRPr="00EB733A" w:rsidRDefault="00D633B9" w:rsidP="002107EF">
      <w:pPr>
        <w:numPr>
          <w:ilvl w:val="0"/>
          <w:numId w:val="15"/>
        </w:numPr>
        <w:spacing w:after="120"/>
        <w:ind w:left="357" w:hanging="357"/>
      </w:pPr>
      <w:r w:rsidRPr="00EB733A">
        <w:t>introducing</w:t>
      </w:r>
      <w:r w:rsidR="001665BE" w:rsidRPr="00EB733A">
        <w:t xml:space="preserve"> </w:t>
      </w:r>
      <w:r w:rsidRPr="00EB733A">
        <w:t>other</w:t>
      </w:r>
      <w:r w:rsidR="001665BE" w:rsidRPr="00EB733A">
        <w:t xml:space="preserve"> learners</w:t>
      </w:r>
      <w:r w:rsidRPr="00EB733A">
        <w:t xml:space="preserve"> who speak the </w:t>
      </w:r>
      <w:r w:rsidR="001665BE" w:rsidRPr="00EB733A">
        <w:t>new arrival’s</w:t>
      </w:r>
      <w:r w:rsidRPr="00EB733A">
        <w:t xml:space="preserve"> first language </w:t>
      </w:r>
    </w:p>
    <w:p w14:paraId="43FC826F" w14:textId="77777777" w:rsidR="00D633B9" w:rsidRPr="00EB733A" w:rsidRDefault="00D633B9" w:rsidP="002107EF">
      <w:pPr>
        <w:numPr>
          <w:ilvl w:val="0"/>
          <w:numId w:val="15"/>
        </w:numPr>
        <w:spacing w:after="120"/>
        <w:ind w:left="357" w:hanging="357"/>
      </w:pPr>
      <w:r w:rsidRPr="00EB733A">
        <w:t>helping to explain work set</w:t>
      </w:r>
    </w:p>
    <w:p w14:paraId="51687DEA" w14:textId="11544B21" w:rsidR="00D633B9" w:rsidRPr="00EB733A" w:rsidRDefault="00D633B9" w:rsidP="002107EF">
      <w:pPr>
        <w:numPr>
          <w:ilvl w:val="0"/>
          <w:numId w:val="15"/>
        </w:numPr>
        <w:spacing w:after="120"/>
        <w:ind w:left="357" w:hanging="357"/>
      </w:pPr>
      <w:r w:rsidRPr="00EB733A">
        <w:t>helping with learning the main language of instruction (e</w:t>
      </w:r>
      <w:r w:rsidR="00C02636" w:rsidRPr="00EB733A">
        <w:t>.</w:t>
      </w:r>
      <w:r w:rsidRPr="00EB733A">
        <w:t xml:space="preserve">g. </w:t>
      </w:r>
      <w:r w:rsidR="000D55FD" w:rsidRPr="00EB733A">
        <w:t>local</w:t>
      </w:r>
      <w:r w:rsidR="002E7548" w:rsidRPr="00EB733A">
        <w:t xml:space="preserve"> language/</w:t>
      </w:r>
      <w:r w:rsidRPr="00EB733A">
        <w:t xml:space="preserve">English) </w:t>
      </w:r>
    </w:p>
    <w:p w14:paraId="30B355DF" w14:textId="2ACE55A2" w:rsidR="00D633B9" w:rsidRPr="00EB733A" w:rsidRDefault="00D633B9" w:rsidP="002107EF">
      <w:pPr>
        <w:numPr>
          <w:ilvl w:val="0"/>
          <w:numId w:val="15"/>
        </w:numPr>
        <w:spacing w:after="120"/>
        <w:ind w:left="357" w:hanging="357"/>
      </w:pPr>
      <w:r w:rsidRPr="00EB733A">
        <w:t xml:space="preserve">accompanying the new </w:t>
      </w:r>
      <w:r w:rsidR="001665BE" w:rsidRPr="00EB733A">
        <w:t>arrival</w:t>
      </w:r>
      <w:r w:rsidRPr="00EB733A">
        <w:t xml:space="preserve"> </w:t>
      </w:r>
      <w:r w:rsidR="000B534A" w:rsidRPr="00EB733A">
        <w:t xml:space="preserve">during </w:t>
      </w:r>
      <w:r w:rsidRPr="00EB733A">
        <w:t>play/break</w:t>
      </w:r>
      <w:r w:rsidR="000B534A" w:rsidRPr="00EB733A">
        <w:t>-</w:t>
      </w:r>
      <w:r w:rsidRPr="00EB733A">
        <w:t xml:space="preserve">time </w:t>
      </w:r>
    </w:p>
    <w:p w14:paraId="6AF21A03" w14:textId="48B7F374" w:rsidR="00D633B9" w:rsidRPr="00EB733A" w:rsidRDefault="00D633B9" w:rsidP="002107EF">
      <w:pPr>
        <w:numPr>
          <w:ilvl w:val="0"/>
          <w:numId w:val="15"/>
        </w:numPr>
        <w:spacing w:after="120"/>
        <w:ind w:left="357" w:hanging="357"/>
      </w:pPr>
      <w:r w:rsidRPr="00EB733A">
        <w:t xml:space="preserve">being a potential friend or </w:t>
      </w:r>
      <w:r w:rsidR="000B534A" w:rsidRPr="00EB733A">
        <w:t xml:space="preserve">access </w:t>
      </w:r>
      <w:r w:rsidRPr="00EB733A">
        <w:t xml:space="preserve">to friendships </w:t>
      </w:r>
    </w:p>
    <w:p w14:paraId="6EB7F9A1" w14:textId="297A569D" w:rsidR="006412EF" w:rsidRDefault="00D633B9" w:rsidP="002107EF">
      <w:pPr>
        <w:numPr>
          <w:ilvl w:val="0"/>
          <w:numId w:val="15"/>
        </w:numPr>
        <w:ind w:left="357" w:hanging="357"/>
      </w:pPr>
      <w:r w:rsidRPr="00EB733A">
        <w:t xml:space="preserve">supporting a review of how a new </w:t>
      </w:r>
      <w:r w:rsidR="001665BE" w:rsidRPr="00EB733A">
        <w:t>arrival</w:t>
      </w:r>
      <w:r w:rsidRPr="00EB733A">
        <w:t xml:space="preserve"> is settling in. </w:t>
      </w:r>
    </w:p>
    <w:p w14:paraId="55599894" w14:textId="77777777" w:rsidR="009267CD" w:rsidRPr="009267CD" w:rsidRDefault="009267CD" w:rsidP="009267CD">
      <w:pPr>
        <w:ind w:left="357"/>
      </w:pPr>
    </w:p>
    <w:p w14:paraId="1863CCAF" w14:textId="766A7FDB" w:rsidR="00D633B9" w:rsidRPr="00CB00EC" w:rsidRDefault="00CC6055" w:rsidP="009267CD">
      <w:pPr>
        <w:widowControl w:val="0"/>
        <w:autoSpaceDE w:val="0"/>
        <w:autoSpaceDN w:val="0"/>
        <w:adjustRightInd w:val="0"/>
        <w:rPr>
          <w:rFonts w:cs="Calibri"/>
          <w:color w:val="000000"/>
          <w:szCs w:val="28"/>
        </w:rPr>
      </w:pPr>
      <w:r w:rsidRPr="00CB00EC">
        <w:rPr>
          <w:rFonts w:cs="Calibri"/>
          <w:color w:val="1D1D1D"/>
          <w:szCs w:val="28"/>
        </w:rPr>
        <w:t>I</w:t>
      </w:r>
      <w:r w:rsidR="00D633B9" w:rsidRPr="00CB00EC">
        <w:rPr>
          <w:rFonts w:cs="Calibri"/>
          <w:color w:val="1D1D1D"/>
          <w:szCs w:val="28"/>
        </w:rPr>
        <w:t>t is important that a buddy is someone who is responsible and who has good social and com</w:t>
      </w:r>
      <w:r w:rsidRPr="00CB00EC">
        <w:rPr>
          <w:rFonts w:cs="Calibri"/>
          <w:color w:val="1D1D1D"/>
          <w:szCs w:val="28"/>
        </w:rPr>
        <w:t>munication skills. Teachers should also remember that</w:t>
      </w:r>
      <w:r w:rsidR="00D633B9" w:rsidRPr="00CB00EC">
        <w:rPr>
          <w:rFonts w:cs="Calibri"/>
          <w:color w:val="1D1D1D"/>
          <w:szCs w:val="28"/>
        </w:rPr>
        <w:t xml:space="preserve"> other </w:t>
      </w:r>
      <w:r w:rsidRPr="00CB00EC">
        <w:rPr>
          <w:rFonts w:cs="Calibri"/>
          <w:color w:val="1D1D1D"/>
          <w:szCs w:val="28"/>
        </w:rPr>
        <w:t>learners</w:t>
      </w:r>
      <w:r w:rsidR="00D633B9" w:rsidRPr="00CB00EC">
        <w:rPr>
          <w:rFonts w:cs="Calibri"/>
          <w:color w:val="1D1D1D"/>
          <w:szCs w:val="28"/>
        </w:rPr>
        <w:t xml:space="preserve">, who may not be buddies, can also support new arrivals in many ways. </w:t>
      </w:r>
    </w:p>
    <w:p w14:paraId="47B02200" w14:textId="77777777" w:rsidR="00D633B9" w:rsidRPr="00CB00EC" w:rsidRDefault="00D633B9" w:rsidP="009267CD">
      <w:pPr>
        <w:widowControl w:val="0"/>
        <w:autoSpaceDE w:val="0"/>
        <w:autoSpaceDN w:val="0"/>
        <w:adjustRightInd w:val="0"/>
        <w:rPr>
          <w:rFonts w:cs="Calibri"/>
          <w:color w:val="000000"/>
          <w:szCs w:val="28"/>
        </w:rPr>
      </w:pPr>
      <w:r w:rsidRPr="00CB00EC">
        <w:rPr>
          <w:rFonts w:cs="Calibri"/>
          <w:color w:val="1D1D1D"/>
          <w:szCs w:val="28"/>
        </w:rPr>
        <w:lastRenderedPageBreak/>
        <w:t xml:space="preserve">Buddies can also be more effective if they receive training and ongoing support. Providing rewards and accreditation can give the role of buddy status. </w:t>
      </w:r>
    </w:p>
    <w:p w14:paraId="62B51EDE" w14:textId="77777777" w:rsidR="003D6175" w:rsidRPr="00134ACC" w:rsidRDefault="003D6175" w:rsidP="003D6175">
      <w:pPr>
        <w:rPr>
          <w:rFonts w:cs="Arial"/>
          <w:color w:val="033896"/>
        </w:rPr>
      </w:pPr>
    </w:p>
    <w:p w14:paraId="73871026" w14:textId="77777777" w:rsidR="003D6175" w:rsidRDefault="003D6175" w:rsidP="003D6175">
      <w:pPr>
        <w:ind w:left="2880"/>
      </w:pPr>
      <w:r>
        <w:rPr>
          <w:rFonts w:cs="Arial"/>
          <w:noProof/>
          <w:lang w:val="en-US" w:eastAsia="en-US"/>
        </w:rPr>
        <mc:AlternateContent>
          <mc:Choice Requires="wpg">
            <w:drawing>
              <wp:anchor distT="0" distB="0" distL="114300" distR="114300" simplePos="0" relativeHeight="251989504" behindDoc="0" locked="0" layoutInCell="1" allowOverlap="1" wp14:anchorId="70DC50F8" wp14:editId="4F1B3B58">
                <wp:simplePos x="0" y="0"/>
                <wp:positionH relativeFrom="column">
                  <wp:posOffset>0</wp:posOffset>
                </wp:positionH>
                <wp:positionV relativeFrom="paragraph">
                  <wp:posOffset>29572</wp:posOffset>
                </wp:positionV>
                <wp:extent cx="1423686" cy="419100"/>
                <wp:effectExtent l="0" t="0" r="5080" b="0"/>
                <wp:wrapNone/>
                <wp:docPr id="115" name="Group 115"/>
                <wp:cNvGraphicFramePr/>
                <a:graphic xmlns:a="http://schemas.openxmlformats.org/drawingml/2006/main">
                  <a:graphicData uri="http://schemas.microsoft.com/office/word/2010/wordprocessingGroup">
                    <wpg:wgp>
                      <wpg:cNvGrpSpPr/>
                      <wpg:grpSpPr>
                        <a:xfrm>
                          <a:off x="0" y="0"/>
                          <a:ext cx="1423686" cy="419100"/>
                          <a:chOff x="0" y="0"/>
                          <a:chExt cx="1250950" cy="419100"/>
                        </a:xfrm>
                        <a:solidFill>
                          <a:srgbClr val="346DB6"/>
                        </a:solidFill>
                      </wpg:grpSpPr>
                      <wps:wsp>
                        <wps:cNvPr id="213" name="Arrow: Pentagon 21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Text Box 214"/>
                        <wps:cNvSpPr txBox="1"/>
                        <wps:spPr>
                          <a:xfrm>
                            <a:off x="0" y="69850"/>
                            <a:ext cx="1079500" cy="273050"/>
                          </a:xfrm>
                          <a:prstGeom prst="rect">
                            <a:avLst/>
                          </a:prstGeom>
                          <a:grpFill/>
                          <a:ln w="6350">
                            <a:noFill/>
                          </a:ln>
                        </wps:spPr>
                        <wps:txbx>
                          <w:txbxContent>
                            <w:p w14:paraId="5995CBB7" w14:textId="26199EB9" w:rsidR="00AC19C1" w:rsidRPr="00134ACC" w:rsidRDefault="00AC19C1" w:rsidP="003D6175">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0DC50F8" id="Group 115" o:spid="_x0000_s1087" style="position:absolute;left:0;text-align:left;margin-left:0;margin-top:2.35pt;width:112.1pt;height:33pt;z-index:25198950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">
                <v:shape id="Arrow: Pentagon 213" o:spid="_x0000_s1088"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QoYMYA&#10;AADcAAAADwAAAGRycy9kb3ducmV2LnhtbESPQWvCQBSE7wX/w/IKvRTdRKmU6CqlYBELoqnen9ln&#10;kpp9G7Krif31rlDwOMzMN8x03plKXKhxpWUF8SACQZxZXXKuYPez6L+DcB5ZY2WZFFzJwXzWe5pi&#10;om3LW7qkPhcBwi5BBYX3dSKlywoy6Aa2Jg7e0TYGfZBNLnWDbYCbSg6jaCwNlhwWCqzps6DslJ6N&#10;gsV6tNm8fbevX2n9uxrHf/mB9q1SL8/dxwSEp84/wv/tpVYwjEdwPxOO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4QoYMYAAADcAAAADwAAAAAAAAAAAAAAAACYAgAAZHJz&#10;L2Rvd25yZXYueG1sUEsFBgAAAAAEAAQA9QAAAIsDAAAAAA==&#10;" adj="17982" filled="f" stroked="f" strokeweight="1pt"/>
                <v:shape id="Text Box 214" o:spid="_x0000_s1089"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P7ocYA&#10;AADcAAAADwAAAGRycy9kb3ducmV2LnhtbESPQWvCQBSE70L/w/IKvenG0IqkriIBUUp70Hrx9sw+&#10;k9DdtzG7Jml/fbcg9DjMzDfMYjVYIzpqfe1YwXSSgCAunK65VHD83IznIHxA1mgck4Jv8rBaPowW&#10;mGnX8566QyhFhLDPUEEVQpNJ6YuKLPqJa4ijd3GtxRBlW0rdYh/h1sg0SWbSYs1xocKG8oqKr8PN&#10;KnjLNx+4P6d2/mPy7ftl3VyPpxelnh6H9SuIQEP4D9/bO60gnT7D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P7ocYAAADcAAAADwAAAAAAAAAAAAAAAACYAgAAZHJz&#10;L2Rvd25yZXYueG1sUEsFBgAAAAAEAAQA9QAAAIsDAAAAAA==&#10;" filled="f" stroked="f" strokeweight=".5pt">
                  <v:textbox>
                    <w:txbxContent>
                      <w:p w14:paraId="5995CBB7" w14:textId="26199EB9" w:rsidR="00AC19C1" w:rsidRPr="00134ACC" w:rsidRDefault="00AC19C1" w:rsidP="003D6175">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18</w:t>
                        </w:r>
                      </w:p>
                    </w:txbxContent>
                  </v:textbox>
                </v:shape>
              </v:group>
            </w:pict>
          </mc:Fallback>
        </mc:AlternateContent>
      </w:r>
    </w:p>
    <w:p w14:paraId="596E205C" w14:textId="1F8384DB" w:rsidR="003D6175" w:rsidRDefault="003D6175" w:rsidP="003D6175">
      <w:pPr>
        <w:ind w:left="2880"/>
      </w:pPr>
      <w:r w:rsidRPr="003D6175">
        <w:rPr>
          <w:rFonts w:cs="Calibri"/>
          <w:b/>
          <w:color w:val="033896"/>
        </w:rPr>
        <w:t>Buddy training</w:t>
      </w:r>
    </w:p>
    <w:p w14:paraId="32AC461C" w14:textId="77777777" w:rsidR="003D6175" w:rsidRPr="00134ACC" w:rsidRDefault="003D6175" w:rsidP="003D6175">
      <w:pPr>
        <w:rPr>
          <w:rFonts w:cs="Arial"/>
          <w:color w:val="033896"/>
        </w:rPr>
      </w:pPr>
    </w:p>
    <w:p w14:paraId="160A627C" w14:textId="77777777" w:rsidR="003D6175" w:rsidRDefault="003D6175" w:rsidP="003D6175">
      <w:pPr>
        <w:ind w:left="2880"/>
      </w:pPr>
      <w:r>
        <w:rPr>
          <w:rFonts w:cs="Arial"/>
          <w:noProof/>
          <w:lang w:val="en-US" w:eastAsia="en-US"/>
        </w:rPr>
        <mc:AlternateContent>
          <mc:Choice Requires="wpg">
            <w:drawing>
              <wp:anchor distT="0" distB="0" distL="114300" distR="114300" simplePos="0" relativeHeight="251991552" behindDoc="0" locked="0" layoutInCell="1" allowOverlap="1" wp14:anchorId="3501AE90" wp14:editId="1C9295FE">
                <wp:simplePos x="0" y="0"/>
                <wp:positionH relativeFrom="column">
                  <wp:posOffset>0</wp:posOffset>
                </wp:positionH>
                <wp:positionV relativeFrom="paragraph">
                  <wp:posOffset>29572</wp:posOffset>
                </wp:positionV>
                <wp:extent cx="1423686" cy="419100"/>
                <wp:effectExtent l="0" t="0" r="5080" b="0"/>
                <wp:wrapNone/>
                <wp:docPr id="218" name="Group 218"/>
                <wp:cNvGraphicFramePr/>
                <a:graphic xmlns:a="http://schemas.openxmlformats.org/drawingml/2006/main">
                  <a:graphicData uri="http://schemas.microsoft.com/office/word/2010/wordprocessingGroup">
                    <wpg:wgp>
                      <wpg:cNvGrpSpPr/>
                      <wpg:grpSpPr>
                        <a:xfrm>
                          <a:off x="0" y="0"/>
                          <a:ext cx="1423686" cy="419100"/>
                          <a:chOff x="0" y="0"/>
                          <a:chExt cx="1250950" cy="419100"/>
                        </a:xfrm>
                        <a:solidFill>
                          <a:srgbClr val="346DB6"/>
                        </a:solidFill>
                      </wpg:grpSpPr>
                      <wps:wsp>
                        <wps:cNvPr id="219" name="Arrow: Pentagon 219"/>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Text Box 220"/>
                        <wps:cNvSpPr txBox="1"/>
                        <wps:spPr>
                          <a:xfrm>
                            <a:off x="0" y="69850"/>
                            <a:ext cx="1079500" cy="273050"/>
                          </a:xfrm>
                          <a:prstGeom prst="rect">
                            <a:avLst/>
                          </a:prstGeom>
                          <a:grpFill/>
                          <a:ln w="6350">
                            <a:noFill/>
                          </a:ln>
                        </wps:spPr>
                        <wps:txbx>
                          <w:txbxContent>
                            <w:p w14:paraId="1B193FAB" w14:textId="5A450D29" w:rsidR="00AC19C1" w:rsidRPr="00134ACC" w:rsidRDefault="00AC19C1" w:rsidP="003D6175">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501AE90" id="Group 218" o:spid="_x0000_s1090" style="position:absolute;left:0;text-align:left;margin-left:0;margin-top:2.35pt;width:112.1pt;height:33pt;z-index:25199155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">
                <v:shape id="Arrow: Pentagon 219" o:spid="_x0000_s1091"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wfisYA&#10;AADcAAAADwAAAGRycy9kb3ducmV2LnhtbESPQWvCQBSE74L/YXlCL6KbWBSNrlIKltKCaNT7M/tM&#10;0mbfhuzWpP313ULB4zAz3zCrTWcqcaPGlZYVxOMIBHFmdcm5gtNxO5qDcB5ZY2WZFHyTg82631th&#10;om3LB7qlPhcBwi5BBYX3dSKlywoy6Ma2Jg7e1TYGfZBNLnWDbYCbSk6iaCYNlhwWCqzpuaDsM/0y&#10;Cra7x/1++t4OX9L6420W/+QXOrdKPQy6pyUIT52/h//br1rBJF7A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wfisYAAADcAAAADwAAAAAAAAAAAAAAAACYAgAAZHJz&#10;L2Rvd25yZXYueG1sUEsFBgAAAAAEAAQA9QAAAIsDAAAAAA==&#10;" adj="17982" filled="f" stroked="f" strokeweight="1pt"/>
                <v:shape id="Text Box 220" o:spid="_x0000_s1092"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3H8IA&#10;AADcAAAADwAAAGRycy9kb3ducmV2LnhtbERPy4rCMBTdD/gP4QruxtSCg1TTIgWZQZyFj427a3Nt&#10;i81NbaLW+frJQnB5OO9F1ptG3KlztWUFk3EEgriwuuZSwWG/+pyBcB5ZY2OZFDzJQZYOPhaYaPvg&#10;Ld13vhQhhF2CCirv20RKV1Rk0I1tSxy4s+0M+gC7UuoOHyHcNDKOoi9psObQUGFLeUXFZXczCtb5&#10;6he3p9jM/pr8e3NettfDcarUaNgv5yA89f4tfrl/tII4DvPDmXAEZ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BDcfwgAAANwAAAAPAAAAAAAAAAAAAAAAAJgCAABkcnMvZG93&#10;bnJldi54bWxQSwUGAAAAAAQABAD1AAAAhwMAAAAA&#10;" filled="f" stroked="f" strokeweight=".5pt">
                  <v:textbox>
                    <w:txbxContent>
                      <w:p w14:paraId="1B193FAB" w14:textId="5A450D29" w:rsidR="00AC19C1" w:rsidRPr="00134ACC" w:rsidRDefault="00AC19C1" w:rsidP="003D6175">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19</w:t>
                        </w:r>
                      </w:p>
                    </w:txbxContent>
                  </v:textbox>
                </v:shape>
              </v:group>
            </w:pict>
          </mc:Fallback>
        </mc:AlternateContent>
      </w:r>
    </w:p>
    <w:p w14:paraId="0ED018E4" w14:textId="21CC7F94" w:rsidR="003D6175" w:rsidRPr="00134ACC" w:rsidRDefault="003D6175" w:rsidP="003D6175">
      <w:pPr>
        <w:ind w:left="2160" w:firstLine="720"/>
        <w:rPr>
          <w:rFonts w:cs="Arial"/>
          <w:color w:val="033896"/>
        </w:rPr>
      </w:pPr>
      <w:r w:rsidRPr="003D6175">
        <w:rPr>
          <w:rFonts w:cs="Calibri"/>
          <w:b/>
          <w:color w:val="033896"/>
        </w:rPr>
        <w:t>Buddy guidance</w:t>
      </w:r>
    </w:p>
    <w:p w14:paraId="4F7A12BC" w14:textId="77777777" w:rsidR="003D6175" w:rsidRDefault="003D6175" w:rsidP="00320C00">
      <w:pPr>
        <w:rPr>
          <w:rFonts w:cs="Calibri"/>
        </w:rPr>
      </w:pPr>
    </w:p>
    <w:p w14:paraId="189FD4A1" w14:textId="66149FDC" w:rsidR="00AA4800" w:rsidRPr="00CB00EC" w:rsidRDefault="006C3D02" w:rsidP="006412EF">
      <w:pPr>
        <w:rPr>
          <w:rFonts w:cs="Calibri"/>
          <w:szCs w:val="28"/>
        </w:rPr>
      </w:pPr>
      <w:r>
        <w:rPr>
          <w:rFonts w:cs="Calibri"/>
          <w:szCs w:val="28"/>
        </w:rPr>
        <w:t>T</w:t>
      </w:r>
      <w:r w:rsidR="000B534A" w:rsidRPr="00CB00EC">
        <w:rPr>
          <w:rFonts w:cs="Calibri"/>
          <w:szCs w:val="28"/>
        </w:rPr>
        <w:t xml:space="preserve">he trainer should ask </w:t>
      </w:r>
      <w:r w:rsidR="00E82425">
        <w:rPr>
          <w:rFonts w:cs="Calibri"/>
          <w:szCs w:val="28"/>
        </w:rPr>
        <w:t>teachers</w:t>
      </w:r>
      <w:r w:rsidR="00376860" w:rsidRPr="00CB00EC">
        <w:rPr>
          <w:rFonts w:cs="Calibri"/>
          <w:szCs w:val="28"/>
        </w:rPr>
        <w:t xml:space="preserve"> </w:t>
      </w:r>
      <w:r w:rsidR="000B534A" w:rsidRPr="00CB00EC">
        <w:rPr>
          <w:rFonts w:cs="Calibri"/>
          <w:szCs w:val="28"/>
        </w:rPr>
        <w:t xml:space="preserve">to </w:t>
      </w:r>
      <w:r w:rsidR="00376860" w:rsidRPr="00CB00EC">
        <w:rPr>
          <w:rFonts w:cs="Calibri"/>
          <w:szCs w:val="28"/>
        </w:rPr>
        <w:t xml:space="preserve">work in </w:t>
      </w:r>
      <w:r w:rsidR="006B53ED" w:rsidRPr="00CB00EC">
        <w:rPr>
          <w:rFonts w:cs="Calibri"/>
          <w:szCs w:val="28"/>
        </w:rPr>
        <w:t>pairs and</w:t>
      </w:r>
      <w:r w:rsidR="00376860" w:rsidRPr="00CB00EC">
        <w:rPr>
          <w:rFonts w:cs="Calibri"/>
          <w:szCs w:val="28"/>
        </w:rPr>
        <w:t xml:space="preserve"> g</w:t>
      </w:r>
      <w:r w:rsidR="00320C00" w:rsidRPr="00CB00EC">
        <w:rPr>
          <w:rFonts w:cs="Calibri"/>
          <w:szCs w:val="28"/>
        </w:rPr>
        <w:t xml:space="preserve">ive a copy of </w:t>
      </w:r>
      <w:r w:rsidR="0072129A" w:rsidRPr="00CB00EC">
        <w:rPr>
          <w:rFonts w:cs="Calibri"/>
          <w:b/>
          <w:color w:val="033896"/>
          <w:szCs w:val="28"/>
        </w:rPr>
        <w:t>Resource 9.18</w:t>
      </w:r>
      <w:r w:rsidR="00376860" w:rsidRPr="00CB00EC">
        <w:rPr>
          <w:rFonts w:cs="Calibri"/>
          <w:b/>
          <w:color w:val="7B230B"/>
          <w:szCs w:val="28"/>
        </w:rPr>
        <w:t xml:space="preserve"> </w:t>
      </w:r>
      <w:r w:rsidR="00BA3ADF" w:rsidRPr="00CB00EC">
        <w:rPr>
          <w:rFonts w:cs="Calibri"/>
          <w:szCs w:val="28"/>
        </w:rPr>
        <w:t>and</w:t>
      </w:r>
      <w:r w:rsidR="0072129A" w:rsidRPr="00CB00EC">
        <w:rPr>
          <w:rFonts w:cs="Calibri"/>
          <w:b/>
          <w:color w:val="7B230B"/>
          <w:szCs w:val="28"/>
        </w:rPr>
        <w:t xml:space="preserve"> </w:t>
      </w:r>
      <w:r w:rsidR="0072129A" w:rsidRPr="00CB00EC">
        <w:rPr>
          <w:rFonts w:cs="Calibri"/>
          <w:b/>
          <w:color w:val="033896"/>
          <w:szCs w:val="28"/>
        </w:rPr>
        <w:t>Resource 9.19</w:t>
      </w:r>
      <w:r w:rsidR="00BA3ADF" w:rsidRPr="00CB00EC">
        <w:rPr>
          <w:rFonts w:cs="Calibri"/>
          <w:b/>
          <w:color w:val="7B230B"/>
          <w:szCs w:val="28"/>
        </w:rPr>
        <w:t xml:space="preserve"> </w:t>
      </w:r>
      <w:r w:rsidR="00376860" w:rsidRPr="00CB00EC">
        <w:rPr>
          <w:rFonts w:cs="Calibri"/>
          <w:szCs w:val="28"/>
        </w:rPr>
        <w:t>to</w:t>
      </w:r>
      <w:r w:rsidR="00376860" w:rsidRPr="00CB00EC">
        <w:rPr>
          <w:rFonts w:cs="Calibri"/>
          <w:b/>
          <w:color w:val="7B230B"/>
          <w:szCs w:val="28"/>
        </w:rPr>
        <w:t xml:space="preserve"> </w:t>
      </w:r>
      <w:r w:rsidR="00BA3ADF" w:rsidRPr="00CB00EC">
        <w:rPr>
          <w:rFonts w:cs="Calibri"/>
          <w:szCs w:val="28"/>
        </w:rPr>
        <w:t>each pair. These provide</w:t>
      </w:r>
      <w:r w:rsidR="00BA3ADF" w:rsidRPr="00CB00EC">
        <w:rPr>
          <w:rFonts w:cs="Calibri"/>
          <w:b/>
          <w:color w:val="7B230B"/>
          <w:szCs w:val="28"/>
        </w:rPr>
        <w:t xml:space="preserve"> </w:t>
      </w:r>
      <w:r w:rsidR="00376860" w:rsidRPr="00CB00EC">
        <w:rPr>
          <w:rFonts w:cs="Calibri"/>
          <w:szCs w:val="28"/>
        </w:rPr>
        <w:t>an example lesson plan</w:t>
      </w:r>
      <w:r w:rsidR="00480330" w:rsidRPr="00CB00EC">
        <w:rPr>
          <w:rFonts w:cs="Calibri"/>
          <w:szCs w:val="28"/>
        </w:rPr>
        <w:t xml:space="preserve"> for teachers</w:t>
      </w:r>
      <w:r w:rsidR="00376860" w:rsidRPr="00CB00EC">
        <w:rPr>
          <w:rFonts w:cs="Calibri"/>
          <w:szCs w:val="28"/>
        </w:rPr>
        <w:t xml:space="preserve"> </w:t>
      </w:r>
      <w:r w:rsidR="0072129A" w:rsidRPr="00CB00EC">
        <w:rPr>
          <w:rFonts w:cs="Calibri"/>
          <w:szCs w:val="28"/>
        </w:rPr>
        <w:t xml:space="preserve">to train ‘buddies’ and guidance text </w:t>
      </w:r>
      <w:r w:rsidR="00376860" w:rsidRPr="00CB00EC">
        <w:rPr>
          <w:rFonts w:cs="Calibri"/>
          <w:szCs w:val="28"/>
        </w:rPr>
        <w:t xml:space="preserve">that could </w:t>
      </w:r>
      <w:r w:rsidR="0072129A" w:rsidRPr="00CB00EC">
        <w:rPr>
          <w:rFonts w:cs="Calibri"/>
          <w:szCs w:val="28"/>
        </w:rPr>
        <w:t>inform a ‘buddy booklet’ or other form of guidance</w:t>
      </w:r>
      <w:r w:rsidR="00376860" w:rsidRPr="00CB00EC">
        <w:rPr>
          <w:rFonts w:cs="Calibri"/>
          <w:szCs w:val="28"/>
        </w:rPr>
        <w:t>.</w:t>
      </w:r>
    </w:p>
    <w:p w14:paraId="0B02D734" w14:textId="77777777" w:rsidR="008A1B96" w:rsidRPr="00CB00EC" w:rsidRDefault="008A1B96" w:rsidP="006412EF">
      <w:pPr>
        <w:rPr>
          <w:rFonts w:cs="Calibri"/>
          <w:szCs w:val="28"/>
        </w:rPr>
      </w:pPr>
    </w:p>
    <w:p w14:paraId="5C1F93DE" w14:textId="14317DC7" w:rsidR="008A1B96" w:rsidRPr="00CB00EC" w:rsidRDefault="000B534A" w:rsidP="006412EF">
      <w:pPr>
        <w:rPr>
          <w:rFonts w:cs="Calibri"/>
          <w:szCs w:val="28"/>
        </w:rPr>
      </w:pPr>
      <w:r w:rsidRPr="00CB00EC">
        <w:rPr>
          <w:rFonts w:cs="Calibri"/>
          <w:color w:val="1D1D1D"/>
          <w:szCs w:val="28"/>
        </w:rPr>
        <w:t>The trainer should a</w:t>
      </w:r>
      <w:r w:rsidR="008A1B96" w:rsidRPr="00CB00EC">
        <w:rPr>
          <w:rFonts w:cs="Calibri"/>
          <w:szCs w:val="28"/>
        </w:rPr>
        <w:t xml:space="preserve">sk each pair to read through </w:t>
      </w:r>
      <w:r w:rsidR="0072129A" w:rsidRPr="00CB00EC">
        <w:rPr>
          <w:rFonts w:cs="Calibri"/>
          <w:szCs w:val="28"/>
        </w:rPr>
        <w:t>both resources</w:t>
      </w:r>
      <w:r w:rsidRPr="00CB00EC">
        <w:rPr>
          <w:rFonts w:cs="Calibri"/>
          <w:szCs w:val="28"/>
        </w:rPr>
        <w:t xml:space="preserve">, discuss them and </w:t>
      </w:r>
      <w:r w:rsidR="008A1B96" w:rsidRPr="00CB00EC">
        <w:rPr>
          <w:rFonts w:cs="Calibri"/>
          <w:szCs w:val="28"/>
        </w:rPr>
        <w:t>then join their larger group to discuss the training, whether it could be adapted for their own schools, and if so, what changes need to be made for it to be used effectively.</w:t>
      </w:r>
    </w:p>
    <w:p w14:paraId="50EA5ED2" w14:textId="77777777" w:rsidR="008A1B96" w:rsidRPr="00CB00EC" w:rsidRDefault="008A1B96" w:rsidP="006412EF">
      <w:pPr>
        <w:rPr>
          <w:rFonts w:cs="Calibri"/>
          <w:szCs w:val="28"/>
        </w:rPr>
      </w:pPr>
    </w:p>
    <w:p w14:paraId="3E5A0BD4" w14:textId="4578C7BA" w:rsidR="008A1B96" w:rsidRPr="00CB00EC" w:rsidRDefault="008A1B96" w:rsidP="006412EF">
      <w:pPr>
        <w:rPr>
          <w:rFonts w:cs="Calibri"/>
          <w:szCs w:val="28"/>
        </w:rPr>
      </w:pPr>
      <w:r w:rsidRPr="00CB00EC">
        <w:rPr>
          <w:rFonts w:cs="Calibri"/>
          <w:szCs w:val="28"/>
        </w:rPr>
        <w:t>The trainer should ask for each group to briefly feedback from this discussion.</w:t>
      </w:r>
    </w:p>
    <w:p w14:paraId="2A20C02A" w14:textId="77777777" w:rsidR="008A1B96" w:rsidRPr="00CB00EC" w:rsidRDefault="008A1B96" w:rsidP="006412EF">
      <w:pPr>
        <w:rPr>
          <w:rFonts w:cs="Calibri"/>
          <w:szCs w:val="28"/>
        </w:rPr>
      </w:pPr>
    </w:p>
    <w:p w14:paraId="7E949545" w14:textId="4977025B" w:rsidR="002F6F5E" w:rsidRDefault="008A1B96" w:rsidP="006412EF">
      <w:pPr>
        <w:rPr>
          <w:rFonts w:cs="Calibri"/>
          <w:szCs w:val="28"/>
        </w:rPr>
      </w:pPr>
      <w:r w:rsidRPr="00CB00EC">
        <w:rPr>
          <w:rFonts w:cs="Calibri"/>
          <w:szCs w:val="28"/>
        </w:rPr>
        <w:t>Finally</w:t>
      </w:r>
      <w:r w:rsidR="00C02636" w:rsidRPr="00CB00EC">
        <w:rPr>
          <w:rFonts w:cs="Calibri"/>
          <w:szCs w:val="28"/>
        </w:rPr>
        <w:t>,</w:t>
      </w:r>
      <w:r w:rsidRPr="00CB00EC">
        <w:rPr>
          <w:rFonts w:cs="Calibri"/>
          <w:szCs w:val="28"/>
        </w:rPr>
        <w:t xml:space="preserve"> the trainer should give each group flipchart paper and coloured </w:t>
      </w:r>
      <w:r w:rsidR="006B53ED" w:rsidRPr="00CB00EC">
        <w:rPr>
          <w:rFonts w:cs="Calibri"/>
          <w:szCs w:val="28"/>
        </w:rPr>
        <w:t>pens and</w:t>
      </w:r>
      <w:r w:rsidRPr="00CB00EC">
        <w:rPr>
          <w:rFonts w:cs="Calibri"/>
          <w:szCs w:val="28"/>
        </w:rPr>
        <w:t xml:space="preserve"> ask them to complete </w:t>
      </w:r>
      <w:r w:rsidRPr="006D0139">
        <w:rPr>
          <w:rFonts w:cs="Calibri"/>
          <w:b/>
          <w:color w:val="033896"/>
          <w:szCs w:val="28"/>
        </w:rPr>
        <w:t>Activity 4</w:t>
      </w:r>
      <w:r w:rsidRPr="006D0139">
        <w:rPr>
          <w:rFonts w:cs="Calibri"/>
          <w:color w:val="033896"/>
          <w:szCs w:val="28"/>
        </w:rPr>
        <w:t xml:space="preserve"> </w:t>
      </w:r>
      <w:r w:rsidRPr="00CB00EC">
        <w:rPr>
          <w:rFonts w:cs="Calibri"/>
          <w:szCs w:val="28"/>
        </w:rPr>
        <w:t xml:space="preserve">from </w:t>
      </w:r>
      <w:r w:rsidR="00260CB7" w:rsidRPr="00976AE2">
        <w:rPr>
          <w:rFonts w:cs="Calibri"/>
          <w:b/>
          <w:color w:val="033896"/>
          <w:szCs w:val="28"/>
        </w:rPr>
        <w:t>Resource 9.18</w:t>
      </w:r>
      <w:r w:rsidRPr="00976AE2">
        <w:rPr>
          <w:rFonts w:cs="Calibri"/>
          <w:b/>
          <w:color w:val="033896"/>
          <w:szCs w:val="28"/>
        </w:rPr>
        <w:t xml:space="preserve"> </w:t>
      </w:r>
      <w:r w:rsidRPr="00CB00EC">
        <w:rPr>
          <w:rFonts w:cs="Calibri"/>
          <w:szCs w:val="28"/>
        </w:rPr>
        <w:t>and</w:t>
      </w:r>
      <w:r w:rsidRPr="00CB00EC">
        <w:rPr>
          <w:rFonts w:cs="Calibri"/>
          <w:b/>
          <w:color w:val="7B230B"/>
          <w:szCs w:val="28"/>
        </w:rPr>
        <w:t xml:space="preserve"> </w:t>
      </w:r>
      <w:r w:rsidRPr="00CB00EC">
        <w:rPr>
          <w:rFonts w:cs="Calibri"/>
          <w:szCs w:val="28"/>
        </w:rPr>
        <w:t>themselves design and draw their own poster</w:t>
      </w:r>
      <w:r w:rsidR="00260CB7" w:rsidRPr="00CB00EC">
        <w:rPr>
          <w:rFonts w:cs="Calibri"/>
          <w:szCs w:val="28"/>
        </w:rPr>
        <w:t xml:space="preserve"> </w:t>
      </w:r>
      <w:r w:rsidR="0081337C" w:rsidRPr="00CB00EC">
        <w:rPr>
          <w:rFonts w:cs="Calibri"/>
          <w:szCs w:val="28"/>
        </w:rPr>
        <w:t>to train buddies; the poster should communicate</w:t>
      </w:r>
      <w:r w:rsidR="00260CB7" w:rsidRPr="00CB00EC">
        <w:rPr>
          <w:rFonts w:cs="Calibri"/>
          <w:szCs w:val="28"/>
        </w:rPr>
        <w:t xml:space="preserve"> the main messages from </w:t>
      </w:r>
      <w:r w:rsidR="00260CB7" w:rsidRPr="006D0139">
        <w:rPr>
          <w:rFonts w:cs="Calibri"/>
          <w:b/>
          <w:color w:val="033896"/>
          <w:szCs w:val="28"/>
        </w:rPr>
        <w:t xml:space="preserve">Activities 1-3 </w:t>
      </w:r>
      <w:r w:rsidR="00260CB7" w:rsidRPr="00CB00EC">
        <w:rPr>
          <w:rFonts w:cs="Calibri"/>
          <w:szCs w:val="28"/>
        </w:rPr>
        <w:t>in the lesson plan</w:t>
      </w:r>
      <w:r w:rsidRPr="00CB00EC">
        <w:rPr>
          <w:rFonts w:cs="Calibri"/>
          <w:szCs w:val="28"/>
        </w:rPr>
        <w:t>. These should be displayed</w:t>
      </w:r>
      <w:r w:rsidR="000B534A" w:rsidRPr="00CB00EC">
        <w:rPr>
          <w:rFonts w:cs="Calibri"/>
          <w:szCs w:val="28"/>
        </w:rPr>
        <w:t xml:space="preserve"> for </w:t>
      </w:r>
      <w:r w:rsidR="00E82425">
        <w:rPr>
          <w:rFonts w:cs="Calibri"/>
          <w:szCs w:val="28"/>
        </w:rPr>
        <w:t>teachers</w:t>
      </w:r>
      <w:r w:rsidR="000B534A" w:rsidRPr="00CB00EC">
        <w:rPr>
          <w:rFonts w:cs="Calibri"/>
          <w:szCs w:val="28"/>
        </w:rPr>
        <w:t xml:space="preserve"> to look at during break-time</w:t>
      </w:r>
      <w:r w:rsidRPr="00CB00EC">
        <w:rPr>
          <w:rFonts w:cs="Calibri"/>
          <w:szCs w:val="28"/>
        </w:rPr>
        <w:t>.</w:t>
      </w:r>
    </w:p>
    <w:p w14:paraId="22FBBAFA" w14:textId="049058D8" w:rsidR="00F64D9A" w:rsidRDefault="00F64D9A" w:rsidP="006412EF">
      <w:pPr>
        <w:rPr>
          <w:rFonts w:cs="Calibri"/>
          <w:szCs w:val="28"/>
        </w:rPr>
      </w:pPr>
    </w:p>
    <w:p w14:paraId="05257A0B" w14:textId="30AD0C0B" w:rsidR="00F64D9A" w:rsidRDefault="00113DAF" w:rsidP="006412EF">
      <w:pPr>
        <w:rPr>
          <w:rFonts w:cs="Calibri"/>
          <w:szCs w:val="28"/>
        </w:rPr>
      </w:pPr>
      <w:r>
        <w:rPr>
          <w:noProof/>
          <w:lang w:val="en-US" w:eastAsia="en-US"/>
        </w:rPr>
        <w:drawing>
          <wp:anchor distT="0" distB="0" distL="114300" distR="114300" simplePos="0" relativeHeight="251952640" behindDoc="1" locked="0" layoutInCell="1" allowOverlap="1" wp14:anchorId="0BD52CF3" wp14:editId="4C3A34C1">
            <wp:simplePos x="0" y="0"/>
            <wp:positionH relativeFrom="column">
              <wp:posOffset>2908300</wp:posOffset>
            </wp:positionH>
            <wp:positionV relativeFrom="paragraph">
              <wp:posOffset>6985</wp:posOffset>
            </wp:positionV>
            <wp:extent cx="2893695" cy="1928495"/>
            <wp:effectExtent l="0" t="0" r="1905" b="0"/>
            <wp:wrapTight wrapText="bothSides">
              <wp:wrapPolygon edited="0">
                <wp:start x="0" y="0"/>
                <wp:lineTo x="0" y="21337"/>
                <wp:lineTo x="21472" y="21337"/>
                <wp:lineTo x="21472"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93695" cy="1928495"/>
                    </a:xfrm>
                    <a:prstGeom prst="rect">
                      <a:avLst/>
                    </a:prstGeom>
                    <a:noFill/>
                    <a:ln>
                      <a:noFill/>
                    </a:ln>
                  </pic:spPr>
                </pic:pic>
              </a:graphicData>
            </a:graphic>
            <wp14:sizeRelH relativeFrom="page">
              <wp14:pctWidth>0</wp14:pctWidth>
            </wp14:sizeRelH>
            <wp14:sizeRelV relativeFrom="page">
              <wp14:pctHeight>0</wp14:pctHeight>
            </wp14:sizeRelV>
          </wp:anchor>
        </w:drawing>
      </w:r>
      <w:r w:rsidR="00F64D9A">
        <w:rPr>
          <w:noProof/>
          <w:lang w:val="en-US" w:eastAsia="en-US"/>
        </w:rPr>
        <w:drawing>
          <wp:inline distT="0" distB="0" distL="0" distR="0" wp14:anchorId="319FB969" wp14:editId="0CB63417">
            <wp:extent cx="2718968" cy="1949450"/>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a:extLst>
                        <a:ext uri="{28A0092B-C50C-407E-A947-70E740481C1C}">
                          <a14:useLocalDpi xmlns:a14="http://schemas.microsoft.com/office/drawing/2010/main" val="0"/>
                        </a:ext>
                      </a:extLst>
                    </a:blip>
                    <a:srcRect l="3275" t="3975" r="9939" b="7887"/>
                    <a:stretch/>
                  </pic:blipFill>
                  <pic:spPr bwMode="auto">
                    <a:xfrm>
                      <a:off x="0" y="0"/>
                      <a:ext cx="2735769" cy="1961496"/>
                    </a:xfrm>
                    <a:prstGeom prst="rect">
                      <a:avLst/>
                    </a:prstGeom>
                    <a:noFill/>
                    <a:ln>
                      <a:noFill/>
                    </a:ln>
                    <a:extLst>
                      <a:ext uri="{53640926-AAD7-44D8-BBD7-CCE9431645EC}">
                        <a14:shadowObscured xmlns:a14="http://schemas.microsoft.com/office/drawing/2010/main"/>
                      </a:ext>
                    </a:extLst>
                  </pic:spPr>
                </pic:pic>
              </a:graphicData>
            </a:graphic>
          </wp:inline>
        </w:drawing>
      </w:r>
    </w:p>
    <w:p w14:paraId="0FB5BAFA" w14:textId="11547E22" w:rsidR="00113DAF" w:rsidRPr="00113DAF" w:rsidRDefault="00113DAF" w:rsidP="00113DAF">
      <w:pPr>
        <w:ind w:firstLine="720"/>
        <w:rPr>
          <w:rFonts w:cs="Calibri"/>
          <w:sz w:val="24"/>
          <w:szCs w:val="24"/>
        </w:rPr>
      </w:pPr>
      <w:r w:rsidRPr="00113DAF">
        <w:rPr>
          <w:rFonts w:cs="Calibri"/>
          <w:sz w:val="24"/>
          <w:szCs w:val="24"/>
        </w:rPr>
        <w:t>Designing a poster to train buddies</w:t>
      </w:r>
      <w:r>
        <w:rPr>
          <w:rFonts w:cs="Calibri"/>
          <w:sz w:val="24"/>
          <w:szCs w:val="24"/>
        </w:rPr>
        <w:tab/>
      </w:r>
      <w:r>
        <w:rPr>
          <w:rFonts w:cs="Calibri"/>
          <w:sz w:val="24"/>
          <w:szCs w:val="24"/>
        </w:rPr>
        <w:tab/>
      </w:r>
      <w:r>
        <w:rPr>
          <w:rFonts w:cs="Calibri"/>
          <w:sz w:val="24"/>
          <w:szCs w:val="24"/>
        </w:rPr>
        <w:tab/>
      </w:r>
      <w:r w:rsidRPr="00113DAF">
        <w:rPr>
          <w:rFonts w:cs="Calibri"/>
          <w:sz w:val="24"/>
          <w:szCs w:val="24"/>
        </w:rPr>
        <w:t>Peer support poster</w:t>
      </w:r>
    </w:p>
    <w:p w14:paraId="618967B8" w14:textId="4A22DEA7" w:rsidR="007C2A70" w:rsidRDefault="00AC19C1" w:rsidP="002F6F5E">
      <w:pPr>
        <w:rPr>
          <w:rFonts w:cs="Calibri"/>
          <w:b/>
          <w:bCs/>
          <w:sz w:val="24"/>
          <w:szCs w:val="24"/>
        </w:rPr>
      </w:pPr>
      <w:r>
        <w:rPr>
          <w:rFonts w:cs="Calibri"/>
          <w:b/>
          <w:bCs/>
          <w:sz w:val="24"/>
          <w:szCs w:val="24"/>
        </w:rPr>
        <w:t>[Image description: (left) A hand-drawn poster. Details include: ‘Congo D R’ written in the top left corner; sketches of people are running away from there; a river is drawn running from top left to bottom right. Above the river are some village buildings and below the river there is a school. In the bottom left hand corner are some instructions about what a buddy can do to help the children coming from Congo D R]</w:t>
      </w:r>
    </w:p>
    <w:p w14:paraId="2D524CE0" w14:textId="33173EA2" w:rsidR="00C42A91" w:rsidRPr="00AC19C1" w:rsidRDefault="00C42A91" w:rsidP="002F6F5E">
      <w:pPr>
        <w:rPr>
          <w:color w:val="000000"/>
        </w:rPr>
      </w:pPr>
      <w:r>
        <w:rPr>
          <w:rFonts w:cs="Calibri"/>
          <w:b/>
          <w:bCs/>
          <w:sz w:val="24"/>
          <w:szCs w:val="24"/>
        </w:rPr>
        <w:lastRenderedPageBreak/>
        <w:t>[Image description (right): Four Principal Trainers, three men and one woman, are standing around a table on which there is a poster which they are making. They are cutting pieces of card, gluing the card and colouring in the poster.]</w:t>
      </w:r>
    </w:p>
    <w:p w14:paraId="47C436E7" w14:textId="45B1F6C6" w:rsidR="00586A80" w:rsidRPr="006412EF" w:rsidRDefault="007C2A70" w:rsidP="007950A5">
      <w:pPr>
        <w:pStyle w:val="Heading2"/>
      </w:pPr>
      <w:r w:rsidRPr="004A7203">
        <w:rPr>
          <w:rFonts w:cs="Arial"/>
          <w:noProof/>
          <w:lang w:val="en-US" w:eastAsia="en-US"/>
        </w:rPr>
        <mc:AlternateContent>
          <mc:Choice Requires="wps">
            <w:drawing>
              <wp:anchor distT="91440" distB="91440" distL="137160" distR="137160" simplePos="0" relativeHeight="251869696" behindDoc="0" locked="0" layoutInCell="0" allowOverlap="1" wp14:anchorId="443EAF69" wp14:editId="6B328EEB">
                <wp:simplePos x="0" y="0"/>
                <wp:positionH relativeFrom="margin">
                  <wp:posOffset>5255260</wp:posOffset>
                </wp:positionH>
                <wp:positionV relativeFrom="paragraph">
                  <wp:posOffset>273050</wp:posOffset>
                </wp:positionV>
                <wp:extent cx="431800" cy="539750"/>
                <wp:effectExtent l="3175" t="0" r="9525" b="9525"/>
                <wp:wrapSquare wrapText="bothSides"/>
                <wp:docPr id="1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0FA3463E" w14:textId="77777777" w:rsidR="00AC19C1" w:rsidRPr="004A7203" w:rsidRDefault="00AC19C1" w:rsidP="009267CD">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43EAF69" id="_x0000_s1093" style="position:absolute;margin-left:413.8pt;margin-top:21.5pt;width:34pt;height:42.5pt;rotation:90;z-index:25186969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" o:allowincell="f" fillcolor="#346db6" stroked="f">
                <v:textbox>
                  <w:txbxContent>
                    <w:p w14:paraId="0FA3463E" w14:textId="77777777" w:rsidR="00AC19C1" w:rsidRPr="004A7203" w:rsidRDefault="00AC19C1" w:rsidP="009267CD">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v:roundrect>
            </w:pict>
          </mc:Fallback>
        </mc:AlternateContent>
      </w:r>
      <w:r w:rsidR="00586A80" w:rsidRPr="006412EF">
        <w:t xml:space="preserve">Activity 9.2e: Supporting </w:t>
      </w:r>
      <w:r w:rsidR="000B694E" w:rsidRPr="006412EF">
        <w:t>additional</w:t>
      </w:r>
      <w:r w:rsidR="00586A80" w:rsidRPr="006412EF">
        <w:t xml:space="preserve"> language </w:t>
      </w:r>
      <w:r w:rsidR="000B694E" w:rsidRPr="006412EF">
        <w:t>acquisition</w:t>
      </w:r>
      <w:r w:rsidR="00586A80" w:rsidRPr="006412EF">
        <w:t xml:space="preserve"> </w:t>
      </w:r>
    </w:p>
    <w:p w14:paraId="090F41D9" w14:textId="05D46A11" w:rsidR="00586A80" w:rsidRPr="009267CD" w:rsidRDefault="00CF03E5" w:rsidP="00586A80">
      <w:pPr>
        <w:rPr>
          <w:rFonts w:cs="Calibri"/>
          <w:bCs/>
          <w:color w:val="033896"/>
        </w:rPr>
      </w:pPr>
      <w:r w:rsidRPr="00CB00EC">
        <w:rPr>
          <w:rFonts w:cs="Calibri"/>
          <w:bCs/>
          <w:color w:val="033896"/>
          <w:sz w:val="48"/>
          <w:szCs w:val="48"/>
        </w:rPr>
        <w:sym w:font="Wingdings" w:char="F0B9"/>
      </w:r>
      <w:r w:rsidR="00586A80" w:rsidRPr="00CB00EC">
        <w:rPr>
          <w:rFonts w:cs="Calibri"/>
          <w:bCs/>
          <w:color w:val="033896"/>
        </w:rPr>
        <w:t xml:space="preserve">  </w:t>
      </w:r>
      <w:r w:rsidR="00783B5B" w:rsidRPr="00976AE2">
        <w:rPr>
          <w:rFonts w:cs="Calibri"/>
          <w:bCs/>
          <w:color w:val="033896"/>
        </w:rPr>
        <w:t>3</w:t>
      </w:r>
      <w:r w:rsidR="00586A80" w:rsidRPr="00976AE2">
        <w:rPr>
          <w:rFonts w:cs="Calibri"/>
          <w:bCs/>
          <w:color w:val="033896"/>
        </w:rPr>
        <w:t>0 minutes</w:t>
      </w:r>
    </w:p>
    <w:p w14:paraId="6BF56DCB" w14:textId="77777777" w:rsidR="007C2A70" w:rsidRDefault="007C2A70" w:rsidP="006412EF">
      <w:pPr>
        <w:rPr>
          <w:rFonts w:cs="Calibri"/>
          <w:szCs w:val="28"/>
        </w:rPr>
      </w:pPr>
    </w:p>
    <w:p w14:paraId="375BF096" w14:textId="32310B7C" w:rsidR="00AA4800" w:rsidRDefault="00A8093B" w:rsidP="006412EF">
      <w:pPr>
        <w:rPr>
          <w:rFonts w:cs="Calibri"/>
          <w:szCs w:val="28"/>
        </w:rPr>
      </w:pPr>
      <w:r w:rsidRPr="00CB00EC">
        <w:rPr>
          <w:rFonts w:cs="Calibri"/>
          <w:szCs w:val="28"/>
        </w:rPr>
        <w:t>Some new arriv</w:t>
      </w:r>
      <w:r w:rsidR="0047263A" w:rsidRPr="00CB00EC">
        <w:rPr>
          <w:rFonts w:cs="Calibri"/>
          <w:szCs w:val="28"/>
        </w:rPr>
        <w:t>als, for example</w:t>
      </w:r>
      <w:r w:rsidR="00813A1A" w:rsidRPr="00CB00EC">
        <w:rPr>
          <w:rFonts w:cs="Calibri"/>
          <w:szCs w:val="28"/>
        </w:rPr>
        <w:t>,</w:t>
      </w:r>
      <w:r w:rsidR="0047263A" w:rsidRPr="00CB00EC">
        <w:rPr>
          <w:rFonts w:cs="Calibri"/>
          <w:szCs w:val="28"/>
        </w:rPr>
        <w:t xml:space="preserve"> those </w:t>
      </w:r>
      <w:r w:rsidRPr="00CB00EC">
        <w:rPr>
          <w:rFonts w:cs="Calibri"/>
          <w:szCs w:val="28"/>
        </w:rPr>
        <w:t xml:space="preserve">who join their school outside normal admission times, may have experienced interrupted or little previous schooling. </w:t>
      </w:r>
      <w:r w:rsidR="0047263A" w:rsidRPr="00CB00EC">
        <w:rPr>
          <w:rFonts w:cs="Calibri"/>
          <w:szCs w:val="28"/>
        </w:rPr>
        <w:t>As a result</w:t>
      </w:r>
      <w:r w:rsidR="00721ED3" w:rsidRPr="00CB00EC">
        <w:rPr>
          <w:rFonts w:cs="Calibri"/>
          <w:szCs w:val="28"/>
        </w:rPr>
        <w:t>,</w:t>
      </w:r>
      <w:r w:rsidR="0047263A" w:rsidRPr="00CB00EC">
        <w:rPr>
          <w:rFonts w:cs="Calibri"/>
          <w:szCs w:val="28"/>
        </w:rPr>
        <w:t xml:space="preserve"> they may not be able to understand the main language used in lessons as well as their peers. Some may be new to the main language altogether when their peers are not.</w:t>
      </w:r>
    </w:p>
    <w:p w14:paraId="1E9272FC" w14:textId="77777777" w:rsidR="00EA6E5F" w:rsidRPr="00CB00EC" w:rsidRDefault="00EA6E5F" w:rsidP="006412EF">
      <w:pPr>
        <w:rPr>
          <w:rFonts w:cs="Calibri"/>
          <w:szCs w:val="28"/>
        </w:rPr>
      </w:pPr>
    </w:p>
    <w:p w14:paraId="1A58F7BA" w14:textId="77777777" w:rsidR="007C2A70" w:rsidRDefault="007C2A70" w:rsidP="007C2A70">
      <w:pPr>
        <w:ind w:left="2880"/>
      </w:pPr>
      <w:r>
        <w:rPr>
          <w:rFonts w:cs="Arial"/>
          <w:noProof/>
          <w:lang w:val="en-US" w:eastAsia="en-US"/>
        </w:rPr>
        <mc:AlternateContent>
          <mc:Choice Requires="wpg">
            <w:drawing>
              <wp:anchor distT="0" distB="0" distL="114300" distR="114300" simplePos="0" relativeHeight="251993600" behindDoc="0" locked="0" layoutInCell="1" allowOverlap="1" wp14:anchorId="6F71B169" wp14:editId="77AFF88F">
                <wp:simplePos x="0" y="0"/>
                <wp:positionH relativeFrom="column">
                  <wp:posOffset>0</wp:posOffset>
                </wp:positionH>
                <wp:positionV relativeFrom="paragraph">
                  <wp:posOffset>29572</wp:posOffset>
                </wp:positionV>
                <wp:extent cx="1423686" cy="419100"/>
                <wp:effectExtent l="0" t="0" r="5080" b="0"/>
                <wp:wrapNone/>
                <wp:docPr id="221" name="Group 221"/>
                <wp:cNvGraphicFramePr/>
                <a:graphic xmlns:a="http://schemas.openxmlformats.org/drawingml/2006/main">
                  <a:graphicData uri="http://schemas.microsoft.com/office/word/2010/wordprocessingGroup">
                    <wpg:wgp>
                      <wpg:cNvGrpSpPr/>
                      <wpg:grpSpPr>
                        <a:xfrm>
                          <a:off x="0" y="0"/>
                          <a:ext cx="1423686" cy="419100"/>
                          <a:chOff x="0" y="0"/>
                          <a:chExt cx="1250950" cy="419100"/>
                        </a:xfrm>
                        <a:solidFill>
                          <a:srgbClr val="346DB6"/>
                        </a:solidFill>
                      </wpg:grpSpPr>
                      <wps:wsp>
                        <wps:cNvPr id="232" name="Arrow: Pentagon 232"/>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 name="Text Box 233"/>
                        <wps:cNvSpPr txBox="1"/>
                        <wps:spPr>
                          <a:xfrm>
                            <a:off x="0" y="69850"/>
                            <a:ext cx="1079500" cy="273050"/>
                          </a:xfrm>
                          <a:prstGeom prst="rect">
                            <a:avLst/>
                          </a:prstGeom>
                          <a:grpFill/>
                          <a:ln w="6350">
                            <a:noFill/>
                          </a:ln>
                        </wps:spPr>
                        <wps:txbx>
                          <w:txbxContent>
                            <w:p w14:paraId="74ADBE5E" w14:textId="1FC90EAF" w:rsidR="00AC19C1" w:rsidRPr="00134ACC" w:rsidRDefault="00AC19C1" w:rsidP="007C2A7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F71B169" id="Group 221" o:spid="_x0000_s1094" style="position:absolute;left:0;text-align:left;margin-left:0;margin-top:2.35pt;width:112.1pt;height:33pt;z-index:25199360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">
                <v:shape id="Arrow: Pentagon 232" o:spid="_x0000_s1095"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3Rm8YA&#10;AADcAAAADwAAAGRycy9kb3ducmV2LnhtbESPQWvCQBSE7wX/w/IKvRSzMVIp0VVEsEgLRVO9P7PP&#10;JDX7NmRXk/bXd4WCx2FmvmFmi97U4kqtqywrGEUxCOLc6ooLBfuv9fAVhPPIGmvLpOCHHCzmg4cZ&#10;ptp2vKNr5gsRIOxSVFB636RSurwkgy6yDXHwTrY16INsC6lb7ALc1DKJ44k0WHFYKLGhVUn5ObsY&#10;BevP8Xb78tE9v2XN9/tk9Fsc6dAp9fTYL6cgPPX+Hv5vb7SCZJzA7Uw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33Rm8YAAADcAAAADwAAAAAAAAAAAAAAAACYAgAAZHJz&#10;L2Rvd25yZXYueG1sUEsFBgAAAAAEAAQA9QAAAIsDAAAAAA==&#10;" adj="17982" filled="f" stroked="f" strokeweight="1pt"/>
                <v:shape id="Text Box 233" o:spid="_x0000_s1096"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8/tccA&#10;AADcAAAADwAAAGRycy9kb3ducmV2LnhtbESPzWrDMBCE74W+g9hCb41cm5TgRAnBYFJKcsjPpbet&#10;tbFNrJVrKbbbp68ChRyHmfmGWaxG04ieOldbVvA6iUAQF1bXXCo4HfOXGQjnkTU2lknBDzlYLR8f&#10;FphqO/Ce+oMvRYCwS1FB5X2bSumKigy6iW2Jg3e2nUEfZFdK3eEQ4KaRcRS9SYM1h4UKW8oqKi6H&#10;q1HwkeU73H/FZvbbZJvted1+nz6nSj0/jes5CE+jv4f/2+9aQZwk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PP7XHAAAA3AAAAA8AAAAAAAAAAAAAAAAAmAIAAGRy&#10;cy9kb3ducmV2LnhtbFBLBQYAAAAABAAEAPUAAACMAwAAAAA=&#10;" filled="f" stroked="f" strokeweight=".5pt">
                  <v:textbox>
                    <w:txbxContent>
                      <w:p w14:paraId="74ADBE5E" w14:textId="1FC90EAF" w:rsidR="00AC19C1" w:rsidRPr="00134ACC" w:rsidRDefault="00AC19C1" w:rsidP="007C2A7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20</w:t>
                        </w:r>
                      </w:p>
                    </w:txbxContent>
                  </v:textbox>
                </v:shape>
              </v:group>
            </w:pict>
          </mc:Fallback>
        </mc:AlternateContent>
      </w:r>
    </w:p>
    <w:p w14:paraId="27F7FB55" w14:textId="771CB0B1" w:rsidR="007C2A70" w:rsidRDefault="007C2A70" w:rsidP="007C2A70">
      <w:pPr>
        <w:ind w:left="2160" w:firstLine="720"/>
        <w:rPr>
          <w:rFonts w:cs="Calibri"/>
        </w:rPr>
      </w:pPr>
      <w:r w:rsidRPr="007C2A70">
        <w:rPr>
          <w:rFonts w:cs="Calibri"/>
          <w:b/>
          <w:color w:val="033896"/>
        </w:rPr>
        <w:t>Agree/disagree</w:t>
      </w:r>
    </w:p>
    <w:p w14:paraId="1CA992A8" w14:textId="0F937236" w:rsidR="00897067" w:rsidRDefault="00897067" w:rsidP="007E3F9A">
      <w:pPr>
        <w:rPr>
          <w:rFonts w:cs="Calibri"/>
          <w:b/>
          <w:color w:val="033896"/>
          <w:szCs w:val="28"/>
        </w:rPr>
      </w:pPr>
    </w:p>
    <w:p w14:paraId="306C0AE1" w14:textId="6A7FEE77" w:rsidR="00897067" w:rsidRPr="00CB00EC" w:rsidRDefault="00E82425" w:rsidP="006412EF">
      <w:pPr>
        <w:rPr>
          <w:rFonts w:eastAsia="Times New Roman" w:cs="Calibri"/>
          <w:szCs w:val="28"/>
          <w:lang w:eastAsia="en-US"/>
        </w:rPr>
      </w:pPr>
      <w:r>
        <w:rPr>
          <w:rFonts w:eastAsia="Times New Roman" w:cs="Calibri"/>
          <w:szCs w:val="28"/>
          <w:lang w:eastAsia="en-US"/>
        </w:rPr>
        <w:t>Teachers</w:t>
      </w:r>
      <w:r w:rsidR="00897067" w:rsidRPr="00CB00EC">
        <w:rPr>
          <w:rFonts w:eastAsia="Times New Roman" w:cs="Calibri"/>
          <w:szCs w:val="28"/>
          <w:lang w:eastAsia="en-US"/>
        </w:rPr>
        <w:t xml:space="preserve"> should work in </w:t>
      </w:r>
      <w:r w:rsidR="00813A1A" w:rsidRPr="00CB00EC">
        <w:rPr>
          <w:rFonts w:eastAsia="Times New Roman" w:cs="Calibri"/>
          <w:szCs w:val="28"/>
          <w:lang w:eastAsia="en-US"/>
        </w:rPr>
        <w:t>groups</w:t>
      </w:r>
      <w:r w:rsidR="00897067" w:rsidRPr="00CB00EC">
        <w:rPr>
          <w:rFonts w:eastAsia="Times New Roman" w:cs="Calibri"/>
          <w:szCs w:val="28"/>
          <w:lang w:eastAsia="en-US"/>
        </w:rPr>
        <w:t xml:space="preserve">. Give out </w:t>
      </w:r>
      <w:r w:rsidR="006558DD" w:rsidRPr="00CB00EC">
        <w:rPr>
          <w:rFonts w:cs="Calibri"/>
          <w:b/>
          <w:color w:val="033896"/>
          <w:szCs w:val="28"/>
        </w:rPr>
        <w:t>Resource 9.20</w:t>
      </w:r>
      <w:r w:rsidR="00897067" w:rsidRPr="00CB00EC">
        <w:rPr>
          <w:rFonts w:cs="Calibri"/>
          <w:b/>
          <w:color w:val="7B230B"/>
          <w:szCs w:val="28"/>
        </w:rPr>
        <w:t xml:space="preserve"> </w:t>
      </w:r>
      <w:r w:rsidR="00897067" w:rsidRPr="00CB00EC">
        <w:rPr>
          <w:rFonts w:cs="Calibri"/>
          <w:szCs w:val="28"/>
        </w:rPr>
        <w:t xml:space="preserve">to each </w:t>
      </w:r>
      <w:r w:rsidR="00813A1A" w:rsidRPr="00CB00EC">
        <w:rPr>
          <w:rFonts w:cs="Calibri"/>
          <w:szCs w:val="28"/>
        </w:rPr>
        <w:t xml:space="preserve">group </w:t>
      </w:r>
      <w:r w:rsidR="00897067" w:rsidRPr="00CB00EC">
        <w:rPr>
          <w:rFonts w:cs="Calibri"/>
          <w:szCs w:val="28"/>
        </w:rPr>
        <w:t>and ask them to decide which of the 8 statements about additional language learning they agree with, and which they disagree with.</w:t>
      </w:r>
    </w:p>
    <w:p w14:paraId="04FA9818" w14:textId="77777777" w:rsidR="00897067" w:rsidRPr="00CB00EC" w:rsidRDefault="00897067" w:rsidP="006412EF">
      <w:pPr>
        <w:rPr>
          <w:rFonts w:eastAsia="Times New Roman" w:cs="Calibri"/>
          <w:szCs w:val="28"/>
          <w:lang w:eastAsia="en-US"/>
        </w:rPr>
      </w:pPr>
    </w:p>
    <w:p w14:paraId="0B219510" w14:textId="5AC1BA01" w:rsidR="00897067" w:rsidRPr="00CB00EC" w:rsidRDefault="00897067" w:rsidP="006412EF">
      <w:pPr>
        <w:rPr>
          <w:rFonts w:eastAsia="Times New Roman" w:cs="Calibri"/>
          <w:szCs w:val="28"/>
          <w:lang w:eastAsia="en-US"/>
        </w:rPr>
      </w:pPr>
      <w:r w:rsidRPr="00CB00EC">
        <w:rPr>
          <w:rFonts w:eastAsia="Times New Roman" w:cs="Calibri"/>
          <w:szCs w:val="28"/>
          <w:lang w:eastAsia="en-US"/>
        </w:rPr>
        <w:t>After 5–10 minutes collect feedback, perhaps through asking for hands to be raised to show agreement or disagreement with each statement.</w:t>
      </w:r>
    </w:p>
    <w:p w14:paraId="1F8F846A" w14:textId="77777777" w:rsidR="00897067" w:rsidRPr="00CB00EC" w:rsidRDefault="00897067" w:rsidP="006412EF">
      <w:pPr>
        <w:rPr>
          <w:rFonts w:eastAsia="Times New Roman" w:cs="Calibri"/>
          <w:szCs w:val="28"/>
          <w:lang w:eastAsia="en-US"/>
        </w:rPr>
      </w:pPr>
    </w:p>
    <w:p w14:paraId="407B0193" w14:textId="5509A010" w:rsidR="006412EF" w:rsidRPr="00CB00EC" w:rsidRDefault="00897067" w:rsidP="007C2A70">
      <w:pPr>
        <w:spacing w:after="120"/>
        <w:rPr>
          <w:rFonts w:eastAsia="Times New Roman" w:cs="Calibri"/>
          <w:szCs w:val="28"/>
          <w:lang w:eastAsia="en-US"/>
        </w:rPr>
      </w:pPr>
      <w:r w:rsidRPr="00CB00EC">
        <w:rPr>
          <w:rFonts w:eastAsia="Times New Roman" w:cs="Calibri"/>
          <w:szCs w:val="28"/>
          <w:lang w:eastAsia="en-US"/>
        </w:rPr>
        <w:t>For the trainer</w:t>
      </w:r>
      <w:r w:rsidR="00721ED3" w:rsidRPr="00CB00EC">
        <w:rPr>
          <w:rFonts w:eastAsia="Times New Roman" w:cs="Calibri"/>
          <w:szCs w:val="28"/>
          <w:lang w:eastAsia="en-US"/>
        </w:rPr>
        <w:t>’</w:t>
      </w:r>
      <w:r w:rsidRPr="00CB00EC">
        <w:rPr>
          <w:rFonts w:eastAsia="Times New Roman" w:cs="Calibri"/>
          <w:szCs w:val="28"/>
          <w:lang w:eastAsia="en-US"/>
        </w:rPr>
        <w:t xml:space="preserve">s information, the following four statements are </w:t>
      </w:r>
      <w:r w:rsidRPr="007C2A70">
        <w:rPr>
          <w:rFonts w:eastAsia="Times New Roman" w:cs="Calibri"/>
          <w:b/>
          <w:szCs w:val="28"/>
          <w:lang w:eastAsia="en-US"/>
        </w:rPr>
        <w:t>correct</w:t>
      </w:r>
      <w:r w:rsidRPr="00CB00EC">
        <w:rPr>
          <w:rFonts w:eastAsia="Times New Roman" w:cs="Calibri"/>
          <w:szCs w:val="28"/>
          <w:lang w:eastAsia="en-US"/>
        </w:rPr>
        <w:t>:</w:t>
      </w:r>
    </w:p>
    <w:p w14:paraId="28DEE4BD" w14:textId="18734DD4" w:rsidR="00897067" w:rsidRPr="00EB733A" w:rsidRDefault="00897067" w:rsidP="002107EF">
      <w:pPr>
        <w:numPr>
          <w:ilvl w:val="0"/>
          <w:numId w:val="16"/>
        </w:numPr>
        <w:spacing w:after="120"/>
        <w:ind w:left="357" w:hanging="357"/>
      </w:pPr>
      <w:r w:rsidRPr="00EB733A">
        <w:t>When learners are learning a language it’s normal for them to be silent for a while</w:t>
      </w:r>
      <w:r w:rsidR="003946FB" w:rsidRPr="00EB733A">
        <w:t>.</w:t>
      </w:r>
    </w:p>
    <w:p w14:paraId="02B5F7B9" w14:textId="1A7D84AD" w:rsidR="00897067" w:rsidRPr="00EB733A" w:rsidRDefault="00897067" w:rsidP="002107EF">
      <w:pPr>
        <w:numPr>
          <w:ilvl w:val="0"/>
          <w:numId w:val="16"/>
        </w:numPr>
        <w:spacing w:after="120"/>
        <w:ind w:left="357" w:hanging="357"/>
      </w:pPr>
      <w:r w:rsidRPr="00EB733A">
        <w:t>Learners learn a language more easily if they are not afraid of making a mistake</w:t>
      </w:r>
      <w:r w:rsidR="003946FB" w:rsidRPr="00EB733A">
        <w:t>.</w:t>
      </w:r>
    </w:p>
    <w:p w14:paraId="69C7FABA" w14:textId="5C579F56" w:rsidR="002233F4" w:rsidRPr="00EB733A" w:rsidRDefault="002233F4" w:rsidP="002107EF">
      <w:pPr>
        <w:numPr>
          <w:ilvl w:val="0"/>
          <w:numId w:val="16"/>
        </w:numPr>
        <w:spacing w:after="120"/>
        <w:ind w:left="357" w:hanging="357"/>
      </w:pPr>
      <w:r w:rsidRPr="00EB733A">
        <w:t>It’s very important to have opportunities to talk and work with others when learning a new language</w:t>
      </w:r>
      <w:r w:rsidR="003946FB" w:rsidRPr="00EB733A">
        <w:t>.</w:t>
      </w:r>
    </w:p>
    <w:p w14:paraId="285380DA" w14:textId="08C56B09" w:rsidR="009267CD" w:rsidRDefault="002233F4" w:rsidP="002107EF">
      <w:pPr>
        <w:numPr>
          <w:ilvl w:val="0"/>
          <w:numId w:val="16"/>
        </w:numPr>
        <w:ind w:left="357" w:hanging="357"/>
      </w:pPr>
      <w:r w:rsidRPr="00EB733A">
        <w:t>Learners learn languages more easily when they have a real need to communicate with other people speaking that language</w:t>
      </w:r>
      <w:r w:rsidR="003946FB" w:rsidRPr="00EB733A">
        <w:t>.</w:t>
      </w:r>
    </w:p>
    <w:p w14:paraId="18A7E89A" w14:textId="77777777" w:rsidR="009267CD" w:rsidRPr="009267CD" w:rsidRDefault="009267CD" w:rsidP="009267CD">
      <w:pPr>
        <w:ind w:left="357"/>
      </w:pPr>
    </w:p>
    <w:p w14:paraId="27FE8BAC" w14:textId="77777777" w:rsidR="00EA6E5F" w:rsidRDefault="00EA6E5F">
      <w:pPr>
        <w:spacing w:after="200" w:line="288" w:lineRule="auto"/>
        <w:rPr>
          <w:rFonts w:eastAsia="Times New Roman" w:cs="Calibri"/>
          <w:szCs w:val="28"/>
          <w:lang w:eastAsia="en-US"/>
        </w:rPr>
      </w:pPr>
      <w:r>
        <w:rPr>
          <w:rFonts w:eastAsia="Times New Roman" w:cs="Calibri"/>
          <w:szCs w:val="28"/>
          <w:lang w:eastAsia="en-US"/>
        </w:rPr>
        <w:br w:type="page"/>
      </w:r>
    </w:p>
    <w:p w14:paraId="43F5335C" w14:textId="7351E657" w:rsidR="009267CD" w:rsidRPr="00CB00EC" w:rsidRDefault="00897067" w:rsidP="007C2A70">
      <w:pPr>
        <w:spacing w:after="120"/>
        <w:rPr>
          <w:rFonts w:eastAsia="Times New Roman" w:cs="Calibri"/>
          <w:szCs w:val="28"/>
          <w:lang w:eastAsia="en-US"/>
        </w:rPr>
      </w:pPr>
      <w:r w:rsidRPr="00CB00EC">
        <w:rPr>
          <w:rFonts w:eastAsia="Times New Roman" w:cs="Calibri"/>
          <w:szCs w:val="28"/>
          <w:lang w:eastAsia="en-US"/>
        </w:rPr>
        <w:lastRenderedPageBreak/>
        <w:t xml:space="preserve">And the following four statements are </w:t>
      </w:r>
      <w:r w:rsidRPr="007C2A70">
        <w:rPr>
          <w:rFonts w:eastAsia="Times New Roman" w:cs="Calibri"/>
          <w:b/>
          <w:szCs w:val="28"/>
          <w:lang w:eastAsia="en-US"/>
        </w:rPr>
        <w:t>incorrect</w:t>
      </w:r>
      <w:r w:rsidRPr="00CB00EC">
        <w:rPr>
          <w:rFonts w:eastAsia="Times New Roman" w:cs="Calibri"/>
          <w:szCs w:val="28"/>
          <w:lang w:eastAsia="en-US"/>
        </w:rPr>
        <w:t>:</w:t>
      </w:r>
    </w:p>
    <w:p w14:paraId="6753791B" w14:textId="321172CD" w:rsidR="00897067" w:rsidRPr="00EB733A" w:rsidRDefault="00897067" w:rsidP="002107EF">
      <w:pPr>
        <w:numPr>
          <w:ilvl w:val="0"/>
          <w:numId w:val="17"/>
        </w:numPr>
        <w:spacing w:after="120"/>
        <w:ind w:left="357" w:hanging="357"/>
      </w:pPr>
      <w:r w:rsidRPr="00EB733A">
        <w:t>Learners learn languages more easily if they work through grammar exercises</w:t>
      </w:r>
      <w:r w:rsidR="00721ED3" w:rsidRPr="00EB733A">
        <w:t>.</w:t>
      </w:r>
    </w:p>
    <w:p w14:paraId="7AB59D82" w14:textId="626DFD36" w:rsidR="00897067" w:rsidRPr="00EB733A" w:rsidRDefault="00897067" w:rsidP="002107EF">
      <w:pPr>
        <w:numPr>
          <w:ilvl w:val="0"/>
          <w:numId w:val="17"/>
        </w:numPr>
        <w:spacing w:after="120"/>
        <w:ind w:left="357" w:hanging="357"/>
      </w:pPr>
      <w:r w:rsidRPr="00EB733A">
        <w:t>It’s very important to correct learners’ mistakes when they are learning a language</w:t>
      </w:r>
      <w:r w:rsidR="00721ED3" w:rsidRPr="00EB733A">
        <w:t>.</w:t>
      </w:r>
    </w:p>
    <w:p w14:paraId="6BD81A61" w14:textId="3A992840" w:rsidR="00897067" w:rsidRPr="00EB733A" w:rsidRDefault="00897067" w:rsidP="002107EF">
      <w:pPr>
        <w:numPr>
          <w:ilvl w:val="0"/>
          <w:numId w:val="17"/>
        </w:numPr>
        <w:spacing w:after="120"/>
        <w:ind w:left="357" w:hanging="357"/>
      </w:pPr>
      <w:r w:rsidRPr="00EB733A">
        <w:t xml:space="preserve">Once learners can communicate in the main </w:t>
      </w:r>
      <w:r w:rsidR="006B53ED" w:rsidRPr="00EB733A">
        <w:t>language,</w:t>
      </w:r>
      <w:r w:rsidRPr="00EB733A">
        <w:t xml:space="preserve"> they don’t need further language support</w:t>
      </w:r>
      <w:r w:rsidR="00721ED3" w:rsidRPr="00EB733A">
        <w:t>.</w:t>
      </w:r>
    </w:p>
    <w:p w14:paraId="098E22AC" w14:textId="01095C60" w:rsidR="009267CD" w:rsidRDefault="00897067" w:rsidP="002107EF">
      <w:pPr>
        <w:numPr>
          <w:ilvl w:val="0"/>
          <w:numId w:val="17"/>
        </w:numPr>
        <w:ind w:left="357" w:hanging="357"/>
      </w:pPr>
      <w:r w:rsidRPr="00EB733A">
        <w:t>Learners shouldn’t use their first language in class. It gets in the way of them learning the language they need to study.</w:t>
      </w:r>
    </w:p>
    <w:p w14:paraId="5F29838C" w14:textId="77777777" w:rsidR="009267CD" w:rsidRPr="009267CD" w:rsidRDefault="009267CD" w:rsidP="009267CD">
      <w:pPr>
        <w:ind w:left="357"/>
      </w:pPr>
    </w:p>
    <w:p w14:paraId="1A350141" w14:textId="40C8B90A" w:rsidR="009267CD" w:rsidRPr="00CB00EC" w:rsidRDefault="0047263A" w:rsidP="007C2A70">
      <w:pPr>
        <w:spacing w:after="120"/>
        <w:rPr>
          <w:rFonts w:eastAsia="Times New Roman" w:cs="Calibri"/>
          <w:szCs w:val="28"/>
          <w:lang w:eastAsia="en-US"/>
        </w:rPr>
      </w:pPr>
      <w:r w:rsidRPr="00CB00EC">
        <w:rPr>
          <w:rFonts w:eastAsia="Times New Roman" w:cs="Calibri"/>
          <w:szCs w:val="28"/>
          <w:lang w:eastAsia="en-US"/>
        </w:rPr>
        <w:t>T</w:t>
      </w:r>
      <w:r w:rsidR="00897067" w:rsidRPr="00CB00EC">
        <w:rPr>
          <w:rFonts w:eastAsia="Times New Roman" w:cs="Calibri"/>
          <w:szCs w:val="28"/>
          <w:lang w:eastAsia="en-US"/>
        </w:rPr>
        <w:t>o further explain</w:t>
      </w:r>
      <w:r w:rsidR="002233F4" w:rsidRPr="00CB00EC">
        <w:rPr>
          <w:rFonts w:eastAsia="Times New Roman" w:cs="Calibri"/>
          <w:szCs w:val="28"/>
          <w:lang w:eastAsia="en-US"/>
        </w:rPr>
        <w:t>,</w:t>
      </w:r>
      <w:r w:rsidR="00897067" w:rsidRPr="00CB00EC">
        <w:rPr>
          <w:rFonts w:eastAsia="Times New Roman" w:cs="Calibri"/>
          <w:szCs w:val="28"/>
          <w:lang w:eastAsia="en-US"/>
        </w:rPr>
        <w:t xml:space="preserve"> t</w:t>
      </w:r>
      <w:r w:rsidRPr="00CB00EC">
        <w:rPr>
          <w:rFonts w:eastAsia="Times New Roman" w:cs="Calibri"/>
          <w:szCs w:val="28"/>
          <w:lang w:eastAsia="en-US"/>
        </w:rPr>
        <w:t xml:space="preserve">he trainer should introduce </w:t>
      </w:r>
      <w:r w:rsidR="00120DFD" w:rsidRPr="00CB00EC">
        <w:rPr>
          <w:rFonts w:eastAsia="Times New Roman" w:cs="Calibri"/>
          <w:szCs w:val="28"/>
          <w:lang w:eastAsia="en-US"/>
        </w:rPr>
        <w:t xml:space="preserve">some key principles to guide teachers supporting </w:t>
      </w:r>
      <w:r w:rsidR="000B694E" w:rsidRPr="00CB00EC">
        <w:rPr>
          <w:rFonts w:eastAsia="Times New Roman" w:cs="Calibri"/>
          <w:szCs w:val="28"/>
        </w:rPr>
        <w:t xml:space="preserve">additional </w:t>
      </w:r>
      <w:r w:rsidR="00120DFD" w:rsidRPr="00CB00EC">
        <w:rPr>
          <w:rFonts w:eastAsia="Times New Roman" w:cs="Calibri"/>
          <w:szCs w:val="28"/>
          <w:lang w:eastAsia="en-US"/>
        </w:rPr>
        <w:t>language acquisition</w:t>
      </w:r>
      <w:r w:rsidR="00782982" w:rsidRPr="00CB00EC">
        <w:rPr>
          <w:rFonts w:eastAsia="Times New Roman" w:cs="Calibri"/>
          <w:szCs w:val="28"/>
          <w:lang w:eastAsia="en-US"/>
        </w:rPr>
        <w:t>:</w:t>
      </w:r>
    </w:p>
    <w:p w14:paraId="507352C1" w14:textId="74A3F765" w:rsidR="006B08FD" w:rsidRPr="006B08FD" w:rsidRDefault="00782982" w:rsidP="006B08FD">
      <w:pPr>
        <w:numPr>
          <w:ilvl w:val="0"/>
          <w:numId w:val="56"/>
        </w:numPr>
        <w:spacing w:after="120"/>
        <w:ind w:left="357" w:hanging="357"/>
      </w:pPr>
      <w:r w:rsidRPr="009267CD">
        <w:t xml:space="preserve">There should be a secure environment where learners are valued, anxiety levels are </w:t>
      </w:r>
      <w:r w:rsidR="006B53ED" w:rsidRPr="009267CD">
        <w:t>low,</w:t>
      </w:r>
      <w:r w:rsidRPr="009267CD">
        <w:t xml:space="preserve"> and expectations are high</w:t>
      </w:r>
      <w:r w:rsidR="003946FB" w:rsidRPr="009267CD">
        <w:t>.</w:t>
      </w:r>
    </w:p>
    <w:p w14:paraId="7B26A7AA" w14:textId="0ABD76B5" w:rsidR="00782982" w:rsidRPr="009267CD" w:rsidRDefault="00782982" w:rsidP="002107EF">
      <w:pPr>
        <w:numPr>
          <w:ilvl w:val="0"/>
          <w:numId w:val="56"/>
        </w:numPr>
        <w:spacing w:after="120"/>
        <w:ind w:left="357" w:hanging="357"/>
      </w:pPr>
      <w:r w:rsidRPr="009267CD">
        <w:t>Learners acquire an additional language best through interaction with others when they are using that language</w:t>
      </w:r>
      <w:r w:rsidR="003946FB" w:rsidRPr="009267CD">
        <w:t>.</w:t>
      </w:r>
    </w:p>
    <w:p w14:paraId="14FB2BDB" w14:textId="217FA518" w:rsidR="00782982" w:rsidRPr="009267CD" w:rsidRDefault="00782982" w:rsidP="002107EF">
      <w:pPr>
        <w:numPr>
          <w:ilvl w:val="0"/>
          <w:numId w:val="56"/>
        </w:numPr>
        <w:spacing w:after="120"/>
        <w:ind w:left="357" w:hanging="357"/>
      </w:pPr>
      <w:r w:rsidRPr="009267CD">
        <w:t>The learner’s first language has an important role in the acquisition of additional language: knowledge, concepts and cognitive skills developed in one language readily transfer to another</w:t>
      </w:r>
      <w:r w:rsidR="003946FB" w:rsidRPr="009267CD">
        <w:t>.</w:t>
      </w:r>
      <w:r w:rsidR="006558DD" w:rsidRPr="009267CD">
        <w:t xml:space="preserve"> </w:t>
      </w:r>
    </w:p>
    <w:p w14:paraId="79D49C85" w14:textId="0DF66F8F" w:rsidR="00782982" w:rsidRPr="009267CD" w:rsidRDefault="00782982" w:rsidP="002107EF">
      <w:pPr>
        <w:numPr>
          <w:ilvl w:val="0"/>
          <w:numId w:val="56"/>
        </w:numPr>
        <w:spacing w:after="120"/>
        <w:ind w:left="357" w:hanging="357"/>
      </w:pPr>
      <w:r w:rsidRPr="009267CD">
        <w:t xml:space="preserve">The learning experiences planned for </w:t>
      </w:r>
      <w:r w:rsidR="000B694E" w:rsidRPr="009267CD">
        <w:t>additional</w:t>
      </w:r>
      <w:r w:rsidRPr="009267CD">
        <w:t xml:space="preserve"> language learners should be as cognitively challenging as for their peers who are more fluent in that language.</w:t>
      </w:r>
    </w:p>
    <w:p w14:paraId="365F72B5" w14:textId="77777777" w:rsidR="007C2A70" w:rsidRDefault="007C2A70" w:rsidP="00214687">
      <w:pPr>
        <w:rPr>
          <w:rFonts w:cs="Calibri"/>
        </w:rPr>
      </w:pPr>
    </w:p>
    <w:p w14:paraId="7D7FA374" w14:textId="6B4106E5" w:rsidR="007C2A70" w:rsidRDefault="007C2A70" w:rsidP="007C2A70">
      <w:pPr>
        <w:ind w:left="2880"/>
      </w:pPr>
      <w:r>
        <w:rPr>
          <w:rFonts w:cs="Arial"/>
          <w:noProof/>
          <w:lang w:val="en-US" w:eastAsia="en-US"/>
        </w:rPr>
        <mc:AlternateContent>
          <mc:Choice Requires="wpg">
            <w:drawing>
              <wp:anchor distT="0" distB="0" distL="114300" distR="114300" simplePos="0" relativeHeight="251995648" behindDoc="0" locked="0" layoutInCell="1" allowOverlap="1" wp14:anchorId="55690ECD" wp14:editId="3A69B25A">
                <wp:simplePos x="0" y="0"/>
                <wp:positionH relativeFrom="column">
                  <wp:posOffset>0</wp:posOffset>
                </wp:positionH>
                <wp:positionV relativeFrom="paragraph">
                  <wp:posOffset>29572</wp:posOffset>
                </wp:positionV>
                <wp:extent cx="1423686" cy="419100"/>
                <wp:effectExtent l="0" t="0" r="5080" b="0"/>
                <wp:wrapNone/>
                <wp:docPr id="234" name="Group 234"/>
                <wp:cNvGraphicFramePr/>
                <a:graphic xmlns:a="http://schemas.openxmlformats.org/drawingml/2006/main">
                  <a:graphicData uri="http://schemas.microsoft.com/office/word/2010/wordprocessingGroup">
                    <wpg:wgp>
                      <wpg:cNvGrpSpPr/>
                      <wpg:grpSpPr>
                        <a:xfrm>
                          <a:off x="0" y="0"/>
                          <a:ext cx="1423686" cy="419100"/>
                          <a:chOff x="0" y="0"/>
                          <a:chExt cx="1250950" cy="419100"/>
                        </a:xfrm>
                        <a:solidFill>
                          <a:srgbClr val="346DB6"/>
                        </a:solidFill>
                      </wpg:grpSpPr>
                      <wps:wsp>
                        <wps:cNvPr id="235" name="Arrow: Pentagon 235"/>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 name="Text Box 236"/>
                        <wps:cNvSpPr txBox="1"/>
                        <wps:spPr>
                          <a:xfrm>
                            <a:off x="0" y="69850"/>
                            <a:ext cx="1079500" cy="273050"/>
                          </a:xfrm>
                          <a:prstGeom prst="rect">
                            <a:avLst/>
                          </a:prstGeom>
                          <a:grpFill/>
                          <a:ln w="6350">
                            <a:noFill/>
                          </a:ln>
                        </wps:spPr>
                        <wps:txbx>
                          <w:txbxContent>
                            <w:p w14:paraId="0C2567BA" w14:textId="1098310A" w:rsidR="00AC19C1" w:rsidRPr="00134ACC" w:rsidRDefault="00AC19C1" w:rsidP="007C2A7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5690ECD" id="Group 234" o:spid="_x0000_s1097" style="position:absolute;left:0;text-align:left;margin-left:0;margin-top:2.35pt;width:112.1pt;height:33pt;z-index:25199564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">
                <v:shape id="Arrow: Pentagon 235" o:spid="_x0000_s1098"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RJ78YA&#10;AADcAAAADwAAAGRycy9kb3ducmV2LnhtbESPQWvCQBSE74X+h+UVvBTdqCgSXUUKFrEgNtX7M/ua&#10;pGbfhuxqUn+9Kwgeh5n5hpktWlOKC9WusKyg34tAEKdWF5wp2P+suhMQziNrLC2Tgn9ysJi/vsww&#10;1rbhb7okPhMBwi5GBbn3VSylS3My6Hq2Ig7er60N+iDrTOoamwA3pRxE0VgaLDgs5FjRR07pKTkb&#10;BavtcLcbfTXvn0n1txn3r9mRDo1Snbd2OQXhqfXP8KO91goGwxHcz4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RJ78YAAADcAAAADwAAAAAAAAAAAAAAAACYAgAAZHJz&#10;L2Rvd25yZXYueG1sUEsFBgAAAAAEAAQA9QAAAIsDAAAAAA==&#10;" adj="17982" filled="f" stroked="f" strokeweight="1pt"/>
                <v:shape id="Text Box 236" o:spid="_x0000_s1099"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icLccA&#10;AADcAAAADwAAAGRycy9kb3ducmV2LnhtbESPzWrDMBCE74G+g9hCbolcl4bgRjHGYFJCesjPpbet&#10;tbFNrZVrKY7Tp68KhRyHmfmGWaWjacVAvWssK3iaRyCIS6sbrhScjsVsCcJ5ZI2tZVJwIwfp+mGy&#10;wkTbK+9pOPhKBAi7BBXU3neJlK6syaCb2444eGfbG/RB9pXUPV4D3LQyjqKFNNhwWKixo7ym8utw&#10;MQq2efGO+8/YLH/afLM7Z9336eNFqenjmL2C8DT6e/i//aYVxM8L+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4nC3HAAAA3AAAAA8AAAAAAAAAAAAAAAAAmAIAAGRy&#10;cy9kb3ducmV2LnhtbFBLBQYAAAAABAAEAPUAAACMAwAAAAA=&#10;" filled="f" stroked="f" strokeweight=".5pt">
                  <v:textbox>
                    <w:txbxContent>
                      <w:p w14:paraId="0C2567BA" w14:textId="1098310A" w:rsidR="00AC19C1" w:rsidRPr="00134ACC" w:rsidRDefault="00AC19C1" w:rsidP="007C2A7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21</w:t>
                        </w:r>
                      </w:p>
                    </w:txbxContent>
                  </v:textbox>
                </v:shape>
              </v:group>
            </w:pict>
          </mc:Fallback>
        </mc:AlternateContent>
      </w:r>
      <w:r w:rsidRPr="00CB00EC">
        <w:rPr>
          <w:rFonts w:cs="Calibri"/>
          <w:b/>
          <w:color w:val="033896"/>
        </w:rPr>
        <w:t>Language support for new arrivals – some tips for teachers</w:t>
      </w:r>
    </w:p>
    <w:p w14:paraId="1D9151B4" w14:textId="57520CC1" w:rsidR="007C2A70" w:rsidRDefault="007C2A70" w:rsidP="00214687">
      <w:pPr>
        <w:rPr>
          <w:rFonts w:cs="Calibri"/>
        </w:rPr>
      </w:pPr>
      <w:r>
        <w:rPr>
          <w:rFonts w:cs="Calibri"/>
        </w:rPr>
        <w:tab/>
      </w:r>
      <w:r>
        <w:rPr>
          <w:rFonts w:cs="Calibri"/>
        </w:rPr>
        <w:tab/>
      </w:r>
    </w:p>
    <w:p w14:paraId="1FFAFEA7" w14:textId="6CC3EC4D" w:rsidR="002233F4" w:rsidRPr="00CB00EC" w:rsidRDefault="002233F4" w:rsidP="006412EF">
      <w:pPr>
        <w:rPr>
          <w:rFonts w:cs="Calibri"/>
          <w:bCs/>
          <w:szCs w:val="28"/>
        </w:rPr>
      </w:pPr>
      <w:r w:rsidRPr="00CB00EC">
        <w:rPr>
          <w:rFonts w:cs="Calibri"/>
          <w:bCs/>
          <w:szCs w:val="28"/>
        </w:rPr>
        <w:t>Finally</w:t>
      </w:r>
      <w:r w:rsidR="00721ED3" w:rsidRPr="00CB00EC">
        <w:rPr>
          <w:rFonts w:cs="Calibri"/>
          <w:bCs/>
          <w:szCs w:val="28"/>
        </w:rPr>
        <w:t>,</w:t>
      </w:r>
      <w:r w:rsidRPr="00CB00EC">
        <w:rPr>
          <w:rFonts w:cs="Calibri"/>
          <w:bCs/>
          <w:szCs w:val="28"/>
        </w:rPr>
        <w:t xml:space="preserve"> the trainer should give out</w:t>
      </w:r>
      <w:r w:rsidR="006558DD" w:rsidRPr="00CB00EC">
        <w:rPr>
          <w:rFonts w:cs="Calibri"/>
          <w:b/>
          <w:bCs/>
          <w:color w:val="7B230B"/>
          <w:szCs w:val="28"/>
        </w:rPr>
        <w:t xml:space="preserve"> </w:t>
      </w:r>
      <w:r w:rsidR="006558DD" w:rsidRPr="00CB00EC">
        <w:rPr>
          <w:rFonts w:cs="Calibri"/>
          <w:b/>
          <w:color w:val="033896"/>
          <w:szCs w:val="28"/>
        </w:rPr>
        <w:t>Resource 9.21</w:t>
      </w:r>
      <w:r w:rsidRPr="00CB00EC">
        <w:rPr>
          <w:rFonts w:cs="Calibri"/>
          <w:b/>
          <w:bCs/>
          <w:color w:val="7B230B"/>
          <w:szCs w:val="28"/>
        </w:rPr>
        <w:t xml:space="preserve"> </w:t>
      </w:r>
      <w:r w:rsidRPr="00CB00EC">
        <w:rPr>
          <w:rFonts w:cs="Calibri"/>
          <w:bCs/>
          <w:szCs w:val="28"/>
        </w:rPr>
        <w:t xml:space="preserve">to each </w:t>
      </w:r>
      <w:r w:rsidR="00E82425">
        <w:rPr>
          <w:rFonts w:cs="Calibri"/>
          <w:bCs/>
          <w:szCs w:val="28"/>
        </w:rPr>
        <w:t>teacher</w:t>
      </w:r>
      <w:r w:rsidRPr="00CB00EC">
        <w:rPr>
          <w:rFonts w:cs="Calibri"/>
          <w:bCs/>
          <w:szCs w:val="28"/>
        </w:rPr>
        <w:t xml:space="preserve"> for them to read through.</w:t>
      </w:r>
    </w:p>
    <w:p w14:paraId="6ECC6E33" w14:textId="77777777" w:rsidR="002233F4" w:rsidRPr="00CB00EC" w:rsidRDefault="002233F4" w:rsidP="006412EF">
      <w:pPr>
        <w:rPr>
          <w:rFonts w:cs="Calibri"/>
          <w:bCs/>
          <w:szCs w:val="28"/>
        </w:rPr>
      </w:pPr>
    </w:p>
    <w:p w14:paraId="322F7EB8" w14:textId="2C22327B" w:rsidR="00117492" w:rsidRPr="00CB00EC" w:rsidRDefault="002233F4" w:rsidP="002305F3">
      <w:pPr>
        <w:rPr>
          <w:rFonts w:eastAsiaTheme="majorEastAsia" w:cs="Calibri"/>
          <w:b/>
          <w:color w:val="7B230B" w:themeColor="accent1" w:themeShade="BF"/>
          <w:szCs w:val="28"/>
        </w:rPr>
      </w:pPr>
      <w:r w:rsidRPr="00CB00EC">
        <w:rPr>
          <w:rFonts w:cs="Calibri"/>
          <w:bCs/>
          <w:szCs w:val="28"/>
        </w:rPr>
        <w:t xml:space="preserve">After enough time is given, encourage discussion to ensure </w:t>
      </w:r>
      <w:r w:rsidR="00E82425">
        <w:rPr>
          <w:rFonts w:cs="Calibri"/>
          <w:bCs/>
          <w:szCs w:val="28"/>
        </w:rPr>
        <w:t>teachers</w:t>
      </w:r>
      <w:r w:rsidRPr="00CB00EC">
        <w:rPr>
          <w:rFonts w:cs="Calibri"/>
          <w:bCs/>
          <w:szCs w:val="28"/>
        </w:rPr>
        <w:t xml:space="preserve"> are clear about what the guidance is saying. </w:t>
      </w:r>
      <w:r w:rsidR="00117492" w:rsidRPr="00CB00EC">
        <w:rPr>
          <w:rFonts w:cs="Calibri"/>
          <w:szCs w:val="28"/>
        </w:rPr>
        <w:br w:type="page"/>
      </w:r>
    </w:p>
    <w:p w14:paraId="0C531934" w14:textId="32548710" w:rsidR="00117492" w:rsidRPr="006412EF" w:rsidRDefault="00117492" w:rsidP="007950A5">
      <w:pPr>
        <w:pStyle w:val="Heading1"/>
        <w:rPr>
          <w:b w:val="0"/>
        </w:rPr>
      </w:pPr>
      <w:bookmarkStart w:id="17" w:name="_Toc38986353"/>
      <w:r w:rsidRPr="006412EF">
        <w:lastRenderedPageBreak/>
        <w:t xml:space="preserve">Session 9.3: </w:t>
      </w:r>
      <w:r w:rsidR="00777CF8" w:rsidRPr="006412EF">
        <w:t>Developing</w:t>
      </w:r>
      <w:r w:rsidR="009A6CB8" w:rsidRPr="006412EF">
        <w:t xml:space="preserve"> </w:t>
      </w:r>
      <w:r w:rsidR="009A6CB8" w:rsidRPr="007950A5">
        <w:t>inclusive</w:t>
      </w:r>
      <w:r w:rsidR="009A6CB8" w:rsidRPr="006412EF">
        <w:t xml:space="preserve"> transition in our schools</w:t>
      </w:r>
      <w:bookmarkEnd w:id="17"/>
    </w:p>
    <w:p w14:paraId="6FCE3B5D" w14:textId="47901742" w:rsidR="009F5854" w:rsidRPr="009F5854" w:rsidRDefault="009F5854" w:rsidP="009F5854"/>
    <w:p w14:paraId="316B23DD" w14:textId="7DD91BA9" w:rsidR="00117492" w:rsidRPr="006412EF" w:rsidRDefault="007C2A70" w:rsidP="007950A5">
      <w:pPr>
        <w:pStyle w:val="Heading2"/>
      </w:pPr>
      <w:r w:rsidRPr="004A7203">
        <w:rPr>
          <w:rFonts w:cs="Arial"/>
          <w:noProof/>
          <w:lang w:val="en-US" w:eastAsia="en-US"/>
        </w:rPr>
        <mc:AlternateContent>
          <mc:Choice Requires="wps">
            <w:drawing>
              <wp:anchor distT="91440" distB="91440" distL="137160" distR="137160" simplePos="0" relativeHeight="251871744" behindDoc="0" locked="0" layoutInCell="0" allowOverlap="1" wp14:anchorId="48F89CF6" wp14:editId="019EECB3">
                <wp:simplePos x="0" y="0"/>
                <wp:positionH relativeFrom="margin">
                  <wp:posOffset>5236845</wp:posOffset>
                </wp:positionH>
                <wp:positionV relativeFrom="margin">
                  <wp:posOffset>1312545</wp:posOffset>
                </wp:positionV>
                <wp:extent cx="430530" cy="539750"/>
                <wp:effectExtent l="2540" t="0" r="0" b="0"/>
                <wp:wrapSquare wrapText="bothSides"/>
                <wp:docPr id="1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3F0CAF5A" w14:textId="77777777" w:rsidR="00AC19C1" w:rsidRPr="004A7203" w:rsidRDefault="00AC19C1" w:rsidP="009267CD">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8F89CF6" id="_x0000_s1100" style="position:absolute;margin-left:412.35pt;margin-top:103.35pt;width:33.9pt;height:42.5pt;rotation:90;z-index:25187174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" o:allowincell="f" fillcolor="#346db6" stroked="f">
                <v:textbox>
                  <w:txbxContent>
                    <w:p w14:paraId="3F0CAF5A" w14:textId="77777777" w:rsidR="00AC19C1" w:rsidRPr="004A7203" w:rsidRDefault="00AC19C1" w:rsidP="009267CD">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C559BE" w:rsidRPr="006412EF">
        <w:t>Activity 9.</w:t>
      </w:r>
      <w:r w:rsidR="00365ABF" w:rsidRPr="006412EF">
        <w:t>3</w:t>
      </w:r>
      <w:r w:rsidR="00E93DC0" w:rsidRPr="006412EF">
        <w:t>a</w:t>
      </w:r>
      <w:r w:rsidR="00117492" w:rsidRPr="006412EF">
        <w:t>: Where are we now and where do we want to be?</w:t>
      </w:r>
    </w:p>
    <w:p w14:paraId="764B9AF7" w14:textId="49820B05" w:rsidR="00117492" w:rsidRPr="00CB00EC" w:rsidRDefault="00CF03E5" w:rsidP="00117492">
      <w:pPr>
        <w:rPr>
          <w:rFonts w:cs="Calibri"/>
          <w:color w:val="7B230B"/>
          <w:szCs w:val="28"/>
        </w:rPr>
      </w:pPr>
      <w:r w:rsidRPr="00CB00EC">
        <w:rPr>
          <w:rFonts w:cs="Calibri"/>
          <w:bCs/>
          <w:color w:val="033896"/>
          <w:sz w:val="48"/>
          <w:szCs w:val="48"/>
        </w:rPr>
        <w:sym w:font="Wingdings" w:char="F0B9"/>
      </w:r>
      <w:r w:rsidR="00117492" w:rsidRPr="00CB00EC">
        <w:rPr>
          <w:rFonts w:cs="Calibri"/>
          <w:color w:val="7B230B"/>
          <w:sz w:val="36"/>
        </w:rPr>
        <w:t xml:space="preserve"> </w:t>
      </w:r>
      <w:r w:rsidR="00117492" w:rsidRPr="00CB00EC">
        <w:rPr>
          <w:rFonts w:cs="Calibri"/>
          <w:color w:val="7B230B"/>
          <w:szCs w:val="24"/>
        </w:rPr>
        <w:t xml:space="preserve"> </w:t>
      </w:r>
      <w:r w:rsidR="00E93DC0" w:rsidRPr="00CB00EC">
        <w:rPr>
          <w:rFonts w:cs="Calibri"/>
          <w:bCs/>
          <w:color w:val="033896"/>
        </w:rPr>
        <w:t>100</w:t>
      </w:r>
      <w:r w:rsidR="00117492" w:rsidRPr="00CB00EC">
        <w:rPr>
          <w:rFonts w:cs="Calibri"/>
          <w:color w:val="7B230B"/>
          <w:szCs w:val="24"/>
        </w:rPr>
        <w:t xml:space="preserve"> </w:t>
      </w:r>
      <w:r w:rsidR="00117492" w:rsidRPr="00CB00EC">
        <w:rPr>
          <w:rFonts w:cs="Calibri"/>
          <w:bCs/>
          <w:color w:val="033896"/>
        </w:rPr>
        <w:t>minutes</w:t>
      </w:r>
    </w:p>
    <w:p w14:paraId="0FEEDA0D" w14:textId="0D0716B0" w:rsidR="002E69B3" w:rsidRDefault="002E69B3" w:rsidP="00117492">
      <w:pPr>
        <w:rPr>
          <w:rFonts w:cs="Calibri"/>
        </w:rPr>
      </w:pPr>
    </w:p>
    <w:p w14:paraId="27D22870" w14:textId="77777777" w:rsidR="007C2A70" w:rsidRDefault="007C2A70" w:rsidP="007C2A70">
      <w:pPr>
        <w:ind w:left="2160" w:firstLine="720"/>
        <w:rPr>
          <w:rFonts w:cs="Calibri"/>
          <w:b/>
          <w:color w:val="033896"/>
        </w:rPr>
      </w:pPr>
      <w:r>
        <w:rPr>
          <w:rFonts w:cs="Arial"/>
          <w:noProof/>
          <w:lang w:val="en-US" w:eastAsia="en-US"/>
        </w:rPr>
        <mc:AlternateContent>
          <mc:Choice Requires="wpg">
            <w:drawing>
              <wp:anchor distT="0" distB="0" distL="114300" distR="114300" simplePos="0" relativeHeight="251997696" behindDoc="0" locked="0" layoutInCell="1" allowOverlap="1" wp14:anchorId="35E80A62" wp14:editId="21E319C2">
                <wp:simplePos x="0" y="0"/>
                <wp:positionH relativeFrom="column">
                  <wp:posOffset>0</wp:posOffset>
                </wp:positionH>
                <wp:positionV relativeFrom="paragraph">
                  <wp:posOffset>29572</wp:posOffset>
                </wp:positionV>
                <wp:extent cx="1423686" cy="419100"/>
                <wp:effectExtent l="0" t="0" r="5080" b="0"/>
                <wp:wrapNone/>
                <wp:docPr id="249" name="Group 249"/>
                <wp:cNvGraphicFramePr/>
                <a:graphic xmlns:a="http://schemas.openxmlformats.org/drawingml/2006/main">
                  <a:graphicData uri="http://schemas.microsoft.com/office/word/2010/wordprocessingGroup">
                    <wpg:wgp>
                      <wpg:cNvGrpSpPr/>
                      <wpg:grpSpPr>
                        <a:xfrm>
                          <a:off x="0" y="0"/>
                          <a:ext cx="1423686" cy="419100"/>
                          <a:chOff x="0" y="0"/>
                          <a:chExt cx="1250950" cy="419100"/>
                        </a:xfrm>
                        <a:solidFill>
                          <a:srgbClr val="346DB6"/>
                        </a:solidFill>
                      </wpg:grpSpPr>
                      <wps:wsp>
                        <wps:cNvPr id="250" name="Arrow: Pentagon 250"/>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Text Box 251"/>
                        <wps:cNvSpPr txBox="1"/>
                        <wps:spPr>
                          <a:xfrm>
                            <a:off x="0" y="69850"/>
                            <a:ext cx="1079500" cy="273050"/>
                          </a:xfrm>
                          <a:prstGeom prst="rect">
                            <a:avLst/>
                          </a:prstGeom>
                          <a:grpFill/>
                          <a:ln w="6350">
                            <a:noFill/>
                          </a:ln>
                        </wps:spPr>
                        <wps:txbx>
                          <w:txbxContent>
                            <w:p w14:paraId="4B1B7397" w14:textId="53CE51BC" w:rsidR="00AC19C1" w:rsidRPr="00134ACC" w:rsidRDefault="00AC19C1" w:rsidP="007C2A7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5E80A62" id="Group 249" o:spid="_x0000_s1101" style="position:absolute;left:0;text-align:left;margin-left:0;margin-top:2.35pt;width:112.1pt;height:33pt;z-index:25199769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">
                <v:shape id="Arrow: Pentagon 250" o:spid="_x0000_s1102"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wP18QA&#10;AADcAAAADwAAAGRycy9kb3ducmV2LnhtbERPTWvCQBC9F/oflin0UsxGiyKpqxRBEQslRr1Ps2MS&#10;m50N2W2S9td3D4LHx/terAZTi45aV1lWMI5iEMS51RUXCk7HzWgOwnlkjbVlUvBLDlbLx4cFJtr2&#10;fKAu84UIIewSVFB63yRSurwkgy6yDXHgLrY16ANsC6lb7EO4qeUkjmfSYMWhocSG1iXl39mPUbD5&#10;fE3T6Uf/ss2a6342/iu+6Nwr9fw0vL+B8DT4u/jm3mkFk2mYH86EI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8D9fEAAAA3AAAAA8AAAAAAAAAAAAAAAAAmAIAAGRycy9k&#10;b3ducmV2LnhtbFBLBQYAAAAABAAEAPUAAACJAwAAAAA=&#10;" adj="17982" filled="f" stroked="f" strokeweight="1pt"/>
                <v:shape id="Text Box 251" o:spid="_x0000_s1103"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7h+cYA&#10;AADcAAAADwAAAGRycy9kb3ducmV2LnhtbESPQWvCQBSE74X+h+UVvDUbAxZJs4YQkBaxBzWX3p7Z&#10;ZxLMvk2zW4399d1CweMwM98wWT6ZXlxodJ1lBfMoBkFcW91xo6A6rJ+XIJxH1thbJgU3cpCvHh8y&#10;TLW98o4ue9+IAGGXooLW+yGV0tUtGXSRHYiDd7KjQR/k2Eg94jXATS+TOH6RBjsOCy0OVLZUn/ff&#10;RsGmXH/g7piY5U9fvm1PxfBVfS6Umj1NxSsIT5O/h//b71pBspjD35l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7h+cYAAADcAAAADwAAAAAAAAAAAAAAAACYAgAAZHJz&#10;L2Rvd25yZXYueG1sUEsFBgAAAAAEAAQA9QAAAIsDAAAAAA==&#10;" filled="f" stroked="f" strokeweight=".5pt">
                  <v:textbox>
                    <w:txbxContent>
                      <w:p w14:paraId="4B1B7397" w14:textId="53CE51BC" w:rsidR="00AC19C1" w:rsidRPr="00134ACC" w:rsidRDefault="00AC19C1" w:rsidP="007C2A7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22</w:t>
                        </w:r>
                      </w:p>
                    </w:txbxContent>
                  </v:textbox>
                </v:shape>
              </v:group>
            </w:pict>
          </mc:Fallback>
        </mc:AlternateContent>
      </w:r>
    </w:p>
    <w:p w14:paraId="7C4366E5" w14:textId="2DF84094" w:rsidR="007C2A70" w:rsidRDefault="007C2A70" w:rsidP="007C2A70">
      <w:pPr>
        <w:ind w:left="2160" w:firstLine="720"/>
      </w:pPr>
      <w:r w:rsidRPr="007C2A70">
        <w:rPr>
          <w:rFonts w:cs="Calibri"/>
          <w:b/>
          <w:color w:val="033896"/>
        </w:rPr>
        <w:t xml:space="preserve"> </w:t>
      </w:r>
      <w:r w:rsidRPr="00CB00EC">
        <w:rPr>
          <w:rFonts w:cs="Calibri"/>
          <w:b/>
          <w:color w:val="033896"/>
        </w:rPr>
        <w:t>School practice and provision review cards</w:t>
      </w:r>
    </w:p>
    <w:p w14:paraId="6FB60B9A" w14:textId="40CF5FB2" w:rsidR="007C2A70" w:rsidRDefault="007C2A70" w:rsidP="007C2A70">
      <w:pPr>
        <w:ind w:left="2880"/>
      </w:pPr>
    </w:p>
    <w:p w14:paraId="000C0D98" w14:textId="77777777" w:rsidR="007C2A70" w:rsidRDefault="007C2A70" w:rsidP="007C2A70">
      <w:pPr>
        <w:ind w:left="2160" w:firstLine="720"/>
        <w:rPr>
          <w:rFonts w:cs="Calibri"/>
          <w:b/>
          <w:color w:val="033896"/>
        </w:rPr>
      </w:pPr>
      <w:r>
        <w:rPr>
          <w:rFonts w:cs="Arial"/>
          <w:noProof/>
          <w:lang w:val="en-US" w:eastAsia="en-US"/>
        </w:rPr>
        <mc:AlternateContent>
          <mc:Choice Requires="wpg">
            <w:drawing>
              <wp:anchor distT="0" distB="0" distL="114300" distR="114300" simplePos="0" relativeHeight="251999744" behindDoc="0" locked="0" layoutInCell="1" allowOverlap="1" wp14:anchorId="34E1F1D4" wp14:editId="5B0732D2">
                <wp:simplePos x="0" y="0"/>
                <wp:positionH relativeFrom="column">
                  <wp:posOffset>0</wp:posOffset>
                </wp:positionH>
                <wp:positionV relativeFrom="paragraph">
                  <wp:posOffset>29572</wp:posOffset>
                </wp:positionV>
                <wp:extent cx="1423686" cy="419100"/>
                <wp:effectExtent l="0" t="0" r="5080" b="0"/>
                <wp:wrapNone/>
                <wp:docPr id="252" name="Group 252"/>
                <wp:cNvGraphicFramePr/>
                <a:graphic xmlns:a="http://schemas.openxmlformats.org/drawingml/2006/main">
                  <a:graphicData uri="http://schemas.microsoft.com/office/word/2010/wordprocessingGroup">
                    <wpg:wgp>
                      <wpg:cNvGrpSpPr/>
                      <wpg:grpSpPr>
                        <a:xfrm>
                          <a:off x="0" y="0"/>
                          <a:ext cx="1423686" cy="419100"/>
                          <a:chOff x="0" y="0"/>
                          <a:chExt cx="1250950" cy="419100"/>
                        </a:xfrm>
                        <a:solidFill>
                          <a:srgbClr val="346DB6"/>
                        </a:solidFill>
                      </wpg:grpSpPr>
                      <wps:wsp>
                        <wps:cNvPr id="253" name="Arrow: Pentagon 25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Text Box 254"/>
                        <wps:cNvSpPr txBox="1"/>
                        <wps:spPr>
                          <a:xfrm>
                            <a:off x="0" y="69850"/>
                            <a:ext cx="1079500" cy="273050"/>
                          </a:xfrm>
                          <a:prstGeom prst="rect">
                            <a:avLst/>
                          </a:prstGeom>
                          <a:grpFill/>
                          <a:ln w="6350">
                            <a:noFill/>
                          </a:ln>
                        </wps:spPr>
                        <wps:txbx>
                          <w:txbxContent>
                            <w:p w14:paraId="1DA97767" w14:textId="1E34B10D" w:rsidR="00AC19C1" w:rsidRPr="00134ACC" w:rsidRDefault="00AC19C1" w:rsidP="007C2A7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4E1F1D4" id="Group 252" o:spid="_x0000_s1104" style="position:absolute;left:0;text-align:left;margin-left:0;margin-top:2.35pt;width:112.1pt;height:33pt;z-index:25199974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">
                <v:shape id="Arrow: Pentagon 253" o:spid="_x0000_s1105"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6RoMYA&#10;AADcAAAADwAAAGRycy9kb3ducmV2LnhtbESPQWvCQBSE74X+h+UVvBTdqCgSXUUKFrEgNtX7M/ua&#10;pGbfhuxqUn+9Kwgeh5n5hpktWlOKC9WusKyg34tAEKdWF5wp2P+suhMQziNrLC2Tgn9ysJi/vsww&#10;1rbhb7okPhMBwi5GBbn3VSylS3My6Hq2Ig7er60N+iDrTOoamwA3pRxE0VgaLDgs5FjRR07pKTkb&#10;BavtcLcbfTXvn0n1txn3r9mRDo1Snbd2OQXhqfXP8KO91goGoyHcz4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e6RoMYAAADcAAAADwAAAAAAAAAAAAAAAACYAgAAZHJz&#10;L2Rvd25yZXYueG1sUEsFBgAAAAAEAAQA9QAAAIsDAAAAAA==&#10;" adj="17982" filled="f" stroked="f" strokeweight="1pt"/>
                <v:shape id="Text Box 254" o:spid="_x0000_s1106"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lCYccA&#10;AADcAAAADwAAAGRycy9kb3ducmV2LnhtbESPQWvCQBSE7wX/w/IK3uqmQYukriEEQkXsQevF2zP7&#10;TEKzb2N2G2N/fbdQ6HGYmW+YVTqaVgzUu8aygudZBIK4tLrhSsHxo3hagnAeWWNrmRTcyUG6njys&#10;MNH2xnsaDr4SAcIuQQW1910ipStrMuhmtiMO3sX2Bn2QfSV1j7cAN62Mo+hFGmw4LNTYUV5T+Xn4&#10;Mgq2efGO+3Nslt9t/ra7ZN31eFooNX0cs1cQnkb/H/5rb7SCeDGH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45QmHHAAAA3AAAAA8AAAAAAAAAAAAAAAAAmAIAAGRy&#10;cy9kb3ducmV2LnhtbFBLBQYAAAAABAAEAPUAAACMAwAAAAA=&#10;" filled="f" stroked="f" strokeweight=".5pt">
                  <v:textbox>
                    <w:txbxContent>
                      <w:p w14:paraId="1DA97767" w14:textId="1E34B10D" w:rsidR="00AC19C1" w:rsidRPr="00134ACC" w:rsidRDefault="00AC19C1" w:rsidP="007C2A7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23</w:t>
                        </w:r>
                      </w:p>
                    </w:txbxContent>
                  </v:textbox>
                </v:shape>
              </v:group>
            </w:pict>
          </mc:Fallback>
        </mc:AlternateContent>
      </w:r>
    </w:p>
    <w:p w14:paraId="07CB5A6D" w14:textId="78A22901" w:rsidR="007C2A70" w:rsidRDefault="007C2A70" w:rsidP="007C2A70">
      <w:pPr>
        <w:ind w:left="2160" w:firstLine="720"/>
      </w:pPr>
      <w:r w:rsidRPr="007C2A70">
        <w:rPr>
          <w:rFonts w:cs="Calibri"/>
          <w:b/>
          <w:color w:val="033896"/>
        </w:rPr>
        <w:t xml:space="preserve"> </w:t>
      </w:r>
      <w:r w:rsidRPr="00CB00EC">
        <w:rPr>
          <w:rFonts w:cs="Calibri"/>
          <w:b/>
          <w:color w:val="033896"/>
        </w:rPr>
        <w:t>Continuum base board cards</w:t>
      </w:r>
    </w:p>
    <w:p w14:paraId="0A1A7AB4" w14:textId="1F58B621" w:rsidR="007C2A70" w:rsidRDefault="007C2A70" w:rsidP="007C2A70">
      <w:pPr>
        <w:ind w:left="2880"/>
      </w:pPr>
    </w:p>
    <w:p w14:paraId="01885622" w14:textId="4B67AD94" w:rsidR="008B17C3" w:rsidRPr="00CB00EC" w:rsidRDefault="00E82425" w:rsidP="006412EF">
      <w:pPr>
        <w:rPr>
          <w:rFonts w:cs="Calibri"/>
          <w:szCs w:val="28"/>
        </w:rPr>
      </w:pPr>
      <w:r>
        <w:rPr>
          <w:rFonts w:cs="Calibri"/>
          <w:szCs w:val="28"/>
        </w:rPr>
        <w:t>Teachers</w:t>
      </w:r>
      <w:r w:rsidR="008B17C3" w:rsidRPr="00CB00EC">
        <w:rPr>
          <w:rFonts w:cs="Calibri"/>
          <w:szCs w:val="28"/>
        </w:rPr>
        <w:t xml:space="preserve"> should </w:t>
      </w:r>
      <w:r w:rsidR="00180FBC" w:rsidRPr="00CB00EC">
        <w:rPr>
          <w:rFonts w:cs="Calibri"/>
          <w:szCs w:val="28"/>
        </w:rPr>
        <w:t>sit</w:t>
      </w:r>
      <w:r w:rsidR="00365ABF" w:rsidRPr="00CB00EC">
        <w:rPr>
          <w:rFonts w:cs="Calibri"/>
          <w:szCs w:val="28"/>
        </w:rPr>
        <w:t>, if possible,</w:t>
      </w:r>
      <w:r w:rsidR="008B17C3" w:rsidRPr="00CB00EC">
        <w:rPr>
          <w:rFonts w:cs="Calibri"/>
          <w:szCs w:val="28"/>
        </w:rPr>
        <w:t xml:space="preserve"> in </w:t>
      </w:r>
      <w:r w:rsidR="00180FBC" w:rsidRPr="00CB00EC">
        <w:rPr>
          <w:rFonts w:cs="Calibri"/>
          <w:szCs w:val="28"/>
        </w:rPr>
        <w:t xml:space="preserve">their </w:t>
      </w:r>
      <w:r w:rsidR="00293875" w:rsidRPr="00CB00EC">
        <w:rPr>
          <w:rFonts w:cs="Calibri"/>
          <w:szCs w:val="28"/>
        </w:rPr>
        <w:t xml:space="preserve">pilot </w:t>
      </w:r>
      <w:r w:rsidR="00180FBC" w:rsidRPr="00CB00EC">
        <w:rPr>
          <w:rFonts w:cs="Calibri"/>
          <w:szCs w:val="28"/>
        </w:rPr>
        <w:t xml:space="preserve">school </w:t>
      </w:r>
      <w:r w:rsidR="00646896" w:rsidRPr="00CB00EC">
        <w:rPr>
          <w:rFonts w:cs="Calibri"/>
          <w:szCs w:val="28"/>
        </w:rPr>
        <w:t>groups</w:t>
      </w:r>
      <w:r w:rsidR="008B17C3" w:rsidRPr="00CB00EC">
        <w:rPr>
          <w:rFonts w:cs="Calibri"/>
          <w:szCs w:val="28"/>
        </w:rPr>
        <w:t xml:space="preserve">. The trainer should give out </w:t>
      </w:r>
      <w:r w:rsidR="008B17C3" w:rsidRPr="00CB00EC">
        <w:rPr>
          <w:rFonts w:cs="Calibri"/>
          <w:b/>
          <w:color w:val="033896"/>
          <w:szCs w:val="28"/>
        </w:rPr>
        <w:t>Resource 9.</w:t>
      </w:r>
      <w:r w:rsidR="00D32D22" w:rsidRPr="00CB00EC">
        <w:rPr>
          <w:rFonts w:cs="Calibri"/>
          <w:b/>
          <w:color w:val="033896"/>
          <w:szCs w:val="28"/>
        </w:rPr>
        <w:t>2</w:t>
      </w:r>
      <w:r w:rsidR="00E93DC0" w:rsidRPr="00CB00EC">
        <w:rPr>
          <w:rFonts w:cs="Calibri"/>
          <w:b/>
          <w:color w:val="033896"/>
          <w:szCs w:val="28"/>
        </w:rPr>
        <w:t>2</w:t>
      </w:r>
      <w:r w:rsidR="008B17C3" w:rsidRPr="00CB00EC">
        <w:rPr>
          <w:rFonts w:cs="Calibri"/>
          <w:b/>
          <w:color w:val="033896"/>
          <w:szCs w:val="28"/>
        </w:rPr>
        <w:t>,</w:t>
      </w:r>
      <w:r w:rsidR="008B17C3" w:rsidRPr="00CB00EC">
        <w:rPr>
          <w:rFonts w:cs="Calibri"/>
          <w:szCs w:val="28"/>
        </w:rPr>
        <w:t xml:space="preserve"> a set of the ‘</w:t>
      </w:r>
      <w:r w:rsidR="00646896" w:rsidRPr="00CB00EC">
        <w:rPr>
          <w:rFonts w:cs="Calibri"/>
          <w:szCs w:val="28"/>
        </w:rPr>
        <w:t>School practice and provision</w:t>
      </w:r>
      <w:r w:rsidR="009403E5" w:rsidRPr="00CB00EC">
        <w:rPr>
          <w:rFonts w:cs="Calibri"/>
          <w:szCs w:val="28"/>
        </w:rPr>
        <w:t xml:space="preserve"> review</w:t>
      </w:r>
      <w:r w:rsidR="008B17C3" w:rsidRPr="00CB00EC">
        <w:rPr>
          <w:rFonts w:cs="Calibri"/>
          <w:szCs w:val="28"/>
        </w:rPr>
        <w:t>’ cards to each group</w:t>
      </w:r>
      <w:r w:rsidR="00646896" w:rsidRPr="00CB00EC">
        <w:rPr>
          <w:rFonts w:cs="Calibri"/>
          <w:szCs w:val="28"/>
        </w:rPr>
        <w:t xml:space="preserve">, and </w:t>
      </w:r>
      <w:r w:rsidR="00646896" w:rsidRPr="00CB00EC">
        <w:rPr>
          <w:rFonts w:cs="Calibri"/>
          <w:b/>
          <w:color w:val="033896"/>
          <w:szCs w:val="28"/>
        </w:rPr>
        <w:t>Resource 9.</w:t>
      </w:r>
      <w:r w:rsidR="00D32D22" w:rsidRPr="00CB00EC">
        <w:rPr>
          <w:rFonts w:cs="Calibri"/>
          <w:b/>
          <w:color w:val="033896"/>
          <w:szCs w:val="28"/>
        </w:rPr>
        <w:t>2</w:t>
      </w:r>
      <w:r w:rsidR="00E93DC0" w:rsidRPr="00CB00EC">
        <w:rPr>
          <w:rFonts w:cs="Calibri"/>
          <w:b/>
          <w:color w:val="033896"/>
          <w:szCs w:val="28"/>
        </w:rPr>
        <w:t>3</w:t>
      </w:r>
      <w:r w:rsidR="00646896" w:rsidRPr="00CB00EC">
        <w:rPr>
          <w:rFonts w:cs="Calibri"/>
          <w:b/>
          <w:color w:val="033896"/>
          <w:szCs w:val="28"/>
        </w:rPr>
        <w:t>,</w:t>
      </w:r>
      <w:r w:rsidR="00646896" w:rsidRPr="00CB00EC">
        <w:rPr>
          <w:rFonts w:cs="Calibri"/>
          <w:b/>
          <w:bCs/>
          <w:color w:val="7B230B"/>
          <w:szCs w:val="28"/>
        </w:rPr>
        <w:t xml:space="preserve"> </w:t>
      </w:r>
      <w:r w:rsidR="00646896" w:rsidRPr="00CB00EC">
        <w:rPr>
          <w:rFonts w:cs="Calibri"/>
          <w:bCs/>
          <w:szCs w:val="28"/>
        </w:rPr>
        <w:t xml:space="preserve">a development continuum diagram on </w:t>
      </w:r>
      <w:r w:rsidR="00365ABF" w:rsidRPr="00CB00EC">
        <w:rPr>
          <w:rFonts w:cs="Calibri"/>
          <w:bCs/>
          <w:szCs w:val="28"/>
        </w:rPr>
        <w:t>flipchart</w:t>
      </w:r>
      <w:r w:rsidR="00646896" w:rsidRPr="00CB00EC">
        <w:rPr>
          <w:rFonts w:cs="Calibri"/>
          <w:bCs/>
          <w:szCs w:val="28"/>
        </w:rPr>
        <w:t xml:space="preserve"> paper</w:t>
      </w:r>
      <w:r w:rsidR="008B17C3" w:rsidRPr="00CB00EC">
        <w:rPr>
          <w:rFonts w:cs="Calibri"/>
          <w:szCs w:val="28"/>
        </w:rPr>
        <w:t xml:space="preserve">. </w:t>
      </w:r>
    </w:p>
    <w:p w14:paraId="006E687D" w14:textId="77777777" w:rsidR="00117492" w:rsidRPr="00CB00EC" w:rsidRDefault="00117492" w:rsidP="006412EF">
      <w:pPr>
        <w:rPr>
          <w:rFonts w:cs="Calibri"/>
          <w:szCs w:val="28"/>
        </w:rPr>
      </w:pPr>
    </w:p>
    <w:p w14:paraId="44F32EA3" w14:textId="7D8E5A64" w:rsidR="00180FBC" w:rsidRDefault="0033758F" w:rsidP="006412EF">
      <w:pPr>
        <w:rPr>
          <w:rFonts w:cs="Calibri"/>
          <w:szCs w:val="28"/>
        </w:rPr>
      </w:pPr>
      <w:r w:rsidRPr="00CB00EC">
        <w:rPr>
          <w:rFonts w:cs="Calibri"/>
          <w:szCs w:val="28"/>
        </w:rPr>
        <w:t xml:space="preserve">The trainer should give </w:t>
      </w:r>
      <w:r w:rsidR="00E82425">
        <w:rPr>
          <w:rFonts w:cs="Calibri"/>
          <w:szCs w:val="28"/>
        </w:rPr>
        <w:t>teachers</w:t>
      </w:r>
      <w:r w:rsidRPr="00CB00EC">
        <w:rPr>
          <w:rFonts w:cs="Calibri"/>
          <w:szCs w:val="28"/>
        </w:rPr>
        <w:t xml:space="preserve"> the following instructions:</w:t>
      </w:r>
    </w:p>
    <w:p w14:paraId="5FB53784" w14:textId="77777777" w:rsidR="009267CD" w:rsidRPr="00CB00EC" w:rsidRDefault="009267CD" w:rsidP="006412EF">
      <w:pPr>
        <w:rPr>
          <w:rFonts w:cs="Calibri"/>
          <w:szCs w:val="28"/>
        </w:rPr>
      </w:pPr>
    </w:p>
    <w:p w14:paraId="7B76E7ED" w14:textId="6BD701BF" w:rsidR="000E379B" w:rsidRPr="00CB00EC" w:rsidRDefault="00180FBC" w:rsidP="002107EF">
      <w:pPr>
        <w:pStyle w:val="ListParagraph"/>
        <w:numPr>
          <w:ilvl w:val="0"/>
          <w:numId w:val="18"/>
        </w:numPr>
        <w:rPr>
          <w:rFonts w:cs="Calibri"/>
          <w:szCs w:val="28"/>
        </w:rPr>
      </w:pPr>
      <w:r w:rsidRPr="00CB00EC">
        <w:rPr>
          <w:rFonts w:cs="Calibri"/>
          <w:szCs w:val="28"/>
        </w:rPr>
        <w:t xml:space="preserve">Each </w:t>
      </w:r>
      <w:r w:rsidR="00C35DF7" w:rsidRPr="00CB00EC">
        <w:rPr>
          <w:rFonts w:cs="Calibri"/>
          <w:szCs w:val="28"/>
        </w:rPr>
        <w:t xml:space="preserve">pilot school </w:t>
      </w:r>
      <w:r w:rsidRPr="00CB00EC">
        <w:rPr>
          <w:rFonts w:cs="Calibri"/>
          <w:szCs w:val="28"/>
        </w:rPr>
        <w:t xml:space="preserve">group should decide where to </w:t>
      </w:r>
      <w:r w:rsidR="000572E2" w:rsidRPr="00CB00EC">
        <w:rPr>
          <w:rFonts w:cs="Calibri"/>
          <w:szCs w:val="28"/>
        </w:rPr>
        <w:t xml:space="preserve">stick </w:t>
      </w:r>
      <w:r w:rsidRPr="00CB00EC">
        <w:rPr>
          <w:rFonts w:cs="Calibri"/>
          <w:szCs w:val="28"/>
        </w:rPr>
        <w:t>each card on the development continuu</w:t>
      </w:r>
      <w:r w:rsidR="000E379B" w:rsidRPr="00CB00EC">
        <w:rPr>
          <w:rFonts w:cs="Calibri"/>
          <w:szCs w:val="28"/>
        </w:rPr>
        <w:t xml:space="preserve">m, </w:t>
      </w:r>
      <w:r w:rsidRPr="00CB00EC">
        <w:rPr>
          <w:rFonts w:cs="Calibri"/>
          <w:szCs w:val="28"/>
        </w:rPr>
        <w:t xml:space="preserve">somewhere </w:t>
      </w:r>
      <w:r w:rsidR="000E379B" w:rsidRPr="00CB00EC">
        <w:rPr>
          <w:rFonts w:cs="Calibri"/>
          <w:szCs w:val="28"/>
        </w:rPr>
        <w:t xml:space="preserve">on or </w:t>
      </w:r>
      <w:r w:rsidRPr="00CB00EC">
        <w:rPr>
          <w:rFonts w:cs="Calibri"/>
          <w:szCs w:val="28"/>
        </w:rPr>
        <w:t xml:space="preserve">between </w:t>
      </w:r>
      <w:r w:rsidRPr="007C2A70">
        <w:rPr>
          <w:rFonts w:cs="Calibri"/>
          <w:b/>
          <w:bCs/>
          <w:iCs/>
          <w:szCs w:val="28"/>
        </w:rPr>
        <w:t>‘</w:t>
      </w:r>
      <w:r w:rsidR="000E379B" w:rsidRPr="007C2A70">
        <w:rPr>
          <w:rFonts w:cs="Calibri"/>
          <w:b/>
          <w:bCs/>
          <w:iCs/>
          <w:szCs w:val="28"/>
        </w:rPr>
        <w:t>Things we are doing well’</w:t>
      </w:r>
      <w:r w:rsidR="000E379B" w:rsidRPr="007C2A70">
        <w:rPr>
          <w:rFonts w:cs="Calibri"/>
          <w:szCs w:val="28"/>
        </w:rPr>
        <w:t xml:space="preserve"> </w:t>
      </w:r>
      <w:r w:rsidR="000E379B" w:rsidRPr="00CB00EC">
        <w:rPr>
          <w:rFonts w:cs="Calibri"/>
          <w:szCs w:val="28"/>
        </w:rPr>
        <w:t xml:space="preserve">and </w:t>
      </w:r>
      <w:r w:rsidR="000E379B" w:rsidRPr="00CB00EC">
        <w:rPr>
          <w:rFonts w:cs="Calibri"/>
          <w:i/>
          <w:szCs w:val="28"/>
        </w:rPr>
        <w:t>‘</w:t>
      </w:r>
      <w:r w:rsidR="000E379B" w:rsidRPr="007C2A70">
        <w:rPr>
          <w:rFonts w:cs="Calibri"/>
          <w:b/>
          <w:bCs/>
          <w:iCs/>
          <w:szCs w:val="28"/>
        </w:rPr>
        <w:t>Things we need to develop</w:t>
      </w:r>
      <w:r w:rsidR="007C2A70">
        <w:rPr>
          <w:rFonts w:cs="Calibri"/>
          <w:iCs/>
          <w:szCs w:val="28"/>
        </w:rPr>
        <w:t>’.</w:t>
      </w:r>
      <w:r w:rsidR="00C35DF7" w:rsidRPr="00CB00EC">
        <w:rPr>
          <w:rFonts w:cs="Calibri"/>
          <w:szCs w:val="28"/>
        </w:rPr>
        <w:t xml:space="preserve"> </w:t>
      </w:r>
    </w:p>
    <w:p w14:paraId="3E5F6F84" w14:textId="77777777" w:rsidR="000E379B" w:rsidRPr="00CB00EC" w:rsidRDefault="000E379B" w:rsidP="006412EF">
      <w:pPr>
        <w:pStyle w:val="ListParagraph"/>
        <w:ind w:left="0"/>
        <w:rPr>
          <w:rFonts w:cs="Calibri"/>
          <w:szCs w:val="28"/>
        </w:rPr>
      </w:pPr>
    </w:p>
    <w:p w14:paraId="4050FCAE" w14:textId="629CD081" w:rsidR="00180FBC" w:rsidRPr="00A76CA7" w:rsidRDefault="000E379B" w:rsidP="007C2A70">
      <w:pPr>
        <w:ind w:left="426"/>
        <w:rPr>
          <w:rFonts w:cs="Calibri"/>
          <w:szCs w:val="28"/>
        </w:rPr>
      </w:pPr>
      <w:r w:rsidRPr="00A76CA7">
        <w:rPr>
          <w:rFonts w:cs="Calibri"/>
          <w:szCs w:val="28"/>
        </w:rPr>
        <w:t>Your</w:t>
      </w:r>
      <w:r w:rsidR="008F3024" w:rsidRPr="00A76CA7">
        <w:rPr>
          <w:rFonts w:cs="Calibri"/>
          <w:szCs w:val="28"/>
        </w:rPr>
        <w:t xml:space="preserve"> decisions should be based on </w:t>
      </w:r>
      <w:r w:rsidRPr="00A76CA7">
        <w:rPr>
          <w:rFonts w:cs="Calibri"/>
          <w:szCs w:val="28"/>
        </w:rPr>
        <w:t>your</w:t>
      </w:r>
      <w:r w:rsidR="008F3024" w:rsidRPr="00A76CA7">
        <w:rPr>
          <w:rFonts w:cs="Calibri"/>
          <w:szCs w:val="28"/>
        </w:rPr>
        <w:t xml:space="preserve"> knowledge of the pilot school and what evidence </w:t>
      </w:r>
      <w:r w:rsidRPr="00A76CA7">
        <w:rPr>
          <w:rFonts w:cs="Calibri"/>
          <w:szCs w:val="28"/>
        </w:rPr>
        <w:t>you</w:t>
      </w:r>
      <w:r w:rsidR="008F3024" w:rsidRPr="00A76CA7">
        <w:rPr>
          <w:rFonts w:cs="Calibri"/>
          <w:szCs w:val="28"/>
        </w:rPr>
        <w:t xml:space="preserve"> believe can be offered to back up that decision. For example, if </w:t>
      </w:r>
      <w:r w:rsidRPr="00A76CA7">
        <w:rPr>
          <w:rFonts w:cs="Calibri"/>
          <w:szCs w:val="28"/>
        </w:rPr>
        <w:t>you</w:t>
      </w:r>
      <w:r w:rsidR="008F3024" w:rsidRPr="00A76CA7">
        <w:rPr>
          <w:rFonts w:cs="Calibri"/>
          <w:szCs w:val="28"/>
        </w:rPr>
        <w:t xml:space="preserve"> </w:t>
      </w:r>
      <w:r w:rsidR="00EE26BE" w:rsidRPr="00A76CA7">
        <w:rPr>
          <w:rFonts w:cs="Calibri"/>
          <w:szCs w:val="28"/>
        </w:rPr>
        <w:t>decide</w:t>
      </w:r>
      <w:r w:rsidR="008F3024" w:rsidRPr="00A76CA7">
        <w:rPr>
          <w:rFonts w:cs="Calibri"/>
          <w:szCs w:val="28"/>
        </w:rPr>
        <w:t xml:space="preserve"> to place </w:t>
      </w:r>
      <w:r w:rsidR="00EE26BE" w:rsidRPr="00A76CA7">
        <w:rPr>
          <w:rFonts w:cs="Calibri"/>
          <w:szCs w:val="28"/>
        </w:rPr>
        <w:t xml:space="preserve">the card </w:t>
      </w:r>
      <w:r w:rsidR="00EE26BE" w:rsidRPr="00A76CA7">
        <w:rPr>
          <w:rFonts w:cs="Calibri"/>
          <w:i/>
          <w:szCs w:val="28"/>
        </w:rPr>
        <w:t>‘</w:t>
      </w:r>
      <w:r w:rsidR="00EE26BE" w:rsidRPr="007C2A70">
        <w:rPr>
          <w:rFonts w:cs="Calibri"/>
          <w:iCs/>
          <w:szCs w:val="28"/>
        </w:rPr>
        <w:t xml:space="preserve">Teachers are fully aware of vulnerable </w:t>
      </w:r>
      <w:r w:rsidR="00365ABF" w:rsidRPr="007C2A70">
        <w:rPr>
          <w:rFonts w:cs="Calibri"/>
          <w:iCs/>
          <w:szCs w:val="28"/>
        </w:rPr>
        <w:t>learner</w:t>
      </w:r>
      <w:r w:rsidR="00EE26BE" w:rsidRPr="007C2A70">
        <w:rPr>
          <w:rFonts w:cs="Calibri"/>
          <w:iCs/>
          <w:szCs w:val="28"/>
        </w:rPr>
        <w:t>s and their specific needs from early on’</w:t>
      </w:r>
      <w:r w:rsidR="00EE26BE" w:rsidRPr="00A76CA7">
        <w:rPr>
          <w:rFonts w:cs="Calibri"/>
          <w:i/>
          <w:szCs w:val="28"/>
        </w:rPr>
        <w:t>,</w:t>
      </w:r>
      <w:r w:rsidR="00EE26BE" w:rsidRPr="00A76CA7">
        <w:rPr>
          <w:rFonts w:cs="Calibri"/>
          <w:szCs w:val="28"/>
        </w:rPr>
        <w:t xml:space="preserve"> </w:t>
      </w:r>
      <w:r w:rsidRPr="00A76CA7">
        <w:rPr>
          <w:rFonts w:cs="Calibri"/>
          <w:szCs w:val="28"/>
        </w:rPr>
        <w:t xml:space="preserve">near </w:t>
      </w:r>
      <w:r w:rsidRPr="007C2A70">
        <w:rPr>
          <w:rFonts w:cs="Calibri"/>
          <w:b/>
          <w:bCs/>
          <w:szCs w:val="28"/>
        </w:rPr>
        <w:t>‘</w:t>
      </w:r>
      <w:r w:rsidR="00365ABF" w:rsidRPr="007C2A70">
        <w:rPr>
          <w:rFonts w:cs="Calibri"/>
          <w:b/>
          <w:bCs/>
          <w:szCs w:val="28"/>
        </w:rPr>
        <w:t>T</w:t>
      </w:r>
      <w:r w:rsidRPr="007C2A70">
        <w:rPr>
          <w:rFonts w:cs="Calibri"/>
          <w:b/>
          <w:bCs/>
          <w:szCs w:val="28"/>
        </w:rPr>
        <w:t>hings we are doing well’</w:t>
      </w:r>
      <w:r w:rsidR="00365ABF" w:rsidRPr="007C2A70">
        <w:rPr>
          <w:rFonts w:cs="Calibri"/>
          <w:szCs w:val="28"/>
        </w:rPr>
        <w:t>,</w:t>
      </w:r>
      <w:r w:rsidRPr="00A76CA7">
        <w:rPr>
          <w:rFonts w:cs="Calibri"/>
          <w:iCs/>
          <w:szCs w:val="28"/>
        </w:rPr>
        <w:t xml:space="preserve"> </w:t>
      </w:r>
      <w:r w:rsidR="00EE26BE" w:rsidRPr="00A76CA7">
        <w:rPr>
          <w:rFonts w:cs="Calibri"/>
          <w:szCs w:val="28"/>
        </w:rPr>
        <w:t xml:space="preserve">then </w:t>
      </w:r>
      <w:r w:rsidRPr="00A76CA7">
        <w:rPr>
          <w:rFonts w:cs="Calibri"/>
          <w:szCs w:val="28"/>
        </w:rPr>
        <w:t>you</w:t>
      </w:r>
      <w:r w:rsidR="00EE26BE" w:rsidRPr="00A76CA7">
        <w:rPr>
          <w:rFonts w:cs="Calibri"/>
          <w:szCs w:val="28"/>
        </w:rPr>
        <w:t xml:space="preserve"> need to know that it can be shown that the school has those information</w:t>
      </w:r>
      <w:r w:rsidR="00365ABF" w:rsidRPr="00A76CA7">
        <w:rPr>
          <w:rFonts w:cs="Calibri"/>
          <w:szCs w:val="28"/>
        </w:rPr>
        <w:t>-</w:t>
      </w:r>
      <w:r w:rsidRPr="00A76CA7">
        <w:rPr>
          <w:rFonts w:cs="Calibri"/>
          <w:szCs w:val="28"/>
        </w:rPr>
        <w:t xml:space="preserve">gathering and </w:t>
      </w:r>
      <w:r w:rsidR="00365ABF" w:rsidRPr="00A76CA7">
        <w:rPr>
          <w:rFonts w:cs="Calibri"/>
          <w:szCs w:val="28"/>
        </w:rPr>
        <w:t>information-</w:t>
      </w:r>
      <w:r w:rsidR="00EE26BE" w:rsidRPr="00A76CA7">
        <w:rPr>
          <w:rFonts w:cs="Calibri"/>
          <w:szCs w:val="28"/>
        </w:rPr>
        <w:t>sharing systems in operation (e</w:t>
      </w:r>
      <w:r w:rsidR="006F5418" w:rsidRPr="00A76CA7">
        <w:rPr>
          <w:rFonts w:cs="Calibri"/>
          <w:szCs w:val="28"/>
        </w:rPr>
        <w:t>.</w:t>
      </w:r>
      <w:r w:rsidR="00EE26BE" w:rsidRPr="00A76CA7">
        <w:rPr>
          <w:rFonts w:cs="Calibri"/>
          <w:szCs w:val="28"/>
        </w:rPr>
        <w:t xml:space="preserve">g. admissions forms </w:t>
      </w:r>
      <w:r w:rsidR="00E50B93" w:rsidRPr="00A76CA7">
        <w:rPr>
          <w:rFonts w:cs="Calibri"/>
          <w:szCs w:val="28"/>
        </w:rPr>
        <w:t>given</w:t>
      </w:r>
      <w:r w:rsidR="00EE26BE" w:rsidRPr="00A76CA7">
        <w:rPr>
          <w:rFonts w:cs="Calibri"/>
          <w:szCs w:val="28"/>
        </w:rPr>
        <w:t xml:space="preserve"> to teachers with that information on).</w:t>
      </w:r>
    </w:p>
    <w:p w14:paraId="6E6795C4" w14:textId="77777777" w:rsidR="00C35DF7" w:rsidRPr="00CB00EC" w:rsidRDefault="00C35DF7" w:rsidP="006412EF">
      <w:pPr>
        <w:rPr>
          <w:rFonts w:cs="Calibri"/>
          <w:szCs w:val="28"/>
        </w:rPr>
      </w:pPr>
    </w:p>
    <w:p w14:paraId="0E47A124" w14:textId="3E917DCC" w:rsidR="00BC0906" w:rsidRPr="00A76CA7" w:rsidRDefault="000E379B" w:rsidP="002107EF">
      <w:pPr>
        <w:numPr>
          <w:ilvl w:val="0"/>
          <w:numId w:val="18"/>
        </w:numPr>
        <w:spacing w:after="120"/>
        <w:ind w:left="357" w:hanging="357"/>
      </w:pPr>
      <w:r w:rsidRPr="00EB733A">
        <w:t xml:space="preserve">Once all the cards are placed, look at the cards you have placed on or near </w:t>
      </w:r>
      <w:r w:rsidRPr="007C2A70">
        <w:rPr>
          <w:b/>
          <w:bCs/>
        </w:rPr>
        <w:t>‘Things we need to develop’</w:t>
      </w:r>
      <w:r w:rsidRPr="00EB733A">
        <w:t>. Discuss how you may go about developing that particular practice/provision and identify the</w:t>
      </w:r>
      <w:r w:rsidR="00117492" w:rsidRPr="00EB733A">
        <w:t xml:space="preserve"> tools/resources </w:t>
      </w:r>
      <w:r w:rsidR="004E08BA" w:rsidRPr="00EB733A">
        <w:t>you</w:t>
      </w:r>
      <w:r w:rsidR="00117492" w:rsidRPr="00EB733A">
        <w:t xml:space="preserve"> </w:t>
      </w:r>
      <w:r w:rsidR="00F6295A" w:rsidRPr="00EB733A">
        <w:t xml:space="preserve">may </w:t>
      </w:r>
      <w:r w:rsidR="00F6295A" w:rsidRPr="00EB733A">
        <w:lastRenderedPageBreak/>
        <w:t xml:space="preserve">need to do so </w:t>
      </w:r>
      <w:r w:rsidR="00117492" w:rsidRPr="00EB733A">
        <w:t>(e</w:t>
      </w:r>
      <w:r w:rsidR="00454261" w:rsidRPr="00EB733A">
        <w:t>.</w:t>
      </w:r>
      <w:r w:rsidR="00117492" w:rsidRPr="00EB733A">
        <w:t xml:space="preserve">g. </w:t>
      </w:r>
      <w:r w:rsidR="0033758F" w:rsidRPr="00EB733A">
        <w:t xml:space="preserve">effective active learning strategies that promote social integration, </w:t>
      </w:r>
      <w:r w:rsidR="00117492" w:rsidRPr="00EB733A">
        <w:t>assessment tools, training pack</w:t>
      </w:r>
      <w:r w:rsidR="00F6295A" w:rsidRPr="00EB733A">
        <w:t xml:space="preserve">ages, </w:t>
      </w:r>
      <w:r w:rsidR="006B08FD">
        <w:t>t</w:t>
      </w:r>
      <w:r w:rsidR="00F6295A" w:rsidRPr="00EB733A">
        <w:t xml:space="preserve">ransition </w:t>
      </w:r>
      <w:r w:rsidR="006B08FD">
        <w:t>p</w:t>
      </w:r>
      <w:r w:rsidR="0033758F" w:rsidRPr="00EB733A">
        <w:t>lans</w:t>
      </w:r>
      <w:r w:rsidR="00365ABF" w:rsidRPr="00EB733A">
        <w:t xml:space="preserve">, </w:t>
      </w:r>
      <w:r w:rsidR="0033758F" w:rsidRPr="00EB733A">
        <w:t>IEPs, highly developed peer support systems</w:t>
      </w:r>
      <w:r w:rsidR="006F5418" w:rsidRPr="00EB733A">
        <w:t xml:space="preserve">, </w:t>
      </w:r>
      <w:r w:rsidR="0033758F" w:rsidRPr="00EB733A">
        <w:t>etc</w:t>
      </w:r>
      <w:r w:rsidR="00117492" w:rsidRPr="00EB733A">
        <w:t>)</w:t>
      </w:r>
      <w:r w:rsidR="004E08BA" w:rsidRPr="00EB733A">
        <w:t>. Remember</w:t>
      </w:r>
      <w:r w:rsidR="00151615" w:rsidRPr="00EB733A">
        <w:t>,</w:t>
      </w:r>
      <w:r w:rsidR="004E08BA" w:rsidRPr="00EB733A">
        <w:t xml:space="preserve"> tools also at the disposal of y</w:t>
      </w:r>
      <w:r w:rsidR="00062880" w:rsidRPr="00EB733A">
        <w:t>our school partners that can be</w:t>
      </w:r>
      <w:r w:rsidR="004E08BA" w:rsidRPr="00EB733A">
        <w:t xml:space="preserve"> deployed to bring about change in </w:t>
      </w:r>
      <w:r w:rsidR="00F6295A" w:rsidRPr="00EB733A">
        <w:t>your</w:t>
      </w:r>
      <w:r w:rsidR="004E08BA" w:rsidRPr="00EB733A">
        <w:t xml:space="preserve"> work to support education transition (e</w:t>
      </w:r>
      <w:r w:rsidR="006F5418" w:rsidRPr="00EB733A">
        <w:t>.</w:t>
      </w:r>
      <w:r w:rsidR="004E08BA" w:rsidRPr="00EB733A">
        <w:t xml:space="preserve">g. community and faith group activities that can welcome new families to the area, </w:t>
      </w:r>
      <w:r w:rsidR="00151615" w:rsidRPr="00EB733A">
        <w:t xml:space="preserve">social services or </w:t>
      </w:r>
      <w:r w:rsidR="004E08BA" w:rsidRPr="00EB733A">
        <w:t>health workers who can reach new parents</w:t>
      </w:r>
      <w:r w:rsidR="00CA6B01">
        <w:t>/guardians/care-givers</w:t>
      </w:r>
      <w:r w:rsidR="006F5418" w:rsidRPr="00EB733A">
        <w:t>,</w:t>
      </w:r>
      <w:r w:rsidR="004E08BA" w:rsidRPr="00EB733A">
        <w:t xml:space="preserve"> etc)</w:t>
      </w:r>
      <w:r w:rsidR="00151615" w:rsidRPr="00EB733A">
        <w:t>.</w:t>
      </w:r>
    </w:p>
    <w:p w14:paraId="18CBE67B" w14:textId="77777777" w:rsidR="001F4C2F" w:rsidRDefault="00BC0906" w:rsidP="001F4C2F">
      <w:pPr>
        <w:numPr>
          <w:ilvl w:val="0"/>
          <w:numId w:val="18"/>
        </w:numPr>
        <w:ind w:left="357" w:hanging="357"/>
      </w:pPr>
      <w:r w:rsidRPr="00EB733A">
        <w:t>Finally</w:t>
      </w:r>
      <w:r w:rsidR="00151615" w:rsidRPr="00EB733A">
        <w:t>,</w:t>
      </w:r>
      <w:r w:rsidRPr="00EB733A">
        <w:t xml:space="preserve"> </w:t>
      </w:r>
      <w:r w:rsidR="004E08BA" w:rsidRPr="00EB733A">
        <w:t xml:space="preserve">consider what gaps there are in your </w:t>
      </w:r>
      <w:r w:rsidR="00151615" w:rsidRPr="00EB733A">
        <w:t>‘</w:t>
      </w:r>
      <w:r w:rsidR="004E08BA" w:rsidRPr="00EB733A">
        <w:t>toolkit</w:t>
      </w:r>
      <w:r w:rsidR="00151615" w:rsidRPr="00EB733A">
        <w:t>’</w:t>
      </w:r>
      <w:r w:rsidR="004E08BA" w:rsidRPr="00EB733A">
        <w:t xml:space="preserve"> and </w:t>
      </w:r>
      <w:r w:rsidRPr="00EB733A">
        <w:t>write down three obtainable resources you would like to add to your toolkit that you believe could substantially improve your support to learners in transition. Explain how these resources will make a difference</w:t>
      </w:r>
      <w:r w:rsidR="00E50B93" w:rsidRPr="00EB733A">
        <w:t>.</w:t>
      </w:r>
    </w:p>
    <w:p w14:paraId="5D11D78E" w14:textId="654EBD95" w:rsidR="002F6F5E" w:rsidRPr="001F4C2F" w:rsidRDefault="001F4C2F" w:rsidP="001F4C2F">
      <w:pPr>
        <w:ind w:left="357"/>
      </w:pPr>
      <w:r w:rsidRPr="001F4C2F">
        <w:rPr>
          <w:rFonts w:cs="Calibri"/>
          <w:sz w:val="24"/>
          <w:szCs w:val="24"/>
        </w:rPr>
        <w:t xml:space="preserve">               </w:t>
      </w:r>
    </w:p>
    <w:p w14:paraId="67FA3A1C" w14:textId="08E0BF8F" w:rsidR="00923215" w:rsidRPr="00923215" w:rsidRDefault="001F4C2F" w:rsidP="00923215">
      <w:pPr>
        <w:rPr>
          <w:rFonts w:cs="Calibri"/>
          <w:b/>
          <w:bCs/>
          <w:szCs w:val="28"/>
        </w:rPr>
      </w:pPr>
      <w:r>
        <w:rPr>
          <w:noProof/>
          <w:lang w:val="en-US" w:eastAsia="en-US"/>
        </w:rPr>
        <w:drawing>
          <wp:inline distT="0" distB="0" distL="0" distR="0" wp14:anchorId="31218CF8" wp14:editId="2EDC68B4">
            <wp:extent cx="5727700" cy="3818255"/>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7700" cy="3818255"/>
                    </a:xfrm>
                    <a:prstGeom prst="rect">
                      <a:avLst/>
                    </a:prstGeom>
                    <a:noFill/>
                    <a:ln>
                      <a:noFill/>
                    </a:ln>
                  </pic:spPr>
                </pic:pic>
              </a:graphicData>
            </a:graphic>
          </wp:inline>
        </w:drawing>
      </w:r>
    </w:p>
    <w:p w14:paraId="2330323C" w14:textId="77777777" w:rsidR="001F4C2F" w:rsidRPr="002F6F5E" w:rsidRDefault="001F4C2F" w:rsidP="001F4C2F">
      <w:pPr>
        <w:jc w:val="center"/>
        <w:rPr>
          <w:rFonts w:cs="Calibri"/>
          <w:sz w:val="24"/>
          <w:szCs w:val="24"/>
        </w:rPr>
      </w:pPr>
      <w:r w:rsidRPr="002F6F5E">
        <w:rPr>
          <w:rFonts w:cs="Calibri"/>
          <w:sz w:val="24"/>
          <w:szCs w:val="24"/>
        </w:rPr>
        <w:t>A group discussing where to put their cards on the continuum line.</w:t>
      </w:r>
    </w:p>
    <w:p w14:paraId="0B03E671" w14:textId="7F8ABE43" w:rsidR="001F4C2F" w:rsidRDefault="001F4C2F" w:rsidP="001F4C2F">
      <w:pPr>
        <w:rPr>
          <w:rFonts w:cs="Calibri"/>
          <w:b/>
          <w:bCs/>
          <w:szCs w:val="28"/>
        </w:rPr>
      </w:pPr>
    </w:p>
    <w:p w14:paraId="167C21B8" w14:textId="77777777" w:rsidR="00C42A91" w:rsidRDefault="00C42A91" w:rsidP="00C42A91">
      <w:pPr>
        <w:rPr>
          <w:color w:val="000000"/>
        </w:rPr>
      </w:pPr>
      <w:r>
        <w:rPr>
          <w:rFonts w:cs="Calibri"/>
          <w:b/>
          <w:bCs/>
        </w:rPr>
        <w:t>[Image description: Five Principal Trainers, three men and two women, are standing around a table on which there is a flipchart paper. On the paper is drawn a continuum line, from one side of the paper to the other. Some cards have been stuck below the line. The trainers are discussing, and one man is gesturing with his hands.]</w:t>
      </w:r>
    </w:p>
    <w:p w14:paraId="594ABC8C" w14:textId="77777777" w:rsidR="001F4C2F" w:rsidRDefault="001F4C2F" w:rsidP="00A76CA7">
      <w:pPr>
        <w:rPr>
          <w:rFonts w:cs="Calibri"/>
          <w:szCs w:val="28"/>
        </w:rPr>
      </w:pPr>
    </w:p>
    <w:p w14:paraId="50076270" w14:textId="38B26EFC" w:rsidR="007A2E27" w:rsidRDefault="00F6295A" w:rsidP="00A76CA7">
      <w:pPr>
        <w:rPr>
          <w:rFonts w:cs="Calibri"/>
          <w:szCs w:val="28"/>
        </w:rPr>
      </w:pPr>
      <w:r w:rsidRPr="00CB00EC">
        <w:rPr>
          <w:rFonts w:cs="Calibri"/>
          <w:szCs w:val="28"/>
        </w:rPr>
        <w:t>The trainer should ask e</w:t>
      </w:r>
      <w:r w:rsidR="006A1D34" w:rsidRPr="00CB00EC">
        <w:rPr>
          <w:rFonts w:cs="Calibri"/>
          <w:szCs w:val="28"/>
        </w:rPr>
        <w:t xml:space="preserve">ach group </w:t>
      </w:r>
      <w:r w:rsidRPr="00CB00EC">
        <w:rPr>
          <w:rFonts w:cs="Calibri"/>
          <w:szCs w:val="28"/>
        </w:rPr>
        <w:t>to</w:t>
      </w:r>
      <w:r w:rsidR="006A1D34" w:rsidRPr="00CB00EC">
        <w:rPr>
          <w:rFonts w:cs="Calibri"/>
          <w:szCs w:val="28"/>
        </w:rPr>
        <w:t xml:space="preserve"> </w:t>
      </w:r>
      <w:r w:rsidR="000572E2" w:rsidRPr="00CB00EC">
        <w:rPr>
          <w:rFonts w:cs="Calibri"/>
          <w:szCs w:val="28"/>
        </w:rPr>
        <w:t xml:space="preserve">present, during a gallery walk, </w:t>
      </w:r>
      <w:r w:rsidRPr="00CB00EC">
        <w:rPr>
          <w:rFonts w:cs="Calibri"/>
          <w:szCs w:val="28"/>
        </w:rPr>
        <w:t xml:space="preserve">some of the things they identified that they are doing well, and some of the things they need to develop. Groups should also provide </w:t>
      </w:r>
      <w:r w:rsidR="006A1D34" w:rsidRPr="00CB00EC">
        <w:rPr>
          <w:rFonts w:cs="Calibri"/>
          <w:szCs w:val="28"/>
        </w:rPr>
        <w:t xml:space="preserve">details of the toolkit they feel </w:t>
      </w:r>
      <w:r w:rsidR="006A1D34" w:rsidRPr="00CB00EC">
        <w:rPr>
          <w:rFonts w:cs="Calibri"/>
          <w:szCs w:val="28"/>
        </w:rPr>
        <w:lastRenderedPageBreak/>
        <w:t xml:space="preserve">they </w:t>
      </w:r>
      <w:r w:rsidRPr="00CB00EC">
        <w:rPr>
          <w:rFonts w:cs="Calibri"/>
          <w:szCs w:val="28"/>
        </w:rPr>
        <w:t xml:space="preserve">already </w:t>
      </w:r>
      <w:r w:rsidR="006A1D34" w:rsidRPr="00CB00EC">
        <w:rPr>
          <w:rFonts w:cs="Calibri"/>
          <w:szCs w:val="28"/>
        </w:rPr>
        <w:t xml:space="preserve">have available, </w:t>
      </w:r>
      <w:r w:rsidR="006D0139" w:rsidRPr="00CB00EC">
        <w:rPr>
          <w:rFonts w:cs="Calibri"/>
          <w:szCs w:val="28"/>
        </w:rPr>
        <w:t>and</w:t>
      </w:r>
      <w:r w:rsidR="006A1D34" w:rsidRPr="00CB00EC">
        <w:rPr>
          <w:rFonts w:cs="Calibri"/>
          <w:szCs w:val="28"/>
        </w:rPr>
        <w:t xml:space="preserve"> the additional tools they would like to have and why, should school development priorities allow.</w:t>
      </w:r>
    </w:p>
    <w:p w14:paraId="305893B0" w14:textId="77777777" w:rsidR="00EA6E5F" w:rsidRPr="00CB00EC" w:rsidRDefault="00EA6E5F" w:rsidP="00A76CA7">
      <w:pPr>
        <w:rPr>
          <w:rFonts w:cs="Calibri"/>
          <w:szCs w:val="28"/>
        </w:rPr>
      </w:pPr>
    </w:p>
    <w:p w14:paraId="45E8B27A" w14:textId="09D70B38" w:rsidR="0054510B" w:rsidRPr="00CB00EC" w:rsidRDefault="007A2E27" w:rsidP="00A76CA7">
      <w:pPr>
        <w:rPr>
          <w:rFonts w:cs="Calibri"/>
          <w:szCs w:val="28"/>
        </w:rPr>
      </w:pPr>
      <w:r w:rsidRPr="00CB00EC">
        <w:rPr>
          <w:rFonts w:cs="Calibri"/>
          <w:szCs w:val="28"/>
        </w:rPr>
        <w:t>The trainer should emphasise the impo</w:t>
      </w:r>
      <w:r w:rsidR="00E50B93" w:rsidRPr="00CB00EC">
        <w:rPr>
          <w:rFonts w:cs="Calibri"/>
          <w:szCs w:val="28"/>
        </w:rPr>
        <w:t>rtance of coordinated support, w</w:t>
      </w:r>
      <w:r w:rsidRPr="00CB00EC">
        <w:rPr>
          <w:rFonts w:cs="Calibri"/>
          <w:szCs w:val="28"/>
        </w:rPr>
        <w:t>here schools work alongside other agencies and services to ensure the access to schooling of children and families in transition.</w:t>
      </w:r>
    </w:p>
    <w:p w14:paraId="1BF24272" w14:textId="77777777" w:rsidR="007C2A70" w:rsidRDefault="007C2A70" w:rsidP="007C2A70">
      <w:pPr>
        <w:ind w:left="2880"/>
      </w:pPr>
    </w:p>
    <w:p w14:paraId="1B8408B6" w14:textId="254271F6" w:rsidR="007C2A70" w:rsidRDefault="007C2A70" w:rsidP="007C2A70">
      <w:pPr>
        <w:ind w:left="2880" w:firstLine="60"/>
      </w:pPr>
      <w:r>
        <w:rPr>
          <w:rFonts w:cs="Arial"/>
          <w:noProof/>
          <w:lang w:val="en-US" w:eastAsia="en-US"/>
        </w:rPr>
        <mc:AlternateContent>
          <mc:Choice Requires="wpg">
            <w:drawing>
              <wp:anchor distT="0" distB="0" distL="114300" distR="114300" simplePos="0" relativeHeight="252001792" behindDoc="0" locked="0" layoutInCell="1" allowOverlap="1" wp14:anchorId="30E7CD78" wp14:editId="47C22FB6">
                <wp:simplePos x="0" y="0"/>
                <wp:positionH relativeFrom="column">
                  <wp:posOffset>0</wp:posOffset>
                </wp:positionH>
                <wp:positionV relativeFrom="paragraph">
                  <wp:posOffset>29572</wp:posOffset>
                </wp:positionV>
                <wp:extent cx="1423686" cy="419100"/>
                <wp:effectExtent l="0" t="0" r="5080" b="0"/>
                <wp:wrapNone/>
                <wp:docPr id="255" name="Group 255"/>
                <wp:cNvGraphicFramePr/>
                <a:graphic xmlns:a="http://schemas.openxmlformats.org/drawingml/2006/main">
                  <a:graphicData uri="http://schemas.microsoft.com/office/word/2010/wordprocessingGroup">
                    <wpg:wgp>
                      <wpg:cNvGrpSpPr/>
                      <wpg:grpSpPr>
                        <a:xfrm>
                          <a:off x="0" y="0"/>
                          <a:ext cx="1423686" cy="419100"/>
                          <a:chOff x="0" y="0"/>
                          <a:chExt cx="1250950" cy="419100"/>
                        </a:xfrm>
                        <a:solidFill>
                          <a:srgbClr val="346DB6"/>
                        </a:solidFill>
                      </wpg:grpSpPr>
                      <wps:wsp>
                        <wps:cNvPr id="261" name="Arrow: Pentagon 261"/>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 name="Text Box 262"/>
                        <wps:cNvSpPr txBox="1"/>
                        <wps:spPr>
                          <a:xfrm>
                            <a:off x="0" y="69850"/>
                            <a:ext cx="1079500" cy="273050"/>
                          </a:xfrm>
                          <a:prstGeom prst="rect">
                            <a:avLst/>
                          </a:prstGeom>
                          <a:grpFill/>
                          <a:ln w="6350">
                            <a:noFill/>
                          </a:ln>
                        </wps:spPr>
                        <wps:txbx>
                          <w:txbxContent>
                            <w:p w14:paraId="3BB4A387" w14:textId="0EF95110" w:rsidR="00AC19C1" w:rsidRPr="00134ACC" w:rsidRDefault="00AC19C1" w:rsidP="007C2A7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0E7CD78" id="Group 255" o:spid="_x0000_s1107" style="position:absolute;left:0;text-align:left;margin-left:0;margin-top:2.35pt;width:112.1pt;height:33pt;z-index:25200179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">
                <v:shape id="Arrow: Pentagon 261" o:spid="_x0000_s1108"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xg8cYA&#10;AADcAAAADwAAAGRycy9kb3ducmV2LnhtbESPQWvCQBSE70L/w/IKvUjdRDGU1FWkYBEFsWl7f82+&#10;JqnZtyG7NdFf7wqCx2FmvmFmi97U4kitqywriEcRCOLc6ooLBV+fq+cXEM4ja6wtk4ITOVjMHwYz&#10;TLXt+IOOmS9EgLBLUUHpfZNK6fKSDLqRbYiD92tbgz7ItpC6xS7ATS3HUZRIgxWHhRIbeispP2T/&#10;RsFqN9nvp9tu+J41f5skPhc/9N0p9fTYL19BeOr9PXxrr7WCcRLD9Uw4An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xg8cYAAADcAAAADwAAAAAAAAAAAAAAAACYAgAAZHJz&#10;L2Rvd25yZXYueG1sUEsFBgAAAAAEAAQA9QAAAIsDAAAAAA==&#10;" adj="17982" filled="f" stroked="f" strokeweight="1pt"/>
                <v:shape id="Text Box 262" o:spid="_x0000_s1109"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C1M8YA&#10;AADcAAAADwAAAGRycy9kb3ducmV2LnhtbESPT2vCQBTE74V+h+UVems2BioSs4YQEEtpD/65eHtm&#10;n0kw+zZmtxr99N1CweMwM79hsnw0nbjQ4FrLCiZRDIK4srrlWsFuu3ybgXAeWWNnmRTcyEG+eH7K&#10;MNX2ymu6bHwtAoRdigoa7/tUSlc1ZNBFticO3tEOBn2QQy31gNcAN51M4ngqDbYcFhrsqWyoOm1+&#10;jILPcvmN60NiZveuXH0di/68278r9foyFnMQnkb/CP+3P7SCZJrA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C1M8YAAADcAAAADwAAAAAAAAAAAAAAAACYAgAAZHJz&#10;L2Rvd25yZXYueG1sUEsFBgAAAAAEAAQA9QAAAIsDAAAAAA==&#10;" filled="f" stroked="f" strokeweight=".5pt">
                  <v:textbox>
                    <w:txbxContent>
                      <w:p w14:paraId="3BB4A387" w14:textId="0EF95110" w:rsidR="00AC19C1" w:rsidRPr="00134ACC" w:rsidRDefault="00AC19C1" w:rsidP="007C2A7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24</w:t>
                        </w:r>
                      </w:p>
                    </w:txbxContent>
                  </v:textbox>
                </v:shape>
              </v:group>
            </w:pict>
          </mc:Fallback>
        </mc:AlternateContent>
      </w:r>
      <w:r w:rsidRPr="00CB00EC">
        <w:rPr>
          <w:rFonts w:cs="Calibri"/>
          <w:b/>
          <w:color w:val="033896"/>
        </w:rPr>
        <w:t>Review questions and notes to support school self-evaluation</w:t>
      </w:r>
    </w:p>
    <w:p w14:paraId="6A0DDD18" w14:textId="334EF2E7" w:rsidR="007C2A70" w:rsidRDefault="007C2A70" w:rsidP="007C2A70">
      <w:pPr>
        <w:ind w:left="2160" w:firstLine="720"/>
      </w:pPr>
    </w:p>
    <w:p w14:paraId="05543F28" w14:textId="4ED92043" w:rsidR="007C2A70" w:rsidRDefault="007C2A70" w:rsidP="007C2A70">
      <w:pPr>
        <w:ind w:left="2880" w:firstLine="60"/>
      </w:pPr>
      <w:r>
        <w:rPr>
          <w:rFonts w:cs="Arial"/>
          <w:noProof/>
          <w:lang w:val="en-US" w:eastAsia="en-US"/>
        </w:rPr>
        <mc:AlternateContent>
          <mc:Choice Requires="wpg">
            <w:drawing>
              <wp:anchor distT="0" distB="0" distL="114300" distR="114300" simplePos="0" relativeHeight="252003840" behindDoc="0" locked="0" layoutInCell="1" allowOverlap="1" wp14:anchorId="640ED91B" wp14:editId="28ABC716">
                <wp:simplePos x="0" y="0"/>
                <wp:positionH relativeFrom="column">
                  <wp:posOffset>0</wp:posOffset>
                </wp:positionH>
                <wp:positionV relativeFrom="paragraph">
                  <wp:posOffset>29572</wp:posOffset>
                </wp:positionV>
                <wp:extent cx="1423686" cy="419100"/>
                <wp:effectExtent l="0" t="0" r="5080" b="0"/>
                <wp:wrapNone/>
                <wp:docPr id="263" name="Group 263"/>
                <wp:cNvGraphicFramePr/>
                <a:graphic xmlns:a="http://schemas.openxmlformats.org/drawingml/2006/main">
                  <a:graphicData uri="http://schemas.microsoft.com/office/word/2010/wordprocessingGroup">
                    <wpg:wgp>
                      <wpg:cNvGrpSpPr/>
                      <wpg:grpSpPr>
                        <a:xfrm>
                          <a:off x="0" y="0"/>
                          <a:ext cx="1423686" cy="419100"/>
                          <a:chOff x="0" y="0"/>
                          <a:chExt cx="1250950" cy="419100"/>
                        </a:xfrm>
                        <a:solidFill>
                          <a:srgbClr val="346DB6"/>
                        </a:solidFill>
                      </wpg:grpSpPr>
                      <wps:wsp>
                        <wps:cNvPr id="264" name="Arrow: Pentagon 264"/>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 name="Text Box 265"/>
                        <wps:cNvSpPr txBox="1"/>
                        <wps:spPr>
                          <a:xfrm>
                            <a:off x="0" y="69850"/>
                            <a:ext cx="1079500" cy="273050"/>
                          </a:xfrm>
                          <a:prstGeom prst="rect">
                            <a:avLst/>
                          </a:prstGeom>
                          <a:grpFill/>
                          <a:ln w="6350">
                            <a:noFill/>
                          </a:ln>
                        </wps:spPr>
                        <wps:txbx>
                          <w:txbxContent>
                            <w:p w14:paraId="27A6CD25" w14:textId="70AC2179" w:rsidR="00AC19C1" w:rsidRPr="00134ACC" w:rsidRDefault="00AC19C1" w:rsidP="007C2A7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40ED91B" id="Group 263" o:spid="_x0000_s1110" style="position:absolute;left:0;text-align:left;margin-left:0;margin-top:2.35pt;width:112.1pt;height:33pt;z-index:25200384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">
                <v:shape id="Arrow: Pentagon 264" o:spid="_x0000_s1111"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vDaccA&#10;AADcAAAADwAAAGRycy9kb3ducmV2LnhtbESP3WrCQBSE74W+w3IKvRHd+NMgqauUgkUUxEZ7f5o9&#10;TdJmz4bsaqJP7wqFXg4z8w0zX3amEmdqXGlZwWgYgSDOrC45V3A8rAYzEM4ja6wsk4ILOVguHnpz&#10;TLRt+YPOqc9FgLBLUEHhfZ1I6bKCDLqhrYmD920bgz7IJpe6wTbATSXHURRLgyWHhQJreiso+01P&#10;RsFqN9nvn7dt/z2tfzbx6Jp/0Wer1NNj9/oCwlPn/8N/7bVWMI6ncD8Tjo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rw2nHAAAA3AAAAA8AAAAAAAAAAAAAAAAAmAIAAGRy&#10;cy9kb3ducmV2LnhtbFBLBQYAAAAABAAEAPUAAACMAwAAAAA=&#10;" adj="17982" filled="f" stroked="f" strokeweight="1pt"/>
                <v:shape id="Text Box 265" o:spid="_x0000_s1112"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ktR8YA&#10;AADcAAAADwAAAGRycy9kb3ducmV2LnhtbESPQWvCQBSE70L/w/IKvZlNA4qkWUMISIu0BzWX3p7Z&#10;ZxLMvk2zq6b99d1CweMwM98wWT6ZXlxpdJ1lBc9RDIK4trrjRkF12MxXIJxH1thbJgXf5CBfP8wy&#10;TLW98Y6ue9+IAGGXooLW+yGV0tUtGXSRHYiDd7KjQR/k2Eg94i3ATS+TOF5Kgx2HhRYHKluqz/uL&#10;UbAtNx+4OyZm9dOXr++nYviqPhdKPT1OxQsIT5O/h//bb1pBslzA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ktR8YAAADcAAAADwAAAAAAAAAAAAAAAACYAgAAZHJz&#10;L2Rvd25yZXYueG1sUEsFBgAAAAAEAAQA9QAAAIsDAAAAAA==&#10;" filled="f" stroked="f" strokeweight=".5pt">
                  <v:textbox>
                    <w:txbxContent>
                      <w:p w14:paraId="27A6CD25" w14:textId="70AC2179" w:rsidR="00AC19C1" w:rsidRPr="00134ACC" w:rsidRDefault="00AC19C1" w:rsidP="007C2A70">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25</w:t>
                        </w:r>
                      </w:p>
                    </w:txbxContent>
                  </v:textbox>
                </v:shape>
              </v:group>
            </w:pict>
          </mc:Fallback>
        </mc:AlternateContent>
      </w:r>
      <w:r w:rsidRPr="00CB00EC">
        <w:rPr>
          <w:rFonts w:cs="Calibri"/>
          <w:b/>
          <w:color w:val="033896"/>
        </w:rPr>
        <w:t>Supporting inclusive transition - checklist for teachers</w:t>
      </w:r>
    </w:p>
    <w:p w14:paraId="127908EF" w14:textId="175FBCC2" w:rsidR="007C2A70" w:rsidRDefault="007C2A70" w:rsidP="007C2A70">
      <w:pPr>
        <w:ind w:left="2880" w:firstLine="60"/>
      </w:pPr>
      <w:r>
        <w:tab/>
      </w:r>
      <w:r>
        <w:tab/>
      </w:r>
    </w:p>
    <w:p w14:paraId="36648466" w14:textId="455E538B" w:rsidR="003722D7" w:rsidRPr="00CB00EC" w:rsidRDefault="003722D7" w:rsidP="007C2A70">
      <w:r w:rsidRPr="00CB00EC">
        <w:t>Finally</w:t>
      </w:r>
      <w:r w:rsidR="006F5418" w:rsidRPr="00CB00EC">
        <w:t>,</w:t>
      </w:r>
      <w:r w:rsidRPr="00CB00EC">
        <w:t xml:space="preserve"> the trainer should give out </w:t>
      </w:r>
      <w:r w:rsidRPr="00976AE2">
        <w:rPr>
          <w:b/>
          <w:color w:val="033896"/>
        </w:rPr>
        <w:t>Resource 9.</w:t>
      </w:r>
      <w:r w:rsidR="00976012" w:rsidRPr="00976AE2">
        <w:rPr>
          <w:b/>
          <w:color w:val="033896"/>
        </w:rPr>
        <w:t>2</w:t>
      </w:r>
      <w:r w:rsidR="00E93DC0" w:rsidRPr="00976AE2">
        <w:rPr>
          <w:b/>
          <w:color w:val="033896"/>
        </w:rPr>
        <w:t>4</w:t>
      </w:r>
      <w:r w:rsidR="00EA7F6F" w:rsidRPr="00976AE2">
        <w:rPr>
          <w:b/>
          <w:color w:val="033896"/>
        </w:rPr>
        <w:t xml:space="preserve"> </w:t>
      </w:r>
      <w:r w:rsidR="00F6295A" w:rsidRPr="00CB00EC">
        <w:t>and</w:t>
      </w:r>
      <w:r w:rsidR="00F6295A" w:rsidRPr="00CB00EC">
        <w:rPr>
          <w:b/>
          <w:color w:val="7B230B"/>
        </w:rPr>
        <w:t xml:space="preserve"> </w:t>
      </w:r>
      <w:r w:rsidR="00F6295A" w:rsidRPr="00CB00EC">
        <w:rPr>
          <w:b/>
          <w:color w:val="033896"/>
        </w:rPr>
        <w:t>Resource 9.</w:t>
      </w:r>
      <w:r w:rsidR="00976012" w:rsidRPr="00CB00EC">
        <w:rPr>
          <w:b/>
          <w:color w:val="033896"/>
        </w:rPr>
        <w:t>2</w:t>
      </w:r>
      <w:r w:rsidR="00E93DC0" w:rsidRPr="00CB00EC">
        <w:rPr>
          <w:b/>
          <w:color w:val="033896"/>
        </w:rPr>
        <w:t>5</w:t>
      </w:r>
      <w:r w:rsidR="00F6295A" w:rsidRPr="00CB00EC">
        <w:rPr>
          <w:b/>
          <w:color w:val="7B230B"/>
        </w:rPr>
        <w:t xml:space="preserve"> </w:t>
      </w:r>
      <w:r w:rsidR="00F6295A" w:rsidRPr="00CB00EC">
        <w:t>explaining that the first</w:t>
      </w:r>
      <w:r w:rsidR="002E5222" w:rsidRPr="00CB00EC">
        <w:t xml:space="preserve"> is a review checklist to support whole school self-evaluation of their pilot school’s education transition support provision and practice</w:t>
      </w:r>
      <w:r w:rsidR="00F6295A" w:rsidRPr="00CB00EC">
        <w:t>, and the second provides guidance for classroom teachers when welcoming and supporting the in</w:t>
      </w:r>
      <w:r w:rsidR="000572E2" w:rsidRPr="00CB00EC">
        <w:t>clus</w:t>
      </w:r>
      <w:r w:rsidR="00F6295A" w:rsidRPr="00CB00EC">
        <w:t>ion of new arrivals</w:t>
      </w:r>
      <w:r w:rsidR="002E5222" w:rsidRPr="00CB00EC">
        <w:t>.</w:t>
      </w:r>
    </w:p>
    <w:p w14:paraId="3C10DF45" w14:textId="77777777" w:rsidR="002E5222" w:rsidRPr="00CB00EC" w:rsidRDefault="002E5222" w:rsidP="007C2A70"/>
    <w:p w14:paraId="672175A2" w14:textId="6B585247" w:rsidR="0054510B" w:rsidRPr="00CB00EC" w:rsidRDefault="004B59E4" w:rsidP="007C2A70">
      <w:r w:rsidRPr="00CB00EC">
        <w:t xml:space="preserve">After </w:t>
      </w:r>
      <w:r w:rsidR="00E82425">
        <w:t>teachers</w:t>
      </w:r>
      <w:r w:rsidRPr="00CB00EC">
        <w:t xml:space="preserve"> have read through and commented on</w:t>
      </w:r>
      <w:r w:rsidR="00D32D22" w:rsidRPr="00CB00EC">
        <w:rPr>
          <w:b/>
          <w:color w:val="7B230B"/>
        </w:rPr>
        <w:t xml:space="preserve"> </w:t>
      </w:r>
      <w:r w:rsidR="00D32D22" w:rsidRPr="00CB00EC">
        <w:t>these resources</w:t>
      </w:r>
      <w:r w:rsidRPr="00CB00EC">
        <w:rPr>
          <w:b/>
          <w:color w:val="7B230B"/>
        </w:rPr>
        <w:t xml:space="preserve">, </w:t>
      </w:r>
      <w:r w:rsidRPr="00CB00EC">
        <w:t>t</w:t>
      </w:r>
      <w:r w:rsidR="0054510B" w:rsidRPr="00CB00EC">
        <w:t>he trainer should finish by displaying the following:</w:t>
      </w:r>
    </w:p>
    <w:p w14:paraId="20557E60" w14:textId="77777777" w:rsidR="00F6295A" w:rsidRPr="00CB00EC" w:rsidRDefault="00F6295A" w:rsidP="0054510B">
      <w:pPr>
        <w:pStyle w:val="BodyText2"/>
        <w:spacing w:after="0" w:line="240" w:lineRule="auto"/>
        <w:rPr>
          <w:rFonts w:cs="Calibri"/>
          <w:bCs/>
          <w:iCs/>
          <w:szCs w:val="28"/>
        </w:rPr>
      </w:pPr>
    </w:p>
    <w:p w14:paraId="6F1A98AE" w14:textId="059437CA" w:rsidR="00117492" w:rsidRPr="00CB00EC" w:rsidRDefault="00F6295A" w:rsidP="007C2A70">
      <w:pPr>
        <w:ind w:left="709"/>
      </w:pPr>
      <w:r w:rsidRPr="00CB00EC">
        <w:t>‘</w:t>
      </w:r>
      <w:r w:rsidR="0054510B" w:rsidRPr="00CB00EC">
        <w:t xml:space="preserve">Inclusive transition support aims to help </w:t>
      </w:r>
      <w:r w:rsidR="00976012" w:rsidRPr="00CB00EC">
        <w:t>every</w:t>
      </w:r>
      <w:r w:rsidR="0054510B" w:rsidRPr="00CB00EC">
        <w:t xml:space="preserve"> child settle into a new school and become an effective learner in as short a space of time as possible and to make the first crucial weeks in a new school a happy experience. An inclusive transition establishes the beginnings of a </w:t>
      </w:r>
      <w:r w:rsidR="0054510B" w:rsidRPr="004A4A72">
        <w:t>successful home-school partnership between the parents/</w:t>
      </w:r>
      <w:r w:rsidR="004A4A72" w:rsidRPr="004A4A72">
        <w:t>guardians</w:t>
      </w:r>
      <w:r w:rsidR="004A4A72">
        <w:t>/</w:t>
      </w:r>
      <w:r w:rsidR="00E759F0">
        <w:t>care-givers</w:t>
      </w:r>
      <w:r w:rsidR="0054510B" w:rsidRPr="00CB00EC">
        <w:t xml:space="preserve"> and the school.</w:t>
      </w:r>
      <w:r w:rsidRPr="00CB00EC">
        <w:t>’</w:t>
      </w:r>
    </w:p>
    <w:p w14:paraId="6CBC18EE" w14:textId="77777777" w:rsidR="006D0139" w:rsidRDefault="006D0139">
      <w:pPr>
        <w:rPr>
          <w:rFonts w:eastAsiaTheme="majorEastAsia" w:cs="Calibri"/>
          <w:b/>
          <w:bCs/>
          <w:sz w:val="44"/>
          <w:szCs w:val="44"/>
        </w:rPr>
      </w:pPr>
      <w:bookmarkStart w:id="18" w:name="_Toc532926016"/>
      <w:bookmarkStart w:id="19" w:name="_Hlk532836530"/>
      <w:r>
        <w:rPr>
          <w:rFonts w:cs="Calibri"/>
          <w:b/>
          <w:bCs/>
          <w:sz w:val="44"/>
          <w:szCs w:val="44"/>
        </w:rPr>
        <w:br w:type="page"/>
      </w:r>
    </w:p>
    <w:p w14:paraId="3172F9E0" w14:textId="5C957526" w:rsidR="00652A9B" w:rsidRDefault="00652A9B" w:rsidP="007950A5">
      <w:pPr>
        <w:pStyle w:val="Heading1"/>
        <w:rPr>
          <w:b w:val="0"/>
        </w:rPr>
      </w:pPr>
      <w:bookmarkStart w:id="20" w:name="_Toc38986354"/>
      <w:r w:rsidRPr="006412EF">
        <w:lastRenderedPageBreak/>
        <w:t xml:space="preserve">Session </w:t>
      </w:r>
      <w:r w:rsidR="00D52F20" w:rsidRPr="006412EF">
        <w:t>9.4</w:t>
      </w:r>
      <w:r w:rsidRPr="006412EF">
        <w:t>: Using action research</w:t>
      </w:r>
      <w:r w:rsidR="009E4532" w:rsidRPr="006412EF">
        <w:t xml:space="preserve"> to promote </w:t>
      </w:r>
      <w:bookmarkEnd w:id="18"/>
      <w:r w:rsidR="00B3388E" w:rsidRPr="006412EF">
        <w:t>inclusive transition</w:t>
      </w:r>
      <w:bookmarkEnd w:id="20"/>
    </w:p>
    <w:p w14:paraId="2A2D7FB2" w14:textId="77777777" w:rsidR="006412EF" w:rsidRPr="006412EF" w:rsidRDefault="006412EF" w:rsidP="006412EF"/>
    <w:bookmarkEnd w:id="19"/>
    <w:p w14:paraId="4580C3AC" w14:textId="77777777" w:rsidR="00A6711D" w:rsidRDefault="008B20F2" w:rsidP="006412EF">
      <w:pPr>
        <w:rPr>
          <w:rFonts w:cs="Calibri"/>
          <w:szCs w:val="28"/>
        </w:rPr>
      </w:pPr>
      <w:r w:rsidRPr="00CB00EC">
        <w:rPr>
          <w:rFonts w:cs="Calibri"/>
          <w:szCs w:val="28"/>
        </w:rPr>
        <w:t xml:space="preserve">Remembering previous action research undertaken, </w:t>
      </w:r>
      <w:r w:rsidR="002C0ECB" w:rsidRPr="00CB00EC">
        <w:rPr>
          <w:rFonts w:cs="Calibri"/>
          <w:szCs w:val="28"/>
        </w:rPr>
        <w:t>it is important to</w:t>
      </w:r>
      <w:r w:rsidR="000D55FD" w:rsidRPr="00CB00EC">
        <w:rPr>
          <w:rFonts w:cs="Calibri"/>
          <w:szCs w:val="28"/>
        </w:rPr>
        <w:t xml:space="preserve"> </w:t>
      </w:r>
      <w:r w:rsidRPr="00CB00EC">
        <w:rPr>
          <w:rFonts w:cs="Calibri"/>
          <w:szCs w:val="28"/>
        </w:rPr>
        <w:t>re-e</w:t>
      </w:r>
      <w:r w:rsidR="00652A9B" w:rsidRPr="00CB00EC">
        <w:rPr>
          <w:rFonts w:cs="Calibri"/>
          <w:szCs w:val="28"/>
        </w:rPr>
        <w:t xml:space="preserve">mphasise how every school has a unique set of challenges and strengths in education, requiring a unique set of responses. Teachers, therefore, cannot simply rely on ‘experts’ from elsewhere to tell them how to make their school inclusive. </w:t>
      </w:r>
    </w:p>
    <w:p w14:paraId="55A63DA8" w14:textId="77777777" w:rsidR="00A6711D" w:rsidRDefault="00A6711D" w:rsidP="006412EF">
      <w:pPr>
        <w:rPr>
          <w:rFonts w:cs="Calibri"/>
          <w:szCs w:val="28"/>
        </w:rPr>
      </w:pPr>
    </w:p>
    <w:p w14:paraId="009B3EE6" w14:textId="5B12C6A6" w:rsidR="00652A9B" w:rsidRPr="00CB00EC" w:rsidRDefault="00652A9B" w:rsidP="006412EF">
      <w:pPr>
        <w:rPr>
          <w:rFonts w:cs="Calibri"/>
          <w:szCs w:val="28"/>
        </w:rPr>
      </w:pPr>
      <w:r w:rsidRPr="00CB00EC">
        <w:rPr>
          <w:rFonts w:cs="Calibri"/>
          <w:szCs w:val="28"/>
        </w:rPr>
        <w:t xml:space="preserve">Teachers – along with the </w:t>
      </w:r>
      <w:r w:rsidR="008463B2" w:rsidRPr="00CB00EC">
        <w:rPr>
          <w:rFonts w:cs="Calibri"/>
          <w:szCs w:val="28"/>
        </w:rPr>
        <w:t>learners</w:t>
      </w:r>
      <w:r w:rsidRPr="00CB00EC">
        <w:rPr>
          <w:rFonts w:cs="Calibri"/>
          <w:szCs w:val="28"/>
        </w:rPr>
        <w:t>, parents</w:t>
      </w:r>
      <w:r w:rsidR="0008541D" w:rsidRPr="00CB00EC">
        <w:rPr>
          <w:rFonts w:cs="Calibri"/>
          <w:szCs w:val="28"/>
        </w:rPr>
        <w:t>/guardians/</w:t>
      </w:r>
      <w:r w:rsidR="006D0139" w:rsidRPr="00CB00EC">
        <w:rPr>
          <w:rFonts w:cs="Calibri"/>
          <w:szCs w:val="28"/>
        </w:rPr>
        <w:t>care</w:t>
      </w:r>
      <w:r w:rsidR="00E759F0">
        <w:rPr>
          <w:rFonts w:cs="Calibri"/>
          <w:szCs w:val="28"/>
        </w:rPr>
        <w:t>-</w:t>
      </w:r>
      <w:r w:rsidR="006D0139" w:rsidRPr="00CB00EC">
        <w:rPr>
          <w:rFonts w:cs="Calibri"/>
          <w:szCs w:val="28"/>
        </w:rPr>
        <w:t>givers</w:t>
      </w:r>
      <w:r w:rsidRPr="00CB00EC">
        <w:rPr>
          <w:rFonts w:cs="Calibri"/>
          <w:szCs w:val="28"/>
        </w:rPr>
        <w:t xml:space="preserve"> and other members of the school community – need to be experts in their own situation. They need to be able to investigate what is happening in their school and community, and identify barriers to inclusion that need tackling, or inclusion solutions that need expanding. And then (with the help of others) start taking relevant action. Action research is very useful for this. It helps stakeholders to look at their situation, analyse the problems, suggest solutions and </w:t>
      </w:r>
      <w:r w:rsidR="002C0ECB" w:rsidRPr="00CB00EC">
        <w:rPr>
          <w:rFonts w:cs="Calibri"/>
          <w:szCs w:val="28"/>
        </w:rPr>
        <w:t>th</w:t>
      </w:r>
      <w:r w:rsidR="00C34517" w:rsidRPr="00CB00EC">
        <w:rPr>
          <w:rFonts w:cs="Calibri"/>
          <w:szCs w:val="28"/>
        </w:rPr>
        <w:t>e</w:t>
      </w:r>
      <w:r w:rsidR="002C0ECB" w:rsidRPr="00CB00EC">
        <w:rPr>
          <w:rFonts w:cs="Calibri"/>
          <w:szCs w:val="28"/>
        </w:rPr>
        <w:t xml:space="preserve">n </w:t>
      </w:r>
      <w:r w:rsidR="008C224E" w:rsidRPr="00CB00EC">
        <w:rPr>
          <w:rFonts w:cs="Calibri"/>
          <w:szCs w:val="28"/>
        </w:rPr>
        <w:t>act</w:t>
      </w:r>
      <w:r w:rsidRPr="00CB00EC">
        <w:rPr>
          <w:rFonts w:cs="Calibri"/>
          <w:szCs w:val="28"/>
        </w:rPr>
        <w:t xml:space="preserve">. </w:t>
      </w:r>
    </w:p>
    <w:p w14:paraId="530B9F49" w14:textId="77777777" w:rsidR="00652A9B" w:rsidRPr="00CB00EC" w:rsidRDefault="00652A9B" w:rsidP="006412EF">
      <w:pPr>
        <w:rPr>
          <w:rFonts w:cs="Calibri"/>
        </w:rPr>
      </w:pPr>
    </w:p>
    <w:p w14:paraId="4F2C4A87" w14:textId="1C03ADAB" w:rsidR="00652A9B" w:rsidRPr="008D5D6C" w:rsidRDefault="00652A9B" w:rsidP="00652A9B">
      <w:pPr>
        <w:rPr>
          <w:rFonts w:cs="Calibri"/>
          <w:szCs w:val="28"/>
        </w:rPr>
      </w:pPr>
      <w:r w:rsidRPr="00CB00EC">
        <w:rPr>
          <w:rFonts w:cs="Calibri"/>
          <w:szCs w:val="28"/>
        </w:rPr>
        <w:t xml:space="preserve">In this session </w:t>
      </w:r>
      <w:r w:rsidR="00E82425">
        <w:rPr>
          <w:rFonts w:cs="Calibri"/>
          <w:szCs w:val="28"/>
        </w:rPr>
        <w:t>teachers</w:t>
      </w:r>
      <w:r w:rsidR="002B5905" w:rsidRPr="00CB00EC">
        <w:rPr>
          <w:rFonts w:cs="Calibri"/>
          <w:szCs w:val="28"/>
        </w:rPr>
        <w:t xml:space="preserve"> will</w:t>
      </w:r>
      <w:r w:rsidRPr="00CB00EC">
        <w:rPr>
          <w:rFonts w:cs="Calibri"/>
          <w:szCs w:val="28"/>
        </w:rPr>
        <w:t xml:space="preserve"> </w:t>
      </w:r>
      <w:r w:rsidR="00191431" w:rsidRPr="00CB00EC">
        <w:rPr>
          <w:rFonts w:cs="Calibri"/>
          <w:szCs w:val="28"/>
        </w:rPr>
        <w:t xml:space="preserve">conduct a ‘supervised’ action research activity </w:t>
      </w:r>
      <w:r w:rsidRPr="00CB00EC">
        <w:rPr>
          <w:rFonts w:cs="Calibri"/>
          <w:szCs w:val="28"/>
        </w:rPr>
        <w:t xml:space="preserve">that could </w:t>
      </w:r>
      <w:r w:rsidR="00191431" w:rsidRPr="00CB00EC">
        <w:rPr>
          <w:rFonts w:cs="Calibri"/>
          <w:szCs w:val="28"/>
        </w:rPr>
        <w:t>support</w:t>
      </w:r>
      <w:r w:rsidRPr="00CB00EC">
        <w:rPr>
          <w:rFonts w:cs="Calibri"/>
          <w:szCs w:val="28"/>
        </w:rPr>
        <w:t xml:space="preserve"> an action research initiative in their own school</w:t>
      </w:r>
      <w:r w:rsidR="00D3165D" w:rsidRPr="00CB00EC">
        <w:rPr>
          <w:rFonts w:cs="Calibri"/>
          <w:szCs w:val="28"/>
        </w:rPr>
        <w:t>,</w:t>
      </w:r>
      <w:r w:rsidR="008947F8" w:rsidRPr="00CB00EC">
        <w:rPr>
          <w:rFonts w:cs="Calibri"/>
          <w:szCs w:val="28"/>
        </w:rPr>
        <w:t xml:space="preserve"> or schools they work with,</w:t>
      </w:r>
      <w:r w:rsidRPr="00CB00EC">
        <w:rPr>
          <w:rFonts w:cs="Calibri"/>
          <w:szCs w:val="28"/>
        </w:rPr>
        <w:t xml:space="preserve"> and </w:t>
      </w:r>
      <w:r w:rsidR="002C0ECB" w:rsidRPr="00CB00EC">
        <w:rPr>
          <w:rFonts w:cs="Calibri"/>
          <w:szCs w:val="28"/>
        </w:rPr>
        <w:t xml:space="preserve">in </w:t>
      </w:r>
      <w:r w:rsidRPr="00CB00EC">
        <w:rPr>
          <w:rFonts w:cs="Calibri"/>
          <w:szCs w:val="28"/>
        </w:rPr>
        <w:t>communities.</w:t>
      </w:r>
    </w:p>
    <w:p w14:paraId="2872D67E" w14:textId="1751AE30" w:rsidR="009F4E89" w:rsidRPr="006412EF" w:rsidRDefault="008D5D6C" w:rsidP="007950A5">
      <w:pPr>
        <w:pStyle w:val="Heading2"/>
      </w:pPr>
      <w:r w:rsidRPr="004A7203">
        <w:rPr>
          <w:rFonts w:cs="Arial"/>
          <w:noProof/>
          <w:lang w:val="en-US" w:eastAsia="en-US"/>
        </w:rPr>
        <mc:AlternateContent>
          <mc:Choice Requires="wps">
            <w:drawing>
              <wp:anchor distT="91440" distB="91440" distL="137160" distR="137160" simplePos="0" relativeHeight="251873792" behindDoc="0" locked="0" layoutInCell="0" allowOverlap="1" wp14:anchorId="1E994670" wp14:editId="026DED52">
                <wp:simplePos x="0" y="0"/>
                <wp:positionH relativeFrom="margin">
                  <wp:posOffset>5247640</wp:posOffset>
                </wp:positionH>
                <wp:positionV relativeFrom="paragraph">
                  <wp:posOffset>189865</wp:posOffset>
                </wp:positionV>
                <wp:extent cx="431800" cy="539750"/>
                <wp:effectExtent l="3175" t="0" r="9525" b="9525"/>
                <wp:wrapSquare wrapText="bothSides"/>
                <wp:docPr id="1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23F4C3EF" w14:textId="77777777" w:rsidR="00AC19C1" w:rsidRPr="004A7203" w:rsidRDefault="00AC19C1" w:rsidP="00A76CA7">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E994670" id="_x0000_s1113" style="position:absolute;margin-left:413.2pt;margin-top:14.95pt;width:34pt;height:42.5pt;rotation:90;z-index:25187379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" o:allowincell="f" fillcolor="#346db6" stroked="f">
                <v:textbox>
                  <w:txbxContent>
                    <w:p w14:paraId="23F4C3EF" w14:textId="77777777" w:rsidR="00AC19C1" w:rsidRPr="004A7203" w:rsidRDefault="00AC19C1" w:rsidP="00A76CA7">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v:roundrect>
            </w:pict>
          </mc:Fallback>
        </mc:AlternateContent>
      </w:r>
      <w:r w:rsidR="009F4E89" w:rsidRPr="006412EF">
        <w:t xml:space="preserve">Activity </w:t>
      </w:r>
      <w:r w:rsidR="00B3388E" w:rsidRPr="006412EF">
        <w:t>9.4</w:t>
      </w:r>
      <w:r w:rsidR="009F4E89" w:rsidRPr="006412EF">
        <w:t xml:space="preserve">a: </w:t>
      </w:r>
      <w:r w:rsidR="0077327B" w:rsidRPr="006412EF">
        <w:t>Deciding</w:t>
      </w:r>
      <w:r w:rsidR="009F4E89" w:rsidRPr="006412EF">
        <w:t xml:space="preserve"> the focus</w:t>
      </w:r>
    </w:p>
    <w:p w14:paraId="1808919D" w14:textId="0721EA69" w:rsidR="009F2EC7" w:rsidRPr="00A76CA7" w:rsidRDefault="00CF03E5" w:rsidP="009F4E89">
      <w:pPr>
        <w:rPr>
          <w:rFonts w:cs="Calibri"/>
          <w:bCs/>
          <w:color w:val="033896"/>
        </w:rPr>
      </w:pPr>
      <w:r w:rsidRPr="00CB00EC">
        <w:rPr>
          <w:rFonts w:cs="Calibri"/>
          <w:bCs/>
          <w:color w:val="033896"/>
          <w:sz w:val="48"/>
          <w:szCs w:val="48"/>
        </w:rPr>
        <w:sym w:font="Wingdings" w:char="F0B9"/>
      </w:r>
      <w:r w:rsidR="009F4E89" w:rsidRPr="00CB00EC">
        <w:rPr>
          <w:rFonts w:cs="Calibri"/>
          <w:bCs/>
          <w:color w:val="033896"/>
        </w:rPr>
        <w:t xml:space="preserve">  </w:t>
      </w:r>
      <w:r w:rsidR="0077327B" w:rsidRPr="00CB00EC">
        <w:rPr>
          <w:rFonts w:cs="Calibri"/>
          <w:bCs/>
          <w:color w:val="033896"/>
        </w:rPr>
        <w:t>45</w:t>
      </w:r>
      <w:r w:rsidR="009F4E89" w:rsidRPr="00CB00EC">
        <w:rPr>
          <w:rFonts w:cs="Calibri"/>
          <w:bCs/>
          <w:color w:val="033896"/>
        </w:rPr>
        <w:t xml:space="preserve"> minutes</w:t>
      </w:r>
    </w:p>
    <w:p w14:paraId="572C2E66" w14:textId="77777777" w:rsidR="008D5D6C" w:rsidRDefault="008D5D6C" w:rsidP="00A6711D">
      <w:pPr>
        <w:rPr>
          <w:rFonts w:cs="Calibri"/>
          <w:szCs w:val="28"/>
        </w:rPr>
      </w:pPr>
    </w:p>
    <w:p w14:paraId="414CB9AD" w14:textId="75C92407" w:rsidR="009F4E89" w:rsidRPr="006412EF" w:rsidRDefault="009F4E89" w:rsidP="00A6711D">
      <w:pPr>
        <w:rPr>
          <w:rFonts w:cs="Calibri"/>
          <w:szCs w:val="28"/>
        </w:rPr>
      </w:pPr>
      <w:r w:rsidRPr="006412EF">
        <w:rPr>
          <w:rFonts w:cs="Calibri"/>
          <w:szCs w:val="28"/>
        </w:rPr>
        <w:t xml:space="preserve">This </w:t>
      </w:r>
      <w:r w:rsidR="00D3165D" w:rsidRPr="006412EF">
        <w:rPr>
          <w:rFonts w:cs="Calibri"/>
          <w:szCs w:val="28"/>
        </w:rPr>
        <w:t xml:space="preserve">activity </w:t>
      </w:r>
      <w:r w:rsidRPr="006412EF">
        <w:rPr>
          <w:rFonts w:cs="Calibri"/>
          <w:szCs w:val="28"/>
        </w:rPr>
        <w:t xml:space="preserve">will provide </w:t>
      </w:r>
      <w:r w:rsidR="00E82425">
        <w:rPr>
          <w:rFonts w:cs="Calibri"/>
          <w:szCs w:val="28"/>
        </w:rPr>
        <w:t>teachers</w:t>
      </w:r>
      <w:r w:rsidRPr="006412EF">
        <w:rPr>
          <w:rFonts w:cs="Calibri"/>
          <w:szCs w:val="28"/>
        </w:rPr>
        <w:t xml:space="preserve"> with the opportunity to decide what their research focus will be.</w:t>
      </w:r>
    </w:p>
    <w:p w14:paraId="377BF9D0" w14:textId="77777777" w:rsidR="009F4E89" w:rsidRPr="006412EF" w:rsidRDefault="009F4E89" w:rsidP="00A6711D">
      <w:pPr>
        <w:rPr>
          <w:rFonts w:cs="Calibri"/>
          <w:szCs w:val="28"/>
        </w:rPr>
      </w:pPr>
    </w:p>
    <w:p w14:paraId="5B5F261A" w14:textId="2CB733B3" w:rsidR="00A32F42" w:rsidRPr="006412EF" w:rsidRDefault="00A32F42" w:rsidP="00A6711D">
      <w:pPr>
        <w:rPr>
          <w:rFonts w:cs="Calibri"/>
          <w:szCs w:val="28"/>
        </w:rPr>
      </w:pPr>
      <w:r w:rsidRPr="006412EF">
        <w:rPr>
          <w:rFonts w:cs="Calibri"/>
          <w:szCs w:val="28"/>
        </w:rPr>
        <w:t>T</w:t>
      </w:r>
      <w:r w:rsidR="009F4E89" w:rsidRPr="006412EF">
        <w:rPr>
          <w:rFonts w:cs="Calibri"/>
          <w:szCs w:val="28"/>
        </w:rPr>
        <w:t xml:space="preserve">he trainer should </w:t>
      </w:r>
      <w:r w:rsidR="001658BA" w:rsidRPr="006412EF">
        <w:rPr>
          <w:rFonts w:cs="Calibri"/>
          <w:szCs w:val="28"/>
        </w:rPr>
        <w:t xml:space="preserve">tell </w:t>
      </w:r>
      <w:r w:rsidR="00E82425">
        <w:rPr>
          <w:rFonts w:cs="Calibri"/>
          <w:szCs w:val="28"/>
        </w:rPr>
        <w:t>teachers</w:t>
      </w:r>
      <w:r w:rsidR="001658BA" w:rsidRPr="006412EF">
        <w:rPr>
          <w:rFonts w:cs="Calibri"/>
          <w:szCs w:val="28"/>
        </w:rPr>
        <w:t xml:space="preserve"> that they will be </w:t>
      </w:r>
      <w:r w:rsidR="00B61842" w:rsidRPr="006412EF">
        <w:rPr>
          <w:rFonts w:cs="Calibri"/>
          <w:szCs w:val="28"/>
        </w:rPr>
        <w:t>visiting their</w:t>
      </w:r>
      <w:r w:rsidR="001658BA" w:rsidRPr="006412EF">
        <w:rPr>
          <w:rFonts w:cs="Calibri"/>
          <w:szCs w:val="28"/>
        </w:rPr>
        <w:t xml:space="preserve"> pilot school to conduct observations</w:t>
      </w:r>
      <w:r w:rsidR="00D3165D" w:rsidRPr="006412EF">
        <w:rPr>
          <w:rFonts w:cs="Calibri"/>
          <w:szCs w:val="28"/>
        </w:rPr>
        <w:t xml:space="preserve"> and </w:t>
      </w:r>
      <w:r w:rsidR="001658BA" w:rsidRPr="006412EF">
        <w:rPr>
          <w:rFonts w:cs="Calibri"/>
          <w:szCs w:val="28"/>
        </w:rPr>
        <w:t xml:space="preserve">interviews. </w:t>
      </w:r>
      <w:r w:rsidR="00D3165D" w:rsidRPr="006412EF">
        <w:rPr>
          <w:rFonts w:cs="Calibri"/>
          <w:szCs w:val="28"/>
        </w:rPr>
        <w:t>D</w:t>
      </w:r>
      <w:r w:rsidRPr="006412EF">
        <w:rPr>
          <w:rFonts w:cs="Calibri"/>
          <w:szCs w:val="28"/>
        </w:rPr>
        <w:t xml:space="preserve">uring this activity </w:t>
      </w:r>
      <w:r w:rsidR="00E82425">
        <w:rPr>
          <w:rFonts w:cs="Calibri"/>
          <w:szCs w:val="28"/>
        </w:rPr>
        <w:t>teachers</w:t>
      </w:r>
      <w:r w:rsidRPr="006412EF">
        <w:rPr>
          <w:rFonts w:cs="Calibri"/>
          <w:szCs w:val="28"/>
        </w:rPr>
        <w:t xml:space="preserve"> will decide what they want their action research to focus on.</w:t>
      </w:r>
    </w:p>
    <w:p w14:paraId="479129EB" w14:textId="77777777" w:rsidR="00A32F42" w:rsidRPr="006412EF" w:rsidRDefault="00A32F42" w:rsidP="006412EF">
      <w:pPr>
        <w:rPr>
          <w:rFonts w:cs="Calibri"/>
          <w:szCs w:val="28"/>
        </w:rPr>
      </w:pPr>
    </w:p>
    <w:p w14:paraId="36728B04" w14:textId="45CE7B1F" w:rsidR="00DA48FB" w:rsidRDefault="00D3165D" w:rsidP="006412EF">
      <w:pPr>
        <w:rPr>
          <w:rFonts w:cs="Calibri"/>
          <w:szCs w:val="28"/>
        </w:rPr>
      </w:pPr>
      <w:r w:rsidRPr="006412EF">
        <w:rPr>
          <w:rFonts w:cs="Calibri"/>
          <w:szCs w:val="28"/>
        </w:rPr>
        <w:t>The trainer should give</w:t>
      </w:r>
      <w:r w:rsidR="009F4E89" w:rsidRPr="006412EF">
        <w:rPr>
          <w:rFonts w:cs="Calibri"/>
          <w:szCs w:val="28"/>
        </w:rPr>
        <w:t xml:space="preserve"> </w:t>
      </w:r>
      <w:r w:rsidR="00E82425">
        <w:rPr>
          <w:rFonts w:cs="Calibri"/>
          <w:szCs w:val="28"/>
        </w:rPr>
        <w:t>teachers</w:t>
      </w:r>
      <w:r w:rsidR="009F4E89" w:rsidRPr="006412EF">
        <w:rPr>
          <w:rFonts w:cs="Calibri"/>
          <w:szCs w:val="28"/>
        </w:rPr>
        <w:t xml:space="preserve"> the following instructions:</w:t>
      </w:r>
    </w:p>
    <w:p w14:paraId="14DA0AC3" w14:textId="77777777" w:rsidR="00EB733A" w:rsidRPr="006412EF" w:rsidRDefault="00EB733A" w:rsidP="006412EF">
      <w:pPr>
        <w:rPr>
          <w:rFonts w:cs="Calibri"/>
          <w:szCs w:val="28"/>
        </w:rPr>
      </w:pPr>
    </w:p>
    <w:p w14:paraId="33011B84" w14:textId="6E78AB98" w:rsidR="00DA48FB" w:rsidRPr="00CB00EC" w:rsidRDefault="00150924" w:rsidP="002107EF">
      <w:pPr>
        <w:pStyle w:val="ListParagraph"/>
        <w:numPr>
          <w:ilvl w:val="0"/>
          <w:numId w:val="19"/>
        </w:numPr>
        <w:spacing w:after="120"/>
        <w:contextualSpacing w:val="0"/>
        <w:rPr>
          <w:rFonts w:cs="Calibri"/>
          <w:szCs w:val="28"/>
        </w:rPr>
      </w:pPr>
      <w:r w:rsidRPr="00CB00EC">
        <w:rPr>
          <w:rFonts w:cs="Calibri"/>
          <w:szCs w:val="28"/>
        </w:rPr>
        <w:t>Individually look back over</w:t>
      </w:r>
      <w:r w:rsidR="009F4E89" w:rsidRPr="00CB00EC">
        <w:rPr>
          <w:rFonts w:cs="Calibri"/>
          <w:szCs w:val="28"/>
        </w:rPr>
        <w:t xml:space="preserve"> the work </w:t>
      </w:r>
      <w:r w:rsidR="001658BA" w:rsidRPr="00CB00EC">
        <w:rPr>
          <w:rFonts w:cs="Calibri"/>
          <w:szCs w:val="28"/>
        </w:rPr>
        <w:t>you</w:t>
      </w:r>
      <w:r w:rsidR="009F4E89" w:rsidRPr="00CB00EC">
        <w:rPr>
          <w:rFonts w:cs="Calibri"/>
          <w:szCs w:val="28"/>
        </w:rPr>
        <w:t xml:space="preserve"> have done throughout this module and make a </w:t>
      </w:r>
      <w:r w:rsidR="001658BA" w:rsidRPr="00CB00EC">
        <w:rPr>
          <w:rFonts w:cs="Calibri"/>
          <w:szCs w:val="28"/>
        </w:rPr>
        <w:t xml:space="preserve">(mental) </w:t>
      </w:r>
      <w:r w:rsidR="009F4E89" w:rsidRPr="00CB00EC">
        <w:rPr>
          <w:rFonts w:cs="Calibri"/>
          <w:szCs w:val="28"/>
        </w:rPr>
        <w:t>note of what each session was about.</w:t>
      </w:r>
    </w:p>
    <w:p w14:paraId="5D0904A8" w14:textId="65335F7E" w:rsidR="00DA48FB" w:rsidRPr="00CB00EC" w:rsidRDefault="001658BA" w:rsidP="002107EF">
      <w:pPr>
        <w:pStyle w:val="ListParagraph"/>
        <w:numPr>
          <w:ilvl w:val="0"/>
          <w:numId w:val="19"/>
        </w:numPr>
        <w:spacing w:after="120"/>
        <w:contextualSpacing w:val="0"/>
        <w:rPr>
          <w:rFonts w:cs="Calibri"/>
          <w:szCs w:val="28"/>
        </w:rPr>
      </w:pPr>
      <w:r w:rsidRPr="00CB00EC">
        <w:rPr>
          <w:rFonts w:cs="Calibri"/>
          <w:szCs w:val="28"/>
        </w:rPr>
        <w:t>Thinking about all the sessions, decide</w:t>
      </w:r>
      <w:r w:rsidR="009F4E89" w:rsidRPr="00CB00EC">
        <w:rPr>
          <w:rFonts w:cs="Calibri"/>
          <w:szCs w:val="28"/>
        </w:rPr>
        <w:t xml:space="preserve"> </w:t>
      </w:r>
      <w:r w:rsidRPr="00CB00EC">
        <w:rPr>
          <w:rFonts w:cs="Calibri"/>
          <w:szCs w:val="28"/>
        </w:rPr>
        <w:t xml:space="preserve">what </w:t>
      </w:r>
      <w:r w:rsidR="00DA48FB" w:rsidRPr="00CB00EC">
        <w:rPr>
          <w:rFonts w:cs="Calibri"/>
          <w:szCs w:val="28"/>
        </w:rPr>
        <w:t>you</w:t>
      </w:r>
      <w:r w:rsidRPr="00CB00EC">
        <w:rPr>
          <w:rFonts w:cs="Calibri"/>
          <w:szCs w:val="28"/>
        </w:rPr>
        <w:t xml:space="preserve"> </w:t>
      </w:r>
      <w:r w:rsidR="00CC32B7" w:rsidRPr="00CB00EC">
        <w:rPr>
          <w:rFonts w:cs="Calibri"/>
          <w:szCs w:val="28"/>
        </w:rPr>
        <w:t>might</w:t>
      </w:r>
      <w:r w:rsidRPr="00CB00EC">
        <w:rPr>
          <w:rFonts w:cs="Calibri"/>
          <w:szCs w:val="28"/>
        </w:rPr>
        <w:t xml:space="preserve"> like </w:t>
      </w:r>
      <w:r w:rsidR="00DA48FB" w:rsidRPr="00CB00EC">
        <w:rPr>
          <w:rFonts w:cs="Calibri"/>
          <w:szCs w:val="28"/>
        </w:rPr>
        <w:t>your</w:t>
      </w:r>
      <w:r w:rsidRPr="00CB00EC">
        <w:rPr>
          <w:rFonts w:cs="Calibri"/>
          <w:szCs w:val="28"/>
        </w:rPr>
        <w:t xml:space="preserve"> action research to focus on. </w:t>
      </w:r>
      <w:r w:rsidR="00DA48FB" w:rsidRPr="00CB00EC">
        <w:rPr>
          <w:rFonts w:cs="Calibri"/>
          <w:szCs w:val="28"/>
        </w:rPr>
        <w:t xml:space="preserve">Think </w:t>
      </w:r>
      <w:r w:rsidR="00CC32B7" w:rsidRPr="00CB00EC">
        <w:rPr>
          <w:rFonts w:cs="Calibri"/>
          <w:szCs w:val="28"/>
        </w:rPr>
        <w:t xml:space="preserve">of </w:t>
      </w:r>
      <w:r w:rsidRPr="00CB00EC">
        <w:rPr>
          <w:rFonts w:cs="Calibri"/>
          <w:szCs w:val="28"/>
        </w:rPr>
        <w:t>reason</w:t>
      </w:r>
      <w:r w:rsidR="00DA48FB" w:rsidRPr="00CB00EC">
        <w:rPr>
          <w:rFonts w:cs="Calibri"/>
          <w:szCs w:val="28"/>
        </w:rPr>
        <w:t>s</w:t>
      </w:r>
      <w:r w:rsidRPr="00CB00EC">
        <w:rPr>
          <w:rFonts w:cs="Calibri"/>
          <w:szCs w:val="28"/>
        </w:rPr>
        <w:t xml:space="preserve"> </w:t>
      </w:r>
      <w:r w:rsidR="00A76CA7" w:rsidRPr="00CB00EC">
        <w:rPr>
          <w:rFonts w:cs="Calibri"/>
          <w:szCs w:val="28"/>
        </w:rPr>
        <w:t>why and</w:t>
      </w:r>
      <w:r w:rsidRPr="00CB00EC">
        <w:rPr>
          <w:rFonts w:cs="Calibri"/>
          <w:szCs w:val="28"/>
        </w:rPr>
        <w:t xml:space="preserve"> </w:t>
      </w:r>
      <w:r w:rsidR="00CC32B7" w:rsidRPr="00CB00EC">
        <w:rPr>
          <w:rFonts w:cs="Calibri"/>
          <w:szCs w:val="28"/>
        </w:rPr>
        <w:t>think about whether</w:t>
      </w:r>
      <w:r w:rsidRPr="00CB00EC">
        <w:rPr>
          <w:rFonts w:cs="Calibri"/>
          <w:szCs w:val="28"/>
        </w:rPr>
        <w:t xml:space="preserve"> it is a </w:t>
      </w:r>
      <w:r w:rsidRPr="00CB00EC">
        <w:rPr>
          <w:rFonts w:cs="Calibri"/>
          <w:szCs w:val="28"/>
        </w:rPr>
        <w:lastRenderedPageBreak/>
        <w:t xml:space="preserve">focus that </w:t>
      </w:r>
      <w:r w:rsidR="00DA48FB" w:rsidRPr="00CB00EC">
        <w:rPr>
          <w:rFonts w:cs="Calibri"/>
          <w:szCs w:val="28"/>
        </w:rPr>
        <w:t>you will be able to</w:t>
      </w:r>
      <w:r w:rsidRPr="00CB00EC">
        <w:rPr>
          <w:rFonts w:cs="Calibri"/>
          <w:szCs w:val="28"/>
        </w:rPr>
        <w:t xml:space="preserve"> observe in the pilot school.</w:t>
      </w:r>
      <w:r w:rsidR="000F61E7" w:rsidRPr="00CB00EC">
        <w:rPr>
          <w:rFonts w:cs="Calibri"/>
          <w:szCs w:val="28"/>
        </w:rPr>
        <w:t xml:space="preserve"> You may wish to </w:t>
      </w:r>
      <w:r w:rsidR="00274482" w:rsidRPr="00CB00EC">
        <w:rPr>
          <w:rFonts w:cs="Calibri"/>
          <w:szCs w:val="28"/>
        </w:rPr>
        <w:t xml:space="preserve">consider what </w:t>
      </w:r>
      <w:r w:rsidR="00B61842" w:rsidRPr="00CB00EC">
        <w:rPr>
          <w:rFonts w:cs="Calibri"/>
          <w:szCs w:val="28"/>
        </w:rPr>
        <w:t xml:space="preserve">support for learners in transition there is at your school </w:t>
      </w:r>
      <w:r w:rsidR="00274482" w:rsidRPr="00CB00EC">
        <w:rPr>
          <w:rFonts w:cs="Calibri"/>
          <w:szCs w:val="28"/>
        </w:rPr>
        <w:t>and where there are significant gaps</w:t>
      </w:r>
      <w:r w:rsidR="009F14DF" w:rsidRPr="00CB00EC">
        <w:rPr>
          <w:rFonts w:cs="Calibri"/>
          <w:szCs w:val="28"/>
        </w:rPr>
        <w:t>. T</w:t>
      </w:r>
      <w:r w:rsidR="000F61E7" w:rsidRPr="00CB00EC">
        <w:rPr>
          <w:rFonts w:cs="Calibri"/>
          <w:szCs w:val="28"/>
        </w:rPr>
        <w:t>his may help you decide what you want to explore</w:t>
      </w:r>
      <w:r w:rsidR="009F14DF" w:rsidRPr="00CB00EC">
        <w:rPr>
          <w:rFonts w:cs="Calibri"/>
          <w:szCs w:val="28"/>
        </w:rPr>
        <w:t xml:space="preserve"> further</w:t>
      </w:r>
      <w:r w:rsidR="000F61E7" w:rsidRPr="00CB00EC">
        <w:rPr>
          <w:rFonts w:cs="Calibri"/>
          <w:szCs w:val="28"/>
        </w:rPr>
        <w:t>.</w:t>
      </w:r>
      <w:r w:rsidR="00BD0B4B" w:rsidRPr="00CB00EC">
        <w:rPr>
          <w:rFonts w:cs="Calibri"/>
          <w:szCs w:val="28"/>
        </w:rPr>
        <w:t xml:space="preserve"> </w:t>
      </w:r>
    </w:p>
    <w:p w14:paraId="5C1078BA" w14:textId="5FB7A1C3" w:rsidR="009F2EC7" w:rsidRPr="00CB00EC" w:rsidRDefault="009F2EC7" w:rsidP="002107EF">
      <w:pPr>
        <w:pStyle w:val="ListParagraph"/>
        <w:numPr>
          <w:ilvl w:val="0"/>
          <w:numId w:val="19"/>
        </w:numPr>
        <w:spacing w:after="120"/>
        <w:contextualSpacing w:val="0"/>
        <w:rPr>
          <w:rFonts w:cs="Calibri"/>
          <w:szCs w:val="28"/>
        </w:rPr>
      </w:pPr>
      <w:r w:rsidRPr="00CB00EC">
        <w:rPr>
          <w:rFonts w:cs="Calibri"/>
          <w:szCs w:val="28"/>
        </w:rPr>
        <w:t>You may also wish to consider ways to in</w:t>
      </w:r>
      <w:r w:rsidR="00B61842" w:rsidRPr="00CB00EC">
        <w:rPr>
          <w:rFonts w:cs="Calibri"/>
          <w:szCs w:val="28"/>
        </w:rPr>
        <w:t xml:space="preserve">volve </w:t>
      </w:r>
      <w:r w:rsidR="002E79CC" w:rsidRPr="00CB00EC">
        <w:rPr>
          <w:rFonts w:cs="Calibri"/>
          <w:szCs w:val="28"/>
        </w:rPr>
        <w:t>learners</w:t>
      </w:r>
      <w:r w:rsidR="004A7C6B" w:rsidRPr="00CB00EC">
        <w:rPr>
          <w:rFonts w:cs="Calibri"/>
          <w:szCs w:val="28"/>
        </w:rPr>
        <w:t>,</w:t>
      </w:r>
      <w:r w:rsidR="00B61842" w:rsidRPr="00CB00EC">
        <w:rPr>
          <w:rFonts w:cs="Calibri"/>
          <w:szCs w:val="28"/>
        </w:rPr>
        <w:t xml:space="preserve"> including those who are experiencing transitions, or have recently</w:t>
      </w:r>
      <w:r w:rsidR="002E79CC" w:rsidRPr="00CB00EC">
        <w:rPr>
          <w:rFonts w:cs="Calibri"/>
          <w:szCs w:val="28"/>
        </w:rPr>
        <w:t xml:space="preserve"> transitioned</w:t>
      </w:r>
      <w:r w:rsidR="00B61842" w:rsidRPr="00CB00EC">
        <w:rPr>
          <w:rFonts w:cs="Calibri"/>
          <w:szCs w:val="28"/>
        </w:rPr>
        <w:t xml:space="preserve">, </w:t>
      </w:r>
      <w:r w:rsidRPr="00CB00EC">
        <w:rPr>
          <w:rFonts w:cs="Calibri"/>
          <w:szCs w:val="28"/>
        </w:rPr>
        <w:t xml:space="preserve">in the action-research and in responding to the findings. </w:t>
      </w:r>
    </w:p>
    <w:p w14:paraId="484FFF35" w14:textId="32DB2884" w:rsidR="00CC32B7" w:rsidRPr="00A6711D" w:rsidRDefault="000F61E7" w:rsidP="002107EF">
      <w:pPr>
        <w:pStyle w:val="ListParagraph"/>
        <w:numPr>
          <w:ilvl w:val="0"/>
          <w:numId w:val="19"/>
        </w:numPr>
        <w:rPr>
          <w:rFonts w:cs="Calibri"/>
          <w:szCs w:val="28"/>
        </w:rPr>
      </w:pPr>
      <w:r w:rsidRPr="00CB00EC">
        <w:rPr>
          <w:rFonts w:cs="Calibri"/>
          <w:szCs w:val="28"/>
        </w:rPr>
        <w:t xml:space="preserve">Pair up with another </w:t>
      </w:r>
      <w:r w:rsidR="00E82425">
        <w:rPr>
          <w:rFonts w:cs="Calibri"/>
          <w:szCs w:val="28"/>
        </w:rPr>
        <w:t>teacher</w:t>
      </w:r>
      <w:r w:rsidRPr="00CB00EC">
        <w:rPr>
          <w:rFonts w:cs="Calibri"/>
          <w:szCs w:val="28"/>
        </w:rPr>
        <w:t xml:space="preserve"> and discuss your decisions with each other to make sure they </w:t>
      </w:r>
      <w:r w:rsidR="00447986" w:rsidRPr="00CB00EC">
        <w:rPr>
          <w:rFonts w:cs="Calibri"/>
          <w:szCs w:val="28"/>
        </w:rPr>
        <w:t>seem</w:t>
      </w:r>
      <w:r w:rsidRPr="00CB00EC">
        <w:rPr>
          <w:rFonts w:cs="Calibri"/>
          <w:szCs w:val="28"/>
        </w:rPr>
        <w:t xml:space="preserve"> practicable.</w:t>
      </w:r>
      <w:r w:rsidR="00BD0B4B" w:rsidRPr="00CB00EC">
        <w:rPr>
          <w:rFonts w:cs="Calibri"/>
          <w:szCs w:val="28"/>
        </w:rPr>
        <w:t xml:space="preserve"> </w:t>
      </w:r>
      <w:r w:rsidR="004A7C6B" w:rsidRPr="00CB00EC">
        <w:rPr>
          <w:rFonts w:cs="Calibri"/>
          <w:szCs w:val="28"/>
        </w:rPr>
        <w:t>Try and think of creative ways to involve learners in conducting the research.</w:t>
      </w:r>
    </w:p>
    <w:p w14:paraId="04334E31" w14:textId="77777777" w:rsidR="008D5D6C" w:rsidRDefault="008D5D6C" w:rsidP="00EB733A"/>
    <w:p w14:paraId="332438DB" w14:textId="5D1969DC" w:rsidR="00CC32B7" w:rsidRPr="00EB733A" w:rsidRDefault="00CC32B7" w:rsidP="00EB733A">
      <w:r w:rsidRPr="00EB733A">
        <w:t xml:space="preserve">The trainer should </w:t>
      </w:r>
      <w:r w:rsidR="004F69A8" w:rsidRPr="00EB733A">
        <w:t xml:space="preserve">write each </w:t>
      </w:r>
      <w:r w:rsidR="00E82425">
        <w:t>teacher</w:t>
      </w:r>
      <w:r w:rsidR="004F69A8" w:rsidRPr="00EB733A">
        <w:t xml:space="preserve">’s chosen </w:t>
      </w:r>
      <w:r w:rsidR="00150924" w:rsidRPr="00EB733A">
        <w:t xml:space="preserve">research </w:t>
      </w:r>
      <w:r w:rsidRPr="00EB733A">
        <w:t xml:space="preserve">topic on the board or flipchart. The whole group can discuss whether the </w:t>
      </w:r>
      <w:r w:rsidR="004F69A8" w:rsidRPr="00EB733A">
        <w:t xml:space="preserve">chosen </w:t>
      </w:r>
      <w:r w:rsidRPr="00EB733A">
        <w:t>topics seem practica</w:t>
      </w:r>
      <w:r w:rsidR="00150924" w:rsidRPr="00EB733A">
        <w:t>ble</w:t>
      </w:r>
      <w:r w:rsidRPr="00EB733A">
        <w:t>. Finally</w:t>
      </w:r>
      <w:r w:rsidR="00C22759" w:rsidRPr="00EB733A">
        <w:t>,</w:t>
      </w:r>
      <w:r w:rsidRPr="00EB733A">
        <w:t xml:space="preserve"> the trainer should ask </w:t>
      </w:r>
      <w:r w:rsidR="00E82425">
        <w:t>teachers</w:t>
      </w:r>
      <w:r w:rsidRPr="00EB733A">
        <w:t xml:space="preserve"> to present thei</w:t>
      </w:r>
      <w:r w:rsidR="00150924" w:rsidRPr="00EB733A">
        <w:t>r</w:t>
      </w:r>
      <w:r w:rsidRPr="00EB733A">
        <w:t xml:space="preserve"> research focus in the form of an enquiry or question.</w:t>
      </w:r>
    </w:p>
    <w:p w14:paraId="7E70E5B2" w14:textId="4488EEC7" w:rsidR="000F61E7" w:rsidRPr="00CB00EC" w:rsidRDefault="000F61E7" w:rsidP="000F61E7">
      <w:pPr>
        <w:rPr>
          <w:rFonts w:cs="Calibri"/>
        </w:rPr>
      </w:pP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8990"/>
      </w:tblGrid>
      <w:tr w:rsidR="004F69A8" w:rsidRPr="00CB00EC" w14:paraId="0DCB83AA" w14:textId="77777777" w:rsidTr="002E69B3">
        <w:tc>
          <w:tcPr>
            <w:tcW w:w="8990" w:type="dxa"/>
          </w:tcPr>
          <w:p w14:paraId="4FD3A189" w14:textId="0BA7F340" w:rsidR="004F69A8" w:rsidRPr="00CB00EC" w:rsidRDefault="004F69A8" w:rsidP="004F69A8">
            <w:pPr>
              <w:spacing w:after="120"/>
              <w:rPr>
                <w:rFonts w:cs="Calibri"/>
                <w:szCs w:val="28"/>
              </w:rPr>
            </w:pPr>
            <w:r w:rsidRPr="00CB00EC">
              <w:rPr>
                <w:rFonts w:cs="Calibri"/>
                <w:szCs w:val="28"/>
              </w:rPr>
              <w:t>For the trainer’s reference</w:t>
            </w:r>
            <w:r w:rsidRPr="00CB00EC">
              <w:rPr>
                <w:rFonts w:cs="Calibri"/>
                <w:i/>
                <w:szCs w:val="28"/>
              </w:rPr>
              <w:t>,</w:t>
            </w:r>
            <w:r w:rsidRPr="00CB00EC">
              <w:rPr>
                <w:rFonts w:cs="Calibri"/>
                <w:szCs w:val="28"/>
              </w:rPr>
              <w:t xml:space="preserve"> the following enquiries could arise from the main session topics covered in this module:</w:t>
            </w:r>
          </w:p>
          <w:p w14:paraId="316F088E" w14:textId="3275D677" w:rsidR="00DF627D" w:rsidRPr="00CB00EC" w:rsidRDefault="00751F60" w:rsidP="002107EF">
            <w:pPr>
              <w:pStyle w:val="ListParagraph"/>
              <w:numPr>
                <w:ilvl w:val="0"/>
                <w:numId w:val="20"/>
              </w:numPr>
              <w:spacing w:after="120"/>
              <w:contextualSpacing w:val="0"/>
              <w:rPr>
                <w:rFonts w:cs="Calibri"/>
                <w:szCs w:val="28"/>
              </w:rPr>
            </w:pPr>
            <w:r w:rsidRPr="00CB00EC">
              <w:rPr>
                <w:rFonts w:cs="Calibri"/>
                <w:szCs w:val="28"/>
              </w:rPr>
              <w:t xml:space="preserve">What </w:t>
            </w:r>
            <w:r w:rsidR="00DF627D" w:rsidRPr="00CB00EC">
              <w:rPr>
                <w:rFonts w:cs="Calibri"/>
                <w:szCs w:val="28"/>
              </w:rPr>
              <w:t xml:space="preserve">additional </w:t>
            </w:r>
            <w:r w:rsidRPr="00CB00EC">
              <w:rPr>
                <w:rFonts w:cs="Calibri"/>
                <w:szCs w:val="28"/>
              </w:rPr>
              <w:t xml:space="preserve">resources are available to </w:t>
            </w:r>
            <w:r w:rsidR="00DF627D" w:rsidRPr="00CB00EC">
              <w:rPr>
                <w:rFonts w:cs="Calibri"/>
                <w:szCs w:val="28"/>
              </w:rPr>
              <w:t>support learners in transition?</w:t>
            </w:r>
          </w:p>
          <w:p w14:paraId="04E8D600" w14:textId="6AF01EF1" w:rsidR="004F69A8" w:rsidRPr="00CB00EC" w:rsidRDefault="00BD0B4B" w:rsidP="002107EF">
            <w:pPr>
              <w:pStyle w:val="ListParagraph"/>
              <w:numPr>
                <w:ilvl w:val="0"/>
                <w:numId w:val="20"/>
              </w:numPr>
              <w:spacing w:after="120"/>
              <w:contextualSpacing w:val="0"/>
              <w:rPr>
                <w:rFonts w:cs="Calibri"/>
                <w:szCs w:val="28"/>
              </w:rPr>
            </w:pPr>
            <w:r w:rsidRPr="00CB00EC">
              <w:rPr>
                <w:rFonts w:cs="Calibri"/>
                <w:szCs w:val="28"/>
              </w:rPr>
              <w:t>Can</w:t>
            </w:r>
            <w:r w:rsidR="001F52AE" w:rsidRPr="00CB00EC">
              <w:rPr>
                <w:rFonts w:cs="Calibri"/>
                <w:szCs w:val="28"/>
              </w:rPr>
              <w:t xml:space="preserve"> </w:t>
            </w:r>
            <w:r w:rsidR="00B61842" w:rsidRPr="00CB00EC">
              <w:rPr>
                <w:rFonts w:cs="Calibri"/>
                <w:szCs w:val="28"/>
              </w:rPr>
              <w:t>a buddy system for new arrivals</w:t>
            </w:r>
            <w:r w:rsidR="001F52AE" w:rsidRPr="00CB00EC">
              <w:rPr>
                <w:rFonts w:cs="Calibri"/>
                <w:szCs w:val="28"/>
              </w:rPr>
              <w:t xml:space="preserve"> be </w:t>
            </w:r>
            <w:r w:rsidRPr="00CB00EC">
              <w:rPr>
                <w:rFonts w:cs="Calibri"/>
                <w:szCs w:val="28"/>
              </w:rPr>
              <w:t xml:space="preserve">realistically </w:t>
            </w:r>
            <w:r w:rsidR="001F52AE" w:rsidRPr="00CB00EC">
              <w:rPr>
                <w:rFonts w:cs="Calibri"/>
                <w:szCs w:val="28"/>
              </w:rPr>
              <w:t>developed in my school</w:t>
            </w:r>
            <w:r w:rsidR="004F69A8" w:rsidRPr="00CB00EC">
              <w:rPr>
                <w:rFonts w:cs="Calibri"/>
                <w:szCs w:val="28"/>
              </w:rPr>
              <w:t xml:space="preserve">? If yes, </w:t>
            </w:r>
            <w:r w:rsidR="001F52AE" w:rsidRPr="00CB00EC">
              <w:rPr>
                <w:rFonts w:cs="Calibri"/>
                <w:szCs w:val="28"/>
              </w:rPr>
              <w:t>why</w:t>
            </w:r>
            <w:r w:rsidR="004F69A8" w:rsidRPr="00CB00EC">
              <w:rPr>
                <w:rFonts w:cs="Calibri"/>
                <w:szCs w:val="28"/>
              </w:rPr>
              <w:t>? If no, why not?</w:t>
            </w:r>
          </w:p>
          <w:p w14:paraId="73665E37" w14:textId="103678E1" w:rsidR="004F69A8" w:rsidRPr="00CB00EC" w:rsidRDefault="00FF7542" w:rsidP="002107EF">
            <w:pPr>
              <w:pStyle w:val="ListParagraph"/>
              <w:numPr>
                <w:ilvl w:val="0"/>
                <w:numId w:val="20"/>
              </w:numPr>
              <w:spacing w:after="120"/>
              <w:contextualSpacing w:val="0"/>
              <w:rPr>
                <w:rFonts w:cs="Calibri"/>
                <w:szCs w:val="28"/>
              </w:rPr>
            </w:pPr>
            <w:r w:rsidRPr="00CB00EC">
              <w:rPr>
                <w:rFonts w:cs="Calibri"/>
                <w:szCs w:val="28"/>
              </w:rPr>
              <w:t>Is</w:t>
            </w:r>
            <w:r w:rsidR="00B61842" w:rsidRPr="00CB00EC">
              <w:rPr>
                <w:rFonts w:cs="Calibri"/>
                <w:szCs w:val="28"/>
              </w:rPr>
              <w:t xml:space="preserve"> initial assessment </w:t>
            </w:r>
            <w:r w:rsidRPr="00CB00EC">
              <w:rPr>
                <w:rFonts w:cs="Calibri"/>
                <w:szCs w:val="28"/>
              </w:rPr>
              <w:t xml:space="preserve">that informs teachers’ planning </w:t>
            </w:r>
            <w:r w:rsidR="00B61842" w:rsidRPr="00CB00EC">
              <w:rPr>
                <w:rFonts w:cs="Calibri"/>
                <w:szCs w:val="28"/>
              </w:rPr>
              <w:t>for the in</w:t>
            </w:r>
            <w:r w:rsidR="002E79CC" w:rsidRPr="00CB00EC">
              <w:rPr>
                <w:rFonts w:cs="Calibri"/>
                <w:szCs w:val="28"/>
              </w:rPr>
              <w:t>clus</w:t>
            </w:r>
            <w:r w:rsidR="00B61842" w:rsidRPr="00CB00EC">
              <w:rPr>
                <w:rFonts w:cs="Calibri"/>
                <w:szCs w:val="28"/>
              </w:rPr>
              <w:t>ion and early progress of new arrivals</w:t>
            </w:r>
            <w:r w:rsidRPr="00CB00EC">
              <w:rPr>
                <w:rFonts w:cs="Calibri"/>
                <w:szCs w:val="28"/>
              </w:rPr>
              <w:t xml:space="preserve"> evident</w:t>
            </w:r>
            <w:r w:rsidR="00B61842" w:rsidRPr="00CB00EC">
              <w:rPr>
                <w:rFonts w:cs="Calibri"/>
                <w:szCs w:val="28"/>
              </w:rPr>
              <w:t>?</w:t>
            </w:r>
          </w:p>
          <w:p w14:paraId="7FF801BB" w14:textId="5584B704" w:rsidR="00FF7542" w:rsidRPr="00CB00EC" w:rsidRDefault="00FF7542" w:rsidP="002107EF">
            <w:pPr>
              <w:pStyle w:val="ListParagraph"/>
              <w:numPr>
                <w:ilvl w:val="0"/>
                <w:numId w:val="20"/>
              </w:numPr>
              <w:spacing w:after="120"/>
              <w:contextualSpacing w:val="0"/>
              <w:rPr>
                <w:rFonts w:cs="Calibri"/>
                <w:szCs w:val="28"/>
              </w:rPr>
            </w:pPr>
            <w:r w:rsidRPr="00CB00EC">
              <w:rPr>
                <w:rFonts w:cs="Calibri"/>
                <w:szCs w:val="28"/>
              </w:rPr>
              <w:t>Are new learners and their parents/</w:t>
            </w:r>
            <w:r w:rsidR="002E79CC" w:rsidRPr="00CB00EC">
              <w:rPr>
                <w:rFonts w:cs="Calibri"/>
                <w:szCs w:val="28"/>
              </w:rPr>
              <w:t>guardians/</w:t>
            </w:r>
            <w:r w:rsidR="00E759F0">
              <w:rPr>
                <w:rFonts w:cs="Calibri"/>
                <w:szCs w:val="28"/>
              </w:rPr>
              <w:t>care-givers</w:t>
            </w:r>
            <w:r w:rsidRPr="00CB00EC">
              <w:rPr>
                <w:rFonts w:cs="Calibri"/>
                <w:szCs w:val="28"/>
              </w:rPr>
              <w:t xml:space="preserve"> properly welcomed and informed about the school and the curriculum? </w:t>
            </w:r>
          </w:p>
          <w:p w14:paraId="6A6069D6" w14:textId="08C4A92E" w:rsidR="004F69A8" w:rsidRPr="00CB00EC" w:rsidRDefault="004F69A8" w:rsidP="002107EF">
            <w:pPr>
              <w:pStyle w:val="ListParagraph"/>
              <w:numPr>
                <w:ilvl w:val="0"/>
                <w:numId w:val="20"/>
              </w:numPr>
              <w:spacing w:after="120"/>
              <w:contextualSpacing w:val="0"/>
              <w:rPr>
                <w:rFonts w:cs="Calibri"/>
                <w:szCs w:val="28"/>
              </w:rPr>
            </w:pPr>
            <w:r w:rsidRPr="00CB00EC">
              <w:rPr>
                <w:rFonts w:cs="Calibri"/>
                <w:szCs w:val="28"/>
              </w:rPr>
              <w:t xml:space="preserve">Do teachers </w:t>
            </w:r>
            <w:r w:rsidR="00BD0B4B" w:rsidRPr="00CB00EC">
              <w:rPr>
                <w:rFonts w:cs="Calibri"/>
                <w:szCs w:val="28"/>
              </w:rPr>
              <w:t xml:space="preserve">and the school consult </w:t>
            </w:r>
            <w:r w:rsidR="002E79CC" w:rsidRPr="00CB00EC">
              <w:rPr>
                <w:rFonts w:cs="Calibri"/>
                <w:szCs w:val="28"/>
              </w:rPr>
              <w:t>learners</w:t>
            </w:r>
            <w:r w:rsidR="00FF7542" w:rsidRPr="00CB00EC">
              <w:rPr>
                <w:rFonts w:cs="Calibri"/>
                <w:szCs w:val="28"/>
              </w:rPr>
              <w:t xml:space="preserve"> about how to make the school a more welcoming and inclusive environment?</w:t>
            </w:r>
            <w:r w:rsidRPr="00CB00EC">
              <w:rPr>
                <w:rFonts w:cs="Calibri"/>
                <w:szCs w:val="28"/>
              </w:rPr>
              <w:t xml:space="preserve"> If yes, give examples and evidence of how it affects learning.</w:t>
            </w:r>
            <w:r w:rsidR="00BD0B4B" w:rsidRPr="00CB00EC">
              <w:rPr>
                <w:rFonts w:cs="Calibri"/>
                <w:szCs w:val="28"/>
              </w:rPr>
              <w:t xml:space="preserve"> If no, what steps can be taken to consult them?</w:t>
            </w:r>
          </w:p>
          <w:p w14:paraId="0FC91EBF" w14:textId="464F4935" w:rsidR="004F69A8" w:rsidRPr="00CB00EC" w:rsidRDefault="00BD0B4B" w:rsidP="002107EF">
            <w:pPr>
              <w:pStyle w:val="ListParagraph"/>
              <w:numPr>
                <w:ilvl w:val="0"/>
                <w:numId w:val="20"/>
              </w:numPr>
              <w:spacing w:after="120"/>
              <w:contextualSpacing w:val="0"/>
              <w:rPr>
                <w:rFonts w:cs="Calibri"/>
                <w:szCs w:val="28"/>
              </w:rPr>
            </w:pPr>
            <w:r w:rsidRPr="00CB00EC">
              <w:rPr>
                <w:rFonts w:cs="Calibri"/>
                <w:szCs w:val="28"/>
              </w:rPr>
              <w:t xml:space="preserve">Are </w:t>
            </w:r>
            <w:r w:rsidR="00FF7542" w:rsidRPr="00CB00EC">
              <w:rPr>
                <w:rFonts w:cs="Calibri"/>
                <w:szCs w:val="28"/>
              </w:rPr>
              <w:t xml:space="preserve">new </w:t>
            </w:r>
            <w:r w:rsidRPr="00CB00EC">
              <w:rPr>
                <w:rFonts w:cs="Calibri"/>
                <w:szCs w:val="28"/>
              </w:rPr>
              <w:t>learners given roles of responsibility</w:t>
            </w:r>
            <w:r w:rsidR="00FF7542" w:rsidRPr="00CB00EC">
              <w:rPr>
                <w:rFonts w:cs="Calibri"/>
                <w:szCs w:val="28"/>
              </w:rPr>
              <w:t xml:space="preserve"> early on</w:t>
            </w:r>
            <w:r w:rsidR="004F69A8" w:rsidRPr="00CB00EC">
              <w:rPr>
                <w:rFonts w:cs="Calibri"/>
                <w:szCs w:val="28"/>
              </w:rPr>
              <w:t xml:space="preserve">? </w:t>
            </w:r>
            <w:r w:rsidRPr="00CB00EC">
              <w:rPr>
                <w:rFonts w:cs="Calibri"/>
                <w:szCs w:val="28"/>
              </w:rPr>
              <w:t>If not, why not? Can it be redressed?</w:t>
            </w:r>
          </w:p>
          <w:p w14:paraId="4A90520B" w14:textId="0033517B" w:rsidR="00BD0B4B" w:rsidRPr="00CB00EC" w:rsidRDefault="00BD0B4B" w:rsidP="002107EF">
            <w:pPr>
              <w:pStyle w:val="ListParagraph"/>
              <w:numPr>
                <w:ilvl w:val="0"/>
                <w:numId w:val="20"/>
              </w:numPr>
              <w:rPr>
                <w:rFonts w:cs="Calibri"/>
                <w:szCs w:val="28"/>
              </w:rPr>
            </w:pPr>
            <w:r w:rsidRPr="00CB00EC">
              <w:rPr>
                <w:rFonts w:cs="Calibri"/>
                <w:szCs w:val="28"/>
              </w:rPr>
              <w:t xml:space="preserve">Are </w:t>
            </w:r>
            <w:r w:rsidR="00FF7542" w:rsidRPr="00CB00EC">
              <w:rPr>
                <w:rFonts w:cs="Calibri"/>
                <w:szCs w:val="28"/>
              </w:rPr>
              <w:t>teachers aware of strategies to promote additional language acquisition for those new to the language of instruction?</w:t>
            </w:r>
          </w:p>
          <w:p w14:paraId="450402BA" w14:textId="77777777" w:rsidR="00BD0B4B" w:rsidRPr="00CB00EC" w:rsidRDefault="00BD0B4B" w:rsidP="00BD0B4B">
            <w:pPr>
              <w:pStyle w:val="ListParagraph"/>
              <w:ind w:left="360"/>
              <w:rPr>
                <w:rFonts w:cs="Calibri"/>
                <w:szCs w:val="28"/>
              </w:rPr>
            </w:pPr>
          </w:p>
          <w:p w14:paraId="4A67DE64" w14:textId="18FD7A55" w:rsidR="004F69A8" w:rsidRPr="00A76CA7" w:rsidRDefault="00FF7542" w:rsidP="002107EF">
            <w:pPr>
              <w:pStyle w:val="ListParagraph"/>
              <w:numPr>
                <w:ilvl w:val="0"/>
                <w:numId w:val="20"/>
              </w:numPr>
              <w:rPr>
                <w:rFonts w:cs="Calibri"/>
                <w:szCs w:val="28"/>
              </w:rPr>
            </w:pPr>
            <w:r w:rsidRPr="00CB00EC">
              <w:rPr>
                <w:rFonts w:cs="Calibri"/>
                <w:szCs w:val="28"/>
              </w:rPr>
              <w:t xml:space="preserve">Are teachers and the school community aware of why some learners have had interrupted schooling? Do they understand their responsibility to help them catch up? </w:t>
            </w:r>
          </w:p>
        </w:tc>
      </w:tr>
    </w:tbl>
    <w:p w14:paraId="543D32EA" w14:textId="6C72C24E" w:rsidR="004F69A8" w:rsidRPr="00CB00EC" w:rsidRDefault="004F69A8" w:rsidP="000F61E7">
      <w:pPr>
        <w:rPr>
          <w:rFonts w:cs="Calibri"/>
        </w:rPr>
      </w:pPr>
    </w:p>
    <w:p w14:paraId="36BD0722" w14:textId="09951FFA" w:rsidR="008D4127" w:rsidRPr="00A6711D" w:rsidRDefault="008D5D6C" w:rsidP="007950A5">
      <w:pPr>
        <w:pStyle w:val="Heading2"/>
      </w:pPr>
      <w:r w:rsidRPr="004A7203">
        <w:rPr>
          <w:rFonts w:cs="Arial"/>
          <w:noProof/>
          <w:lang w:val="en-US" w:eastAsia="en-US"/>
        </w:rPr>
        <w:lastRenderedPageBreak/>
        <mc:AlternateContent>
          <mc:Choice Requires="wps">
            <w:drawing>
              <wp:anchor distT="91440" distB="91440" distL="137160" distR="137160" simplePos="0" relativeHeight="251945472" behindDoc="0" locked="0" layoutInCell="0" allowOverlap="1" wp14:anchorId="5C90A0FD" wp14:editId="4DC0D4F3">
                <wp:simplePos x="0" y="0"/>
                <wp:positionH relativeFrom="margin">
                  <wp:posOffset>5173345</wp:posOffset>
                </wp:positionH>
                <wp:positionV relativeFrom="paragraph">
                  <wp:posOffset>-53975</wp:posOffset>
                </wp:positionV>
                <wp:extent cx="431800" cy="539750"/>
                <wp:effectExtent l="3175" t="0" r="9525" b="9525"/>
                <wp:wrapSquare wrapText="bothSides"/>
                <wp:docPr id="32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1F997A81" w14:textId="77777777" w:rsidR="00AC19C1" w:rsidRPr="004A7203" w:rsidRDefault="00AC19C1" w:rsidP="002E69B3">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C90A0FD" id="_x0000_s1114" style="position:absolute;margin-left:407.35pt;margin-top:-4.25pt;width:34pt;height:42.5pt;rotation:90;z-index:25194547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" o:allowincell="f" fillcolor="#346db6" stroked="f">
                <v:textbox>
                  <w:txbxContent>
                    <w:p w14:paraId="1F997A81" w14:textId="77777777" w:rsidR="00AC19C1" w:rsidRPr="004A7203" w:rsidRDefault="00AC19C1" w:rsidP="002E69B3">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v:roundrect>
            </w:pict>
          </mc:Fallback>
        </mc:AlternateContent>
      </w:r>
      <w:r w:rsidR="00447986" w:rsidRPr="00A6711D">
        <w:t xml:space="preserve">Activity </w:t>
      </w:r>
      <w:r w:rsidR="00B3388E" w:rsidRPr="00A6711D">
        <w:t>9.4</w:t>
      </w:r>
      <w:r w:rsidR="00447986" w:rsidRPr="00A6711D">
        <w:t>b</w:t>
      </w:r>
      <w:r w:rsidR="008D4127" w:rsidRPr="00A6711D">
        <w:t xml:space="preserve">: </w:t>
      </w:r>
      <w:r w:rsidR="00447986" w:rsidRPr="00A6711D">
        <w:t>P</w:t>
      </w:r>
      <w:r w:rsidR="00DD4EC0" w:rsidRPr="00A6711D">
        <w:t>reparing for the school visit</w:t>
      </w:r>
    </w:p>
    <w:p w14:paraId="58859BBA" w14:textId="707ADB04" w:rsidR="008D4127" w:rsidRPr="00CB00EC" w:rsidRDefault="00CF03E5" w:rsidP="008D4127">
      <w:pPr>
        <w:rPr>
          <w:rFonts w:cs="Calibri"/>
          <w:bCs/>
          <w:color w:val="033896"/>
        </w:rPr>
      </w:pPr>
      <w:r w:rsidRPr="00CB00EC">
        <w:rPr>
          <w:rFonts w:cs="Calibri"/>
          <w:bCs/>
          <w:color w:val="033896"/>
          <w:sz w:val="48"/>
          <w:szCs w:val="48"/>
        </w:rPr>
        <w:sym w:font="Wingdings" w:char="F0B9"/>
      </w:r>
      <w:r w:rsidR="008D4127" w:rsidRPr="00CB00EC">
        <w:rPr>
          <w:rFonts w:cs="Calibri"/>
          <w:bCs/>
          <w:color w:val="033896"/>
        </w:rPr>
        <w:t xml:space="preserve">  </w:t>
      </w:r>
      <w:r w:rsidR="0060170D" w:rsidRPr="00976AE2">
        <w:rPr>
          <w:rFonts w:cs="Calibri"/>
          <w:bCs/>
          <w:color w:val="033896"/>
        </w:rPr>
        <w:t>60</w:t>
      </w:r>
      <w:r w:rsidR="008D4127" w:rsidRPr="00976AE2">
        <w:rPr>
          <w:rFonts w:cs="Calibri"/>
          <w:bCs/>
          <w:color w:val="033896"/>
        </w:rPr>
        <w:t xml:space="preserve"> minutes</w:t>
      </w:r>
    </w:p>
    <w:p w14:paraId="2E8E4262" w14:textId="77777777" w:rsidR="008D5D6C" w:rsidRDefault="008D5D6C" w:rsidP="00976AE2">
      <w:pPr>
        <w:rPr>
          <w:rFonts w:cs="Calibri"/>
          <w:szCs w:val="28"/>
        </w:rPr>
      </w:pPr>
    </w:p>
    <w:p w14:paraId="66C3DBFD" w14:textId="38D36C4F" w:rsidR="008D4127" w:rsidRPr="00CB00EC" w:rsidRDefault="00FC24DA" w:rsidP="00976AE2">
      <w:pPr>
        <w:rPr>
          <w:rFonts w:cs="Calibri"/>
          <w:szCs w:val="28"/>
        </w:rPr>
      </w:pPr>
      <w:r w:rsidRPr="00CB00EC">
        <w:rPr>
          <w:rFonts w:cs="Calibri"/>
          <w:szCs w:val="28"/>
        </w:rPr>
        <w:t xml:space="preserve">One aim </w:t>
      </w:r>
      <w:r w:rsidR="00D90B6F" w:rsidRPr="00CB00EC">
        <w:rPr>
          <w:rFonts w:cs="Calibri"/>
          <w:szCs w:val="28"/>
        </w:rPr>
        <w:t xml:space="preserve">of this activity </w:t>
      </w:r>
      <w:r w:rsidRPr="00CB00EC">
        <w:rPr>
          <w:rFonts w:cs="Calibri"/>
          <w:szCs w:val="28"/>
        </w:rPr>
        <w:t xml:space="preserve">is to help </w:t>
      </w:r>
      <w:r w:rsidR="00E82425">
        <w:rPr>
          <w:rFonts w:cs="Calibri"/>
          <w:szCs w:val="28"/>
        </w:rPr>
        <w:t>teachers</w:t>
      </w:r>
      <w:r w:rsidRPr="00CB00EC">
        <w:rPr>
          <w:rFonts w:cs="Calibri"/>
          <w:szCs w:val="28"/>
        </w:rPr>
        <w:t xml:space="preserve"> remember some of the </w:t>
      </w:r>
      <w:r w:rsidR="002E79CC" w:rsidRPr="00CB00EC">
        <w:rPr>
          <w:rFonts w:cs="Calibri"/>
          <w:szCs w:val="28"/>
        </w:rPr>
        <w:t xml:space="preserve">action research </w:t>
      </w:r>
      <w:r w:rsidRPr="00CB00EC">
        <w:rPr>
          <w:rFonts w:cs="Calibri"/>
          <w:szCs w:val="28"/>
        </w:rPr>
        <w:t>methodology</w:t>
      </w:r>
      <w:r w:rsidR="00D90B6F" w:rsidRPr="00CB00EC">
        <w:rPr>
          <w:rFonts w:cs="Calibri"/>
          <w:szCs w:val="28"/>
        </w:rPr>
        <w:t>,</w:t>
      </w:r>
      <w:r w:rsidRPr="00CB00EC">
        <w:rPr>
          <w:rFonts w:cs="Calibri"/>
          <w:szCs w:val="28"/>
        </w:rPr>
        <w:t xml:space="preserve"> which they can then use in their </w:t>
      </w:r>
      <w:r w:rsidR="002E79CC" w:rsidRPr="00CB00EC">
        <w:rPr>
          <w:rFonts w:cs="Calibri"/>
          <w:szCs w:val="28"/>
        </w:rPr>
        <w:t>setting</w:t>
      </w:r>
      <w:r w:rsidRPr="00CB00EC">
        <w:rPr>
          <w:rFonts w:cs="Calibri"/>
          <w:szCs w:val="28"/>
        </w:rPr>
        <w:t>. The trainer must explain clearly, however, that action research ‘for real’</w:t>
      </w:r>
      <w:r w:rsidR="002E79CC" w:rsidRPr="00CB00EC">
        <w:rPr>
          <w:rFonts w:cs="Calibri"/>
          <w:szCs w:val="28"/>
        </w:rPr>
        <w:t>, e.g. performing the tasks over a longer period with school and community members,</w:t>
      </w:r>
      <w:r w:rsidRPr="00CB00EC">
        <w:rPr>
          <w:rFonts w:cs="Calibri"/>
          <w:szCs w:val="28"/>
        </w:rPr>
        <w:t xml:space="preserve"> will involve more than simply replicating what they do in this short visit to the pilot school. </w:t>
      </w:r>
      <w:r w:rsidR="008D4127" w:rsidRPr="00CB00EC">
        <w:rPr>
          <w:rFonts w:cs="Calibri"/>
          <w:szCs w:val="28"/>
        </w:rPr>
        <w:t xml:space="preserve">This </w:t>
      </w:r>
      <w:r w:rsidRPr="00CB00EC">
        <w:rPr>
          <w:rFonts w:cs="Calibri"/>
          <w:szCs w:val="28"/>
        </w:rPr>
        <w:t xml:space="preserve">activity also </w:t>
      </w:r>
      <w:r w:rsidR="009A2B2C" w:rsidRPr="00CB00EC">
        <w:rPr>
          <w:rFonts w:cs="Calibri"/>
          <w:szCs w:val="28"/>
        </w:rPr>
        <w:t>help</w:t>
      </w:r>
      <w:r w:rsidRPr="00CB00EC">
        <w:rPr>
          <w:rFonts w:cs="Calibri"/>
          <w:szCs w:val="28"/>
        </w:rPr>
        <w:t>s</w:t>
      </w:r>
      <w:r w:rsidR="008D4127" w:rsidRPr="00CB00EC">
        <w:rPr>
          <w:rFonts w:cs="Calibri"/>
          <w:szCs w:val="28"/>
        </w:rPr>
        <w:t xml:space="preserve"> </w:t>
      </w:r>
      <w:r w:rsidR="00E82425">
        <w:rPr>
          <w:rFonts w:cs="Calibri"/>
          <w:szCs w:val="28"/>
        </w:rPr>
        <w:t>teachers</w:t>
      </w:r>
      <w:r w:rsidR="008D4127" w:rsidRPr="00CB00EC">
        <w:rPr>
          <w:rFonts w:cs="Calibri"/>
          <w:szCs w:val="28"/>
        </w:rPr>
        <w:t xml:space="preserve"> to compile questions/observation sheets to support their action research </w:t>
      </w:r>
      <w:r w:rsidRPr="00CB00EC">
        <w:rPr>
          <w:rFonts w:cs="Calibri"/>
          <w:szCs w:val="28"/>
        </w:rPr>
        <w:t>visit</w:t>
      </w:r>
      <w:r w:rsidR="008D4127" w:rsidRPr="00CB00EC">
        <w:rPr>
          <w:rFonts w:cs="Calibri"/>
          <w:szCs w:val="28"/>
        </w:rPr>
        <w:t>.</w:t>
      </w:r>
    </w:p>
    <w:p w14:paraId="02DB7838" w14:textId="6EBE2CEC" w:rsidR="008D4127" w:rsidRPr="00CB00EC" w:rsidRDefault="008D4127" w:rsidP="00976AE2">
      <w:pPr>
        <w:rPr>
          <w:rFonts w:cs="Calibri"/>
          <w:szCs w:val="28"/>
        </w:rPr>
      </w:pPr>
    </w:p>
    <w:p w14:paraId="7D459878" w14:textId="67510C27" w:rsidR="008D4127" w:rsidRPr="00CB00EC" w:rsidRDefault="002E79CC" w:rsidP="00976AE2">
      <w:pPr>
        <w:rPr>
          <w:rFonts w:cs="Calibri"/>
          <w:b/>
          <w:szCs w:val="28"/>
        </w:rPr>
      </w:pPr>
      <w:r w:rsidRPr="00CB00EC">
        <w:rPr>
          <w:rFonts w:cs="Calibri"/>
          <w:szCs w:val="28"/>
        </w:rPr>
        <w:t>The trainer should e</w:t>
      </w:r>
      <w:r w:rsidR="009F4E89" w:rsidRPr="00CB00EC">
        <w:rPr>
          <w:rFonts w:cs="Calibri"/>
          <w:szCs w:val="28"/>
        </w:rPr>
        <w:t xml:space="preserve">xplain to </w:t>
      </w:r>
      <w:r w:rsidR="00E82425">
        <w:rPr>
          <w:rFonts w:cs="Calibri"/>
          <w:szCs w:val="28"/>
        </w:rPr>
        <w:t>teachers</w:t>
      </w:r>
      <w:r w:rsidR="009F4E89" w:rsidRPr="00CB00EC">
        <w:rPr>
          <w:rFonts w:cs="Calibri"/>
          <w:szCs w:val="28"/>
        </w:rPr>
        <w:t xml:space="preserve"> </w:t>
      </w:r>
      <w:r w:rsidR="001D167C" w:rsidRPr="00CB00EC">
        <w:rPr>
          <w:rFonts w:cs="Calibri"/>
          <w:szCs w:val="28"/>
        </w:rPr>
        <w:t xml:space="preserve">that </w:t>
      </w:r>
      <w:r w:rsidR="009F4E89" w:rsidRPr="00CB00EC">
        <w:rPr>
          <w:rFonts w:cs="Calibri"/>
          <w:szCs w:val="28"/>
        </w:rPr>
        <w:t xml:space="preserve">during this activity they will decide how they will record what they </w:t>
      </w:r>
      <w:r w:rsidR="00A76CA7" w:rsidRPr="00CB00EC">
        <w:rPr>
          <w:rFonts w:cs="Calibri"/>
          <w:szCs w:val="28"/>
        </w:rPr>
        <w:t>see and</w:t>
      </w:r>
      <w:r w:rsidR="009F4E89" w:rsidRPr="00CB00EC">
        <w:rPr>
          <w:rFonts w:cs="Calibri"/>
          <w:szCs w:val="28"/>
        </w:rPr>
        <w:t xml:space="preserve"> consider what questions they might ask.</w:t>
      </w:r>
    </w:p>
    <w:p w14:paraId="68EB0BB3" w14:textId="683BD7EF" w:rsidR="0060170D" w:rsidRPr="00CB00EC" w:rsidRDefault="0060170D" w:rsidP="00976AE2">
      <w:pPr>
        <w:rPr>
          <w:rFonts w:cs="Calibri"/>
          <w:szCs w:val="28"/>
        </w:rPr>
      </w:pPr>
    </w:p>
    <w:p w14:paraId="5240A20B" w14:textId="257392D5" w:rsidR="0060170D" w:rsidRPr="00CB00EC" w:rsidRDefault="0060170D" w:rsidP="00976AE2">
      <w:pPr>
        <w:rPr>
          <w:rFonts w:cs="Calibri"/>
          <w:szCs w:val="28"/>
        </w:rPr>
      </w:pPr>
      <w:r w:rsidRPr="00CB00EC">
        <w:rPr>
          <w:rFonts w:cs="Calibri"/>
          <w:szCs w:val="28"/>
        </w:rPr>
        <w:t xml:space="preserve">The trainer should remind </w:t>
      </w:r>
      <w:r w:rsidR="00E82425">
        <w:rPr>
          <w:rFonts w:cs="Calibri"/>
          <w:szCs w:val="28"/>
        </w:rPr>
        <w:t>teachers</w:t>
      </w:r>
      <w:r w:rsidRPr="00CB00EC">
        <w:rPr>
          <w:rFonts w:cs="Calibri"/>
          <w:szCs w:val="28"/>
        </w:rPr>
        <w:t xml:space="preserve"> what they have already learned about asking interview questions and preparing observation sheets (especially in </w:t>
      </w:r>
      <w:r w:rsidRPr="00976AE2">
        <w:rPr>
          <w:rFonts w:cs="Calibri"/>
          <w:b/>
          <w:color w:val="033896"/>
          <w:szCs w:val="28"/>
        </w:rPr>
        <w:t xml:space="preserve">Session </w:t>
      </w:r>
      <w:r w:rsidR="00D90B6F" w:rsidRPr="00976AE2">
        <w:rPr>
          <w:rFonts w:cs="Calibri"/>
          <w:b/>
          <w:color w:val="033896"/>
          <w:szCs w:val="28"/>
        </w:rPr>
        <w:t>3.4</w:t>
      </w:r>
      <w:r w:rsidR="004D6169" w:rsidRPr="00976AE2">
        <w:rPr>
          <w:rFonts w:cs="Calibri"/>
          <w:color w:val="000099"/>
          <w:szCs w:val="28"/>
        </w:rPr>
        <w:t>:</w:t>
      </w:r>
      <w:r w:rsidRPr="00976AE2">
        <w:rPr>
          <w:rFonts w:cs="Calibri"/>
          <w:color w:val="000099"/>
          <w:szCs w:val="28"/>
        </w:rPr>
        <w:t xml:space="preserve"> </w:t>
      </w:r>
      <w:r w:rsidRPr="00CB00EC">
        <w:rPr>
          <w:rFonts w:cs="Calibri"/>
          <w:szCs w:val="28"/>
        </w:rPr>
        <w:t xml:space="preserve">(‘Strategies and solutions in identifying </w:t>
      </w:r>
      <w:r w:rsidR="004D6169" w:rsidRPr="00CB00EC">
        <w:rPr>
          <w:rFonts w:cs="Calibri"/>
          <w:szCs w:val="28"/>
        </w:rPr>
        <w:t xml:space="preserve">out-of-school </w:t>
      </w:r>
      <w:r w:rsidRPr="00CB00EC">
        <w:rPr>
          <w:rFonts w:cs="Calibri"/>
          <w:szCs w:val="28"/>
        </w:rPr>
        <w:t xml:space="preserve">children’) in </w:t>
      </w:r>
      <w:r w:rsidR="00631C57" w:rsidRPr="00976AE2">
        <w:rPr>
          <w:rFonts w:cs="Calibri"/>
          <w:b/>
          <w:color w:val="033896"/>
          <w:szCs w:val="28"/>
        </w:rPr>
        <w:t xml:space="preserve">Module </w:t>
      </w:r>
      <w:r w:rsidRPr="00976AE2">
        <w:rPr>
          <w:rFonts w:cs="Calibri"/>
          <w:b/>
          <w:color w:val="033896"/>
          <w:szCs w:val="28"/>
        </w:rPr>
        <w:t>3</w:t>
      </w:r>
      <w:r w:rsidRPr="00CB00EC">
        <w:rPr>
          <w:rFonts w:cs="Calibri"/>
          <w:szCs w:val="28"/>
        </w:rPr>
        <w:t>: ‘</w:t>
      </w:r>
      <w:r w:rsidR="004D6169" w:rsidRPr="00CB00EC">
        <w:rPr>
          <w:rFonts w:cs="Calibri"/>
          <w:szCs w:val="28"/>
        </w:rPr>
        <w:t xml:space="preserve">Identifying </w:t>
      </w:r>
      <w:r w:rsidRPr="00CB00EC">
        <w:rPr>
          <w:rFonts w:cs="Calibri"/>
          <w:szCs w:val="28"/>
        </w:rPr>
        <w:t>Out</w:t>
      </w:r>
      <w:r w:rsidR="004D6169" w:rsidRPr="00CB00EC">
        <w:rPr>
          <w:rFonts w:cs="Calibri"/>
          <w:szCs w:val="28"/>
        </w:rPr>
        <w:t>-</w:t>
      </w:r>
      <w:r w:rsidRPr="00CB00EC">
        <w:rPr>
          <w:rFonts w:cs="Calibri"/>
          <w:szCs w:val="28"/>
        </w:rPr>
        <w:t>of</w:t>
      </w:r>
      <w:r w:rsidR="004D6169" w:rsidRPr="00CB00EC">
        <w:rPr>
          <w:rFonts w:cs="Calibri"/>
          <w:szCs w:val="28"/>
        </w:rPr>
        <w:t>-S</w:t>
      </w:r>
      <w:r w:rsidRPr="00CB00EC">
        <w:rPr>
          <w:rFonts w:cs="Calibri"/>
          <w:szCs w:val="28"/>
        </w:rPr>
        <w:t xml:space="preserve">chool </w:t>
      </w:r>
      <w:r w:rsidR="008463B2" w:rsidRPr="00CB00EC">
        <w:rPr>
          <w:rFonts w:cs="Calibri"/>
          <w:szCs w:val="28"/>
        </w:rPr>
        <w:t>C</w:t>
      </w:r>
      <w:r w:rsidRPr="00CB00EC">
        <w:rPr>
          <w:rFonts w:cs="Calibri"/>
          <w:szCs w:val="28"/>
        </w:rPr>
        <w:t>hildren’.</w:t>
      </w:r>
    </w:p>
    <w:p w14:paraId="7F93B139" w14:textId="77777777" w:rsidR="0060170D" w:rsidRPr="00CB00EC" w:rsidRDefault="0060170D" w:rsidP="00976AE2">
      <w:pPr>
        <w:rPr>
          <w:rFonts w:cs="Calibri"/>
          <w:szCs w:val="28"/>
        </w:rPr>
      </w:pPr>
    </w:p>
    <w:p w14:paraId="6002CF97" w14:textId="0632211E" w:rsidR="0060170D" w:rsidRPr="00CB00EC" w:rsidRDefault="0060170D" w:rsidP="00976AE2">
      <w:pPr>
        <w:rPr>
          <w:rFonts w:cs="Calibri"/>
          <w:szCs w:val="28"/>
        </w:rPr>
      </w:pPr>
      <w:r w:rsidRPr="00CB00EC">
        <w:rPr>
          <w:rFonts w:cs="Calibri"/>
          <w:szCs w:val="28"/>
        </w:rPr>
        <w:t>They should be especially reminded of the following:</w:t>
      </w:r>
    </w:p>
    <w:p w14:paraId="657E8447" w14:textId="77777777" w:rsidR="0060170D" w:rsidRPr="00CB00EC" w:rsidRDefault="0060170D" w:rsidP="00976AE2">
      <w:pPr>
        <w:rPr>
          <w:rFonts w:cs="Calibri"/>
          <w:szCs w:val="28"/>
        </w:rPr>
      </w:pPr>
    </w:p>
    <w:p w14:paraId="77DD92E3" w14:textId="3594E4D4" w:rsidR="00D0286F" w:rsidRPr="00CB00EC" w:rsidRDefault="0060170D" w:rsidP="002D385A">
      <w:pPr>
        <w:spacing w:after="120"/>
        <w:rPr>
          <w:rFonts w:cs="Calibri"/>
          <w:szCs w:val="28"/>
        </w:rPr>
      </w:pPr>
      <w:r w:rsidRPr="00CB00EC">
        <w:rPr>
          <w:rFonts w:cs="Calibri"/>
          <w:b/>
          <w:szCs w:val="28"/>
        </w:rPr>
        <w:t>Observations</w:t>
      </w:r>
    </w:p>
    <w:p w14:paraId="15576133" w14:textId="77777777" w:rsidR="00D0286F" w:rsidRPr="00EB733A" w:rsidRDefault="00D0286F" w:rsidP="002107EF">
      <w:pPr>
        <w:numPr>
          <w:ilvl w:val="0"/>
          <w:numId w:val="21"/>
        </w:numPr>
        <w:spacing w:after="120"/>
        <w:ind w:left="357" w:hanging="357"/>
      </w:pPr>
      <w:r w:rsidRPr="00EB733A">
        <w:t>R</w:t>
      </w:r>
      <w:r w:rsidR="0060170D" w:rsidRPr="00EB733A">
        <w:t xml:space="preserve">ecord what we see as objectively as possible. </w:t>
      </w:r>
    </w:p>
    <w:p w14:paraId="1CA1B58B" w14:textId="7819F76D" w:rsidR="00D0286F" w:rsidRPr="00EB733A" w:rsidRDefault="00D0286F" w:rsidP="002107EF">
      <w:pPr>
        <w:numPr>
          <w:ilvl w:val="0"/>
          <w:numId w:val="21"/>
        </w:numPr>
        <w:spacing w:after="120"/>
        <w:ind w:left="357" w:hanging="357"/>
      </w:pPr>
      <w:r w:rsidRPr="00EB733A">
        <w:t>P</w:t>
      </w:r>
      <w:r w:rsidR="0060170D" w:rsidRPr="00EB733A">
        <w:t>ay attention to what happens, interactions between people, body language, what is said, and also the silences.</w:t>
      </w:r>
    </w:p>
    <w:p w14:paraId="431C4974" w14:textId="1A55AF72" w:rsidR="00D0286F" w:rsidRPr="00EB733A" w:rsidRDefault="00D0286F" w:rsidP="002107EF">
      <w:pPr>
        <w:numPr>
          <w:ilvl w:val="0"/>
          <w:numId w:val="21"/>
        </w:numPr>
        <w:spacing w:after="120"/>
        <w:ind w:left="357" w:hanging="357"/>
      </w:pPr>
      <w:r w:rsidRPr="00EB733A">
        <w:t>R</w:t>
      </w:r>
      <w:r w:rsidR="0060170D" w:rsidRPr="00EB733A">
        <w:t>ecord what you see or hear on an observation sheet</w:t>
      </w:r>
      <w:r w:rsidR="00901E9D" w:rsidRPr="00EB733A">
        <w:t>.</w:t>
      </w:r>
      <w:r w:rsidRPr="00EB733A">
        <w:t xml:space="preserve"> </w:t>
      </w:r>
    </w:p>
    <w:p w14:paraId="5037AC35" w14:textId="286E68B0" w:rsidR="00976AE2" w:rsidRPr="00EB733A" w:rsidRDefault="0060170D" w:rsidP="008D5D6C">
      <w:pPr>
        <w:numPr>
          <w:ilvl w:val="0"/>
          <w:numId w:val="21"/>
        </w:numPr>
        <w:ind w:left="357" w:hanging="357"/>
      </w:pPr>
      <w:r w:rsidRPr="00EB733A">
        <w:t xml:space="preserve">Remember observers often need to be as unobtrusive as possible – for instance if you are observing a classroom, you should not ask the </w:t>
      </w:r>
      <w:r w:rsidR="00901E9D" w:rsidRPr="00EB733A">
        <w:t xml:space="preserve">learners </w:t>
      </w:r>
      <w:r w:rsidRPr="00EB733A">
        <w:t xml:space="preserve">or teachers questions or interfere </w:t>
      </w:r>
      <w:r w:rsidR="00D0286F" w:rsidRPr="00EB733A">
        <w:t>with the running of the lesson.</w:t>
      </w:r>
    </w:p>
    <w:p w14:paraId="2310D6E7" w14:textId="77777777" w:rsidR="001F4C2F" w:rsidRDefault="001F4C2F" w:rsidP="008D5D6C"/>
    <w:p w14:paraId="70E78032" w14:textId="6C9E23C8" w:rsidR="00D0286F" w:rsidRPr="00CB00EC" w:rsidRDefault="00D0286F" w:rsidP="002D385A">
      <w:pPr>
        <w:spacing w:after="120"/>
        <w:rPr>
          <w:rFonts w:cs="Calibri"/>
          <w:b/>
          <w:szCs w:val="28"/>
        </w:rPr>
      </w:pPr>
      <w:r w:rsidRPr="00CB00EC">
        <w:rPr>
          <w:rFonts w:cs="Calibri"/>
          <w:b/>
          <w:szCs w:val="28"/>
        </w:rPr>
        <w:t>Interview questionin</w:t>
      </w:r>
      <w:r w:rsidR="00B65E99" w:rsidRPr="00CB00EC">
        <w:rPr>
          <w:rFonts w:cs="Calibri"/>
          <w:b/>
          <w:szCs w:val="28"/>
        </w:rPr>
        <w:t>g</w:t>
      </w:r>
    </w:p>
    <w:p w14:paraId="5C531714" w14:textId="77777777" w:rsidR="00D0286F" w:rsidRPr="00CB00EC" w:rsidRDefault="00D0286F" w:rsidP="002107EF">
      <w:pPr>
        <w:pStyle w:val="Heading40"/>
        <w:numPr>
          <w:ilvl w:val="0"/>
          <w:numId w:val="22"/>
        </w:numPr>
        <w:spacing w:after="120"/>
        <w:ind w:hanging="357"/>
        <w:rPr>
          <w:rFonts w:ascii="Calibri" w:hAnsi="Calibri" w:cs="Calibri"/>
          <w:b w:val="0"/>
          <w:szCs w:val="28"/>
        </w:rPr>
      </w:pPr>
      <w:r w:rsidRPr="00CB00EC">
        <w:rPr>
          <w:rFonts w:ascii="Calibri" w:hAnsi="Calibri" w:cs="Calibri"/>
          <w:b w:val="0"/>
          <w:szCs w:val="28"/>
        </w:rPr>
        <w:t xml:space="preserve">There are two basic types of questions: </w:t>
      </w:r>
    </w:p>
    <w:p w14:paraId="20D43F53" w14:textId="11F94D77" w:rsidR="00D0286F" w:rsidRPr="00CB00EC" w:rsidRDefault="008D5D6C" w:rsidP="002107EF">
      <w:pPr>
        <w:pStyle w:val="Heading40"/>
        <w:numPr>
          <w:ilvl w:val="0"/>
          <w:numId w:val="1"/>
        </w:numPr>
        <w:spacing w:after="120"/>
        <w:ind w:hanging="357"/>
        <w:rPr>
          <w:rFonts w:ascii="Calibri" w:hAnsi="Calibri" w:cs="Calibri"/>
          <w:b w:val="0"/>
          <w:szCs w:val="28"/>
        </w:rPr>
      </w:pPr>
      <w:r>
        <w:rPr>
          <w:rFonts w:ascii="Calibri" w:hAnsi="Calibri" w:cs="Calibri"/>
          <w:bCs w:val="0"/>
          <w:iCs/>
          <w:szCs w:val="28"/>
        </w:rPr>
        <w:t>C</w:t>
      </w:r>
      <w:r w:rsidR="00D0286F" w:rsidRPr="00CB00EC">
        <w:rPr>
          <w:rFonts w:ascii="Calibri" w:hAnsi="Calibri" w:cs="Calibri"/>
          <w:bCs w:val="0"/>
          <w:iCs/>
          <w:szCs w:val="28"/>
        </w:rPr>
        <w:t>losed questions</w:t>
      </w:r>
      <w:r w:rsidR="00D0286F" w:rsidRPr="00CB00EC">
        <w:rPr>
          <w:rFonts w:ascii="Calibri" w:hAnsi="Calibri" w:cs="Calibri"/>
          <w:b w:val="0"/>
          <w:szCs w:val="28"/>
        </w:rPr>
        <w:t xml:space="preserve"> – these elicit short, fixed answers. ‘Yes</w:t>
      </w:r>
      <w:r w:rsidR="00901E9D" w:rsidRPr="00CB00EC">
        <w:rPr>
          <w:rFonts w:ascii="Calibri" w:hAnsi="Calibri" w:cs="Calibri"/>
          <w:b w:val="0"/>
          <w:szCs w:val="28"/>
        </w:rPr>
        <w:t>’</w:t>
      </w:r>
      <w:r w:rsidR="00D0286F" w:rsidRPr="00CB00EC">
        <w:rPr>
          <w:rFonts w:ascii="Calibri" w:hAnsi="Calibri" w:cs="Calibri"/>
          <w:b w:val="0"/>
          <w:szCs w:val="28"/>
        </w:rPr>
        <w:t xml:space="preserve"> and </w:t>
      </w:r>
      <w:r w:rsidR="00901E9D" w:rsidRPr="00CB00EC">
        <w:rPr>
          <w:rFonts w:ascii="Calibri" w:hAnsi="Calibri" w:cs="Calibri"/>
          <w:b w:val="0"/>
          <w:szCs w:val="28"/>
        </w:rPr>
        <w:t>‘</w:t>
      </w:r>
      <w:r w:rsidR="00D0286F" w:rsidRPr="00CB00EC">
        <w:rPr>
          <w:rFonts w:ascii="Calibri" w:hAnsi="Calibri" w:cs="Calibri"/>
          <w:b w:val="0"/>
          <w:szCs w:val="28"/>
        </w:rPr>
        <w:t xml:space="preserve">no’ </w:t>
      </w:r>
      <w:r w:rsidR="00901E9D" w:rsidRPr="00CB00EC">
        <w:rPr>
          <w:rFonts w:ascii="Calibri" w:hAnsi="Calibri" w:cs="Calibri"/>
          <w:b w:val="0"/>
          <w:szCs w:val="28"/>
        </w:rPr>
        <w:t xml:space="preserve">answers </w:t>
      </w:r>
      <w:r w:rsidR="00D0286F" w:rsidRPr="00CB00EC">
        <w:rPr>
          <w:rFonts w:ascii="Calibri" w:hAnsi="Calibri" w:cs="Calibri"/>
          <w:b w:val="0"/>
          <w:szCs w:val="28"/>
        </w:rPr>
        <w:t>are examples of closed questions.</w:t>
      </w:r>
    </w:p>
    <w:p w14:paraId="756D4E49" w14:textId="19901F3E" w:rsidR="00617B53" w:rsidRPr="00976AE2" w:rsidRDefault="008D5D6C" w:rsidP="002107EF">
      <w:pPr>
        <w:pStyle w:val="Heading40"/>
        <w:numPr>
          <w:ilvl w:val="0"/>
          <w:numId w:val="1"/>
        </w:numPr>
        <w:ind w:hanging="357"/>
        <w:rPr>
          <w:rFonts w:ascii="Calibri" w:hAnsi="Calibri" w:cs="Calibri"/>
          <w:b w:val="0"/>
          <w:szCs w:val="28"/>
        </w:rPr>
      </w:pPr>
      <w:r>
        <w:rPr>
          <w:rFonts w:ascii="Calibri" w:hAnsi="Calibri" w:cs="Calibri"/>
          <w:bCs w:val="0"/>
          <w:iCs/>
          <w:szCs w:val="28"/>
        </w:rPr>
        <w:lastRenderedPageBreak/>
        <w:t>O</w:t>
      </w:r>
      <w:r w:rsidR="00D0286F" w:rsidRPr="00CB00EC">
        <w:rPr>
          <w:rFonts w:ascii="Calibri" w:hAnsi="Calibri" w:cs="Calibri"/>
          <w:bCs w:val="0"/>
          <w:iCs/>
          <w:szCs w:val="28"/>
        </w:rPr>
        <w:t>pen questions</w:t>
      </w:r>
      <w:r w:rsidR="00D0286F" w:rsidRPr="00CB00EC">
        <w:rPr>
          <w:rFonts w:ascii="Calibri" w:hAnsi="Calibri" w:cs="Calibri"/>
          <w:b w:val="0"/>
          <w:szCs w:val="28"/>
        </w:rPr>
        <w:t xml:space="preserve"> – </w:t>
      </w:r>
      <w:r w:rsidR="00901E9D" w:rsidRPr="00CB00EC">
        <w:rPr>
          <w:rFonts w:ascii="Calibri" w:hAnsi="Calibri" w:cs="Calibri"/>
          <w:b w:val="0"/>
          <w:szCs w:val="28"/>
        </w:rPr>
        <w:t xml:space="preserve">these </w:t>
      </w:r>
      <w:r w:rsidR="00D0286F" w:rsidRPr="00CB00EC">
        <w:rPr>
          <w:rFonts w:ascii="Calibri" w:hAnsi="Calibri" w:cs="Calibri"/>
          <w:b w:val="0"/>
          <w:szCs w:val="28"/>
        </w:rPr>
        <w:t>elicit longer answers which are not fixed or limited to predetermined categories. ‘Why?’ questions are open questions because they require explanatory answers.</w:t>
      </w:r>
    </w:p>
    <w:p w14:paraId="4F27042B" w14:textId="77777777" w:rsidR="00EA6E5F" w:rsidRDefault="00EA6E5F" w:rsidP="00B65E99">
      <w:pPr>
        <w:pStyle w:val="Heading40"/>
        <w:spacing w:after="120"/>
        <w:rPr>
          <w:rFonts w:ascii="Calibri" w:hAnsi="Calibri" w:cs="Calibri"/>
          <w:szCs w:val="28"/>
        </w:rPr>
      </w:pPr>
    </w:p>
    <w:p w14:paraId="5794710A" w14:textId="51268E1E" w:rsidR="005F2F8D" w:rsidRPr="00CB00EC" w:rsidRDefault="005F2F8D" w:rsidP="00B65E99">
      <w:pPr>
        <w:pStyle w:val="Heading40"/>
        <w:spacing w:after="120"/>
        <w:rPr>
          <w:rFonts w:ascii="Calibri" w:hAnsi="Calibri" w:cs="Calibri"/>
          <w:szCs w:val="28"/>
        </w:rPr>
      </w:pPr>
      <w:r w:rsidRPr="00CB00EC">
        <w:rPr>
          <w:rFonts w:ascii="Calibri" w:hAnsi="Calibri" w:cs="Calibri"/>
          <w:szCs w:val="28"/>
        </w:rPr>
        <w:t>Focus group</w:t>
      </w:r>
      <w:r w:rsidR="00980988" w:rsidRPr="00CB00EC">
        <w:rPr>
          <w:rFonts w:ascii="Calibri" w:hAnsi="Calibri" w:cs="Calibri"/>
          <w:szCs w:val="28"/>
        </w:rPr>
        <w:t xml:space="preserve"> discussion</w:t>
      </w:r>
      <w:r w:rsidRPr="00CB00EC">
        <w:rPr>
          <w:rFonts w:ascii="Calibri" w:hAnsi="Calibri" w:cs="Calibri"/>
          <w:szCs w:val="28"/>
        </w:rPr>
        <w:t>s</w:t>
      </w:r>
    </w:p>
    <w:p w14:paraId="086FD93C" w14:textId="7A5BBBC6" w:rsidR="005F2F8D" w:rsidRPr="00EB733A" w:rsidRDefault="005F2F8D" w:rsidP="002107EF">
      <w:pPr>
        <w:numPr>
          <w:ilvl w:val="0"/>
          <w:numId w:val="23"/>
        </w:numPr>
        <w:spacing w:after="120"/>
        <w:ind w:left="357" w:hanging="357"/>
      </w:pPr>
      <w:r w:rsidRPr="00EB733A">
        <w:t>These are discussion group</w:t>
      </w:r>
      <w:r w:rsidR="00980988" w:rsidRPr="00EB733A">
        <w:t>s</w:t>
      </w:r>
      <w:r w:rsidR="00901E9D" w:rsidRPr="00EB733A">
        <w:t xml:space="preserve"> with </w:t>
      </w:r>
      <w:r w:rsidRPr="00EB733A">
        <w:t>perhaps one particular stakeholder group, for example</w:t>
      </w:r>
      <w:r w:rsidR="0008541D" w:rsidRPr="00EB733A">
        <w:t>,</w:t>
      </w:r>
      <w:r w:rsidRPr="00EB733A">
        <w:t xml:space="preserve"> parents</w:t>
      </w:r>
      <w:r w:rsidR="0008541D" w:rsidRPr="00EB733A">
        <w:t>/guardians/</w:t>
      </w:r>
      <w:r w:rsidR="006D0139" w:rsidRPr="00EB733A">
        <w:t>care</w:t>
      </w:r>
      <w:r w:rsidR="00E759F0">
        <w:t>-</w:t>
      </w:r>
      <w:r w:rsidR="006D0139" w:rsidRPr="00EB733A">
        <w:t>givers</w:t>
      </w:r>
      <w:r w:rsidRPr="00EB733A">
        <w:t xml:space="preserve">, or a range of stakeholders who focus on a particular topic. </w:t>
      </w:r>
    </w:p>
    <w:p w14:paraId="19B9C7C3" w14:textId="4563E871" w:rsidR="005F2F8D" w:rsidRPr="00EB733A" w:rsidRDefault="00E82425" w:rsidP="008D5D6C">
      <w:pPr>
        <w:numPr>
          <w:ilvl w:val="0"/>
          <w:numId w:val="23"/>
        </w:numPr>
        <w:ind w:left="357" w:hanging="357"/>
      </w:pPr>
      <w:r>
        <w:t>Teachers</w:t>
      </w:r>
      <w:r w:rsidR="005F2F8D" w:rsidRPr="00EB733A">
        <w:t xml:space="preserve"> will need to prepare for a focus group</w:t>
      </w:r>
      <w:r w:rsidR="00980988" w:rsidRPr="00EB733A">
        <w:t xml:space="preserve"> discussion</w:t>
      </w:r>
      <w:r w:rsidR="005F2F8D" w:rsidRPr="00EB733A">
        <w:t xml:space="preserve"> in a similar way to preparing for an interview. Prepare guiding questions to help you get the discussions started, and to ensure that you stay ‘on topic’.</w:t>
      </w:r>
    </w:p>
    <w:p w14:paraId="2ED9478F" w14:textId="77777777" w:rsidR="00976AE2" w:rsidRDefault="00976AE2" w:rsidP="00976AE2">
      <w:pPr>
        <w:rPr>
          <w:rFonts w:cs="Calibri"/>
          <w:bCs/>
          <w:szCs w:val="28"/>
        </w:rPr>
      </w:pPr>
    </w:p>
    <w:p w14:paraId="3DD0D72F" w14:textId="0C7650B0" w:rsidR="007E3F9A" w:rsidRPr="00CB00EC" w:rsidRDefault="005F2F8D" w:rsidP="00976AE2">
      <w:pPr>
        <w:rPr>
          <w:rFonts w:cs="Calibri"/>
          <w:bCs/>
          <w:szCs w:val="28"/>
        </w:rPr>
      </w:pPr>
      <w:r w:rsidRPr="00CB00EC">
        <w:rPr>
          <w:rFonts w:cs="Calibri"/>
          <w:bCs/>
          <w:szCs w:val="28"/>
        </w:rPr>
        <w:t xml:space="preserve">The trainer should highlight that focus group </w:t>
      </w:r>
      <w:r w:rsidR="00E82425">
        <w:rPr>
          <w:rFonts w:cs="Calibri"/>
          <w:bCs/>
          <w:szCs w:val="28"/>
        </w:rPr>
        <w:t>teachers</w:t>
      </w:r>
      <w:r w:rsidRPr="00CB00EC">
        <w:rPr>
          <w:rFonts w:cs="Calibri"/>
          <w:bCs/>
          <w:szCs w:val="28"/>
        </w:rPr>
        <w:t xml:space="preserve"> are not always used to speaking openly, which can make it difficult to get a discussion started. In their </w:t>
      </w:r>
      <w:r w:rsidR="00A76CA7" w:rsidRPr="00CB00EC">
        <w:rPr>
          <w:rFonts w:cs="Calibri"/>
          <w:bCs/>
          <w:szCs w:val="28"/>
        </w:rPr>
        <w:t>group</w:t>
      </w:r>
      <w:r w:rsidR="00A76CA7">
        <w:rPr>
          <w:rFonts w:cs="Calibri"/>
          <w:bCs/>
          <w:szCs w:val="28"/>
        </w:rPr>
        <w:t xml:space="preserve">s, </w:t>
      </w:r>
      <w:r w:rsidR="00E82425">
        <w:rPr>
          <w:rFonts w:cs="Calibri"/>
          <w:bCs/>
          <w:szCs w:val="28"/>
        </w:rPr>
        <w:t>teachers</w:t>
      </w:r>
      <w:r w:rsidRPr="00CB00EC">
        <w:rPr>
          <w:rFonts w:cs="Calibri"/>
          <w:bCs/>
          <w:szCs w:val="28"/>
        </w:rPr>
        <w:t xml:space="preserve"> should think of methods they could use to stimulate a lively discussion, even if their focus group </w:t>
      </w:r>
      <w:r w:rsidR="00E82425">
        <w:rPr>
          <w:rFonts w:cs="Calibri"/>
          <w:bCs/>
          <w:szCs w:val="28"/>
        </w:rPr>
        <w:t>teachers</w:t>
      </w:r>
      <w:r w:rsidRPr="00CB00EC">
        <w:rPr>
          <w:rFonts w:cs="Calibri"/>
          <w:bCs/>
          <w:szCs w:val="28"/>
        </w:rPr>
        <w:t xml:space="preserve"> are shy or not used to expressing their views. </w:t>
      </w:r>
      <w:r w:rsidR="003C60A0" w:rsidRPr="00976AE2">
        <w:rPr>
          <w:rFonts w:cs="Calibri"/>
          <w:b/>
          <w:color w:val="033896"/>
          <w:szCs w:val="28"/>
        </w:rPr>
        <w:t>Module 8</w:t>
      </w:r>
      <w:r w:rsidR="003C60A0" w:rsidRPr="00CB00EC">
        <w:rPr>
          <w:rFonts w:cs="Calibri"/>
          <w:bCs/>
          <w:szCs w:val="28"/>
        </w:rPr>
        <w:t>’s</w:t>
      </w:r>
      <w:r w:rsidRPr="00CB00EC">
        <w:rPr>
          <w:rFonts w:cs="Calibri"/>
          <w:bCs/>
          <w:szCs w:val="28"/>
        </w:rPr>
        <w:t xml:space="preserve"> activities </w:t>
      </w:r>
      <w:r w:rsidR="003C60A0" w:rsidRPr="00CB00EC">
        <w:rPr>
          <w:rFonts w:cs="Calibri"/>
          <w:bCs/>
          <w:szCs w:val="28"/>
        </w:rPr>
        <w:t xml:space="preserve">about learner participation </w:t>
      </w:r>
      <w:r w:rsidRPr="00CB00EC">
        <w:rPr>
          <w:rFonts w:cs="Calibri"/>
          <w:bCs/>
          <w:szCs w:val="28"/>
        </w:rPr>
        <w:t xml:space="preserve">may offer inspiration. The trainer </w:t>
      </w:r>
      <w:r w:rsidR="003C60A0" w:rsidRPr="00CB00EC">
        <w:rPr>
          <w:rFonts w:cs="Calibri"/>
          <w:bCs/>
          <w:szCs w:val="28"/>
        </w:rPr>
        <w:t xml:space="preserve">should </w:t>
      </w:r>
      <w:r w:rsidRPr="00CB00EC">
        <w:rPr>
          <w:rFonts w:cs="Calibri"/>
          <w:bCs/>
          <w:szCs w:val="28"/>
        </w:rPr>
        <w:t>then facilitate</w:t>
      </w:r>
      <w:r w:rsidR="003C60A0" w:rsidRPr="00CB00EC">
        <w:rPr>
          <w:rFonts w:cs="Calibri"/>
          <w:bCs/>
          <w:szCs w:val="28"/>
        </w:rPr>
        <w:t xml:space="preserve"> a</w:t>
      </w:r>
      <w:r w:rsidRPr="00CB00EC">
        <w:rPr>
          <w:rFonts w:cs="Calibri"/>
          <w:bCs/>
          <w:szCs w:val="28"/>
        </w:rPr>
        <w:t xml:space="preserve"> plenary feedback and makes notes on a flipchart.</w:t>
      </w:r>
    </w:p>
    <w:p w14:paraId="14A24B1F" w14:textId="77777777" w:rsidR="005F2F8D" w:rsidRPr="00CB00EC" w:rsidRDefault="005F2F8D" w:rsidP="00D0286F">
      <w:pPr>
        <w:pStyle w:val="Heading40"/>
        <w:rPr>
          <w:rFonts w:ascii="Calibri" w:hAnsi="Calibri" w:cs="Calibri"/>
          <w:b w:val="0"/>
          <w:szCs w:val="28"/>
        </w:rPr>
      </w:pPr>
    </w:p>
    <w:p w14:paraId="6A437E00" w14:textId="22C50B1C" w:rsidR="005F2F8D" w:rsidRPr="00CB00EC" w:rsidRDefault="005F2F8D" w:rsidP="00B65E99">
      <w:pPr>
        <w:pStyle w:val="Heading40"/>
        <w:spacing w:after="120"/>
        <w:rPr>
          <w:rFonts w:ascii="Calibri" w:hAnsi="Calibri" w:cs="Calibri"/>
          <w:szCs w:val="28"/>
        </w:rPr>
      </w:pPr>
      <w:bookmarkStart w:id="21" w:name="_Toc303705328"/>
      <w:bookmarkStart w:id="22" w:name="_Toc304473963"/>
      <w:r w:rsidRPr="00CB00EC">
        <w:rPr>
          <w:rFonts w:ascii="Calibri" w:hAnsi="Calibri" w:cs="Calibri"/>
          <w:szCs w:val="28"/>
        </w:rPr>
        <w:t>Mapping</w:t>
      </w:r>
      <w:bookmarkEnd w:id="21"/>
      <w:bookmarkEnd w:id="22"/>
    </w:p>
    <w:p w14:paraId="1C438C25" w14:textId="42D07454" w:rsidR="005F2F8D" w:rsidRPr="00EB733A" w:rsidRDefault="00B65E99" w:rsidP="002107EF">
      <w:pPr>
        <w:numPr>
          <w:ilvl w:val="0"/>
          <w:numId w:val="24"/>
        </w:numPr>
        <w:spacing w:after="120"/>
        <w:ind w:left="357" w:hanging="357"/>
      </w:pPr>
      <w:r w:rsidRPr="00EB733A">
        <w:t>Mapping is a</w:t>
      </w:r>
      <w:r w:rsidR="005F2F8D" w:rsidRPr="00EB733A">
        <w:t xml:space="preserve"> way of making sense of (and sharing) </w:t>
      </w:r>
      <w:r w:rsidR="00980988" w:rsidRPr="00EB733A">
        <w:t xml:space="preserve">the </w:t>
      </w:r>
      <w:r w:rsidR="005F2F8D" w:rsidRPr="00EB733A">
        <w:t xml:space="preserve">school </w:t>
      </w:r>
      <w:r w:rsidR="003C60A0" w:rsidRPr="00EB733A">
        <w:t xml:space="preserve">and community </w:t>
      </w:r>
      <w:r w:rsidR="005F2F8D" w:rsidRPr="00EB733A">
        <w:t xml:space="preserve">environment. </w:t>
      </w:r>
    </w:p>
    <w:p w14:paraId="69E13C1A" w14:textId="6D03A758" w:rsidR="005F2F8D" w:rsidRPr="00EB733A" w:rsidRDefault="005F2F8D" w:rsidP="002107EF">
      <w:pPr>
        <w:numPr>
          <w:ilvl w:val="0"/>
          <w:numId w:val="24"/>
        </w:numPr>
        <w:spacing w:after="120"/>
        <w:ind w:left="357" w:hanging="357"/>
      </w:pPr>
      <w:r w:rsidRPr="00EB733A">
        <w:t xml:space="preserve">It includes the natural and built environment, </w:t>
      </w:r>
      <w:r w:rsidR="006D0139" w:rsidRPr="00EB733A">
        <w:t>and</w:t>
      </w:r>
      <w:r w:rsidRPr="00EB733A">
        <w:t xml:space="preserve"> the social and cultural environments. </w:t>
      </w:r>
    </w:p>
    <w:p w14:paraId="4D099506" w14:textId="0F333647" w:rsidR="005F2F8D" w:rsidRPr="00EB733A" w:rsidRDefault="005F2F8D" w:rsidP="008D5D6C">
      <w:pPr>
        <w:numPr>
          <w:ilvl w:val="0"/>
          <w:numId w:val="24"/>
        </w:numPr>
        <w:ind w:left="357" w:hanging="357"/>
      </w:pPr>
      <w:r w:rsidRPr="00EB733A">
        <w:t xml:space="preserve">In an action research </w:t>
      </w:r>
      <w:r w:rsidR="008C224E" w:rsidRPr="00EB733A">
        <w:t>activity,</w:t>
      </w:r>
      <w:r w:rsidRPr="00EB733A">
        <w:t xml:space="preserve"> you can use a map to highlight barriers (and solutions). </w:t>
      </w:r>
    </w:p>
    <w:p w14:paraId="24ECDC41" w14:textId="77777777" w:rsidR="008D5D6C" w:rsidRDefault="008D5D6C" w:rsidP="00D0286F">
      <w:pPr>
        <w:pStyle w:val="Heading40"/>
        <w:rPr>
          <w:rFonts w:ascii="Calibri" w:hAnsi="Calibri" w:cs="Calibri"/>
          <w:b w:val="0"/>
          <w:szCs w:val="28"/>
        </w:rPr>
      </w:pPr>
    </w:p>
    <w:p w14:paraId="0B35F462" w14:textId="19D5AB7F" w:rsidR="00D0286F" w:rsidRDefault="00D0286F" w:rsidP="00D0286F">
      <w:pPr>
        <w:pStyle w:val="Heading40"/>
        <w:rPr>
          <w:rFonts w:ascii="Calibri" w:hAnsi="Calibri" w:cs="Calibri"/>
          <w:bCs w:val="0"/>
          <w:szCs w:val="28"/>
        </w:rPr>
      </w:pPr>
      <w:r w:rsidRPr="006B08FD">
        <w:rPr>
          <w:rFonts w:ascii="Calibri" w:hAnsi="Calibri" w:cs="Calibri"/>
          <w:b w:val="0"/>
          <w:szCs w:val="28"/>
        </w:rPr>
        <w:t>The trainer should then give out</w:t>
      </w:r>
      <w:r w:rsidRPr="00CB00EC">
        <w:rPr>
          <w:rFonts w:ascii="Calibri" w:hAnsi="Calibri" w:cs="Calibri"/>
          <w:bCs w:val="0"/>
          <w:szCs w:val="28"/>
        </w:rPr>
        <w:t xml:space="preserve"> </w:t>
      </w:r>
      <w:r w:rsidRPr="00976AE2">
        <w:rPr>
          <w:rFonts w:ascii="Calibri" w:hAnsi="Calibri" w:cs="Calibri"/>
          <w:bCs w:val="0"/>
          <w:color w:val="033896"/>
          <w:szCs w:val="28"/>
        </w:rPr>
        <w:t xml:space="preserve">Resource </w:t>
      </w:r>
      <w:r w:rsidR="007E4DA0" w:rsidRPr="00976AE2">
        <w:rPr>
          <w:rFonts w:ascii="Calibri" w:hAnsi="Calibri" w:cs="Calibri"/>
          <w:bCs w:val="0"/>
          <w:color w:val="033896"/>
          <w:szCs w:val="28"/>
        </w:rPr>
        <w:t>9</w:t>
      </w:r>
      <w:r w:rsidR="00B65E99" w:rsidRPr="00976AE2">
        <w:rPr>
          <w:rFonts w:ascii="Calibri" w:hAnsi="Calibri" w:cs="Calibri"/>
          <w:bCs w:val="0"/>
          <w:color w:val="033896"/>
          <w:szCs w:val="28"/>
        </w:rPr>
        <w:t>.</w:t>
      </w:r>
      <w:r w:rsidR="007E4DA0" w:rsidRPr="00976AE2">
        <w:rPr>
          <w:rFonts w:ascii="Calibri" w:hAnsi="Calibri" w:cs="Calibri"/>
          <w:bCs w:val="0"/>
          <w:color w:val="033896"/>
          <w:szCs w:val="28"/>
        </w:rPr>
        <w:t>2</w:t>
      </w:r>
      <w:r w:rsidR="00E93DC0" w:rsidRPr="00976AE2">
        <w:rPr>
          <w:rFonts w:ascii="Calibri" w:hAnsi="Calibri" w:cs="Calibri"/>
          <w:bCs w:val="0"/>
          <w:color w:val="033896"/>
          <w:szCs w:val="28"/>
        </w:rPr>
        <w:t>6</w:t>
      </w:r>
      <w:r w:rsidRPr="00976AE2">
        <w:rPr>
          <w:rFonts w:ascii="Calibri" w:hAnsi="Calibri" w:cs="Calibri"/>
          <w:bCs w:val="0"/>
          <w:color w:val="033896"/>
          <w:szCs w:val="28"/>
        </w:rPr>
        <w:t xml:space="preserve"> </w:t>
      </w:r>
      <w:r w:rsidRPr="006B08FD">
        <w:rPr>
          <w:rFonts w:ascii="Calibri" w:hAnsi="Calibri" w:cs="Calibri"/>
          <w:b w:val="0"/>
          <w:szCs w:val="28"/>
        </w:rPr>
        <w:t>and</w:t>
      </w:r>
      <w:r w:rsidRPr="00CB00EC">
        <w:rPr>
          <w:rFonts w:ascii="Calibri" w:hAnsi="Calibri" w:cs="Calibri"/>
          <w:bCs w:val="0"/>
          <w:szCs w:val="28"/>
        </w:rPr>
        <w:t xml:space="preserve"> </w:t>
      </w:r>
      <w:r w:rsidR="00901E9D" w:rsidRPr="00976AE2">
        <w:rPr>
          <w:rFonts w:ascii="Calibri" w:hAnsi="Calibri" w:cs="Calibri"/>
          <w:bCs w:val="0"/>
          <w:color w:val="033896"/>
          <w:szCs w:val="28"/>
        </w:rPr>
        <w:t xml:space="preserve">Resource </w:t>
      </w:r>
      <w:r w:rsidR="007E4DA0" w:rsidRPr="00976AE2">
        <w:rPr>
          <w:rFonts w:ascii="Calibri" w:hAnsi="Calibri" w:cs="Calibri"/>
          <w:bCs w:val="0"/>
          <w:color w:val="033896"/>
          <w:szCs w:val="28"/>
        </w:rPr>
        <w:t>9.2</w:t>
      </w:r>
      <w:r w:rsidR="00E93DC0" w:rsidRPr="00976AE2">
        <w:rPr>
          <w:rFonts w:ascii="Calibri" w:hAnsi="Calibri" w:cs="Calibri"/>
          <w:bCs w:val="0"/>
          <w:color w:val="033896"/>
          <w:szCs w:val="28"/>
        </w:rPr>
        <w:t>7</w:t>
      </w:r>
      <w:r w:rsidR="00EC02F1" w:rsidRPr="00976AE2">
        <w:rPr>
          <w:rFonts w:ascii="Calibri" w:hAnsi="Calibri" w:cs="Calibri"/>
          <w:bCs w:val="0"/>
          <w:color w:val="033896"/>
          <w:szCs w:val="28"/>
        </w:rPr>
        <w:t xml:space="preserve"> </w:t>
      </w:r>
      <w:r w:rsidR="00EC02F1" w:rsidRPr="006B08FD">
        <w:rPr>
          <w:rFonts w:ascii="Calibri" w:hAnsi="Calibri" w:cs="Calibri"/>
          <w:b w:val="0"/>
          <w:szCs w:val="28"/>
        </w:rPr>
        <w:t xml:space="preserve">and ask </w:t>
      </w:r>
      <w:r w:rsidR="00E82425">
        <w:rPr>
          <w:rFonts w:ascii="Calibri" w:hAnsi="Calibri" w:cs="Calibri"/>
          <w:b w:val="0"/>
          <w:szCs w:val="28"/>
        </w:rPr>
        <w:t>teachers</w:t>
      </w:r>
      <w:r w:rsidR="00EC02F1" w:rsidRPr="006B08FD">
        <w:rPr>
          <w:rFonts w:ascii="Calibri" w:hAnsi="Calibri" w:cs="Calibri"/>
          <w:b w:val="0"/>
          <w:szCs w:val="28"/>
        </w:rPr>
        <w:t xml:space="preserve"> to read both</w:t>
      </w:r>
      <w:r w:rsidR="003C60A0" w:rsidRPr="006B08FD">
        <w:rPr>
          <w:rFonts w:ascii="Calibri" w:hAnsi="Calibri" w:cs="Calibri"/>
          <w:b w:val="0"/>
          <w:szCs w:val="28"/>
        </w:rPr>
        <w:t xml:space="preserve"> and remind themselves of these tools</w:t>
      </w:r>
      <w:r w:rsidR="00EC02F1" w:rsidRPr="006B08FD">
        <w:rPr>
          <w:rFonts w:ascii="Calibri" w:hAnsi="Calibri" w:cs="Calibri"/>
          <w:b w:val="0"/>
          <w:szCs w:val="28"/>
        </w:rPr>
        <w:t>.</w:t>
      </w:r>
      <w:r w:rsidR="009A2B2C" w:rsidRPr="00CB00EC">
        <w:rPr>
          <w:rFonts w:ascii="Calibri" w:hAnsi="Calibri" w:cs="Calibri"/>
          <w:bCs w:val="0"/>
          <w:szCs w:val="28"/>
        </w:rPr>
        <w:t xml:space="preserve"> </w:t>
      </w:r>
    </w:p>
    <w:p w14:paraId="3EBF1899" w14:textId="77777777" w:rsidR="008D5D6C" w:rsidRDefault="008D5D6C" w:rsidP="008D5D6C">
      <w:pPr>
        <w:ind w:left="2160" w:firstLine="720"/>
      </w:pPr>
    </w:p>
    <w:p w14:paraId="441F78FA" w14:textId="7393DDE0" w:rsidR="008D5D6C" w:rsidRDefault="008D5D6C" w:rsidP="008D5D6C">
      <w:pPr>
        <w:ind w:left="2880" w:firstLine="60"/>
        <w:rPr>
          <w:rFonts w:cs="Calibri"/>
          <w:b/>
          <w:color w:val="033896"/>
        </w:rPr>
      </w:pPr>
      <w:r>
        <w:rPr>
          <w:rFonts w:cs="Arial"/>
          <w:noProof/>
          <w:lang w:val="en-US" w:eastAsia="en-US"/>
        </w:rPr>
        <mc:AlternateContent>
          <mc:Choice Requires="wpg">
            <w:drawing>
              <wp:anchor distT="0" distB="0" distL="114300" distR="114300" simplePos="0" relativeHeight="252005888" behindDoc="0" locked="0" layoutInCell="1" allowOverlap="1" wp14:anchorId="0670EF08" wp14:editId="358EC213">
                <wp:simplePos x="0" y="0"/>
                <wp:positionH relativeFrom="column">
                  <wp:posOffset>0</wp:posOffset>
                </wp:positionH>
                <wp:positionV relativeFrom="paragraph">
                  <wp:posOffset>29572</wp:posOffset>
                </wp:positionV>
                <wp:extent cx="1423686" cy="419100"/>
                <wp:effectExtent l="0" t="0" r="5080" b="0"/>
                <wp:wrapNone/>
                <wp:docPr id="266" name="Group 266"/>
                <wp:cNvGraphicFramePr/>
                <a:graphic xmlns:a="http://schemas.openxmlformats.org/drawingml/2006/main">
                  <a:graphicData uri="http://schemas.microsoft.com/office/word/2010/wordprocessingGroup">
                    <wpg:wgp>
                      <wpg:cNvGrpSpPr/>
                      <wpg:grpSpPr>
                        <a:xfrm>
                          <a:off x="0" y="0"/>
                          <a:ext cx="1423686" cy="419100"/>
                          <a:chOff x="0" y="0"/>
                          <a:chExt cx="1250950" cy="419100"/>
                        </a:xfrm>
                        <a:solidFill>
                          <a:srgbClr val="346DB6"/>
                        </a:solidFill>
                      </wpg:grpSpPr>
                      <wps:wsp>
                        <wps:cNvPr id="267" name="Arrow: Pentagon 267"/>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 name="Text Box 268"/>
                        <wps:cNvSpPr txBox="1"/>
                        <wps:spPr>
                          <a:xfrm>
                            <a:off x="0" y="69850"/>
                            <a:ext cx="1079500" cy="273050"/>
                          </a:xfrm>
                          <a:prstGeom prst="rect">
                            <a:avLst/>
                          </a:prstGeom>
                          <a:grpFill/>
                          <a:ln w="6350">
                            <a:noFill/>
                          </a:ln>
                        </wps:spPr>
                        <wps:txbx>
                          <w:txbxContent>
                            <w:p w14:paraId="410A2F23" w14:textId="591D019C" w:rsidR="00AC19C1" w:rsidRPr="00134ACC" w:rsidRDefault="00AC19C1" w:rsidP="008D5D6C">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670EF08" id="Group 266" o:spid="_x0000_s1115" style="position:absolute;left:0;text-align:left;margin-left:0;margin-top:2.35pt;width:112.1pt;height:33pt;z-index:25200588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">
                <v:shape id="Arrow: Pentagon 267" o:spid="_x0000_s1116"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ldHsYA&#10;AADcAAAADwAAAGRycy9kb3ducmV2LnhtbESPQWvCQBSE70L/w/IKvYhuVEwldZVSsIiC2Gjvr9nX&#10;JG32bciuJvrr3ULB4zAz3zDzZWcqcabGlZYVjIYRCOLM6pJzBcfDajAD4TyyxsoyKbiQg+XioTfH&#10;RNuWP+ic+lwECLsEFRTe14mULivIoBvamjh437Yx6INscqkbbAPcVHIcRbE0WHJYKLCmt4Ky3/Rk&#10;FKx2k/1+um3772n9s4lH1/yLPlulnh671xcQnjp/D/+311rBOH6GvzPhCM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ldHsYAAADcAAAADwAAAAAAAAAAAAAAAACYAgAAZHJz&#10;L2Rvd25yZXYueG1sUEsFBgAAAAAEAAQA9QAAAIsDAAAAAA==&#10;" adj="17982" filled="f" stroked="f" strokeweight="1pt"/>
                <v:shape id="Text Box 268" o:spid="_x0000_s1117"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iC2cQA&#10;AADcAAAADwAAAGRycy9kb3ducmV2LnhtbERPTWuDQBC9F/Iflgn0VtcIDWKzShBCS2kPsV56m7oT&#10;lbiz1t0mJr++ewjk+Hjfm2I2gzjR5HrLClZRDIK4sbrnVkH9tXtKQTiPrHGwTAou5KDIFw8bzLQ9&#10;855OlW9FCGGXoYLO+zGT0jUdGXSRHYkDd7CTQR/g1Eo94TmEm0EmcbyWBnsODR2OVHbUHKs/o+C9&#10;3H3i/icx6XUoXz8O2/G3/n5W6nE5b19AeJr9XXxzv2kFyTqsDWfCEZD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YgtnEAAAA3AAAAA8AAAAAAAAAAAAAAAAAmAIAAGRycy9k&#10;b3ducmV2LnhtbFBLBQYAAAAABAAEAPUAAACJAwAAAAA=&#10;" filled="f" stroked="f" strokeweight=".5pt">
                  <v:textbox>
                    <w:txbxContent>
                      <w:p w14:paraId="410A2F23" w14:textId="591D019C" w:rsidR="00AC19C1" w:rsidRPr="00134ACC" w:rsidRDefault="00AC19C1" w:rsidP="008D5D6C">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26</w:t>
                        </w:r>
                      </w:p>
                    </w:txbxContent>
                  </v:textbox>
                </v:shape>
              </v:group>
            </w:pict>
          </mc:Fallback>
        </mc:AlternateContent>
      </w:r>
    </w:p>
    <w:p w14:paraId="767274AF" w14:textId="77777777" w:rsidR="008D5D6C" w:rsidRDefault="008D5D6C" w:rsidP="008D5D6C">
      <w:pPr>
        <w:ind w:left="2160" w:firstLine="720"/>
      </w:pPr>
      <w:r w:rsidRPr="00CB00EC">
        <w:rPr>
          <w:rFonts w:cs="Calibri"/>
          <w:b/>
          <w:color w:val="033896"/>
          <w:szCs w:val="28"/>
        </w:rPr>
        <w:t>Example of an observation sheet</w:t>
      </w:r>
    </w:p>
    <w:p w14:paraId="0AB3D4BD" w14:textId="77777777" w:rsidR="008D5D6C" w:rsidRDefault="008D5D6C" w:rsidP="008D5D6C">
      <w:pPr>
        <w:ind w:left="2880" w:firstLine="60"/>
      </w:pPr>
    </w:p>
    <w:p w14:paraId="7F423742" w14:textId="77777777" w:rsidR="008D5D6C" w:rsidRDefault="008D5D6C" w:rsidP="008D5D6C">
      <w:pPr>
        <w:ind w:left="2880" w:firstLine="60"/>
        <w:rPr>
          <w:rFonts w:cs="Calibri"/>
          <w:b/>
          <w:color w:val="033896"/>
        </w:rPr>
      </w:pPr>
      <w:r>
        <w:rPr>
          <w:rFonts w:cs="Arial"/>
          <w:noProof/>
          <w:lang w:val="en-US" w:eastAsia="en-US"/>
        </w:rPr>
        <mc:AlternateContent>
          <mc:Choice Requires="wpg">
            <w:drawing>
              <wp:anchor distT="0" distB="0" distL="114300" distR="114300" simplePos="0" relativeHeight="252007936" behindDoc="0" locked="0" layoutInCell="1" allowOverlap="1" wp14:anchorId="2A4EE52D" wp14:editId="2FBAAF1D">
                <wp:simplePos x="0" y="0"/>
                <wp:positionH relativeFrom="column">
                  <wp:posOffset>0</wp:posOffset>
                </wp:positionH>
                <wp:positionV relativeFrom="paragraph">
                  <wp:posOffset>29572</wp:posOffset>
                </wp:positionV>
                <wp:extent cx="1423686" cy="419100"/>
                <wp:effectExtent l="0" t="0" r="5080" b="0"/>
                <wp:wrapNone/>
                <wp:docPr id="269" name="Group 269"/>
                <wp:cNvGraphicFramePr/>
                <a:graphic xmlns:a="http://schemas.openxmlformats.org/drawingml/2006/main">
                  <a:graphicData uri="http://schemas.microsoft.com/office/word/2010/wordprocessingGroup">
                    <wpg:wgp>
                      <wpg:cNvGrpSpPr/>
                      <wpg:grpSpPr>
                        <a:xfrm>
                          <a:off x="0" y="0"/>
                          <a:ext cx="1423686" cy="419100"/>
                          <a:chOff x="0" y="0"/>
                          <a:chExt cx="1250950" cy="419100"/>
                        </a:xfrm>
                        <a:solidFill>
                          <a:srgbClr val="346DB6"/>
                        </a:solidFill>
                      </wpg:grpSpPr>
                      <wps:wsp>
                        <wps:cNvPr id="270" name="Arrow: Pentagon 270"/>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Text Box 295"/>
                        <wps:cNvSpPr txBox="1"/>
                        <wps:spPr>
                          <a:xfrm>
                            <a:off x="0" y="69850"/>
                            <a:ext cx="1079500" cy="273050"/>
                          </a:xfrm>
                          <a:prstGeom prst="rect">
                            <a:avLst/>
                          </a:prstGeom>
                          <a:grpFill/>
                          <a:ln w="6350">
                            <a:noFill/>
                          </a:ln>
                        </wps:spPr>
                        <wps:txbx>
                          <w:txbxContent>
                            <w:p w14:paraId="6B7193DB" w14:textId="7A201A79" w:rsidR="00AC19C1" w:rsidRPr="00134ACC" w:rsidRDefault="00AC19C1" w:rsidP="008D5D6C">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A4EE52D" id="Group 269" o:spid="_x0000_s1118" style="position:absolute;left:0;text-align:left;margin-left:0;margin-top:2.35pt;width:112.1pt;height:33pt;z-index:25200793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">
                <v:shape id="Arrow: Pentagon 270" o:spid="_x0000_s1119"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lTt8MA&#10;AADcAAAADwAAAGRycy9kb3ducmV2LnhtbERPTWvCQBC9C/6HZQpepG5UtCV1FREsoiCatvdpdppE&#10;s7MhuzXRX+8eBI+P9z1btKYUF6pdYVnBcBCBIE6tLjhT8P21fn0H4TyyxtIyKbiSg8W825lhrG3D&#10;R7okPhMhhF2MCnLvq1hKl+Zk0A1sRRy4P1sb9AHWmdQ1NiHclHIURVNpsODQkGNFq5zSc/JvFKz3&#10;48Nhsmv6n0l12k6Ht+yXfhqlei/t8gOEp9Y/xQ/3RisYvYX54Uw4An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olTt8MAAADcAAAADwAAAAAAAAAAAAAAAACYAgAAZHJzL2Rv&#10;d25yZXYueG1sUEsFBgAAAAAEAAQA9QAAAIgDAAAAAA==&#10;" adj="17982" filled="f" stroked="f" strokeweight="1pt"/>
                <v:shape id="Text Box 295" o:spid="_x0000_s1120"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xdYMUA&#10;AADcAAAADwAAAGRycy9kb3ducmV2LnhtbESPT4vCMBTE78J+h/AWvGlqwcWtRpGCrIge/HPZ27N5&#10;tsXmpdtErfvpjSB4HGbmN8xk1ppKXKlxpWUFg34EgjizuuRcwWG/6I1AOI+ssbJMCu7kYDb96Eww&#10;0fbGW7rufC4ChF2CCgrv60RKlxVk0PVtTRy8k20M+iCbXOoGbwFuKhlH0Zc0WHJYKLCmtKDsvLsY&#10;Bat0scHtMTaj/yr9WZ/m9d/hd6hU97Odj0F4av07/GovtYL4ewj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zF1gxQAAANwAAAAPAAAAAAAAAAAAAAAAAJgCAABkcnMv&#10;ZG93bnJldi54bWxQSwUGAAAAAAQABAD1AAAAigMAAAAA&#10;" filled="f" stroked="f" strokeweight=".5pt">
                  <v:textbox>
                    <w:txbxContent>
                      <w:p w14:paraId="6B7193DB" w14:textId="7A201A79" w:rsidR="00AC19C1" w:rsidRPr="00134ACC" w:rsidRDefault="00AC19C1" w:rsidP="008D5D6C">
                        <w:pPr>
                          <w:rPr>
                            <w:b/>
                            <w:color w:val="FFFFFF" w:themeColor="background1"/>
                          </w:rPr>
                        </w:pPr>
                        <w:r w:rsidRPr="00134ACC">
                          <w:rPr>
                            <w:b/>
                            <w:color w:val="FFFFFF" w:themeColor="background1"/>
                          </w:rPr>
                          <w:t xml:space="preserve">Resource </w:t>
                        </w:r>
                        <w:r>
                          <w:rPr>
                            <w:b/>
                            <w:color w:val="FFFFFF" w:themeColor="background1"/>
                          </w:rPr>
                          <w:t>9</w:t>
                        </w:r>
                        <w:r w:rsidRPr="00134ACC">
                          <w:rPr>
                            <w:b/>
                            <w:color w:val="FFFFFF" w:themeColor="background1"/>
                          </w:rPr>
                          <w:t>.</w:t>
                        </w:r>
                        <w:r>
                          <w:rPr>
                            <w:b/>
                            <w:color w:val="FFFFFF" w:themeColor="background1"/>
                          </w:rPr>
                          <w:t>27</w:t>
                        </w:r>
                      </w:p>
                    </w:txbxContent>
                  </v:textbox>
                </v:shape>
              </v:group>
            </w:pict>
          </mc:Fallback>
        </mc:AlternateContent>
      </w:r>
    </w:p>
    <w:p w14:paraId="6CD072B0" w14:textId="77777777" w:rsidR="008D5D6C" w:rsidRDefault="008D5D6C" w:rsidP="008D5D6C">
      <w:r>
        <w:rPr>
          <w:rFonts w:cs="Calibri"/>
          <w:bCs/>
          <w:szCs w:val="28"/>
        </w:rPr>
        <w:tab/>
      </w:r>
      <w:r>
        <w:rPr>
          <w:rFonts w:cs="Calibri"/>
          <w:bCs/>
          <w:szCs w:val="28"/>
        </w:rPr>
        <w:tab/>
      </w:r>
      <w:r>
        <w:rPr>
          <w:rFonts w:cs="Calibri"/>
          <w:bCs/>
          <w:szCs w:val="28"/>
        </w:rPr>
        <w:tab/>
      </w:r>
      <w:r>
        <w:rPr>
          <w:rFonts w:cs="Calibri"/>
          <w:bCs/>
          <w:szCs w:val="28"/>
        </w:rPr>
        <w:tab/>
      </w:r>
      <w:r w:rsidRPr="00CB00EC">
        <w:rPr>
          <w:rFonts w:cs="Calibri"/>
          <w:b/>
          <w:color w:val="033896"/>
          <w:szCs w:val="28"/>
        </w:rPr>
        <w:t>Interview guidelines</w:t>
      </w:r>
    </w:p>
    <w:p w14:paraId="3599E644" w14:textId="13CCCCB1" w:rsidR="008D5D6C" w:rsidRDefault="008D5D6C" w:rsidP="00D0286F">
      <w:pPr>
        <w:pStyle w:val="Heading40"/>
        <w:rPr>
          <w:rFonts w:ascii="Calibri" w:hAnsi="Calibri" w:cs="Calibri"/>
          <w:bCs w:val="0"/>
          <w:szCs w:val="28"/>
        </w:rPr>
      </w:pPr>
    </w:p>
    <w:p w14:paraId="3C54D500" w14:textId="77777777" w:rsidR="00EA6E5F" w:rsidRDefault="00EA6E5F" w:rsidP="00EA6E5F"/>
    <w:p w14:paraId="3EFBDD88" w14:textId="77777777" w:rsidR="00EA6E5F" w:rsidRDefault="00EA6E5F" w:rsidP="00EA6E5F"/>
    <w:p w14:paraId="7C8157FA" w14:textId="4C497E59" w:rsidR="00A76CA7" w:rsidRPr="00CB00EC" w:rsidRDefault="00D0286F" w:rsidP="008D5D6C">
      <w:pPr>
        <w:pStyle w:val="Heading40"/>
        <w:spacing w:after="120"/>
        <w:rPr>
          <w:rFonts w:ascii="Calibri" w:hAnsi="Calibri" w:cs="Calibri"/>
          <w:b w:val="0"/>
          <w:szCs w:val="28"/>
        </w:rPr>
      </w:pPr>
      <w:r w:rsidRPr="00CB00EC">
        <w:rPr>
          <w:rFonts w:ascii="Calibri" w:hAnsi="Calibri" w:cs="Calibri"/>
          <w:b w:val="0"/>
          <w:szCs w:val="28"/>
        </w:rPr>
        <w:lastRenderedPageBreak/>
        <w:t xml:space="preserve">The trainer should ask </w:t>
      </w:r>
      <w:r w:rsidR="00E82425">
        <w:rPr>
          <w:rFonts w:ascii="Calibri" w:hAnsi="Calibri" w:cs="Calibri"/>
          <w:b w:val="0"/>
          <w:szCs w:val="28"/>
        </w:rPr>
        <w:t>teachers</w:t>
      </w:r>
      <w:r w:rsidRPr="00CB00EC">
        <w:rPr>
          <w:rFonts w:ascii="Calibri" w:hAnsi="Calibri" w:cs="Calibri"/>
          <w:b w:val="0"/>
          <w:szCs w:val="28"/>
        </w:rPr>
        <w:t xml:space="preserve"> to work </w:t>
      </w:r>
      <w:r w:rsidR="002D0B02" w:rsidRPr="00CB00EC">
        <w:rPr>
          <w:rFonts w:ascii="Calibri" w:hAnsi="Calibri" w:cs="Calibri"/>
          <w:b w:val="0"/>
          <w:szCs w:val="28"/>
        </w:rPr>
        <w:t>in pairs, helping each other to:</w:t>
      </w:r>
    </w:p>
    <w:p w14:paraId="70BCAB63" w14:textId="2CE95F08" w:rsidR="002D0B02" w:rsidRPr="00EB733A" w:rsidRDefault="007C4A1E" w:rsidP="002107EF">
      <w:pPr>
        <w:numPr>
          <w:ilvl w:val="0"/>
          <w:numId w:val="25"/>
        </w:numPr>
        <w:ind w:left="357" w:hanging="357"/>
      </w:pPr>
      <w:r w:rsidRPr="00EB733A">
        <w:t>d</w:t>
      </w:r>
      <w:r w:rsidR="002D0B02" w:rsidRPr="00EB733A">
        <w:t>ecide who they might interview at the pilot school</w:t>
      </w:r>
      <w:r w:rsidR="00817A22" w:rsidRPr="00EB733A">
        <w:t xml:space="preserve"> to investigate their chosen topic</w:t>
      </w:r>
      <w:r w:rsidR="00E2040D" w:rsidRPr="00EB733A">
        <w:t xml:space="preserve">, or whether they want to meet a focus </w:t>
      </w:r>
      <w:r w:rsidR="00227DF9">
        <w:t>group,</w:t>
      </w:r>
    </w:p>
    <w:p w14:paraId="11A63ED4" w14:textId="26688838" w:rsidR="002D0B02" w:rsidRPr="00EB733A" w:rsidRDefault="007C4A1E" w:rsidP="002107EF">
      <w:pPr>
        <w:numPr>
          <w:ilvl w:val="0"/>
          <w:numId w:val="25"/>
        </w:numPr>
        <w:spacing w:after="120"/>
        <w:ind w:left="357" w:hanging="357"/>
      </w:pPr>
      <w:r w:rsidRPr="00EB733A">
        <w:t>p</w:t>
      </w:r>
      <w:r w:rsidR="00817A22" w:rsidRPr="00EB733A">
        <w:t>repare</w:t>
      </w:r>
      <w:r w:rsidR="00D0286F" w:rsidRPr="00EB733A">
        <w:t xml:space="preserve"> some questions that they could </w:t>
      </w:r>
      <w:r w:rsidR="00227DF9">
        <w:t>use,</w:t>
      </w:r>
    </w:p>
    <w:p w14:paraId="79BD9920" w14:textId="07D03F2A" w:rsidR="00817A22" w:rsidRPr="00EB733A" w:rsidRDefault="007C4A1E" w:rsidP="002107EF">
      <w:pPr>
        <w:numPr>
          <w:ilvl w:val="0"/>
          <w:numId w:val="25"/>
        </w:numPr>
        <w:spacing w:after="120"/>
        <w:ind w:left="357" w:hanging="357"/>
      </w:pPr>
      <w:r w:rsidRPr="00EB733A">
        <w:t>d</w:t>
      </w:r>
      <w:r w:rsidR="00817A22" w:rsidRPr="00EB733A">
        <w:t xml:space="preserve">ecide what they will be looking for </w:t>
      </w:r>
      <w:r w:rsidRPr="00EB733A">
        <w:t>if</w:t>
      </w:r>
      <w:r w:rsidR="00817A22" w:rsidRPr="00EB733A">
        <w:t xml:space="preserve"> they visit a class in </w:t>
      </w:r>
      <w:r w:rsidR="00227DF9">
        <w:t>session,</w:t>
      </w:r>
    </w:p>
    <w:p w14:paraId="141FA17B" w14:textId="65426FE4" w:rsidR="00A76CA7" w:rsidRPr="00A76CA7" w:rsidRDefault="007C4A1E" w:rsidP="002107EF">
      <w:pPr>
        <w:numPr>
          <w:ilvl w:val="0"/>
          <w:numId w:val="25"/>
        </w:numPr>
        <w:ind w:left="357" w:hanging="357"/>
      </w:pPr>
      <w:r w:rsidRPr="00EB733A">
        <w:t>d</w:t>
      </w:r>
      <w:r w:rsidR="00E2040D" w:rsidRPr="00EB733A">
        <w:t>ecide how they may go about using mapping to support their research</w:t>
      </w:r>
      <w:r w:rsidRPr="00EB733A">
        <w:t>.</w:t>
      </w:r>
    </w:p>
    <w:p w14:paraId="77EA895F" w14:textId="77777777" w:rsidR="00A76CA7" w:rsidRDefault="00A76CA7" w:rsidP="00A76CA7">
      <w:pPr>
        <w:pStyle w:val="Heading40"/>
        <w:rPr>
          <w:rFonts w:ascii="Calibri" w:hAnsi="Calibri" w:cs="Calibri"/>
          <w:b w:val="0"/>
          <w:szCs w:val="28"/>
        </w:rPr>
      </w:pPr>
    </w:p>
    <w:p w14:paraId="29FD5601" w14:textId="08B2041C" w:rsidR="00D0286F" w:rsidRPr="00976AE2" w:rsidRDefault="00E82425" w:rsidP="00A76CA7">
      <w:pPr>
        <w:pStyle w:val="Heading40"/>
        <w:rPr>
          <w:rFonts w:ascii="Calibri" w:hAnsi="Calibri" w:cs="Calibri"/>
          <w:b w:val="0"/>
          <w:szCs w:val="28"/>
        </w:rPr>
      </w:pPr>
      <w:r>
        <w:rPr>
          <w:rFonts w:ascii="Calibri" w:hAnsi="Calibri" w:cs="Calibri"/>
          <w:b w:val="0"/>
          <w:szCs w:val="28"/>
        </w:rPr>
        <w:t>Teachers</w:t>
      </w:r>
      <w:r w:rsidR="001D167C" w:rsidRPr="00976AE2">
        <w:rPr>
          <w:rFonts w:ascii="Calibri" w:hAnsi="Calibri" w:cs="Calibri"/>
          <w:b w:val="0"/>
          <w:szCs w:val="28"/>
        </w:rPr>
        <w:t xml:space="preserve"> should then feed</w:t>
      </w:r>
      <w:r w:rsidR="00D0286F" w:rsidRPr="00976AE2">
        <w:rPr>
          <w:rFonts w:ascii="Calibri" w:hAnsi="Calibri" w:cs="Calibri"/>
          <w:b w:val="0"/>
          <w:szCs w:val="28"/>
        </w:rPr>
        <w:t>back in plenary, so the trainer</w:t>
      </w:r>
      <w:r w:rsidR="00817A22" w:rsidRPr="00976AE2">
        <w:rPr>
          <w:rFonts w:ascii="Calibri" w:hAnsi="Calibri" w:cs="Calibri"/>
          <w:b w:val="0"/>
          <w:szCs w:val="28"/>
        </w:rPr>
        <w:t xml:space="preserve"> can check the </w:t>
      </w:r>
      <w:r w:rsidR="00617B53" w:rsidRPr="00976AE2">
        <w:rPr>
          <w:rFonts w:ascii="Calibri" w:hAnsi="Calibri" w:cs="Calibri"/>
          <w:b w:val="0"/>
          <w:szCs w:val="28"/>
        </w:rPr>
        <w:t>interview</w:t>
      </w:r>
      <w:r w:rsidR="00EA5300" w:rsidRPr="00976AE2">
        <w:rPr>
          <w:rFonts w:ascii="Calibri" w:hAnsi="Calibri" w:cs="Calibri"/>
          <w:b w:val="0"/>
          <w:szCs w:val="28"/>
        </w:rPr>
        <w:t>/focus group discussion</w:t>
      </w:r>
      <w:r w:rsidR="00617B53" w:rsidRPr="00976AE2">
        <w:rPr>
          <w:rFonts w:ascii="Calibri" w:hAnsi="Calibri" w:cs="Calibri"/>
          <w:b w:val="0"/>
          <w:szCs w:val="28"/>
        </w:rPr>
        <w:t xml:space="preserve"> </w:t>
      </w:r>
      <w:r w:rsidR="00901E9D" w:rsidRPr="00976AE2">
        <w:rPr>
          <w:rFonts w:ascii="Calibri" w:hAnsi="Calibri" w:cs="Calibri"/>
          <w:b w:val="0"/>
          <w:szCs w:val="28"/>
        </w:rPr>
        <w:t>question</w:t>
      </w:r>
      <w:r w:rsidR="00EA5300" w:rsidRPr="00976AE2">
        <w:rPr>
          <w:rFonts w:ascii="Calibri" w:hAnsi="Calibri" w:cs="Calibri"/>
          <w:b w:val="0"/>
          <w:szCs w:val="28"/>
        </w:rPr>
        <w:t>s</w:t>
      </w:r>
      <w:r w:rsidR="00617B53" w:rsidRPr="00976AE2">
        <w:rPr>
          <w:rFonts w:ascii="Calibri" w:hAnsi="Calibri" w:cs="Calibri"/>
          <w:b w:val="0"/>
          <w:szCs w:val="28"/>
        </w:rPr>
        <w:t xml:space="preserve">, and both the trainer and other </w:t>
      </w:r>
      <w:r>
        <w:rPr>
          <w:rFonts w:ascii="Calibri" w:hAnsi="Calibri" w:cs="Calibri"/>
          <w:b w:val="0"/>
          <w:szCs w:val="28"/>
        </w:rPr>
        <w:t>teachers</w:t>
      </w:r>
      <w:r w:rsidR="00617B53" w:rsidRPr="00976AE2">
        <w:rPr>
          <w:rFonts w:ascii="Calibri" w:hAnsi="Calibri" w:cs="Calibri"/>
          <w:b w:val="0"/>
          <w:szCs w:val="28"/>
        </w:rPr>
        <w:t xml:space="preserve"> can further discuss the </w:t>
      </w:r>
      <w:r w:rsidR="00817A22" w:rsidRPr="00976AE2">
        <w:rPr>
          <w:rFonts w:ascii="Calibri" w:hAnsi="Calibri" w:cs="Calibri"/>
          <w:b w:val="0"/>
          <w:szCs w:val="28"/>
        </w:rPr>
        <w:t>observation</w:t>
      </w:r>
      <w:r w:rsidR="00617B53" w:rsidRPr="00976AE2">
        <w:rPr>
          <w:rFonts w:ascii="Calibri" w:hAnsi="Calibri" w:cs="Calibri"/>
          <w:b w:val="0"/>
          <w:szCs w:val="28"/>
        </w:rPr>
        <w:t>/</w:t>
      </w:r>
      <w:r w:rsidR="00D0286F" w:rsidRPr="00976AE2">
        <w:rPr>
          <w:rFonts w:ascii="Calibri" w:hAnsi="Calibri" w:cs="Calibri"/>
          <w:b w:val="0"/>
          <w:szCs w:val="28"/>
        </w:rPr>
        <w:t>questioning</w:t>
      </w:r>
      <w:r w:rsidR="00817A22" w:rsidRPr="00976AE2">
        <w:rPr>
          <w:rFonts w:ascii="Calibri" w:hAnsi="Calibri" w:cs="Calibri"/>
          <w:b w:val="0"/>
          <w:szCs w:val="28"/>
        </w:rPr>
        <w:t xml:space="preserve"> planned</w:t>
      </w:r>
      <w:r w:rsidR="00617B53" w:rsidRPr="00976AE2">
        <w:rPr>
          <w:rFonts w:ascii="Calibri" w:hAnsi="Calibri" w:cs="Calibri"/>
          <w:b w:val="0"/>
          <w:szCs w:val="28"/>
        </w:rPr>
        <w:t>, including use of open and closed questions</w:t>
      </w:r>
      <w:r w:rsidR="00D0286F" w:rsidRPr="00976AE2">
        <w:rPr>
          <w:rFonts w:ascii="Calibri" w:hAnsi="Calibri" w:cs="Calibri"/>
          <w:b w:val="0"/>
          <w:szCs w:val="28"/>
        </w:rPr>
        <w:t>.</w:t>
      </w:r>
    </w:p>
    <w:p w14:paraId="76D9276C" w14:textId="77777777" w:rsidR="00D0286F" w:rsidRPr="00CB00EC" w:rsidRDefault="00D0286F" w:rsidP="00D0286F">
      <w:pPr>
        <w:pStyle w:val="Heading40"/>
        <w:rPr>
          <w:rFonts w:ascii="Calibri" w:hAnsi="Calibri" w:cs="Calibri"/>
          <w:b w:val="0"/>
          <w:szCs w:val="28"/>
        </w:rPr>
      </w:pPr>
    </w:p>
    <w:p w14:paraId="6B7BB9A2" w14:textId="7F0DE0A7" w:rsidR="00117C25" w:rsidRPr="00CB00EC" w:rsidRDefault="00117C25">
      <w:pPr>
        <w:spacing w:after="120" w:line="264" w:lineRule="auto"/>
        <w:rPr>
          <w:rFonts w:cs="Calibri"/>
        </w:rPr>
      </w:pPr>
      <w:r w:rsidRPr="00CB00EC">
        <w:rPr>
          <w:rFonts w:cs="Calibri"/>
        </w:rPr>
        <w:br w:type="page"/>
      </w:r>
    </w:p>
    <w:p w14:paraId="65726FC5" w14:textId="47CD4D8C" w:rsidR="007950A5" w:rsidRDefault="00C2473F" w:rsidP="007950A5">
      <w:pPr>
        <w:pStyle w:val="Heading1"/>
      </w:pPr>
      <w:bookmarkStart w:id="23" w:name="_Toc38986355"/>
      <w:r w:rsidRPr="00976AE2">
        <w:lastRenderedPageBreak/>
        <w:t>Warm-up/</w:t>
      </w:r>
      <w:r w:rsidR="00C95B8E" w:rsidRPr="00976AE2">
        <w:t>i</w:t>
      </w:r>
      <w:r w:rsidR="00117C25" w:rsidRPr="00976AE2">
        <w:t>ce-breaking activit</w:t>
      </w:r>
      <w:r w:rsidR="007950A5">
        <w:t>ies</w:t>
      </w:r>
      <w:bookmarkEnd w:id="23"/>
    </w:p>
    <w:p w14:paraId="2A24BF77" w14:textId="64B07ADE" w:rsidR="007950A5" w:rsidRDefault="007950A5" w:rsidP="007950A5"/>
    <w:p w14:paraId="33857106" w14:textId="6056CBDD" w:rsidR="002305F3" w:rsidRPr="002305F3" w:rsidRDefault="002305F3" w:rsidP="002305F3">
      <w:pPr>
        <w:rPr>
          <w:rFonts w:cs="Calibri"/>
          <w:color w:val="222222"/>
          <w:szCs w:val="28"/>
          <w:shd w:val="clear" w:color="auto" w:fill="FFFFFF"/>
        </w:rPr>
      </w:pPr>
      <w:r w:rsidRPr="002305F3">
        <w:rPr>
          <w:rFonts w:cs="Calibri"/>
          <w:color w:val="222222"/>
          <w:szCs w:val="28"/>
          <w:shd w:val="clear" w:color="auto" w:fill="FFFFFF"/>
        </w:rPr>
        <w:t>An icebreaker is an optional activity, game, or e</w:t>
      </w:r>
      <w:r>
        <w:rPr>
          <w:rFonts w:cs="Calibri"/>
          <w:color w:val="222222"/>
          <w:szCs w:val="28"/>
          <w:shd w:val="clear" w:color="auto" w:fill="FFFFFF"/>
        </w:rPr>
        <w:t>xercise</w:t>
      </w:r>
      <w:r w:rsidRPr="002305F3">
        <w:rPr>
          <w:rFonts w:cs="Calibri"/>
          <w:color w:val="222222"/>
          <w:szCs w:val="28"/>
          <w:shd w:val="clear" w:color="auto" w:fill="FFFFFF"/>
        </w:rPr>
        <w:t xml:space="preserve"> that is used to welcome </w:t>
      </w:r>
      <w:r w:rsidR="00E82425">
        <w:rPr>
          <w:rFonts w:cs="Calibri"/>
          <w:color w:val="222222"/>
          <w:szCs w:val="28"/>
          <w:shd w:val="clear" w:color="auto" w:fill="FFFFFF"/>
        </w:rPr>
        <w:t>teachers</w:t>
      </w:r>
      <w:r w:rsidRPr="002305F3">
        <w:rPr>
          <w:rFonts w:cs="Calibri"/>
          <w:color w:val="222222"/>
          <w:szCs w:val="28"/>
          <w:shd w:val="clear" w:color="auto" w:fill="FFFFFF"/>
        </w:rPr>
        <w:t xml:space="preserve"> and warm up the conversation </w:t>
      </w:r>
      <w:r>
        <w:rPr>
          <w:rFonts w:cs="Calibri"/>
          <w:color w:val="222222"/>
          <w:szCs w:val="28"/>
          <w:shd w:val="clear" w:color="auto" w:fill="FFFFFF"/>
        </w:rPr>
        <w:t xml:space="preserve">and interactions </w:t>
      </w:r>
      <w:r w:rsidRPr="002305F3">
        <w:rPr>
          <w:rFonts w:cs="Calibri"/>
          <w:color w:val="222222"/>
          <w:szCs w:val="28"/>
          <w:shd w:val="clear" w:color="auto" w:fill="FFFFFF"/>
        </w:rPr>
        <w:t>among</w:t>
      </w:r>
      <w:r>
        <w:rPr>
          <w:rFonts w:cs="Calibri"/>
          <w:color w:val="222222"/>
          <w:szCs w:val="28"/>
          <w:shd w:val="clear" w:color="auto" w:fill="FFFFFF"/>
        </w:rPr>
        <w:t>st</w:t>
      </w:r>
      <w:r w:rsidRPr="002305F3">
        <w:rPr>
          <w:rFonts w:cs="Calibri"/>
          <w:color w:val="222222"/>
          <w:szCs w:val="28"/>
          <w:shd w:val="clear" w:color="auto" w:fill="FFFFFF"/>
        </w:rPr>
        <w:t xml:space="preserve"> </w:t>
      </w:r>
      <w:r>
        <w:rPr>
          <w:rFonts w:cs="Calibri"/>
          <w:color w:val="222222"/>
          <w:szCs w:val="28"/>
          <w:shd w:val="clear" w:color="auto" w:fill="FFFFFF"/>
        </w:rPr>
        <w:t>the group</w:t>
      </w:r>
      <w:r w:rsidRPr="002305F3">
        <w:rPr>
          <w:rFonts w:cs="Calibri"/>
          <w:color w:val="222222"/>
          <w:szCs w:val="28"/>
          <w:shd w:val="clear" w:color="auto" w:fill="FFFFFF"/>
        </w:rPr>
        <w:t xml:space="preserve"> in a </w:t>
      </w:r>
      <w:r>
        <w:rPr>
          <w:rFonts w:cs="Calibri"/>
          <w:color w:val="222222"/>
          <w:szCs w:val="28"/>
          <w:shd w:val="clear" w:color="auto" w:fill="FFFFFF"/>
        </w:rPr>
        <w:t xml:space="preserve">workshop, training, </w:t>
      </w:r>
      <w:r w:rsidRPr="002305F3">
        <w:rPr>
          <w:rFonts w:cs="Calibri"/>
          <w:color w:val="222222"/>
          <w:szCs w:val="28"/>
          <w:shd w:val="clear" w:color="auto" w:fill="FFFFFF"/>
        </w:rPr>
        <w:t>meeting, or another event.</w:t>
      </w:r>
    </w:p>
    <w:p w14:paraId="59109F2F" w14:textId="15816506" w:rsidR="00117C25" w:rsidRDefault="007950A5" w:rsidP="007950A5">
      <w:pPr>
        <w:pStyle w:val="Heading2"/>
      </w:pPr>
      <w:r>
        <w:t>Ice-breaker</w:t>
      </w:r>
      <w:r w:rsidR="00D14D51" w:rsidRPr="00976AE2">
        <w:t xml:space="preserve"> 1</w:t>
      </w:r>
      <w:r>
        <w:t>:</w:t>
      </w:r>
      <w:r w:rsidR="00E93DC0" w:rsidRPr="00976AE2">
        <w:t xml:space="preserve"> ‘On </w:t>
      </w:r>
      <w:r w:rsidR="00A76CA7">
        <w:t>t</w:t>
      </w:r>
      <w:r w:rsidR="00E93DC0" w:rsidRPr="00976AE2">
        <w:t>he Bus!’</w:t>
      </w:r>
    </w:p>
    <w:p w14:paraId="3D26E5D9" w14:textId="6733FDCD" w:rsidR="00117C25" w:rsidRPr="00976AE2" w:rsidRDefault="00117C25" w:rsidP="00117C25">
      <w:pPr>
        <w:rPr>
          <w:rFonts w:cs="Calibri"/>
          <w:color w:val="7B230B"/>
          <w:szCs w:val="24"/>
        </w:rPr>
      </w:pPr>
      <w:r w:rsidRPr="00CB00EC">
        <w:rPr>
          <w:rFonts w:cs="Calibri"/>
        </w:rPr>
        <w:t xml:space="preserve"> </w:t>
      </w:r>
      <w:r w:rsidR="00CF03E5" w:rsidRPr="00CB00EC">
        <w:rPr>
          <w:rFonts w:cs="Calibri"/>
          <w:bCs/>
          <w:color w:val="033896"/>
          <w:sz w:val="48"/>
          <w:szCs w:val="48"/>
        </w:rPr>
        <w:sym w:font="Wingdings" w:char="F0B9"/>
      </w:r>
      <w:r w:rsidRPr="00CB00EC">
        <w:rPr>
          <w:rFonts w:cs="Calibri"/>
          <w:bCs/>
          <w:color w:val="033896"/>
        </w:rPr>
        <w:t xml:space="preserve"> 20 minutes</w:t>
      </w:r>
    </w:p>
    <w:p w14:paraId="27773E23" w14:textId="77777777" w:rsidR="008D5D6C" w:rsidRDefault="008D5D6C" w:rsidP="008D5D6C">
      <w:pPr>
        <w:ind w:left="567"/>
        <w:rPr>
          <w:rFonts w:cs="Calibri"/>
          <w:iCs/>
          <w:szCs w:val="28"/>
        </w:rPr>
      </w:pPr>
    </w:p>
    <w:p w14:paraId="184C8C14" w14:textId="7EA016B8" w:rsidR="00117C25" w:rsidRPr="008D5D6C" w:rsidRDefault="00117C25" w:rsidP="008D5D6C">
      <w:pPr>
        <w:ind w:left="567"/>
        <w:rPr>
          <w:rFonts w:cs="Calibri"/>
          <w:iCs/>
          <w:szCs w:val="28"/>
        </w:rPr>
      </w:pPr>
      <w:r w:rsidRPr="008D5D6C">
        <w:rPr>
          <w:rFonts w:cs="Calibri"/>
          <w:iCs/>
          <w:szCs w:val="28"/>
        </w:rPr>
        <w:t xml:space="preserve">This is an ice-breaking activity that is active and fun, promotes collaboration, </w:t>
      </w:r>
      <w:r w:rsidR="00A76CA7" w:rsidRPr="008D5D6C">
        <w:rPr>
          <w:rFonts w:cs="Calibri"/>
          <w:iCs/>
          <w:szCs w:val="28"/>
        </w:rPr>
        <w:t>and</w:t>
      </w:r>
      <w:r w:rsidRPr="008D5D6C">
        <w:rPr>
          <w:rFonts w:cs="Calibri"/>
          <w:iCs/>
          <w:szCs w:val="28"/>
        </w:rPr>
        <w:t xml:space="preserve"> models a useful way of supporting additional language acquisition. It can be undertaken outside the classroom if there is not enough space within; it involves each </w:t>
      </w:r>
      <w:r w:rsidR="00E82425">
        <w:rPr>
          <w:rFonts w:cs="Calibri"/>
          <w:iCs/>
          <w:szCs w:val="28"/>
        </w:rPr>
        <w:t>teacher</w:t>
      </w:r>
      <w:r w:rsidRPr="008D5D6C">
        <w:rPr>
          <w:rFonts w:cs="Calibri"/>
          <w:iCs/>
          <w:szCs w:val="28"/>
        </w:rPr>
        <w:t xml:space="preserve"> taking their chair with them outside.</w:t>
      </w:r>
    </w:p>
    <w:p w14:paraId="4BA6915D" w14:textId="77777777" w:rsidR="00117C25" w:rsidRPr="00CB00EC" w:rsidRDefault="00117C25" w:rsidP="00976AE2">
      <w:pPr>
        <w:rPr>
          <w:rFonts w:cs="Calibri"/>
          <w:szCs w:val="28"/>
        </w:rPr>
      </w:pPr>
    </w:p>
    <w:p w14:paraId="50237C2B" w14:textId="61BC7970" w:rsidR="00117C25" w:rsidRPr="00CB00EC" w:rsidRDefault="00117C25" w:rsidP="00976AE2">
      <w:pPr>
        <w:rPr>
          <w:rFonts w:cs="Calibri"/>
          <w:szCs w:val="28"/>
        </w:rPr>
      </w:pPr>
      <w:r w:rsidRPr="00CB00EC">
        <w:rPr>
          <w:rFonts w:cs="Calibri"/>
          <w:szCs w:val="28"/>
        </w:rPr>
        <w:t xml:space="preserve">The trainer should ask the </w:t>
      </w:r>
      <w:r w:rsidR="00E82425">
        <w:rPr>
          <w:rFonts w:cs="Calibri"/>
          <w:szCs w:val="28"/>
        </w:rPr>
        <w:t>teachers</w:t>
      </w:r>
      <w:r w:rsidRPr="00CB00EC">
        <w:rPr>
          <w:rFonts w:cs="Calibri"/>
          <w:szCs w:val="28"/>
        </w:rPr>
        <w:t xml:space="preserve"> to get into pairs and line up their chairs in one line, two chairs to a row. The long line of pairs of chairs represents passenger seats in a bus. The </w:t>
      </w:r>
      <w:r w:rsidR="00E82425">
        <w:rPr>
          <w:rFonts w:cs="Calibri"/>
          <w:szCs w:val="28"/>
        </w:rPr>
        <w:t>teachers</w:t>
      </w:r>
      <w:r w:rsidRPr="00CB00EC">
        <w:rPr>
          <w:rFonts w:cs="Calibri"/>
          <w:szCs w:val="28"/>
        </w:rPr>
        <w:t xml:space="preserve"> should sit alongside their partner on their chairs. The pair at the front of the line are at the front of the bus and the pair at the back are at the back of the bus.</w:t>
      </w:r>
    </w:p>
    <w:p w14:paraId="7C5F6039" w14:textId="77777777" w:rsidR="00117C25" w:rsidRPr="00CB00EC" w:rsidRDefault="00117C25" w:rsidP="00976AE2">
      <w:pPr>
        <w:rPr>
          <w:rFonts w:cs="Calibri"/>
          <w:szCs w:val="28"/>
        </w:rPr>
      </w:pPr>
    </w:p>
    <w:p w14:paraId="71FB6C68" w14:textId="058B78D9" w:rsidR="00117C25" w:rsidRPr="00CB00EC" w:rsidRDefault="00117C25" w:rsidP="00976AE2">
      <w:pPr>
        <w:rPr>
          <w:rFonts w:cs="Calibri"/>
          <w:szCs w:val="28"/>
        </w:rPr>
      </w:pPr>
      <w:r w:rsidRPr="00CB00EC">
        <w:rPr>
          <w:rFonts w:cs="Calibri"/>
          <w:szCs w:val="28"/>
        </w:rPr>
        <w:t xml:space="preserve">The trainer should give each row a number, starting as ‘number 1’ at the front. Therefore, if there are 20 rows (40 </w:t>
      </w:r>
      <w:r w:rsidR="00E82425">
        <w:rPr>
          <w:rFonts w:cs="Calibri"/>
          <w:szCs w:val="28"/>
        </w:rPr>
        <w:t>teachers</w:t>
      </w:r>
      <w:r w:rsidRPr="00CB00EC">
        <w:rPr>
          <w:rFonts w:cs="Calibri"/>
          <w:szCs w:val="28"/>
        </w:rPr>
        <w:t>) then the back row will be given number ‘20’.</w:t>
      </w:r>
    </w:p>
    <w:p w14:paraId="557ABBCE" w14:textId="77777777" w:rsidR="00117C25" w:rsidRPr="00CB00EC" w:rsidRDefault="00117C25" w:rsidP="00976AE2">
      <w:pPr>
        <w:rPr>
          <w:rFonts w:cs="Calibri"/>
          <w:szCs w:val="28"/>
        </w:rPr>
      </w:pPr>
      <w:r w:rsidRPr="00CB00EC">
        <w:rPr>
          <w:rFonts w:cs="Calibri"/>
          <w:szCs w:val="28"/>
        </w:rPr>
        <w:t xml:space="preserve"> </w:t>
      </w:r>
    </w:p>
    <w:p w14:paraId="6083A893" w14:textId="08D5B08F" w:rsidR="00117C25" w:rsidRPr="00CB00EC" w:rsidRDefault="00117C25" w:rsidP="00976AE2">
      <w:pPr>
        <w:rPr>
          <w:rFonts w:cs="Calibri"/>
          <w:szCs w:val="28"/>
        </w:rPr>
      </w:pPr>
      <w:r w:rsidRPr="00CB00EC">
        <w:rPr>
          <w:rFonts w:cs="Calibri"/>
          <w:szCs w:val="28"/>
        </w:rPr>
        <w:t xml:space="preserve">When everyone is settled and ready, the trainer explains that her/his word is final, even if she/he makes a mistake. The trainer should then state how long the game will last (perhaps 10 minutes) and sets the timer (or appoints a timekeeper who can also be a judge, for example, if there is an odd number of </w:t>
      </w:r>
      <w:r w:rsidR="00E82425">
        <w:rPr>
          <w:rFonts w:cs="Calibri"/>
          <w:szCs w:val="28"/>
        </w:rPr>
        <w:t>teachers</w:t>
      </w:r>
      <w:r w:rsidRPr="00CB00EC">
        <w:rPr>
          <w:rFonts w:cs="Calibri"/>
          <w:szCs w:val="28"/>
        </w:rPr>
        <w:t xml:space="preserve">). </w:t>
      </w:r>
    </w:p>
    <w:p w14:paraId="35E6E7F8" w14:textId="77777777" w:rsidR="00117C25" w:rsidRPr="00CB00EC" w:rsidRDefault="00117C25" w:rsidP="00976AE2">
      <w:pPr>
        <w:rPr>
          <w:rFonts w:cs="Calibri"/>
          <w:szCs w:val="28"/>
        </w:rPr>
      </w:pPr>
    </w:p>
    <w:p w14:paraId="765DE364" w14:textId="1F1DBF67" w:rsidR="00117C25" w:rsidRPr="00CB00EC" w:rsidRDefault="00117C25" w:rsidP="00976AE2">
      <w:pPr>
        <w:rPr>
          <w:rFonts w:cs="Calibri"/>
          <w:szCs w:val="28"/>
        </w:rPr>
      </w:pPr>
      <w:r w:rsidRPr="00CB00EC">
        <w:rPr>
          <w:rFonts w:cs="Calibri"/>
          <w:szCs w:val="28"/>
        </w:rPr>
        <w:t xml:space="preserve">The trainer then shouts out a number (between the numbers given the front and back rows, e.g. between 1 and 20 if there are 20 rows) and the people in the row of that number have to immediately put their hands up – together. If one is slower than the </w:t>
      </w:r>
      <w:r w:rsidR="007E3F9A" w:rsidRPr="00CB00EC">
        <w:rPr>
          <w:rFonts w:cs="Calibri"/>
          <w:szCs w:val="28"/>
        </w:rPr>
        <w:t>other,</w:t>
      </w:r>
      <w:r w:rsidRPr="00CB00EC">
        <w:rPr>
          <w:rFonts w:cs="Calibri"/>
          <w:szCs w:val="28"/>
        </w:rPr>
        <w:t xml:space="preserve"> they must </w:t>
      </w:r>
      <w:r w:rsidRPr="00CB00EC">
        <w:rPr>
          <w:rFonts w:cs="Calibri"/>
          <w:b/>
          <w:szCs w:val="28"/>
        </w:rPr>
        <w:t>go to the back of the bus</w:t>
      </w:r>
      <w:r w:rsidRPr="00CB00EC">
        <w:rPr>
          <w:rFonts w:cs="Calibri"/>
          <w:szCs w:val="28"/>
        </w:rPr>
        <w:t xml:space="preserve">. If anyone makes an error (e.g. someone puts their hand up by </w:t>
      </w:r>
      <w:r w:rsidR="007E3F9A" w:rsidRPr="00CB00EC">
        <w:rPr>
          <w:rFonts w:cs="Calibri"/>
          <w:szCs w:val="28"/>
        </w:rPr>
        <w:t>mistake or</w:t>
      </w:r>
      <w:r w:rsidRPr="00CB00EC">
        <w:rPr>
          <w:rFonts w:cs="Calibri"/>
          <w:szCs w:val="28"/>
        </w:rPr>
        <w:t xml:space="preserve"> </w:t>
      </w:r>
      <w:r w:rsidR="00A76CA7" w:rsidRPr="00CB00EC">
        <w:rPr>
          <w:rFonts w:cs="Calibri"/>
          <w:szCs w:val="28"/>
        </w:rPr>
        <w:t>does not</w:t>
      </w:r>
      <w:r w:rsidRPr="00CB00EC">
        <w:rPr>
          <w:rFonts w:cs="Calibri"/>
          <w:szCs w:val="28"/>
        </w:rPr>
        <w:t xml:space="preserve"> put their hand up when they should) then that person and his/her partner </w:t>
      </w:r>
      <w:r w:rsidRPr="00CB00EC">
        <w:rPr>
          <w:rFonts w:cs="Calibri"/>
          <w:b/>
          <w:szCs w:val="28"/>
        </w:rPr>
        <w:t>go to the back of the bus</w:t>
      </w:r>
      <w:r w:rsidRPr="00CB00EC">
        <w:rPr>
          <w:rFonts w:cs="Calibri"/>
          <w:szCs w:val="28"/>
        </w:rPr>
        <w:t xml:space="preserve">. </w:t>
      </w:r>
    </w:p>
    <w:p w14:paraId="2FC25F0B" w14:textId="0A4C8BC7" w:rsidR="00117C25" w:rsidRDefault="00117C25" w:rsidP="00976AE2">
      <w:pPr>
        <w:rPr>
          <w:rFonts w:cs="Calibri"/>
          <w:szCs w:val="28"/>
        </w:rPr>
      </w:pPr>
      <w:r w:rsidRPr="00CB00EC">
        <w:rPr>
          <w:rFonts w:cs="Calibri"/>
          <w:szCs w:val="28"/>
        </w:rPr>
        <w:lastRenderedPageBreak/>
        <w:t xml:space="preserve">When a pair go to the back of the bus, this means everyone else moves forward a row. Their number now becomes that of their new row (e.g. the numbers of the rows stay the same when the occupants change). It is important that the trainer tries to make sure the pair who occupy the front row are caught out and </w:t>
      </w:r>
      <w:r w:rsidR="00A76CA7" w:rsidRPr="00CB00EC">
        <w:rPr>
          <w:rFonts w:cs="Calibri"/>
          <w:szCs w:val="28"/>
        </w:rPr>
        <w:t>must</w:t>
      </w:r>
      <w:r w:rsidRPr="00CB00EC">
        <w:rPr>
          <w:rFonts w:cs="Calibri"/>
          <w:szCs w:val="28"/>
        </w:rPr>
        <w:t xml:space="preserve"> go to the back. This makes the game seem </w:t>
      </w:r>
      <w:r w:rsidR="007E3F9A" w:rsidRPr="00CB00EC">
        <w:rPr>
          <w:rFonts w:cs="Calibri"/>
          <w:szCs w:val="28"/>
        </w:rPr>
        <w:t>fairer and</w:t>
      </w:r>
      <w:r w:rsidRPr="00CB00EC">
        <w:rPr>
          <w:rFonts w:cs="Calibri"/>
          <w:szCs w:val="28"/>
        </w:rPr>
        <w:t xml:space="preserve"> means everyone experiences moving forward.</w:t>
      </w:r>
    </w:p>
    <w:p w14:paraId="12355BCB" w14:textId="6033752E" w:rsidR="00976AE2" w:rsidRPr="00CB00EC" w:rsidRDefault="00976AE2" w:rsidP="00976AE2">
      <w:pPr>
        <w:rPr>
          <w:rFonts w:cs="Calibri"/>
          <w:szCs w:val="28"/>
        </w:rPr>
      </w:pPr>
    </w:p>
    <w:p w14:paraId="75B76CAC" w14:textId="24977BCA" w:rsidR="00117C25" w:rsidRDefault="00117C25" w:rsidP="00976AE2">
      <w:pPr>
        <w:rPr>
          <w:rFonts w:cs="Calibri"/>
          <w:szCs w:val="28"/>
        </w:rPr>
      </w:pPr>
      <w:r w:rsidRPr="00CB00EC">
        <w:rPr>
          <w:rFonts w:cs="Calibri"/>
          <w:szCs w:val="28"/>
        </w:rPr>
        <w:t>When time is up, the game finishes and the winners are the ones at the front.</w:t>
      </w:r>
    </w:p>
    <w:p w14:paraId="6274BB43" w14:textId="77777777" w:rsidR="008D5D6C" w:rsidRPr="00CB00EC" w:rsidRDefault="008D5D6C" w:rsidP="00976AE2">
      <w:pPr>
        <w:rPr>
          <w:rFonts w:cs="Calibri"/>
          <w:szCs w:val="28"/>
        </w:rPr>
      </w:pPr>
    </w:p>
    <w:p w14:paraId="237281EE" w14:textId="240F4155" w:rsidR="00117C25" w:rsidRDefault="00117C25" w:rsidP="00976AE2">
      <w:pPr>
        <w:rPr>
          <w:rFonts w:cs="Calibri"/>
          <w:szCs w:val="28"/>
        </w:rPr>
      </w:pPr>
      <w:r w:rsidRPr="00CB00EC">
        <w:rPr>
          <w:rFonts w:cs="Calibri"/>
          <w:szCs w:val="28"/>
        </w:rPr>
        <w:t>The trainer can deploy various strategies to catch people out: e.g. adding rules mid-way through the game such as ‘only follow my instructions IF my hand is up when I give them’. Other strategies to catch people out can include shouting out a different number to the row the trainer looks at.</w:t>
      </w:r>
    </w:p>
    <w:p w14:paraId="784A1166" w14:textId="77777777" w:rsidR="00976AE2" w:rsidRPr="00CB00EC" w:rsidRDefault="00976AE2" w:rsidP="00976AE2">
      <w:pPr>
        <w:rPr>
          <w:rFonts w:cs="Calibri"/>
          <w:szCs w:val="28"/>
        </w:rPr>
      </w:pPr>
    </w:p>
    <w:p w14:paraId="4188EC12" w14:textId="1DD7FEB7" w:rsidR="00B30A16" w:rsidRDefault="00117C25" w:rsidP="00976AE2">
      <w:pPr>
        <w:rPr>
          <w:rFonts w:cs="Calibri"/>
          <w:szCs w:val="28"/>
        </w:rPr>
      </w:pPr>
      <w:r w:rsidRPr="00CB00EC">
        <w:rPr>
          <w:rFonts w:cs="Calibri"/>
          <w:szCs w:val="28"/>
        </w:rPr>
        <w:t xml:space="preserve">The trainer should also mention that this activity can be used successfully with learners. As a game that promotes pair work, listening and number recognition it is particularly useful for learners who are new to the class, and/or who are at the early stages of learning the medium of instruction (e.g. </w:t>
      </w:r>
      <w:r w:rsidR="000D55FD" w:rsidRPr="00CB00EC">
        <w:rPr>
          <w:rFonts w:cs="Calibri"/>
          <w:szCs w:val="28"/>
        </w:rPr>
        <w:t>local</w:t>
      </w:r>
      <w:r w:rsidR="002E7548" w:rsidRPr="00CB00EC">
        <w:rPr>
          <w:rFonts w:cs="Calibri"/>
          <w:szCs w:val="28"/>
        </w:rPr>
        <w:t xml:space="preserve"> language/</w:t>
      </w:r>
      <w:r w:rsidRPr="00CB00EC">
        <w:rPr>
          <w:rFonts w:cs="Calibri"/>
          <w:szCs w:val="28"/>
        </w:rPr>
        <w:t>English).</w:t>
      </w:r>
    </w:p>
    <w:p w14:paraId="65C61436" w14:textId="43A36ABA" w:rsidR="00D14D51" w:rsidRDefault="007950A5" w:rsidP="007950A5">
      <w:pPr>
        <w:pStyle w:val="Heading2"/>
      </w:pPr>
      <w:r>
        <w:t>Ice-breaker</w:t>
      </w:r>
      <w:r w:rsidR="00D14D51" w:rsidRPr="00976AE2">
        <w:t xml:space="preserve"> 2</w:t>
      </w:r>
      <w:r>
        <w:t>: ‘A group of…’</w:t>
      </w:r>
    </w:p>
    <w:p w14:paraId="37E19E31" w14:textId="657E9192" w:rsidR="007950A5" w:rsidRPr="00976AE2" w:rsidRDefault="00CF03E5" w:rsidP="00976AE2">
      <w:pPr>
        <w:rPr>
          <w:rFonts w:cs="Calibri"/>
          <w:bCs/>
          <w:color w:val="033896"/>
        </w:rPr>
      </w:pPr>
      <w:r w:rsidRPr="00CB00EC">
        <w:rPr>
          <w:rFonts w:cs="Calibri"/>
          <w:bCs/>
          <w:color w:val="033896"/>
          <w:sz w:val="48"/>
          <w:szCs w:val="48"/>
        </w:rPr>
        <w:sym w:font="Wingdings" w:char="F0B9"/>
      </w:r>
      <w:r w:rsidR="00D14D51" w:rsidRPr="00CB00EC">
        <w:rPr>
          <w:rFonts w:cs="Calibri"/>
          <w:bCs/>
          <w:color w:val="033896"/>
        </w:rPr>
        <w:t xml:space="preserve"> 15 minutes</w:t>
      </w:r>
    </w:p>
    <w:p w14:paraId="5DBAE64A" w14:textId="77777777" w:rsidR="008D5D6C" w:rsidRDefault="008D5D6C" w:rsidP="00976AE2">
      <w:pPr>
        <w:rPr>
          <w:rFonts w:cs="Calibri"/>
          <w:i/>
          <w:iCs/>
          <w:szCs w:val="28"/>
        </w:rPr>
      </w:pPr>
    </w:p>
    <w:p w14:paraId="336AC702" w14:textId="0A906F3B" w:rsidR="00D14D51" w:rsidRPr="008D5D6C" w:rsidRDefault="00D14D51" w:rsidP="008D5D6C">
      <w:pPr>
        <w:ind w:left="567"/>
        <w:rPr>
          <w:rFonts w:cs="Calibri"/>
          <w:szCs w:val="28"/>
        </w:rPr>
      </w:pPr>
      <w:r w:rsidRPr="008D5D6C">
        <w:rPr>
          <w:rFonts w:cs="Calibri"/>
          <w:szCs w:val="28"/>
        </w:rPr>
        <w:t xml:space="preserve">This is a warm-up activity that allows the trainer to re-organise the groups so that </w:t>
      </w:r>
      <w:r w:rsidR="00E82425">
        <w:rPr>
          <w:rFonts w:cs="Calibri"/>
          <w:szCs w:val="28"/>
        </w:rPr>
        <w:t>teachers</w:t>
      </w:r>
      <w:r w:rsidRPr="008D5D6C">
        <w:rPr>
          <w:rFonts w:cs="Calibri"/>
          <w:szCs w:val="28"/>
        </w:rPr>
        <w:t xml:space="preserve"> are working with different people, e.g</w:t>
      </w:r>
      <w:r w:rsidR="00EF2A97" w:rsidRPr="008D5D6C">
        <w:rPr>
          <w:rFonts w:cs="Calibri"/>
          <w:szCs w:val="28"/>
        </w:rPr>
        <w:t>.</w:t>
      </w:r>
      <w:r w:rsidRPr="008D5D6C">
        <w:rPr>
          <w:rFonts w:cs="Calibri"/>
          <w:szCs w:val="28"/>
        </w:rPr>
        <w:t xml:space="preserve"> on Day 2</w:t>
      </w:r>
      <w:r w:rsidR="00EF2A97" w:rsidRPr="008D5D6C">
        <w:rPr>
          <w:rFonts w:cs="Calibri"/>
          <w:szCs w:val="28"/>
        </w:rPr>
        <w:t xml:space="preserve"> of a workshop</w:t>
      </w:r>
      <w:r w:rsidRPr="008D5D6C">
        <w:rPr>
          <w:rFonts w:cs="Calibri"/>
          <w:szCs w:val="28"/>
        </w:rPr>
        <w:t>. It is a</w:t>
      </w:r>
      <w:r w:rsidR="00EF2A97" w:rsidRPr="008D5D6C">
        <w:rPr>
          <w:rFonts w:cs="Calibri"/>
          <w:szCs w:val="28"/>
        </w:rPr>
        <w:t>lso a</w:t>
      </w:r>
      <w:r w:rsidRPr="008D5D6C">
        <w:rPr>
          <w:rFonts w:cs="Calibri"/>
          <w:szCs w:val="28"/>
        </w:rPr>
        <w:t xml:space="preserve"> good activity to use in school to have fun, </w:t>
      </w:r>
      <w:r w:rsidR="00EF2A97" w:rsidRPr="008D5D6C">
        <w:rPr>
          <w:rFonts w:cs="Calibri"/>
          <w:szCs w:val="28"/>
        </w:rPr>
        <w:t>to</w:t>
      </w:r>
      <w:r w:rsidRPr="008D5D6C">
        <w:rPr>
          <w:rFonts w:cs="Calibri"/>
          <w:szCs w:val="28"/>
        </w:rPr>
        <w:t xml:space="preserve"> promote collaboration between learners</w:t>
      </w:r>
      <w:r w:rsidR="00EF2A97" w:rsidRPr="008D5D6C">
        <w:rPr>
          <w:rFonts w:cs="Calibri"/>
          <w:szCs w:val="28"/>
        </w:rPr>
        <w:t>,</w:t>
      </w:r>
      <w:r w:rsidRPr="008D5D6C">
        <w:rPr>
          <w:rFonts w:cs="Calibri"/>
          <w:szCs w:val="28"/>
        </w:rPr>
        <w:t xml:space="preserve"> and </w:t>
      </w:r>
      <w:r w:rsidR="00EF2A97" w:rsidRPr="008D5D6C">
        <w:rPr>
          <w:rFonts w:cs="Calibri"/>
          <w:szCs w:val="28"/>
        </w:rPr>
        <w:t xml:space="preserve">to create </w:t>
      </w:r>
      <w:r w:rsidRPr="008D5D6C">
        <w:rPr>
          <w:rFonts w:cs="Calibri"/>
          <w:szCs w:val="28"/>
        </w:rPr>
        <w:t>positive relationships.</w:t>
      </w:r>
    </w:p>
    <w:p w14:paraId="226161FC" w14:textId="77777777" w:rsidR="00D14D51" w:rsidRPr="00CB00EC" w:rsidRDefault="00D14D51" w:rsidP="00976AE2">
      <w:pPr>
        <w:rPr>
          <w:rFonts w:cs="Calibri"/>
          <w:szCs w:val="28"/>
        </w:rPr>
      </w:pPr>
    </w:p>
    <w:p w14:paraId="0CF8B440" w14:textId="61B0F2A3" w:rsidR="00D14D51" w:rsidRPr="00CB00EC" w:rsidRDefault="00D14D51" w:rsidP="00976AE2">
      <w:pPr>
        <w:rPr>
          <w:rFonts w:cs="Calibri"/>
          <w:szCs w:val="28"/>
        </w:rPr>
      </w:pPr>
      <w:r w:rsidRPr="00CB00EC">
        <w:rPr>
          <w:rFonts w:cs="Calibri"/>
          <w:szCs w:val="28"/>
        </w:rPr>
        <w:t xml:space="preserve">The game should take place in area free from obstacles, with enough space for </w:t>
      </w:r>
      <w:r w:rsidR="00E82425">
        <w:rPr>
          <w:rFonts w:cs="Calibri"/>
          <w:szCs w:val="28"/>
        </w:rPr>
        <w:t>teachers</w:t>
      </w:r>
      <w:r w:rsidRPr="00CB00EC">
        <w:rPr>
          <w:rFonts w:cs="Calibri"/>
          <w:szCs w:val="28"/>
        </w:rPr>
        <w:t xml:space="preserve"> to walk around and quickly get into different size groups (e.g. in a</w:t>
      </w:r>
      <w:r w:rsidR="00EF2A97" w:rsidRPr="00CB00EC">
        <w:rPr>
          <w:rFonts w:cs="Calibri"/>
          <w:szCs w:val="28"/>
        </w:rPr>
        <w:t>n out-of-doors</w:t>
      </w:r>
      <w:r w:rsidRPr="00CB00EC">
        <w:rPr>
          <w:rFonts w:cs="Calibri"/>
          <w:szCs w:val="28"/>
        </w:rPr>
        <w:t xml:space="preserve"> space).</w:t>
      </w:r>
    </w:p>
    <w:p w14:paraId="3C27BB77" w14:textId="77777777" w:rsidR="00D14D51" w:rsidRPr="00CB00EC" w:rsidRDefault="00D14D51" w:rsidP="00976AE2">
      <w:pPr>
        <w:rPr>
          <w:rFonts w:cs="Calibri"/>
          <w:szCs w:val="28"/>
        </w:rPr>
      </w:pPr>
    </w:p>
    <w:p w14:paraId="5B4F9141" w14:textId="65095444" w:rsidR="00D14D51" w:rsidRPr="00CB00EC" w:rsidRDefault="00EF2A97" w:rsidP="00976AE2">
      <w:pPr>
        <w:rPr>
          <w:rFonts w:cs="Calibri"/>
          <w:szCs w:val="28"/>
        </w:rPr>
      </w:pPr>
      <w:r w:rsidRPr="00CB00EC">
        <w:rPr>
          <w:rFonts w:cs="Calibri"/>
          <w:szCs w:val="28"/>
        </w:rPr>
        <w:t>The trainer should a</w:t>
      </w:r>
      <w:r w:rsidR="00D14D51" w:rsidRPr="00CB00EC">
        <w:rPr>
          <w:rFonts w:cs="Calibri"/>
          <w:szCs w:val="28"/>
        </w:rPr>
        <w:t xml:space="preserve">sk </w:t>
      </w:r>
      <w:r w:rsidR="00E82425">
        <w:rPr>
          <w:rFonts w:cs="Calibri"/>
          <w:szCs w:val="28"/>
        </w:rPr>
        <w:t>teachers</w:t>
      </w:r>
      <w:r w:rsidR="00D14D51" w:rsidRPr="00CB00EC">
        <w:rPr>
          <w:rFonts w:cs="Calibri"/>
          <w:szCs w:val="28"/>
        </w:rPr>
        <w:t xml:space="preserve"> to walk around the space until told to get into groups. </w:t>
      </w:r>
    </w:p>
    <w:p w14:paraId="16846054" w14:textId="77777777" w:rsidR="00D14D51" w:rsidRPr="00CB00EC" w:rsidRDefault="00D14D51" w:rsidP="00976AE2">
      <w:pPr>
        <w:rPr>
          <w:rFonts w:cs="Calibri"/>
          <w:szCs w:val="28"/>
        </w:rPr>
      </w:pPr>
    </w:p>
    <w:p w14:paraId="6F7037B3" w14:textId="09C5833D" w:rsidR="00D14D51" w:rsidRDefault="00D14D51" w:rsidP="00976AE2">
      <w:pPr>
        <w:rPr>
          <w:rFonts w:cs="Calibri"/>
          <w:szCs w:val="28"/>
        </w:rPr>
      </w:pPr>
      <w:r w:rsidRPr="00CB00EC">
        <w:rPr>
          <w:rFonts w:cs="Calibri"/>
          <w:szCs w:val="28"/>
        </w:rPr>
        <w:t xml:space="preserve">At various intervals the trainer asks them to get into “a group of…”, which is whatever the trainer chooses, e.g. people of the same age, same height, same length of hair, support the same football team, same shoe size, same number </w:t>
      </w:r>
      <w:r w:rsidRPr="00CB00EC">
        <w:rPr>
          <w:rFonts w:cs="Calibri"/>
          <w:szCs w:val="28"/>
        </w:rPr>
        <w:lastRenderedPageBreak/>
        <w:t>of brothers and sisters, travelled the same number of kilometres/miles to the training, etc.</w:t>
      </w:r>
    </w:p>
    <w:p w14:paraId="79486544" w14:textId="77777777" w:rsidR="00EA6E5F" w:rsidRPr="00CB00EC" w:rsidRDefault="00EA6E5F" w:rsidP="00976AE2">
      <w:pPr>
        <w:rPr>
          <w:rFonts w:cs="Calibri"/>
          <w:szCs w:val="28"/>
        </w:rPr>
      </w:pPr>
    </w:p>
    <w:p w14:paraId="42BDBD5F" w14:textId="41D49659" w:rsidR="00D14D51" w:rsidRPr="00CB00EC" w:rsidRDefault="00D14D51" w:rsidP="00976AE2">
      <w:pPr>
        <w:rPr>
          <w:rFonts w:cs="Calibri"/>
          <w:szCs w:val="28"/>
        </w:rPr>
      </w:pPr>
      <w:r w:rsidRPr="00CB00EC">
        <w:rPr>
          <w:rFonts w:cs="Calibri"/>
          <w:szCs w:val="28"/>
        </w:rPr>
        <w:t xml:space="preserve">Once they have done this, the trainer asks the </w:t>
      </w:r>
      <w:r w:rsidR="00E82425">
        <w:rPr>
          <w:rFonts w:cs="Calibri"/>
          <w:szCs w:val="28"/>
        </w:rPr>
        <w:t>teachers</w:t>
      </w:r>
      <w:r w:rsidRPr="00CB00EC">
        <w:rPr>
          <w:rFonts w:cs="Calibri"/>
          <w:szCs w:val="28"/>
        </w:rPr>
        <w:t xml:space="preserve"> to again individually walk around the room/area until the next command.</w:t>
      </w:r>
    </w:p>
    <w:p w14:paraId="0416B28B" w14:textId="77777777" w:rsidR="00D14D51" w:rsidRPr="00CB00EC" w:rsidRDefault="00D14D51" w:rsidP="00976AE2">
      <w:pPr>
        <w:rPr>
          <w:rFonts w:cs="Calibri"/>
          <w:szCs w:val="28"/>
        </w:rPr>
      </w:pPr>
    </w:p>
    <w:p w14:paraId="75CC277B" w14:textId="6441B570" w:rsidR="00D14D51" w:rsidRPr="00CB00EC" w:rsidRDefault="00D14D51" w:rsidP="00976AE2">
      <w:pPr>
        <w:rPr>
          <w:rFonts w:cs="Calibri"/>
          <w:szCs w:val="28"/>
        </w:rPr>
      </w:pPr>
      <w:r w:rsidRPr="00CB00EC">
        <w:rPr>
          <w:rFonts w:cs="Calibri"/>
          <w:szCs w:val="28"/>
        </w:rPr>
        <w:t xml:space="preserve">It is important to start with simple </w:t>
      </w:r>
      <w:r w:rsidR="007E3F9A" w:rsidRPr="00CB00EC">
        <w:rPr>
          <w:rFonts w:cs="Calibri"/>
          <w:szCs w:val="28"/>
        </w:rPr>
        <w:t>groupings,</w:t>
      </w:r>
      <w:r w:rsidRPr="00CB00EC">
        <w:rPr>
          <w:rFonts w:cs="Calibri"/>
          <w:szCs w:val="28"/>
        </w:rPr>
        <w:t xml:space="preserve"> but </w:t>
      </w:r>
      <w:r w:rsidR="00EF2A97" w:rsidRPr="00CB00EC">
        <w:rPr>
          <w:rFonts w:cs="Calibri"/>
          <w:szCs w:val="28"/>
        </w:rPr>
        <w:t xml:space="preserve">the trainer </w:t>
      </w:r>
      <w:r w:rsidRPr="00CB00EC">
        <w:rPr>
          <w:rFonts w:cs="Calibri"/>
          <w:szCs w:val="28"/>
        </w:rPr>
        <w:t xml:space="preserve">can move </w:t>
      </w:r>
      <w:r w:rsidR="00EF2A97" w:rsidRPr="00CB00EC">
        <w:rPr>
          <w:rFonts w:cs="Calibri"/>
          <w:szCs w:val="28"/>
        </w:rPr>
        <w:t>o</w:t>
      </w:r>
      <w:r w:rsidRPr="00CB00EC">
        <w:rPr>
          <w:rFonts w:cs="Calibri"/>
          <w:szCs w:val="28"/>
        </w:rPr>
        <w:t xml:space="preserve">nto more complex ones that require the </w:t>
      </w:r>
      <w:r w:rsidR="00E82425">
        <w:rPr>
          <w:rFonts w:cs="Calibri"/>
          <w:szCs w:val="28"/>
        </w:rPr>
        <w:t>teachers</w:t>
      </w:r>
      <w:r w:rsidRPr="00CB00EC">
        <w:rPr>
          <w:rFonts w:cs="Calibri"/>
          <w:szCs w:val="28"/>
        </w:rPr>
        <w:t xml:space="preserve"> to question each other in greater depth.</w:t>
      </w:r>
    </w:p>
    <w:p w14:paraId="3413813C" w14:textId="77777777" w:rsidR="00D14D51" w:rsidRPr="00CB00EC" w:rsidRDefault="00D14D51" w:rsidP="00976AE2">
      <w:pPr>
        <w:rPr>
          <w:rFonts w:cs="Calibri"/>
          <w:szCs w:val="28"/>
        </w:rPr>
      </w:pPr>
    </w:p>
    <w:p w14:paraId="6B51B5D5" w14:textId="60CD99B7" w:rsidR="00D14D51" w:rsidRPr="00CB00EC" w:rsidRDefault="00D14D51" w:rsidP="00976AE2">
      <w:pPr>
        <w:rPr>
          <w:rFonts w:cs="Calibri"/>
          <w:szCs w:val="28"/>
        </w:rPr>
      </w:pPr>
      <w:r w:rsidRPr="00CB00EC">
        <w:rPr>
          <w:rFonts w:cs="Calibri"/>
          <w:szCs w:val="28"/>
        </w:rPr>
        <w:t xml:space="preserve">After several different grouping commands, change the command, and instead ask </w:t>
      </w:r>
      <w:r w:rsidR="00E82425">
        <w:rPr>
          <w:rFonts w:cs="Calibri"/>
          <w:szCs w:val="28"/>
        </w:rPr>
        <w:t>teachers</w:t>
      </w:r>
      <w:r w:rsidRPr="00CB00EC">
        <w:rPr>
          <w:rFonts w:cs="Calibri"/>
          <w:szCs w:val="28"/>
        </w:rPr>
        <w:t xml:space="preserve"> to get into groups of a certain number (e.g. 4 or 5 or 10 or 3, etc). Tell </w:t>
      </w:r>
      <w:r w:rsidR="00E82425">
        <w:rPr>
          <w:rFonts w:cs="Calibri"/>
          <w:szCs w:val="28"/>
        </w:rPr>
        <w:t>teachers</w:t>
      </w:r>
      <w:r w:rsidRPr="00CB00EC">
        <w:rPr>
          <w:rFonts w:cs="Calibri"/>
          <w:szCs w:val="28"/>
        </w:rPr>
        <w:t xml:space="preserve"> that when told to get into groups of a certain number, they should walk (not run) as quickly as they can and try not to get left out (as not everyone may be able to join a group if numbers do not permit (e.g. if there are 32 </w:t>
      </w:r>
      <w:r w:rsidR="00E82425">
        <w:rPr>
          <w:rFonts w:cs="Calibri"/>
          <w:szCs w:val="28"/>
        </w:rPr>
        <w:t>teachers</w:t>
      </w:r>
      <w:r w:rsidRPr="00CB00EC">
        <w:rPr>
          <w:rFonts w:cs="Calibri"/>
          <w:szCs w:val="28"/>
        </w:rPr>
        <w:t xml:space="preserve"> and they have to get into groups of 10, then 2 </w:t>
      </w:r>
      <w:r w:rsidR="00E82425">
        <w:rPr>
          <w:rFonts w:cs="Calibri"/>
          <w:szCs w:val="28"/>
        </w:rPr>
        <w:t>teachers</w:t>
      </w:r>
      <w:r w:rsidRPr="00CB00EC">
        <w:rPr>
          <w:rFonts w:cs="Calibri"/>
          <w:szCs w:val="28"/>
        </w:rPr>
        <w:t xml:space="preserve"> will be left out.)</w:t>
      </w:r>
    </w:p>
    <w:p w14:paraId="38B9A0D1" w14:textId="77777777" w:rsidR="00D14D51" w:rsidRPr="00CB00EC" w:rsidRDefault="00D14D51" w:rsidP="00976AE2">
      <w:pPr>
        <w:rPr>
          <w:rFonts w:cs="Calibri"/>
          <w:szCs w:val="24"/>
        </w:rPr>
      </w:pPr>
    </w:p>
    <w:p w14:paraId="445B5641" w14:textId="2CCEFD9B" w:rsidR="00D14D51" w:rsidRPr="00CB00EC" w:rsidRDefault="00D14D51" w:rsidP="00976AE2">
      <w:pPr>
        <w:rPr>
          <w:rFonts w:cs="Calibri"/>
          <w:szCs w:val="28"/>
        </w:rPr>
      </w:pPr>
      <w:r w:rsidRPr="00CB00EC">
        <w:rPr>
          <w:rFonts w:cs="Calibri"/>
          <w:szCs w:val="28"/>
        </w:rPr>
        <w:t xml:space="preserve">Finally, the trainer should ask the </w:t>
      </w:r>
      <w:r w:rsidR="00E82425">
        <w:rPr>
          <w:rFonts w:cs="Calibri"/>
          <w:szCs w:val="28"/>
        </w:rPr>
        <w:t>teachers</w:t>
      </w:r>
      <w:r w:rsidRPr="00CB00EC">
        <w:rPr>
          <w:rFonts w:cs="Calibri"/>
          <w:szCs w:val="28"/>
        </w:rPr>
        <w:t xml:space="preserve"> to get into </w:t>
      </w:r>
      <w:r w:rsidR="00EF2A97" w:rsidRPr="00CB00EC">
        <w:rPr>
          <w:rFonts w:cs="Calibri"/>
          <w:szCs w:val="28"/>
        </w:rPr>
        <w:t xml:space="preserve">the number she/he wants to work with, and these groups will be those the </w:t>
      </w:r>
      <w:r w:rsidR="00E82425">
        <w:rPr>
          <w:rFonts w:cs="Calibri"/>
          <w:szCs w:val="28"/>
        </w:rPr>
        <w:t>teachers</w:t>
      </w:r>
      <w:r w:rsidR="00EF2A97" w:rsidRPr="00CB00EC">
        <w:rPr>
          <w:rFonts w:cs="Calibri"/>
          <w:szCs w:val="28"/>
        </w:rPr>
        <w:t xml:space="preserve"> will now work in</w:t>
      </w:r>
      <w:r w:rsidRPr="00CB00EC">
        <w:rPr>
          <w:rFonts w:cs="Calibri"/>
          <w:szCs w:val="28"/>
        </w:rPr>
        <w:t>.</w:t>
      </w:r>
      <w:r w:rsidRPr="00CB00EC">
        <w:rPr>
          <w:rFonts w:cs="Calibri"/>
          <w:bCs/>
          <w:szCs w:val="28"/>
        </w:rPr>
        <w:t xml:space="preserve"> </w:t>
      </w:r>
    </w:p>
    <w:p w14:paraId="7F08DDC4" w14:textId="77777777" w:rsidR="00D14D51" w:rsidRPr="00CB00EC" w:rsidRDefault="00D14D51" w:rsidP="00976AE2">
      <w:pPr>
        <w:rPr>
          <w:rFonts w:eastAsia="Times New Roman" w:cs="Calibri"/>
          <w:szCs w:val="28"/>
        </w:rPr>
      </w:pPr>
    </w:p>
    <w:p w14:paraId="62BE5CA7" w14:textId="604E5698" w:rsidR="00917087" w:rsidRPr="00CB00EC" w:rsidRDefault="00D14D51" w:rsidP="00976AE2">
      <w:pPr>
        <w:rPr>
          <w:rFonts w:eastAsia="Times New Roman" w:cs="Calibri"/>
          <w:szCs w:val="28"/>
        </w:rPr>
      </w:pPr>
      <w:r w:rsidRPr="00CB00EC">
        <w:rPr>
          <w:rFonts w:eastAsia="Times New Roman" w:cs="Calibri"/>
          <w:szCs w:val="28"/>
        </w:rPr>
        <w:t xml:space="preserve">The trainer should acknowledge those who put their heart and soul into the activity. </w:t>
      </w:r>
    </w:p>
    <w:p w14:paraId="385CEEA5" w14:textId="77777777" w:rsidR="00917087" w:rsidRPr="00CB00EC" w:rsidRDefault="00917087">
      <w:pPr>
        <w:spacing w:after="120" w:line="264" w:lineRule="auto"/>
        <w:rPr>
          <w:rFonts w:eastAsia="Times New Roman" w:cs="Calibri"/>
          <w:szCs w:val="28"/>
        </w:rPr>
      </w:pPr>
      <w:r w:rsidRPr="00CB00EC">
        <w:rPr>
          <w:rFonts w:eastAsia="Times New Roman" w:cs="Calibri"/>
          <w:szCs w:val="28"/>
        </w:rPr>
        <w:br w:type="page"/>
      </w:r>
    </w:p>
    <w:p w14:paraId="13EF59A2" w14:textId="31234F96" w:rsidR="004831D5" w:rsidRPr="00CB00EC" w:rsidRDefault="005B67F3" w:rsidP="00917087">
      <w:pPr>
        <w:rPr>
          <w:rFonts w:eastAsia="Times New Roman" w:cs="Calibri"/>
          <w:szCs w:val="28"/>
        </w:rPr>
      </w:pPr>
      <w:r w:rsidRPr="004B576F">
        <w:rPr>
          <w:rFonts w:cs="Arial"/>
          <w:noProof/>
          <w:lang w:val="en-US" w:eastAsia="en-US"/>
        </w:rPr>
        <w:lastRenderedPageBreak/>
        <mc:AlternateContent>
          <mc:Choice Requires="wps">
            <w:drawing>
              <wp:anchor distT="0" distB="0" distL="114300" distR="114300" simplePos="0" relativeHeight="251879936" behindDoc="0" locked="0" layoutInCell="1" allowOverlap="1" wp14:anchorId="3DE98BCE" wp14:editId="14F97774">
                <wp:simplePos x="0" y="0"/>
                <wp:positionH relativeFrom="column">
                  <wp:posOffset>4993640</wp:posOffset>
                </wp:positionH>
                <wp:positionV relativeFrom="paragraph">
                  <wp:posOffset>-661201</wp:posOffset>
                </wp:positionV>
                <wp:extent cx="1386000" cy="1980000"/>
                <wp:effectExtent l="0" t="0" r="5080" b="1270"/>
                <wp:wrapNone/>
                <wp:docPr id="85" name="Text Box 85"/>
                <wp:cNvGraphicFramePr/>
                <a:graphic xmlns:a="http://schemas.openxmlformats.org/drawingml/2006/main">
                  <a:graphicData uri="http://schemas.microsoft.com/office/word/2010/wordprocessingShape">
                    <wps:wsp>
                      <wps:cNvSpPr txBox="1"/>
                      <wps:spPr>
                        <a:xfrm>
                          <a:off x="0" y="0"/>
                          <a:ext cx="1386000" cy="1980000"/>
                        </a:xfrm>
                        <a:prstGeom prst="rect">
                          <a:avLst/>
                        </a:prstGeom>
                        <a:solidFill>
                          <a:schemeClr val="lt1"/>
                        </a:solidFill>
                        <a:ln w="6350">
                          <a:noFill/>
                        </a:ln>
                      </wps:spPr>
                      <wps:txbx>
                        <w:txbxContent>
                          <w:p w14:paraId="3608A494" w14:textId="77777777" w:rsidR="00AC19C1" w:rsidRPr="005B67F3" w:rsidRDefault="00AC19C1" w:rsidP="005B67F3">
                            <w:pPr>
                              <w:jc w:val="center"/>
                              <w:rPr>
                                <w:rFonts w:cs="Calibri"/>
                                <w:b/>
                                <w:sz w:val="48"/>
                                <w:szCs w:val="48"/>
                              </w:rPr>
                            </w:pPr>
                            <w:r w:rsidRPr="005B67F3">
                              <w:rPr>
                                <w:rFonts w:cs="Calibri"/>
                                <w:b/>
                                <w:sz w:val="48"/>
                                <w:szCs w:val="48"/>
                              </w:rPr>
                              <w:t>Module</w:t>
                            </w:r>
                          </w:p>
                          <w:p w14:paraId="049E9AEF" w14:textId="3235498A" w:rsidR="00AC19C1" w:rsidRPr="006D0139" w:rsidRDefault="00AC19C1" w:rsidP="005B67F3">
                            <w:pPr>
                              <w:jc w:val="center"/>
                              <w:rPr>
                                <w:rFonts w:cs="Calibri"/>
                                <w:b/>
                                <w:sz w:val="200"/>
                              </w:rPr>
                            </w:pPr>
                            <w:r>
                              <w:rPr>
                                <w:rFonts w:cs="Calibri"/>
                                <w:b/>
                                <w:sz w:val="20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98BCE" id="Text Box 85" o:spid="_x0000_s1121" type="#_x0000_t202" style="position:absolute;margin-left:393.2pt;margin-top:-52.05pt;width:109.15pt;height:155.9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" fillcolor="white [3201]" stroked="f" strokeweight=".5pt">
                <v:textbox>
                  <w:txbxContent>
                    <w:p w14:paraId="3608A494" w14:textId="77777777" w:rsidR="00AC19C1" w:rsidRPr="005B67F3" w:rsidRDefault="00AC19C1" w:rsidP="005B67F3">
                      <w:pPr>
                        <w:jc w:val="center"/>
                        <w:rPr>
                          <w:rFonts w:cs="Calibri"/>
                          <w:b/>
                          <w:sz w:val="48"/>
                          <w:szCs w:val="48"/>
                        </w:rPr>
                      </w:pPr>
                      <w:r w:rsidRPr="005B67F3">
                        <w:rPr>
                          <w:rFonts w:cs="Calibri"/>
                          <w:b/>
                          <w:sz w:val="48"/>
                          <w:szCs w:val="48"/>
                        </w:rPr>
                        <w:t>Module</w:t>
                      </w:r>
                    </w:p>
                    <w:p w14:paraId="049E9AEF" w14:textId="3235498A" w:rsidR="00AC19C1" w:rsidRPr="006D0139" w:rsidRDefault="00AC19C1" w:rsidP="005B67F3">
                      <w:pPr>
                        <w:jc w:val="center"/>
                        <w:rPr>
                          <w:rFonts w:cs="Calibri"/>
                          <w:b/>
                          <w:sz w:val="200"/>
                        </w:rPr>
                      </w:pPr>
                      <w:r>
                        <w:rPr>
                          <w:rFonts w:cs="Calibri"/>
                          <w:b/>
                          <w:sz w:val="200"/>
                        </w:rPr>
                        <w:t>9</w:t>
                      </w:r>
                    </w:p>
                  </w:txbxContent>
                </v:textbox>
              </v:shape>
            </w:pict>
          </mc:Fallback>
        </mc:AlternateContent>
      </w:r>
      <w:r w:rsidR="00A76CA7" w:rsidRPr="004B576F">
        <w:rPr>
          <w:rFonts w:cs="Arial"/>
          <w:noProof/>
          <w:lang w:val="en-US" w:eastAsia="en-US"/>
        </w:rPr>
        <mc:AlternateContent>
          <mc:Choice Requires="wps">
            <w:drawing>
              <wp:anchor distT="0" distB="0" distL="114300" distR="114300" simplePos="0" relativeHeight="251877888" behindDoc="0" locked="0" layoutInCell="1" allowOverlap="1" wp14:anchorId="599E0986" wp14:editId="56BC6470">
                <wp:simplePos x="0" y="0"/>
                <wp:positionH relativeFrom="column">
                  <wp:posOffset>-932815</wp:posOffset>
                </wp:positionH>
                <wp:positionV relativeFrom="paragraph">
                  <wp:posOffset>-925195</wp:posOffset>
                </wp:positionV>
                <wp:extent cx="5713200" cy="2073600"/>
                <wp:effectExtent l="0" t="0" r="1905" b="3175"/>
                <wp:wrapNone/>
                <wp:docPr id="84" name="Text Box 84"/>
                <wp:cNvGraphicFramePr/>
                <a:graphic xmlns:a="http://schemas.openxmlformats.org/drawingml/2006/main">
                  <a:graphicData uri="http://schemas.microsoft.com/office/word/2010/wordprocessingShape">
                    <wps:wsp>
                      <wps:cNvSpPr txBox="1"/>
                      <wps:spPr>
                        <a:xfrm>
                          <a:off x="0" y="0"/>
                          <a:ext cx="5713200" cy="2073600"/>
                        </a:xfrm>
                        <a:prstGeom prst="rect">
                          <a:avLst/>
                        </a:prstGeom>
                        <a:solidFill>
                          <a:srgbClr val="346DB6"/>
                        </a:solidFill>
                        <a:ln w="6350">
                          <a:noFill/>
                        </a:ln>
                      </wps:spPr>
                      <wps:txbx>
                        <w:txbxContent>
                          <w:p w14:paraId="5D724275" w14:textId="77777777" w:rsidR="00AC19C1" w:rsidRPr="006B08FD" w:rsidRDefault="00AC19C1" w:rsidP="00A76CA7">
                            <w:pPr>
                              <w:ind w:left="993" w:right="1075"/>
                              <w:jc w:val="center"/>
                              <w:rPr>
                                <w:rFonts w:cs="Calibri"/>
                                <w:b/>
                                <w:color w:val="FFFFFF" w:themeColor="background1"/>
                                <w:sz w:val="120"/>
                                <w:szCs w:val="120"/>
                              </w:rPr>
                            </w:pPr>
                            <w:r w:rsidRPr="006B08FD">
                              <w:rPr>
                                <w:rFonts w:cs="Calibri"/>
                                <w:b/>
                                <w:color w:val="FFFFFF" w:themeColor="background1"/>
                                <w:sz w:val="120"/>
                                <w:szCs w:val="120"/>
                              </w:rPr>
                              <w:t>Resources</w:t>
                            </w:r>
                          </w:p>
                          <w:p w14:paraId="036C6E1B" w14:textId="77777777" w:rsidR="00AC19C1" w:rsidRPr="002D7183" w:rsidRDefault="00AC19C1" w:rsidP="00A76CA7">
                            <w:pPr>
                              <w:ind w:left="993"/>
                              <w:rPr>
                                <w:b/>
                                <w:color w:val="FFFFFF" w:themeColor="background1"/>
                                <w:sz w:val="80"/>
                                <w:szCs w:val="80"/>
                              </w:rPr>
                            </w:pPr>
                          </w:p>
                        </w:txbxContent>
                      </wps:txbx>
                      <wps:bodyPr rot="0" spcFirstLastPara="0" vertOverflow="overflow" horzOverflow="overflow" vert="horz" wrap="square" lIns="360000" tIns="360000" rIns="360000" bIns="36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E0986" id="Text Box 84" o:spid="_x0000_s1122" type="#_x0000_t202" style="position:absolute;margin-left:-73.45pt;margin-top:-72.85pt;width:449.85pt;height:163.3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" fillcolor="#346db6" stroked="f" strokeweight=".5pt">
                <v:textbox inset="10mm,10mm,10mm,10mm">
                  <w:txbxContent>
                    <w:p w14:paraId="5D724275" w14:textId="77777777" w:rsidR="00AC19C1" w:rsidRPr="006B08FD" w:rsidRDefault="00AC19C1" w:rsidP="00A76CA7">
                      <w:pPr>
                        <w:ind w:left="993" w:right="1075"/>
                        <w:jc w:val="center"/>
                        <w:rPr>
                          <w:rFonts w:cs="Calibri"/>
                          <w:b/>
                          <w:color w:val="FFFFFF" w:themeColor="background1"/>
                          <w:sz w:val="120"/>
                          <w:szCs w:val="120"/>
                        </w:rPr>
                      </w:pPr>
                      <w:r w:rsidRPr="006B08FD">
                        <w:rPr>
                          <w:rFonts w:cs="Calibri"/>
                          <w:b/>
                          <w:color w:val="FFFFFF" w:themeColor="background1"/>
                          <w:sz w:val="120"/>
                          <w:szCs w:val="120"/>
                        </w:rPr>
                        <w:t>Resources</w:t>
                      </w:r>
                    </w:p>
                    <w:p w14:paraId="036C6E1B" w14:textId="77777777" w:rsidR="00AC19C1" w:rsidRPr="002D7183" w:rsidRDefault="00AC19C1" w:rsidP="00A76CA7">
                      <w:pPr>
                        <w:ind w:left="993"/>
                        <w:rPr>
                          <w:b/>
                          <w:color w:val="FFFFFF" w:themeColor="background1"/>
                          <w:sz w:val="80"/>
                          <w:szCs w:val="80"/>
                        </w:rPr>
                      </w:pPr>
                    </w:p>
                  </w:txbxContent>
                </v:textbox>
              </v:shape>
            </w:pict>
          </mc:Fallback>
        </mc:AlternateContent>
      </w:r>
    </w:p>
    <w:p w14:paraId="57396343" w14:textId="6B59DB54" w:rsidR="004831D5" w:rsidRPr="00CB00EC" w:rsidRDefault="004831D5" w:rsidP="004831D5">
      <w:pPr>
        <w:rPr>
          <w:rFonts w:cs="Calibri"/>
          <w:kern w:val="32"/>
          <w:szCs w:val="24"/>
        </w:rPr>
      </w:pPr>
    </w:p>
    <w:p w14:paraId="4FA1E1B2" w14:textId="77777777" w:rsidR="004831D5" w:rsidRPr="00CB00EC" w:rsidRDefault="004831D5" w:rsidP="004831D5">
      <w:pPr>
        <w:rPr>
          <w:rFonts w:cs="Calibri"/>
          <w:kern w:val="32"/>
          <w:szCs w:val="24"/>
        </w:rPr>
      </w:pPr>
    </w:p>
    <w:p w14:paraId="105C5A22" w14:textId="4EF47C0C" w:rsidR="004831D5" w:rsidRPr="00CB00EC" w:rsidRDefault="004831D5" w:rsidP="004831D5">
      <w:pPr>
        <w:rPr>
          <w:rFonts w:cs="Calibri"/>
          <w:kern w:val="32"/>
          <w:szCs w:val="24"/>
        </w:rPr>
      </w:pPr>
      <w:r w:rsidRPr="00CB00EC">
        <w:rPr>
          <w:rFonts w:cs="Calibri"/>
          <w:kern w:val="32"/>
          <w:szCs w:val="24"/>
        </w:rPr>
        <w:br w:type="page"/>
      </w:r>
    </w:p>
    <w:p w14:paraId="5010F25B" w14:textId="3D34983F" w:rsidR="004831D5" w:rsidRDefault="004831D5" w:rsidP="00984B1A">
      <w:pPr>
        <w:pStyle w:val="Heading1"/>
        <w:rPr>
          <w:rFonts w:cs="Calibri"/>
          <w:b w:val="0"/>
          <w:bCs/>
          <w:szCs w:val="44"/>
        </w:rPr>
      </w:pPr>
      <w:bookmarkStart w:id="24" w:name="_Toc532926018"/>
      <w:bookmarkStart w:id="25" w:name="_Toc38986356"/>
      <w:r w:rsidRPr="00984B1A">
        <w:rPr>
          <w:rFonts w:cs="Calibri"/>
          <w:bCs/>
          <w:szCs w:val="44"/>
        </w:rPr>
        <w:lastRenderedPageBreak/>
        <w:t xml:space="preserve">Resource 9.1: </w:t>
      </w:r>
      <w:bookmarkEnd w:id="24"/>
      <w:r w:rsidRPr="00984B1A">
        <w:rPr>
          <w:rFonts w:cs="Calibri"/>
          <w:bCs/>
          <w:szCs w:val="44"/>
        </w:rPr>
        <w:t>Research findings</w:t>
      </w:r>
      <w:r w:rsidR="007F2C7B">
        <w:rPr>
          <w:rStyle w:val="FootnoteReference"/>
          <w:bCs/>
          <w:szCs w:val="44"/>
        </w:rPr>
        <w:footnoteReference w:id="5"/>
      </w:r>
      <w:r w:rsidR="00984B1A">
        <w:rPr>
          <w:rFonts w:cs="Calibri"/>
          <w:bCs/>
          <w:szCs w:val="44"/>
        </w:rPr>
        <w:t xml:space="preserve"> </w:t>
      </w:r>
      <w:r w:rsidRPr="00984B1A">
        <w:rPr>
          <w:rFonts w:cs="Calibri"/>
          <w:bCs/>
          <w:szCs w:val="44"/>
        </w:rPr>
        <w:t>– sample</w:t>
      </w:r>
      <w:r w:rsidRPr="00984B1A">
        <w:rPr>
          <w:rFonts w:cs="Calibri"/>
          <w:bCs/>
          <w:sz w:val="36"/>
        </w:rPr>
        <w:t xml:space="preserve"> </w:t>
      </w:r>
      <w:r w:rsidRPr="00984B1A">
        <w:rPr>
          <w:rFonts w:cs="Calibri"/>
          <w:bCs/>
          <w:szCs w:val="44"/>
        </w:rPr>
        <w:t>A</w:t>
      </w:r>
      <w:bookmarkEnd w:id="25"/>
      <w:r w:rsidRPr="00984B1A">
        <w:rPr>
          <w:rFonts w:cs="Calibri"/>
          <w:bCs/>
          <w:szCs w:val="44"/>
        </w:rPr>
        <w:t xml:space="preserve"> </w:t>
      </w:r>
    </w:p>
    <w:p w14:paraId="7F6DF0C0" w14:textId="77777777" w:rsidR="00984B1A" w:rsidRPr="00984B1A" w:rsidRDefault="00984B1A" w:rsidP="00984B1A"/>
    <w:p w14:paraId="352E6374" w14:textId="77777777" w:rsidR="004831D5" w:rsidRPr="00CB00EC" w:rsidRDefault="004831D5" w:rsidP="00984B1A">
      <w:pPr>
        <w:pStyle w:val="Style4"/>
        <w:rPr>
          <w:rFonts w:ascii="Calibri" w:hAnsi="Calibri" w:cs="Calibri"/>
          <w:sz w:val="28"/>
          <w:szCs w:val="28"/>
          <w:lang w:val="en-GB"/>
        </w:rPr>
      </w:pPr>
      <w:r w:rsidRPr="00CB00EC">
        <w:rPr>
          <w:rFonts w:ascii="Calibri" w:hAnsi="Calibri" w:cs="Calibri"/>
          <w:sz w:val="28"/>
          <w:szCs w:val="28"/>
          <w:lang w:val="en-GB"/>
        </w:rPr>
        <w:t xml:space="preserve">One finding is that there is often a dip in academic progress during a learner’s first weeks in a new school. </w:t>
      </w:r>
    </w:p>
    <w:p w14:paraId="4FAA1D2D" w14:textId="77777777" w:rsidR="004831D5" w:rsidRPr="00CB00EC" w:rsidRDefault="004831D5" w:rsidP="00984B1A">
      <w:pPr>
        <w:pStyle w:val="Style4"/>
        <w:rPr>
          <w:rFonts w:ascii="Calibri" w:hAnsi="Calibri" w:cs="Calibri"/>
          <w:sz w:val="28"/>
          <w:szCs w:val="28"/>
          <w:lang w:val="en-GB"/>
        </w:rPr>
      </w:pPr>
    </w:p>
    <w:p w14:paraId="4C2E1E7D" w14:textId="05EE3D55" w:rsidR="004831D5" w:rsidRPr="00CB00EC" w:rsidRDefault="004831D5" w:rsidP="00984B1A">
      <w:pPr>
        <w:pStyle w:val="Style4"/>
        <w:rPr>
          <w:rFonts w:ascii="Calibri" w:hAnsi="Calibri" w:cs="Calibri"/>
          <w:sz w:val="28"/>
          <w:szCs w:val="28"/>
          <w:lang w:val="en-GB"/>
        </w:rPr>
      </w:pPr>
      <w:r w:rsidRPr="00CB00EC">
        <w:rPr>
          <w:rFonts w:ascii="Calibri" w:hAnsi="Calibri" w:cs="Calibri"/>
          <w:sz w:val="28"/>
          <w:szCs w:val="28"/>
          <w:lang w:val="en-GB"/>
        </w:rPr>
        <w:t xml:space="preserve">Research suggests though that the problems learners have adjusting to a different school culture and routines may be very short-term. Other factors can mean a dip in academic performance, such as a long holiday break or loss of purpose after sitting </w:t>
      </w:r>
      <w:r w:rsidR="00EC00C2" w:rsidRPr="00CB00EC">
        <w:rPr>
          <w:rFonts w:ascii="Calibri" w:hAnsi="Calibri" w:cs="Calibri"/>
          <w:sz w:val="28"/>
          <w:szCs w:val="28"/>
          <w:lang w:val="en-GB"/>
        </w:rPr>
        <w:t>exams or</w:t>
      </w:r>
      <w:r w:rsidRPr="00CB00EC">
        <w:rPr>
          <w:rFonts w:ascii="Calibri" w:hAnsi="Calibri" w:cs="Calibri"/>
          <w:sz w:val="28"/>
          <w:szCs w:val="28"/>
          <w:lang w:val="en-GB"/>
        </w:rPr>
        <w:t xml:space="preserve"> work initially repeating what they did before in their previous school or learning group.</w:t>
      </w:r>
    </w:p>
    <w:p w14:paraId="205484C4" w14:textId="77777777" w:rsidR="004831D5" w:rsidRPr="00CB00EC" w:rsidRDefault="004831D5" w:rsidP="00984B1A">
      <w:pPr>
        <w:pStyle w:val="Style4"/>
        <w:rPr>
          <w:rFonts w:ascii="Calibri" w:hAnsi="Calibri" w:cs="Calibri"/>
          <w:sz w:val="28"/>
          <w:szCs w:val="28"/>
          <w:lang w:val="en-GB"/>
        </w:rPr>
      </w:pPr>
    </w:p>
    <w:p w14:paraId="6576277F" w14:textId="77777777" w:rsidR="004831D5" w:rsidRPr="00CB00EC" w:rsidRDefault="004831D5" w:rsidP="00984B1A">
      <w:pPr>
        <w:pStyle w:val="Style4"/>
        <w:rPr>
          <w:rFonts w:ascii="Calibri" w:hAnsi="Calibri" w:cs="Calibri"/>
          <w:sz w:val="28"/>
          <w:szCs w:val="28"/>
          <w:lang w:val="en-GB"/>
        </w:rPr>
      </w:pPr>
      <w:r w:rsidRPr="00CB00EC">
        <w:rPr>
          <w:rFonts w:ascii="Calibri" w:hAnsi="Calibri" w:cs="Calibri"/>
          <w:sz w:val="28"/>
          <w:szCs w:val="28"/>
          <w:lang w:val="en-GB"/>
        </w:rPr>
        <w:t>However, some learners face much bigger problems than others. For example:</w:t>
      </w:r>
    </w:p>
    <w:p w14:paraId="00D61A3E" w14:textId="77777777" w:rsidR="004831D5" w:rsidRPr="00CB00EC" w:rsidRDefault="004831D5" w:rsidP="00984B1A">
      <w:pPr>
        <w:pStyle w:val="Style4"/>
        <w:rPr>
          <w:rFonts w:ascii="Calibri" w:hAnsi="Calibri" w:cs="Calibri"/>
          <w:sz w:val="28"/>
          <w:szCs w:val="28"/>
          <w:lang w:val="en-GB"/>
        </w:rPr>
      </w:pPr>
    </w:p>
    <w:p w14:paraId="54AE85CF" w14:textId="0D06DD34" w:rsidR="004831D5" w:rsidRPr="00EC00C2" w:rsidRDefault="004831D5" w:rsidP="002107EF">
      <w:pPr>
        <w:numPr>
          <w:ilvl w:val="0"/>
          <w:numId w:val="26"/>
        </w:numPr>
        <w:spacing w:after="120"/>
        <w:ind w:left="357" w:hanging="357"/>
      </w:pPr>
      <w:r w:rsidRPr="00EB733A">
        <w:t>Some learners from disadvantaged circumstances may need extra support dealing with further disruption and social challenges.</w:t>
      </w:r>
    </w:p>
    <w:p w14:paraId="117BA14D" w14:textId="03024BE4" w:rsidR="004831D5" w:rsidRPr="00EC00C2" w:rsidRDefault="004831D5" w:rsidP="002107EF">
      <w:pPr>
        <w:numPr>
          <w:ilvl w:val="0"/>
          <w:numId w:val="26"/>
        </w:numPr>
        <w:spacing w:after="120"/>
        <w:ind w:left="357" w:hanging="357"/>
      </w:pPr>
      <w:r w:rsidRPr="00EB733A">
        <w:t>Some learners are vulnerable to bullying.</w:t>
      </w:r>
    </w:p>
    <w:p w14:paraId="2BE59412" w14:textId="5A774372" w:rsidR="004831D5" w:rsidRPr="00EC00C2" w:rsidRDefault="004831D5" w:rsidP="002107EF">
      <w:pPr>
        <w:numPr>
          <w:ilvl w:val="0"/>
          <w:numId w:val="26"/>
        </w:numPr>
        <w:spacing w:after="120"/>
        <w:ind w:left="357" w:hanging="357"/>
      </w:pPr>
      <w:r w:rsidRPr="00EB733A">
        <w:t>The needs of learners with SEN require careful planning for; without this planning they may lack the support and understanding they enjoyed in their previous school.</w:t>
      </w:r>
    </w:p>
    <w:p w14:paraId="1D6249B1" w14:textId="442C38E8" w:rsidR="004831D5" w:rsidRPr="00EC00C2" w:rsidRDefault="004831D5" w:rsidP="002107EF">
      <w:pPr>
        <w:numPr>
          <w:ilvl w:val="0"/>
          <w:numId w:val="26"/>
        </w:numPr>
        <w:spacing w:after="120"/>
        <w:ind w:left="357" w:hanging="357"/>
      </w:pPr>
      <w:r w:rsidRPr="00EB733A">
        <w:t>Some adjustment problems may need to be understood over the longer term. For example, even where girls are academically succeeding, including in relation to boys, some girls in their second year at secondary school report feeling less able to succeed and flourish in life.</w:t>
      </w:r>
    </w:p>
    <w:p w14:paraId="5EB1D40E" w14:textId="77777777" w:rsidR="004831D5" w:rsidRPr="00EB733A" w:rsidRDefault="004831D5" w:rsidP="002107EF">
      <w:pPr>
        <w:numPr>
          <w:ilvl w:val="0"/>
          <w:numId w:val="26"/>
        </w:numPr>
        <w:spacing w:after="120"/>
        <w:ind w:left="357" w:hanging="357"/>
      </w:pPr>
      <w:r w:rsidRPr="00EB733A">
        <w:t>Learners who arrive during the school year/term (e.g., children who have moved home, those excluded from another school, refugees) often experience inadequate induction support.</w:t>
      </w:r>
    </w:p>
    <w:p w14:paraId="78D2BB11" w14:textId="41685C88" w:rsidR="004831D5" w:rsidRPr="006B08FD" w:rsidRDefault="004831D5" w:rsidP="000A654D">
      <w:pPr>
        <w:pStyle w:val="Heading1"/>
        <w:rPr>
          <w:sz w:val="36"/>
        </w:rPr>
      </w:pPr>
      <w:r w:rsidRPr="00CB00EC">
        <w:rPr>
          <w:sz w:val="36"/>
        </w:rPr>
        <w:br w:type="page"/>
      </w:r>
      <w:bookmarkStart w:id="26" w:name="_Toc38986357"/>
      <w:r w:rsidRPr="00984B1A">
        <w:lastRenderedPageBreak/>
        <w:t>Resource 9.2: Research findings</w:t>
      </w:r>
      <w:r w:rsidR="00984B1A">
        <w:t xml:space="preserve"> </w:t>
      </w:r>
      <w:r w:rsidRPr="00984B1A">
        <w:t>– sample B</w:t>
      </w:r>
      <w:bookmarkEnd w:id="26"/>
      <w:r w:rsidRPr="00984B1A">
        <w:rPr>
          <w:sz w:val="36"/>
        </w:rPr>
        <w:t xml:space="preserve"> </w:t>
      </w:r>
    </w:p>
    <w:p w14:paraId="0DF76E80" w14:textId="77777777" w:rsidR="000A654D" w:rsidRDefault="000A654D" w:rsidP="00984B1A">
      <w:pPr>
        <w:pStyle w:val="Style4"/>
        <w:rPr>
          <w:rFonts w:ascii="Calibri" w:hAnsi="Calibri" w:cs="Calibri"/>
          <w:sz w:val="28"/>
          <w:szCs w:val="28"/>
          <w:lang w:val="en-GB"/>
        </w:rPr>
      </w:pPr>
    </w:p>
    <w:p w14:paraId="69E0F6A1" w14:textId="2076F08F" w:rsidR="00984B1A" w:rsidRDefault="004831D5" w:rsidP="00984B1A">
      <w:pPr>
        <w:pStyle w:val="Style4"/>
        <w:rPr>
          <w:rFonts w:ascii="Calibri" w:hAnsi="Calibri" w:cs="Calibri"/>
          <w:sz w:val="28"/>
          <w:szCs w:val="28"/>
          <w:lang w:val="en-GB"/>
        </w:rPr>
      </w:pPr>
      <w:r w:rsidRPr="00CB00EC">
        <w:rPr>
          <w:rFonts w:ascii="Calibri" w:hAnsi="Calibri" w:cs="Calibri"/>
          <w:sz w:val="28"/>
          <w:szCs w:val="28"/>
          <w:lang w:val="en-GB"/>
        </w:rPr>
        <w:t xml:space="preserve">Transition can confront the learner with a different </w:t>
      </w:r>
      <w:r w:rsidR="00EC00C2" w:rsidRPr="00CB00EC">
        <w:rPr>
          <w:rFonts w:ascii="Calibri" w:hAnsi="Calibri" w:cs="Calibri"/>
          <w:sz w:val="28"/>
          <w:szCs w:val="28"/>
          <w:lang w:val="en-GB"/>
        </w:rPr>
        <w:t>culture and</w:t>
      </w:r>
      <w:r w:rsidRPr="00CB00EC">
        <w:rPr>
          <w:rFonts w:ascii="Calibri" w:hAnsi="Calibri" w:cs="Calibri"/>
          <w:sz w:val="28"/>
          <w:szCs w:val="28"/>
          <w:lang w:val="en-GB"/>
        </w:rPr>
        <w:t xml:space="preserve"> have the effect of a ‘culture shock’. This has different phases over the first few months:</w:t>
      </w:r>
    </w:p>
    <w:p w14:paraId="5660D782" w14:textId="77777777" w:rsidR="00EC00C2" w:rsidRPr="00CB00EC" w:rsidRDefault="00EC00C2" w:rsidP="00984B1A">
      <w:pPr>
        <w:pStyle w:val="Style4"/>
        <w:rPr>
          <w:rFonts w:ascii="Calibri" w:hAnsi="Calibri" w:cs="Calibri"/>
          <w:sz w:val="28"/>
          <w:szCs w:val="28"/>
          <w:lang w:val="en-GB"/>
        </w:rPr>
      </w:pPr>
    </w:p>
    <w:p w14:paraId="32020CF5" w14:textId="77777777" w:rsidR="004831D5" w:rsidRPr="00EB733A" w:rsidRDefault="004831D5" w:rsidP="002107EF">
      <w:pPr>
        <w:numPr>
          <w:ilvl w:val="0"/>
          <w:numId w:val="27"/>
        </w:numPr>
        <w:spacing w:after="120"/>
        <w:ind w:left="357" w:hanging="357"/>
      </w:pPr>
      <w:r w:rsidRPr="00EB733A">
        <w:t>Honeymoon, e.g. someone may embrace their new school culture with enthusiasm and high expectations.</w:t>
      </w:r>
    </w:p>
    <w:p w14:paraId="13B7F0AB" w14:textId="77777777" w:rsidR="004831D5" w:rsidRPr="00EB733A" w:rsidRDefault="004831D5" w:rsidP="002107EF">
      <w:pPr>
        <w:numPr>
          <w:ilvl w:val="0"/>
          <w:numId w:val="27"/>
        </w:numPr>
        <w:spacing w:after="120"/>
        <w:ind w:left="357" w:hanging="357"/>
      </w:pPr>
      <w:r w:rsidRPr="00EB733A">
        <w:t xml:space="preserve">Negotiation, e.g. having to negotiate their new environment after finding their hopes and expectations are not met, therefore they feel discouraged, and perhaps irritated or frustrated. </w:t>
      </w:r>
    </w:p>
    <w:p w14:paraId="1298858C" w14:textId="77777777" w:rsidR="004831D5" w:rsidRPr="00EB733A" w:rsidRDefault="004831D5" w:rsidP="002107EF">
      <w:pPr>
        <w:numPr>
          <w:ilvl w:val="0"/>
          <w:numId w:val="27"/>
        </w:numPr>
        <w:spacing w:after="120"/>
        <w:ind w:left="357" w:hanging="357"/>
      </w:pPr>
      <w:r w:rsidRPr="00EB733A">
        <w:t>Adjustment, e.g. they have to adjust to their circumstances, learn what to expect, developing routines to manage the instability and dislocation they feel, and make sense of their new environment.</w:t>
      </w:r>
    </w:p>
    <w:p w14:paraId="7E0A5881" w14:textId="76F283F9" w:rsidR="00EC00C2" w:rsidRDefault="004831D5" w:rsidP="002107EF">
      <w:pPr>
        <w:numPr>
          <w:ilvl w:val="0"/>
          <w:numId w:val="27"/>
        </w:numPr>
        <w:ind w:left="357" w:hanging="357"/>
      </w:pPr>
      <w:r w:rsidRPr="00EB733A">
        <w:t>Adaptation, e.g. they become fully part of their new school community, identifying with it and learning to resolve their problems through constructing a perspective from within it</w:t>
      </w:r>
      <w:r w:rsidR="00EC00C2">
        <w:t>.</w:t>
      </w:r>
    </w:p>
    <w:p w14:paraId="50BDEF60" w14:textId="77777777" w:rsidR="00EC00C2" w:rsidRPr="00EC00C2" w:rsidRDefault="00EC00C2" w:rsidP="00EC00C2">
      <w:pPr>
        <w:ind w:left="357"/>
      </w:pPr>
    </w:p>
    <w:p w14:paraId="52D27ADC" w14:textId="77777777" w:rsidR="004831D5" w:rsidRPr="00CB00EC" w:rsidRDefault="004831D5" w:rsidP="00EC00C2">
      <w:pPr>
        <w:pStyle w:val="Style4"/>
        <w:rPr>
          <w:rFonts w:ascii="Calibri" w:hAnsi="Calibri" w:cs="Calibri"/>
          <w:sz w:val="28"/>
          <w:szCs w:val="28"/>
          <w:lang w:val="en-GB"/>
        </w:rPr>
      </w:pPr>
      <w:r w:rsidRPr="00CB00EC">
        <w:rPr>
          <w:rFonts w:ascii="Calibri" w:hAnsi="Calibri" w:cs="Calibri"/>
          <w:sz w:val="28"/>
          <w:szCs w:val="28"/>
          <w:lang w:val="en-GB"/>
        </w:rPr>
        <w:t xml:space="preserve">It is normal, as an aspect of culture shock, for a stage of uncertainty and conflict. However, learners can find transition very challenging, including those at the adolescent developmental stage, and those learners who find it most difficult to identify with the culture of the school. They may feel a loss of status at their new school, perhaps made worse by stereotyping in ways that exclude learners from identifying with the school. Teachers can contribute to this stereotyping through ignorance of their previous schooling and achievements. </w:t>
      </w:r>
    </w:p>
    <w:p w14:paraId="6FC03B96" w14:textId="77777777" w:rsidR="004831D5" w:rsidRPr="00CB00EC" w:rsidRDefault="004831D5" w:rsidP="00984B1A">
      <w:pPr>
        <w:pStyle w:val="Style4"/>
        <w:rPr>
          <w:rFonts w:ascii="Calibri" w:hAnsi="Calibri" w:cs="Calibri"/>
          <w:sz w:val="28"/>
          <w:szCs w:val="28"/>
          <w:lang w:val="en-GB"/>
        </w:rPr>
      </w:pPr>
    </w:p>
    <w:p w14:paraId="3CBAD863" w14:textId="73DC8427" w:rsidR="004831D5" w:rsidRDefault="004831D5" w:rsidP="00984B1A">
      <w:pPr>
        <w:pStyle w:val="Style4"/>
        <w:rPr>
          <w:rFonts w:ascii="Calibri" w:hAnsi="Calibri" w:cs="Calibri"/>
          <w:sz w:val="28"/>
          <w:szCs w:val="28"/>
          <w:lang w:val="en-GB"/>
        </w:rPr>
      </w:pPr>
      <w:r w:rsidRPr="00CB00EC">
        <w:rPr>
          <w:rFonts w:ascii="Calibri" w:hAnsi="Calibri" w:cs="Calibri"/>
          <w:sz w:val="28"/>
          <w:szCs w:val="28"/>
          <w:lang w:val="en-GB"/>
        </w:rPr>
        <w:t>If the learner quickly falls behind, she/he can become despondent and alienated, especially if they do not experience friendship, responsibilities and belonging in their new community. Social differences can be further entrenched through less involvement of parents/guardians/</w:t>
      </w:r>
      <w:r w:rsidR="00EC00C2" w:rsidRPr="00CB00EC">
        <w:rPr>
          <w:rFonts w:ascii="Calibri" w:hAnsi="Calibri" w:cs="Calibri"/>
          <w:sz w:val="28"/>
          <w:szCs w:val="28"/>
          <w:lang w:val="en-GB"/>
        </w:rPr>
        <w:t>care</w:t>
      </w:r>
      <w:r w:rsidR="00080BC3">
        <w:rPr>
          <w:rFonts w:ascii="Calibri" w:hAnsi="Calibri" w:cs="Calibri"/>
          <w:sz w:val="28"/>
          <w:szCs w:val="28"/>
          <w:lang w:val="en-GB"/>
        </w:rPr>
        <w:t>-</w:t>
      </w:r>
      <w:r w:rsidR="00EC00C2" w:rsidRPr="00CB00EC">
        <w:rPr>
          <w:rFonts w:ascii="Calibri" w:hAnsi="Calibri" w:cs="Calibri"/>
          <w:sz w:val="28"/>
          <w:szCs w:val="28"/>
          <w:lang w:val="en-GB"/>
        </w:rPr>
        <w:t>givers</w:t>
      </w:r>
      <w:r w:rsidRPr="00CB00EC">
        <w:rPr>
          <w:rFonts w:ascii="Calibri" w:hAnsi="Calibri" w:cs="Calibri"/>
          <w:sz w:val="28"/>
          <w:szCs w:val="28"/>
          <w:lang w:val="en-GB"/>
        </w:rPr>
        <w:t xml:space="preserve"> in school life.</w:t>
      </w:r>
    </w:p>
    <w:p w14:paraId="17AF2142" w14:textId="349BA084" w:rsidR="00984B1A" w:rsidRDefault="00984B1A" w:rsidP="00984B1A">
      <w:pPr>
        <w:pStyle w:val="Style4"/>
        <w:rPr>
          <w:rFonts w:ascii="Calibri" w:hAnsi="Calibri" w:cs="Calibri"/>
          <w:sz w:val="28"/>
          <w:szCs w:val="28"/>
          <w:lang w:val="en-GB"/>
        </w:rPr>
      </w:pPr>
    </w:p>
    <w:p w14:paraId="5169C2FE" w14:textId="7C681BD2" w:rsidR="00984B1A" w:rsidRDefault="00984B1A" w:rsidP="00984B1A">
      <w:pPr>
        <w:pStyle w:val="Style4"/>
        <w:rPr>
          <w:rFonts w:ascii="Calibri" w:hAnsi="Calibri" w:cs="Calibri"/>
          <w:sz w:val="28"/>
          <w:szCs w:val="28"/>
          <w:lang w:val="en-GB"/>
        </w:rPr>
      </w:pPr>
    </w:p>
    <w:p w14:paraId="41004BEA" w14:textId="479D1F3A" w:rsidR="00984B1A" w:rsidRDefault="00984B1A" w:rsidP="00984B1A">
      <w:pPr>
        <w:pStyle w:val="Style4"/>
        <w:rPr>
          <w:rFonts w:ascii="Calibri" w:hAnsi="Calibri" w:cs="Calibri"/>
          <w:sz w:val="28"/>
          <w:szCs w:val="28"/>
          <w:lang w:val="en-GB"/>
        </w:rPr>
      </w:pPr>
    </w:p>
    <w:p w14:paraId="71C3CB22" w14:textId="7F54DA19" w:rsidR="00C95C56" w:rsidRDefault="00C95C56" w:rsidP="00984B1A">
      <w:pPr>
        <w:pStyle w:val="Style4"/>
        <w:rPr>
          <w:rFonts w:ascii="Calibri" w:hAnsi="Calibri" w:cs="Calibri"/>
          <w:sz w:val="28"/>
          <w:szCs w:val="28"/>
          <w:lang w:val="en-GB"/>
        </w:rPr>
      </w:pPr>
    </w:p>
    <w:p w14:paraId="753FEFEF" w14:textId="1304A024" w:rsidR="00C95C56" w:rsidRDefault="00C95C56" w:rsidP="00984B1A">
      <w:pPr>
        <w:pStyle w:val="Style4"/>
        <w:rPr>
          <w:rFonts w:ascii="Calibri" w:hAnsi="Calibri" w:cs="Calibri"/>
          <w:sz w:val="28"/>
          <w:szCs w:val="28"/>
          <w:lang w:val="en-GB"/>
        </w:rPr>
      </w:pPr>
    </w:p>
    <w:p w14:paraId="33803FC0" w14:textId="77777777" w:rsidR="00C95C56" w:rsidRPr="00CB00EC" w:rsidRDefault="00C95C56" w:rsidP="00984B1A">
      <w:pPr>
        <w:pStyle w:val="Style4"/>
        <w:rPr>
          <w:rFonts w:ascii="Calibri" w:hAnsi="Calibri" w:cs="Calibri"/>
          <w:sz w:val="28"/>
          <w:szCs w:val="28"/>
          <w:lang w:val="en-GB"/>
        </w:rPr>
      </w:pPr>
    </w:p>
    <w:p w14:paraId="43CCB9C4" w14:textId="77777777" w:rsidR="005B67F3" w:rsidRDefault="005B67F3">
      <w:pPr>
        <w:rPr>
          <w:rFonts w:eastAsiaTheme="majorEastAsia" w:cs="Calibri"/>
          <w:b/>
          <w:bCs/>
          <w:sz w:val="44"/>
          <w:szCs w:val="44"/>
        </w:rPr>
      </w:pPr>
      <w:r>
        <w:rPr>
          <w:rFonts w:cs="Calibri"/>
          <w:b/>
          <w:bCs/>
          <w:sz w:val="44"/>
          <w:szCs w:val="44"/>
        </w:rPr>
        <w:br w:type="page"/>
      </w:r>
    </w:p>
    <w:p w14:paraId="670C2135" w14:textId="2CC60579" w:rsidR="004831D5" w:rsidRPr="00984B1A" w:rsidRDefault="004831D5" w:rsidP="00984B1A">
      <w:pPr>
        <w:pStyle w:val="Heading1"/>
        <w:spacing w:after="0"/>
        <w:rPr>
          <w:rFonts w:cs="Calibri"/>
          <w:b w:val="0"/>
          <w:bCs/>
          <w:szCs w:val="44"/>
        </w:rPr>
      </w:pPr>
      <w:bookmarkStart w:id="27" w:name="_Toc38986358"/>
      <w:r w:rsidRPr="00984B1A">
        <w:rPr>
          <w:rFonts w:cs="Calibri"/>
          <w:bCs/>
          <w:szCs w:val="44"/>
        </w:rPr>
        <w:lastRenderedPageBreak/>
        <w:t>Resource 9.3: Research findings</w:t>
      </w:r>
      <w:r w:rsidR="00984B1A" w:rsidRPr="00984B1A">
        <w:rPr>
          <w:rFonts w:cs="Calibri"/>
          <w:bCs/>
          <w:szCs w:val="44"/>
        </w:rPr>
        <w:t xml:space="preserve"> </w:t>
      </w:r>
      <w:r w:rsidRPr="00984B1A">
        <w:rPr>
          <w:rFonts w:cs="Calibri"/>
          <w:bCs/>
          <w:szCs w:val="44"/>
        </w:rPr>
        <w:t>– sample C</w:t>
      </w:r>
      <w:bookmarkEnd w:id="27"/>
      <w:r w:rsidRPr="00984B1A">
        <w:rPr>
          <w:rFonts w:cs="Calibri"/>
          <w:bCs/>
          <w:szCs w:val="44"/>
        </w:rPr>
        <w:t xml:space="preserve"> </w:t>
      </w:r>
    </w:p>
    <w:p w14:paraId="08407D3E" w14:textId="77777777" w:rsidR="004831D5" w:rsidRPr="00CB00EC" w:rsidRDefault="004831D5" w:rsidP="004831D5">
      <w:pPr>
        <w:rPr>
          <w:rFonts w:cs="Calibri"/>
          <w:sz w:val="20"/>
          <w:szCs w:val="20"/>
        </w:rPr>
      </w:pPr>
    </w:p>
    <w:p w14:paraId="0EBAA769" w14:textId="4C9088A9" w:rsidR="004831D5" w:rsidRPr="00EC00C2" w:rsidRDefault="004831D5" w:rsidP="00EC00C2">
      <w:pPr>
        <w:spacing w:after="120"/>
        <w:rPr>
          <w:rFonts w:cs="Calibri"/>
        </w:rPr>
      </w:pPr>
      <w:r w:rsidRPr="00CB00EC">
        <w:rPr>
          <w:rFonts w:cs="Calibri"/>
        </w:rPr>
        <w:t xml:space="preserve">Learners with SEN can find education transitions especially challenging. </w:t>
      </w:r>
    </w:p>
    <w:p w14:paraId="233E3DC6" w14:textId="2C450D21" w:rsidR="004831D5" w:rsidRPr="00EB733A" w:rsidRDefault="004831D5" w:rsidP="002107EF">
      <w:pPr>
        <w:numPr>
          <w:ilvl w:val="0"/>
          <w:numId w:val="28"/>
        </w:numPr>
        <w:spacing w:after="120"/>
        <w:ind w:left="357" w:hanging="357"/>
      </w:pPr>
      <w:r w:rsidRPr="00EB733A">
        <w:t>Sometimes the learner’s teacher is not aware of the support plans in place for the learner at their previous school.</w:t>
      </w:r>
    </w:p>
    <w:p w14:paraId="66F49EC5" w14:textId="1EB7E131" w:rsidR="004831D5" w:rsidRPr="00EB733A" w:rsidRDefault="004831D5" w:rsidP="002107EF">
      <w:pPr>
        <w:numPr>
          <w:ilvl w:val="0"/>
          <w:numId w:val="28"/>
        </w:numPr>
        <w:spacing w:after="120"/>
        <w:ind w:left="357" w:hanging="357"/>
      </w:pPr>
      <w:r w:rsidRPr="00EB733A">
        <w:t>Significant numbers experience bullying in their first term.</w:t>
      </w:r>
    </w:p>
    <w:p w14:paraId="15118FCB" w14:textId="7797A198" w:rsidR="004831D5" w:rsidRPr="00EB733A" w:rsidRDefault="004831D5" w:rsidP="002107EF">
      <w:pPr>
        <w:numPr>
          <w:ilvl w:val="0"/>
          <w:numId w:val="28"/>
        </w:numPr>
        <w:spacing w:after="120"/>
        <w:ind w:left="357" w:hanging="357"/>
      </w:pPr>
      <w:r w:rsidRPr="00EB733A">
        <w:t>Some find that they no longer have the support in place for them to achieve.</w:t>
      </w:r>
    </w:p>
    <w:p w14:paraId="11825438" w14:textId="40FACE75" w:rsidR="004831D5" w:rsidRPr="00EB733A" w:rsidRDefault="004831D5" w:rsidP="002107EF">
      <w:pPr>
        <w:numPr>
          <w:ilvl w:val="0"/>
          <w:numId w:val="28"/>
        </w:numPr>
        <w:spacing w:after="120"/>
        <w:ind w:left="357" w:hanging="357"/>
      </w:pPr>
      <w:r w:rsidRPr="00EB733A">
        <w:t>Some learners with disabilities have difficulty finding accessible routes to school.</w:t>
      </w:r>
    </w:p>
    <w:p w14:paraId="4FE5AE53" w14:textId="77777777" w:rsidR="004831D5" w:rsidRPr="00EB733A" w:rsidRDefault="004831D5" w:rsidP="002107EF">
      <w:pPr>
        <w:numPr>
          <w:ilvl w:val="0"/>
          <w:numId w:val="28"/>
        </w:numPr>
        <w:spacing w:after="120"/>
        <w:ind w:left="357" w:hanging="357"/>
      </w:pPr>
      <w:r w:rsidRPr="00EB733A">
        <w:t>Some learners, particularly when poor performance is linked to some form of learning disability, are much more likely to be excluded on the grounds of bad behaviour.</w:t>
      </w:r>
    </w:p>
    <w:p w14:paraId="395D9905" w14:textId="77777777" w:rsidR="004831D5" w:rsidRPr="00CB00EC" w:rsidRDefault="004831D5" w:rsidP="004831D5">
      <w:pPr>
        <w:spacing w:after="120" w:line="264" w:lineRule="auto"/>
        <w:rPr>
          <w:rFonts w:eastAsiaTheme="majorEastAsia" w:cs="Calibri"/>
          <w:b/>
          <w:color w:val="7B230B" w:themeColor="accent1" w:themeShade="BF"/>
          <w:sz w:val="44"/>
          <w:szCs w:val="36"/>
        </w:rPr>
      </w:pPr>
      <w:r w:rsidRPr="00CB00EC">
        <w:rPr>
          <w:rFonts w:cs="Calibri"/>
        </w:rPr>
        <w:br w:type="page"/>
      </w:r>
    </w:p>
    <w:p w14:paraId="56C419C0" w14:textId="67D4600D" w:rsidR="004831D5" w:rsidRPr="00984B1A" w:rsidRDefault="004831D5" w:rsidP="004F4859">
      <w:pPr>
        <w:pStyle w:val="Heading1"/>
        <w:rPr>
          <w:rFonts w:cs="Calibri"/>
          <w:b w:val="0"/>
          <w:bCs/>
          <w:szCs w:val="44"/>
        </w:rPr>
      </w:pPr>
      <w:bookmarkStart w:id="28" w:name="_Toc38986359"/>
      <w:r w:rsidRPr="00984B1A">
        <w:rPr>
          <w:rFonts w:cs="Calibri"/>
          <w:bCs/>
          <w:szCs w:val="44"/>
        </w:rPr>
        <w:lastRenderedPageBreak/>
        <w:t>Resource 9.4: Research findings</w:t>
      </w:r>
      <w:r w:rsidR="00C95C56">
        <w:rPr>
          <w:rFonts w:cs="Calibri"/>
          <w:bCs/>
          <w:szCs w:val="44"/>
        </w:rPr>
        <w:t xml:space="preserve"> </w:t>
      </w:r>
      <w:r w:rsidRPr="00984B1A">
        <w:rPr>
          <w:rFonts w:cs="Calibri"/>
          <w:bCs/>
          <w:szCs w:val="44"/>
        </w:rPr>
        <w:t>– sample D</w:t>
      </w:r>
      <w:bookmarkEnd w:id="28"/>
      <w:r w:rsidRPr="00984B1A">
        <w:rPr>
          <w:rFonts w:cs="Calibri"/>
          <w:bCs/>
          <w:szCs w:val="44"/>
        </w:rPr>
        <w:t xml:space="preserve"> </w:t>
      </w:r>
    </w:p>
    <w:p w14:paraId="34E9CF49" w14:textId="77777777" w:rsidR="004831D5" w:rsidRPr="00CB00EC" w:rsidRDefault="004831D5" w:rsidP="004831D5">
      <w:pPr>
        <w:rPr>
          <w:rFonts w:cs="Calibri"/>
          <w:sz w:val="20"/>
          <w:szCs w:val="20"/>
        </w:rPr>
      </w:pPr>
    </w:p>
    <w:p w14:paraId="08C1FC50" w14:textId="77777777" w:rsidR="004831D5" w:rsidRPr="00CB00EC" w:rsidRDefault="004831D5" w:rsidP="00984B1A">
      <w:pPr>
        <w:rPr>
          <w:rFonts w:cs="Calibri"/>
          <w:szCs w:val="28"/>
        </w:rPr>
      </w:pPr>
      <w:r w:rsidRPr="00CB00EC">
        <w:rPr>
          <w:rFonts w:cs="Calibri"/>
          <w:szCs w:val="28"/>
        </w:rPr>
        <w:t xml:space="preserve">When learners were interviewed prior to transition from primary school to secondary school, they tended to support the view that while a degree of continuity was important, so too was an element of discontinuity. </w:t>
      </w:r>
    </w:p>
    <w:p w14:paraId="14F945E8" w14:textId="77777777" w:rsidR="004831D5" w:rsidRPr="00CB00EC" w:rsidRDefault="004831D5" w:rsidP="00984B1A">
      <w:pPr>
        <w:rPr>
          <w:rFonts w:cs="Calibri"/>
          <w:szCs w:val="28"/>
        </w:rPr>
      </w:pPr>
    </w:p>
    <w:p w14:paraId="39FB9BA4" w14:textId="77777777" w:rsidR="004831D5" w:rsidRPr="00EB733A" w:rsidRDefault="004831D5" w:rsidP="002107EF">
      <w:pPr>
        <w:numPr>
          <w:ilvl w:val="0"/>
          <w:numId w:val="29"/>
        </w:numPr>
        <w:spacing w:after="120"/>
        <w:ind w:left="357" w:hanging="357"/>
      </w:pPr>
      <w:r w:rsidRPr="00EB733A">
        <w:t xml:space="preserve">They worried about coping with the work, but nevertheless were excited to have a wider range of subjects to study, particularly those involving doing and making, such as science, art, and design and technology. </w:t>
      </w:r>
    </w:p>
    <w:p w14:paraId="048EAB90" w14:textId="4B00C020" w:rsidR="004831D5" w:rsidRPr="00EB733A" w:rsidRDefault="004831D5" w:rsidP="002107EF">
      <w:pPr>
        <w:numPr>
          <w:ilvl w:val="0"/>
          <w:numId w:val="29"/>
        </w:numPr>
        <w:spacing w:after="120"/>
        <w:ind w:left="357" w:hanging="357"/>
      </w:pPr>
      <w:r w:rsidRPr="00EB733A">
        <w:t>They regretted the loss of their primary school teacher but looked forward to being taught by a range of subject specialists.</w:t>
      </w:r>
    </w:p>
    <w:p w14:paraId="16F71DAB" w14:textId="0E29DF5B" w:rsidR="00EC00C2" w:rsidRDefault="004831D5" w:rsidP="002107EF">
      <w:pPr>
        <w:numPr>
          <w:ilvl w:val="0"/>
          <w:numId w:val="29"/>
        </w:numPr>
        <w:ind w:left="357" w:hanging="357"/>
      </w:pPr>
      <w:r w:rsidRPr="00EB733A">
        <w:t>They worried about losing their old friends from primary school but were excited about making new relationships.</w:t>
      </w:r>
    </w:p>
    <w:p w14:paraId="776A4FDE" w14:textId="77777777" w:rsidR="00EC00C2" w:rsidRPr="00EC00C2" w:rsidRDefault="00EC00C2" w:rsidP="00EC00C2">
      <w:pPr>
        <w:ind w:left="357"/>
      </w:pPr>
    </w:p>
    <w:p w14:paraId="5A490411" w14:textId="4FAD78FD" w:rsidR="004831D5" w:rsidRPr="00CB00EC" w:rsidRDefault="004831D5" w:rsidP="00EC00C2">
      <w:pPr>
        <w:pStyle w:val="Style4"/>
        <w:rPr>
          <w:rFonts w:ascii="Calibri" w:hAnsi="Calibri" w:cs="Calibri"/>
          <w:sz w:val="28"/>
          <w:szCs w:val="28"/>
          <w:lang w:val="en-GB"/>
        </w:rPr>
      </w:pPr>
      <w:r w:rsidRPr="00CB00EC">
        <w:rPr>
          <w:rFonts w:ascii="Calibri" w:hAnsi="Calibri" w:cs="Calibri"/>
          <w:sz w:val="28"/>
          <w:szCs w:val="28"/>
          <w:lang w:val="en-GB"/>
        </w:rPr>
        <w:t xml:space="preserve">This may be particularly relevant when transition takes place at a crucial development time during adolescence. Whilst learners at that stage of development may be vulnerable to certain stresses, they may also crave change, greater </w:t>
      </w:r>
      <w:r w:rsidR="00EC00C2" w:rsidRPr="00CB00EC">
        <w:rPr>
          <w:rFonts w:ascii="Calibri" w:hAnsi="Calibri" w:cs="Calibri"/>
          <w:sz w:val="28"/>
          <w:szCs w:val="28"/>
          <w:lang w:val="en-GB"/>
        </w:rPr>
        <w:t>independence,</w:t>
      </w:r>
      <w:r w:rsidRPr="00CB00EC">
        <w:rPr>
          <w:rFonts w:ascii="Calibri" w:hAnsi="Calibri" w:cs="Calibri"/>
          <w:sz w:val="28"/>
          <w:szCs w:val="28"/>
          <w:lang w:val="en-GB"/>
        </w:rPr>
        <w:t xml:space="preserve"> and new experiences.</w:t>
      </w:r>
    </w:p>
    <w:p w14:paraId="3E2DE508" w14:textId="77777777" w:rsidR="004831D5" w:rsidRPr="00CB00EC" w:rsidRDefault="004831D5" w:rsidP="00984B1A">
      <w:pPr>
        <w:pStyle w:val="Style4"/>
        <w:rPr>
          <w:rFonts w:ascii="Calibri" w:hAnsi="Calibri" w:cs="Calibri"/>
          <w:sz w:val="28"/>
          <w:szCs w:val="28"/>
          <w:lang w:val="en-GB"/>
        </w:rPr>
      </w:pPr>
    </w:p>
    <w:p w14:paraId="01B82A1E" w14:textId="77777777" w:rsidR="004831D5" w:rsidRPr="00CB00EC" w:rsidRDefault="004831D5" w:rsidP="00984B1A">
      <w:pPr>
        <w:rPr>
          <w:rFonts w:cs="Calibri"/>
          <w:szCs w:val="28"/>
        </w:rPr>
      </w:pPr>
      <w:r w:rsidRPr="00CB00EC">
        <w:rPr>
          <w:rFonts w:cs="Calibri"/>
          <w:szCs w:val="28"/>
        </w:rPr>
        <w:t>Learners tended to display positive well-being through transition periods in schools where the emphasis was on greater learner autonomy, a less controlling environment, and where more opportunities for risk-taking were provided during lessons in contrast to schools which made learners feel safe and cared for by strictly imposing rules for behaviour (e.g., good walking down corridors), using older learners as playground monitors and offering rewards to increase effort.</w:t>
      </w:r>
    </w:p>
    <w:p w14:paraId="11347BF2" w14:textId="77777777" w:rsidR="004831D5" w:rsidRPr="00CB00EC" w:rsidRDefault="004831D5" w:rsidP="00984B1A">
      <w:pPr>
        <w:rPr>
          <w:rFonts w:cs="Calibri"/>
          <w:szCs w:val="28"/>
        </w:rPr>
      </w:pPr>
    </w:p>
    <w:p w14:paraId="2583AB7D" w14:textId="77777777" w:rsidR="004831D5" w:rsidRPr="00CB00EC" w:rsidRDefault="004831D5" w:rsidP="00984B1A">
      <w:pPr>
        <w:rPr>
          <w:rFonts w:cs="Calibri"/>
          <w:szCs w:val="28"/>
        </w:rPr>
      </w:pPr>
      <w:r w:rsidRPr="00CB00EC">
        <w:rPr>
          <w:rFonts w:cs="Calibri"/>
          <w:szCs w:val="28"/>
        </w:rPr>
        <w:t>This suggests a need for schools to modify the process of formulating rules and evaluating progress so that it increases children’s participation and a sense of a degree of ownership (e.g., processes involved in supporting transition need to be seen as informational rather than controlling).</w:t>
      </w:r>
    </w:p>
    <w:p w14:paraId="4756AA35" w14:textId="77777777" w:rsidR="004831D5" w:rsidRPr="00CB00EC" w:rsidRDefault="004831D5" w:rsidP="004831D5">
      <w:pPr>
        <w:widowControl w:val="0"/>
        <w:autoSpaceDE w:val="0"/>
        <w:autoSpaceDN w:val="0"/>
        <w:adjustRightInd w:val="0"/>
        <w:rPr>
          <w:rFonts w:eastAsiaTheme="majorEastAsia" w:cs="Calibri"/>
          <w:b/>
          <w:color w:val="7B230B" w:themeColor="accent1" w:themeShade="BF"/>
          <w:sz w:val="32"/>
          <w:szCs w:val="32"/>
        </w:rPr>
      </w:pPr>
      <w:r w:rsidRPr="00CB00EC">
        <w:rPr>
          <w:rFonts w:cs="Calibri"/>
          <w:sz w:val="32"/>
          <w:szCs w:val="32"/>
        </w:rPr>
        <w:br w:type="page"/>
      </w:r>
    </w:p>
    <w:p w14:paraId="4E7EC5AE" w14:textId="30740E1C" w:rsidR="004831D5" w:rsidRDefault="004831D5" w:rsidP="00EC00C2">
      <w:pPr>
        <w:pStyle w:val="Heading1"/>
        <w:rPr>
          <w:rFonts w:cs="Calibri"/>
          <w:b w:val="0"/>
          <w:bCs/>
          <w:szCs w:val="44"/>
        </w:rPr>
      </w:pPr>
      <w:bookmarkStart w:id="29" w:name="_Toc38986360"/>
      <w:bookmarkStart w:id="30" w:name="_Toc532926027"/>
      <w:r w:rsidRPr="00984B1A">
        <w:rPr>
          <w:rFonts w:cs="Calibri"/>
          <w:bCs/>
          <w:szCs w:val="44"/>
        </w:rPr>
        <w:lastRenderedPageBreak/>
        <w:t>Resource 9.5: EENET’s ‘Arriving in school’ film, programme 3</w:t>
      </w:r>
      <w:bookmarkEnd w:id="29"/>
      <w:r w:rsidRPr="00984B1A">
        <w:rPr>
          <w:rFonts w:cs="Calibri"/>
          <w:bCs/>
          <w:szCs w:val="44"/>
        </w:rPr>
        <w:t xml:space="preserve"> </w:t>
      </w:r>
      <w:bookmarkEnd w:id="30"/>
    </w:p>
    <w:p w14:paraId="6F4E1A11" w14:textId="77777777" w:rsidR="00EC00C2" w:rsidRPr="00EC00C2" w:rsidRDefault="00EC00C2" w:rsidP="00EC00C2"/>
    <w:p w14:paraId="70727B80" w14:textId="77777777" w:rsidR="004831D5" w:rsidRPr="00984B1A" w:rsidRDefault="004831D5" w:rsidP="00984B1A">
      <w:pPr>
        <w:pStyle w:val="Style4"/>
        <w:rPr>
          <w:rFonts w:ascii="Calibri" w:hAnsi="Calibri" w:cs="Calibri"/>
          <w:sz w:val="28"/>
          <w:szCs w:val="28"/>
          <w:lang w:val="en-GB"/>
        </w:rPr>
      </w:pPr>
      <w:r w:rsidRPr="00984B1A">
        <w:rPr>
          <w:rFonts w:ascii="Calibri" w:hAnsi="Calibri" w:cs="Calibri"/>
          <w:sz w:val="28"/>
          <w:szCs w:val="28"/>
          <w:lang w:val="en-GB"/>
        </w:rPr>
        <w:t>Go directly to the video on YouTube. It is 4 minutes and 40 seconds long:</w:t>
      </w:r>
    </w:p>
    <w:p w14:paraId="28C5C1CA" w14:textId="77777777" w:rsidR="007E3F9A" w:rsidRPr="00984B1A" w:rsidRDefault="007E3F9A" w:rsidP="00984B1A">
      <w:pPr>
        <w:pStyle w:val="Style4"/>
        <w:rPr>
          <w:rFonts w:ascii="Calibri" w:hAnsi="Calibri" w:cs="Calibri"/>
          <w:sz w:val="28"/>
          <w:szCs w:val="28"/>
          <w:lang w:val="en-GB"/>
        </w:rPr>
      </w:pPr>
    </w:p>
    <w:p w14:paraId="4E220DCC" w14:textId="3E0E2451" w:rsidR="004831D5" w:rsidRPr="00984B1A" w:rsidRDefault="00167A42" w:rsidP="00984B1A">
      <w:pPr>
        <w:pStyle w:val="Style4"/>
        <w:rPr>
          <w:rFonts w:ascii="Calibri" w:hAnsi="Calibri" w:cs="Calibri"/>
          <w:sz w:val="28"/>
          <w:szCs w:val="28"/>
          <w:lang w:val="en-GB"/>
        </w:rPr>
      </w:pPr>
      <w:hyperlink r:id="rId21" w:history="1">
        <w:r w:rsidR="00237BAC" w:rsidRPr="00FE1350">
          <w:rPr>
            <w:rStyle w:val="Hyperlink"/>
            <w:rFonts w:ascii="Calibri" w:hAnsi="Calibri" w:cs="Calibri"/>
            <w:sz w:val="28"/>
            <w:szCs w:val="28"/>
            <w:lang w:val="en-GB"/>
          </w:rPr>
          <w:t>www.youtube.com/watch?v=d3Lon8YdsL0</w:t>
        </w:r>
      </w:hyperlink>
      <w:r w:rsidR="007E3F9A" w:rsidRPr="00984B1A">
        <w:rPr>
          <w:rFonts w:ascii="Calibri" w:hAnsi="Calibri" w:cs="Calibri"/>
          <w:sz w:val="28"/>
          <w:szCs w:val="28"/>
          <w:lang w:val="en-GB"/>
        </w:rPr>
        <w:t xml:space="preserve"> </w:t>
      </w:r>
    </w:p>
    <w:p w14:paraId="0B78330A" w14:textId="77777777" w:rsidR="004831D5" w:rsidRPr="00984B1A" w:rsidRDefault="004831D5" w:rsidP="00984B1A">
      <w:pPr>
        <w:pStyle w:val="Style4"/>
        <w:ind w:left="426"/>
        <w:rPr>
          <w:rFonts w:ascii="Calibri" w:hAnsi="Calibri" w:cs="Calibri"/>
          <w:sz w:val="28"/>
          <w:szCs w:val="28"/>
          <w:lang w:val="en-GB"/>
        </w:rPr>
      </w:pPr>
    </w:p>
    <w:p w14:paraId="1D4AB7A3" w14:textId="77777777" w:rsidR="004831D5" w:rsidRPr="00984B1A" w:rsidRDefault="004831D5" w:rsidP="00984B1A">
      <w:pPr>
        <w:pStyle w:val="Style4"/>
        <w:rPr>
          <w:rFonts w:ascii="Calibri" w:hAnsi="Calibri" w:cs="Calibri"/>
          <w:sz w:val="28"/>
          <w:szCs w:val="28"/>
          <w:lang w:val="en-GB"/>
        </w:rPr>
      </w:pPr>
      <w:r w:rsidRPr="00984B1A">
        <w:rPr>
          <w:rFonts w:ascii="Calibri" w:hAnsi="Calibri" w:cs="Calibri"/>
          <w:sz w:val="28"/>
          <w:szCs w:val="28"/>
          <w:lang w:val="en-GB"/>
        </w:rPr>
        <w:t>Or visit EENET’s website to find out more about the video and access viewing and download links:</w:t>
      </w:r>
    </w:p>
    <w:p w14:paraId="5673BA1C" w14:textId="77777777" w:rsidR="004831D5" w:rsidRPr="00984B1A" w:rsidRDefault="004831D5" w:rsidP="00984B1A">
      <w:pPr>
        <w:rPr>
          <w:rFonts w:cs="Calibri"/>
          <w:szCs w:val="28"/>
        </w:rPr>
      </w:pPr>
    </w:p>
    <w:p w14:paraId="30B7B278" w14:textId="46AD45F3" w:rsidR="004831D5" w:rsidRPr="00984B1A" w:rsidRDefault="00167A42" w:rsidP="00984B1A">
      <w:pPr>
        <w:pStyle w:val="Style4"/>
        <w:rPr>
          <w:rFonts w:ascii="Calibri" w:hAnsi="Calibri" w:cs="Calibri"/>
          <w:sz w:val="28"/>
          <w:szCs w:val="28"/>
          <w:lang w:val="en-GB"/>
        </w:rPr>
      </w:pPr>
      <w:hyperlink r:id="rId22" w:history="1">
        <w:r w:rsidR="00984B1A" w:rsidRPr="00984B1A">
          <w:rPr>
            <w:rStyle w:val="Hyperlink"/>
            <w:rFonts w:ascii="Calibri" w:hAnsi="Calibri" w:cs="Calibri"/>
            <w:sz w:val="28"/>
            <w:szCs w:val="28"/>
            <w:lang w:val="en-GB"/>
          </w:rPr>
          <w:t>www.eenet.org.uk/the-10-videos-and-manuals/</w:t>
        </w:r>
      </w:hyperlink>
    </w:p>
    <w:p w14:paraId="76EB12D6" w14:textId="77777777" w:rsidR="00984B1A" w:rsidRPr="00CB00EC" w:rsidRDefault="00984B1A" w:rsidP="00984B1A">
      <w:pPr>
        <w:pStyle w:val="Style4"/>
        <w:rPr>
          <w:rFonts w:ascii="Calibri" w:hAnsi="Calibri" w:cs="Calibri"/>
          <w:sz w:val="28"/>
          <w:szCs w:val="28"/>
          <w:lang w:val="en-GB"/>
        </w:rPr>
      </w:pPr>
    </w:p>
    <w:p w14:paraId="12466775" w14:textId="77777777" w:rsidR="004831D5" w:rsidRPr="00CB00EC" w:rsidRDefault="004831D5" w:rsidP="004831D5">
      <w:pPr>
        <w:rPr>
          <w:rFonts w:cs="Calibri"/>
          <w:sz w:val="36"/>
        </w:rPr>
      </w:pPr>
    </w:p>
    <w:p w14:paraId="31FBC062" w14:textId="77777777" w:rsidR="004831D5" w:rsidRPr="00CB00EC" w:rsidRDefault="004831D5" w:rsidP="004831D5">
      <w:pPr>
        <w:rPr>
          <w:rStyle w:val="Hyperlink"/>
          <w:rFonts w:cs="Calibri"/>
          <w:color w:val="auto"/>
        </w:rPr>
      </w:pPr>
      <w:r w:rsidRPr="00CB00EC">
        <w:rPr>
          <w:rFonts w:cs="Calibri"/>
          <w:sz w:val="36"/>
          <w:u w:val="single"/>
        </w:rPr>
        <w:br w:type="page"/>
      </w:r>
    </w:p>
    <w:p w14:paraId="22103104" w14:textId="77777777" w:rsidR="004831D5" w:rsidRPr="00984B1A" w:rsidRDefault="004831D5" w:rsidP="004F4859">
      <w:pPr>
        <w:pStyle w:val="Heading1"/>
        <w:rPr>
          <w:rFonts w:cs="Calibri"/>
          <w:b w:val="0"/>
          <w:bCs/>
          <w:szCs w:val="44"/>
        </w:rPr>
      </w:pPr>
      <w:bookmarkStart w:id="31" w:name="_Toc532926028"/>
      <w:bookmarkStart w:id="32" w:name="_Toc38986361"/>
      <w:r w:rsidRPr="00984B1A">
        <w:rPr>
          <w:rFonts w:cs="Calibri"/>
          <w:bCs/>
          <w:szCs w:val="44"/>
        </w:rPr>
        <w:lastRenderedPageBreak/>
        <w:t>Resource 9.6: ‘Arriving at school’ film transcript</w:t>
      </w:r>
      <w:bookmarkEnd w:id="31"/>
      <w:bookmarkEnd w:id="32"/>
    </w:p>
    <w:p w14:paraId="62352FE2" w14:textId="77777777" w:rsidR="004831D5" w:rsidRPr="00984B1A" w:rsidRDefault="004831D5" w:rsidP="004831D5">
      <w:pPr>
        <w:rPr>
          <w:rFonts w:cs="Calibri"/>
          <w:b/>
          <w:bCs/>
          <w:szCs w:val="24"/>
        </w:rPr>
      </w:pPr>
    </w:p>
    <w:p w14:paraId="2D7ACB3E" w14:textId="77777777" w:rsidR="004831D5" w:rsidRPr="00CB00EC" w:rsidRDefault="004831D5" w:rsidP="00984B1A">
      <w:pPr>
        <w:pStyle w:val="Style4"/>
        <w:rPr>
          <w:rFonts w:ascii="Calibri" w:eastAsiaTheme="minorEastAsia" w:hAnsi="Calibri" w:cs="Calibri"/>
          <w:sz w:val="28"/>
          <w:szCs w:val="21"/>
          <w:lang w:val="en-GB" w:eastAsia="en-GB"/>
        </w:rPr>
      </w:pPr>
      <w:r w:rsidRPr="00CB00EC">
        <w:rPr>
          <w:rFonts w:ascii="Calibri" w:eastAsiaTheme="minorEastAsia" w:hAnsi="Calibri" w:cs="Calibri"/>
          <w:sz w:val="28"/>
          <w:szCs w:val="21"/>
          <w:lang w:val="en-GB" w:eastAsia="en-GB"/>
        </w:rPr>
        <w:t xml:space="preserve">Imagine having to go somewhere every day, knowing you will feel unwelcome or uncomfortable when you get there. </w:t>
      </w:r>
    </w:p>
    <w:p w14:paraId="5AD3D0B4" w14:textId="77777777" w:rsidR="004831D5" w:rsidRPr="00CB00EC" w:rsidRDefault="004831D5" w:rsidP="00984B1A">
      <w:pPr>
        <w:pStyle w:val="Style4"/>
        <w:rPr>
          <w:rFonts w:ascii="Calibri" w:eastAsiaTheme="minorEastAsia" w:hAnsi="Calibri" w:cs="Calibri"/>
          <w:sz w:val="28"/>
          <w:szCs w:val="21"/>
          <w:lang w:val="en-GB" w:eastAsia="en-GB"/>
        </w:rPr>
      </w:pPr>
    </w:p>
    <w:p w14:paraId="0AFA78AA" w14:textId="77777777" w:rsidR="004831D5" w:rsidRPr="00CB00EC" w:rsidRDefault="004831D5" w:rsidP="00984B1A">
      <w:pPr>
        <w:widowControl w:val="0"/>
        <w:autoSpaceDE w:val="0"/>
        <w:autoSpaceDN w:val="0"/>
        <w:adjustRightInd w:val="0"/>
        <w:rPr>
          <w:rFonts w:cs="Calibri"/>
        </w:rPr>
      </w:pPr>
      <w:r w:rsidRPr="00CB00EC">
        <w:rPr>
          <w:rFonts w:cs="Calibri"/>
        </w:rPr>
        <w:t xml:space="preserve">Unfortunately, this happens to many children every day. </w:t>
      </w:r>
    </w:p>
    <w:p w14:paraId="45F3BB1E" w14:textId="77777777" w:rsidR="004831D5" w:rsidRPr="00CB00EC" w:rsidRDefault="004831D5" w:rsidP="00984B1A">
      <w:pPr>
        <w:widowControl w:val="0"/>
        <w:autoSpaceDE w:val="0"/>
        <w:autoSpaceDN w:val="0"/>
        <w:adjustRightInd w:val="0"/>
        <w:rPr>
          <w:rFonts w:cs="Calibri"/>
        </w:rPr>
      </w:pPr>
    </w:p>
    <w:p w14:paraId="325E51EE" w14:textId="77777777" w:rsidR="004831D5" w:rsidRPr="00CB00EC" w:rsidRDefault="004831D5" w:rsidP="00984B1A">
      <w:pPr>
        <w:widowControl w:val="0"/>
        <w:autoSpaceDE w:val="0"/>
        <w:autoSpaceDN w:val="0"/>
        <w:adjustRightInd w:val="0"/>
        <w:rPr>
          <w:rFonts w:cs="Calibri"/>
        </w:rPr>
      </w:pPr>
      <w:r w:rsidRPr="00CB00EC">
        <w:rPr>
          <w:rFonts w:cs="Calibri"/>
        </w:rPr>
        <w:t xml:space="preserve">School can be an overwhelming place for children, especially if it is a big, noisy, overcrowded school. </w:t>
      </w:r>
    </w:p>
    <w:p w14:paraId="6779DDBE" w14:textId="77777777" w:rsidR="004831D5" w:rsidRPr="00CB00EC" w:rsidRDefault="004831D5" w:rsidP="00984B1A">
      <w:pPr>
        <w:widowControl w:val="0"/>
        <w:autoSpaceDE w:val="0"/>
        <w:autoSpaceDN w:val="0"/>
        <w:adjustRightInd w:val="0"/>
        <w:rPr>
          <w:rFonts w:cs="Calibri"/>
        </w:rPr>
      </w:pPr>
    </w:p>
    <w:p w14:paraId="493CAA66" w14:textId="2DDF6DFC" w:rsidR="004831D5" w:rsidRPr="00CB00EC" w:rsidRDefault="004831D5" w:rsidP="00984B1A">
      <w:pPr>
        <w:widowControl w:val="0"/>
        <w:autoSpaceDE w:val="0"/>
        <w:autoSpaceDN w:val="0"/>
        <w:adjustRightInd w:val="0"/>
        <w:rPr>
          <w:rFonts w:cs="Calibri"/>
        </w:rPr>
      </w:pPr>
      <w:r w:rsidRPr="00CB00EC">
        <w:rPr>
          <w:rFonts w:cs="Calibri"/>
        </w:rPr>
        <w:t xml:space="preserve">A stressful arrival at school can affect a child’s concentration all day and may even discourage them from coming to school at all. </w:t>
      </w:r>
    </w:p>
    <w:p w14:paraId="3761E5DE" w14:textId="77777777" w:rsidR="004831D5" w:rsidRPr="00CB00EC" w:rsidRDefault="004831D5" w:rsidP="00984B1A">
      <w:pPr>
        <w:widowControl w:val="0"/>
        <w:autoSpaceDE w:val="0"/>
        <w:autoSpaceDN w:val="0"/>
        <w:adjustRightInd w:val="0"/>
        <w:rPr>
          <w:rFonts w:cs="Calibri"/>
        </w:rPr>
      </w:pPr>
    </w:p>
    <w:p w14:paraId="41BC552F" w14:textId="77777777" w:rsidR="004831D5" w:rsidRPr="00CB00EC" w:rsidRDefault="004831D5" w:rsidP="00984B1A">
      <w:pPr>
        <w:widowControl w:val="0"/>
        <w:autoSpaceDE w:val="0"/>
        <w:autoSpaceDN w:val="0"/>
        <w:adjustRightInd w:val="0"/>
        <w:rPr>
          <w:rFonts w:cs="Calibri"/>
        </w:rPr>
      </w:pPr>
      <w:r w:rsidRPr="00CB00EC">
        <w:rPr>
          <w:rFonts w:cs="Calibri"/>
        </w:rPr>
        <w:t xml:space="preserve">Children often wait in a playground before going to class. This can be a busy, noisy place. </w:t>
      </w:r>
    </w:p>
    <w:p w14:paraId="711CB640" w14:textId="77777777" w:rsidR="004831D5" w:rsidRPr="00CB00EC" w:rsidRDefault="004831D5" w:rsidP="00984B1A">
      <w:pPr>
        <w:widowControl w:val="0"/>
        <w:autoSpaceDE w:val="0"/>
        <w:autoSpaceDN w:val="0"/>
        <w:adjustRightInd w:val="0"/>
        <w:rPr>
          <w:rFonts w:cs="Calibri"/>
        </w:rPr>
      </w:pPr>
    </w:p>
    <w:p w14:paraId="7588AEB5" w14:textId="77777777" w:rsidR="004831D5" w:rsidRPr="00CB00EC" w:rsidRDefault="004831D5" w:rsidP="00984B1A">
      <w:pPr>
        <w:widowControl w:val="0"/>
        <w:autoSpaceDE w:val="0"/>
        <w:autoSpaceDN w:val="0"/>
        <w:adjustRightInd w:val="0"/>
        <w:rPr>
          <w:rFonts w:cs="Calibri"/>
        </w:rPr>
      </w:pPr>
      <w:r w:rsidRPr="00CB00EC">
        <w:rPr>
          <w:rFonts w:cs="Calibri"/>
        </w:rPr>
        <w:t xml:space="preserve">For many children, this is fun – a great opportunity to meet friends and play before lessons start. </w:t>
      </w:r>
    </w:p>
    <w:p w14:paraId="17A34088" w14:textId="77777777" w:rsidR="004831D5" w:rsidRPr="00CB00EC" w:rsidRDefault="004831D5" w:rsidP="00984B1A">
      <w:pPr>
        <w:widowControl w:val="0"/>
        <w:autoSpaceDE w:val="0"/>
        <w:autoSpaceDN w:val="0"/>
        <w:adjustRightInd w:val="0"/>
        <w:rPr>
          <w:rFonts w:cs="Calibri"/>
        </w:rPr>
      </w:pPr>
    </w:p>
    <w:p w14:paraId="6CEF4EBC" w14:textId="77777777" w:rsidR="004831D5" w:rsidRPr="00CB00EC" w:rsidRDefault="004831D5" w:rsidP="00984B1A">
      <w:pPr>
        <w:widowControl w:val="0"/>
        <w:autoSpaceDE w:val="0"/>
        <w:autoSpaceDN w:val="0"/>
        <w:adjustRightInd w:val="0"/>
        <w:rPr>
          <w:rFonts w:cs="Calibri"/>
        </w:rPr>
      </w:pPr>
      <w:r w:rsidRPr="00CB00EC">
        <w:rPr>
          <w:rFonts w:cs="Calibri"/>
        </w:rPr>
        <w:t xml:space="preserve">But for others, it can be intimidating and frightening. </w:t>
      </w:r>
    </w:p>
    <w:p w14:paraId="33AC7E61" w14:textId="77777777" w:rsidR="004831D5" w:rsidRPr="00CB00EC" w:rsidRDefault="004831D5" w:rsidP="00984B1A">
      <w:pPr>
        <w:widowControl w:val="0"/>
        <w:autoSpaceDE w:val="0"/>
        <w:autoSpaceDN w:val="0"/>
        <w:adjustRightInd w:val="0"/>
        <w:rPr>
          <w:rFonts w:cs="Calibri"/>
        </w:rPr>
      </w:pPr>
    </w:p>
    <w:p w14:paraId="7B792148" w14:textId="77777777" w:rsidR="004831D5" w:rsidRPr="00CB00EC" w:rsidRDefault="004831D5" w:rsidP="00984B1A">
      <w:pPr>
        <w:widowControl w:val="0"/>
        <w:autoSpaceDE w:val="0"/>
        <w:autoSpaceDN w:val="0"/>
        <w:adjustRightInd w:val="0"/>
        <w:rPr>
          <w:rFonts w:cs="Calibri"/>
        </w:rPr>
      </w:pPr>
      <w:r w:rsidRPr="00CB00EC">
        <w:rPr>
          <w:rFonts w:cs="Calibri"/>
        </w:rPr>
        <w:t xml:space="preserve">The start of the day can be confusing for some children, such as those who are very young, who have just joined the school, who have difficulty seeing or hearing, or who have learning difficulties. </w:t>
      </w:r>
    </w:p>
    <w:p w14:paraId="70FEC362" w14:textId="77777777" w:rsidR="004831D5" w:rsidRPr="00CB00EC" w:rsidRDefault="004831D5" w:rsidP="00984B1A">
      <w:pPr>
        <w:widowControl w:val="0"/>
        <w:autoSpaceDE w:val="0"/>
        <w:autoSpaceDN w:val="0"/>
        <w:adjustRightInd w:val="0"/>
        <w:rPr>
          <w:rFonts w:cs="Calibri"/>
        </w:rPr>
      </w:pPr>
    </w:p>
    <w:p w14:paraId="789A8D18" w14:textId="77777777" w:rsidR="004831D5" w:rsidRPr="00CB00EC" w:rsidRDefault="004831D5" w:rsidP="00984B1A">
      <w:pPr>
        <w:widowControl w:val="0"/>
        <w:autoSpaceDE w:val="0"/>
        <w:autoSpaceDN w:val="0"/>
        <w:adjustRightInd w:val="0"/>
        <w:rPr>
          <w:rFonts w:cs="Calibri"/>
        </w:rPr>
      </w:pPr>
      <w:r w:rsidRPr="00CB00EC">
        <w:rPr>
          <w:rFonts w:cs="Calibri"/>
        </w:rPr>
        <w:t xml:space="preserve">They may struggle to work out or remember where they should go and when. </w:t>
      </w:r>
    </w:p>
    <w:p w14:paraId="5C23D3B8" w14:textId="77777777" w:rsidR="004831D5" w:rsidRPr="00CB00EC" w:rsidRDefault="004831D5" w:rsidP="00984B1A">
      <w:pPr>
        <w:widowControl w:val="0"/>
        <w:autoSpaceDE w:val="0"/>
        <w:autoSpaceDN w:val="0"/>
        <w:adjustRightInd w:val="0"/>
        <w:rPr>
          <w:rFonts w:cs="Calibri"/>
          <w:b/>
          <w:bCs/>
          <w:color w:val="000000"/>
          <w:szCs w:val="28"/>
        </w:rPr>
      </w:pPr>
    </w:p>
    <w:p w14:paraId="657E1960" w14:textId="77777777" w:rsidR="004831D5" w:rsidRPr="00CB00EC" w:rsidRDefault="004831D5" w:rsidP="00984B1A">
      <w:pPr>
        <w:widowControl w:val="0"/>
        <w:autoSpaceDE w:val="0"/>
        <w:autoSpaceDN w:val="0"/>
        <w:adjustRightInd w:val="0"/>
        <w:rPr>
          <w:rFonts w:cs="Calibri"/>
          <w:color w:val="000000"/>
          <w:szCs w:val="28"/>
        </w:rPr>
      </w:pPr>
      <w:r w:rsidRPr="00CB00EC">
        <w:rPr>
          <w:rFonts w:cs="Calibri"/>
          <w:b/>
          <w:bCs/>
          <w:color w:val="000000"/>
          <w:szCs w:val="28"/>
        </w:rPr>
        <w:t xml:space="preserve">What can you do? </w:t>
      </w:r>
    </w:p>
    <w:p w14:paraId="31A0686B" w14:textId="77777777" w:rsidR="004831D5" w:rsidRPr="00CB00EC" w:rsidRDefault="004831D5" w:rsidP="00984B1A">
      <w:pPr>
        <w:widowControl w:val="0"/>
        <w:autoSpaceDE w:val="0"/>
        <w:autoSpaceDN w:val="0"/>
        <w:adjustRightInd w:val="0"/>
        <w:rPr>
          <w:rFonts w:cs="Calibri"/>
          <w:color w:val="000000"/>
          <w:szCs w:val="28"/>
        </w:rPr>
      </w:pPr>
    </w:p>
    <w:p w14:paraId="71D2A3F7" w14:textId="77777777" w:rsidR="004831D5" w:rsidRPr="00CB00EC" w:rsidRDefault="004831D5" w:rsidP="00984B1A">
      <w:pPr>
        <w:widowControl w:val="0"/>
        <w:autoSpaceDE w:val="0"/>
        <w:autoSpaceDN w:val="0"/>
        <w:adjustRightInd w:val="0"/>
        <w:rPr>
          <w:rFonts w:cs="Calibri"/>
        </w:rPr>
      </w:pPr>
      <w:r w:rsidRPr="00CB00EC">
        <w:rPr>
          <w:rFonts w:cs="Calibri"/>
        </w:rPr>
        <w:t xml:space="preserve">You can help to make the first few minutes at school a positive experience each day. </w:t>
      </w:r>
    </w:p>
    <w:p w14:paraId="38E9256E" w14:textId="77777777" w:rsidR="004831D5" w:rsidRPr="00CB00EC" w:rsidRDefault="004831D5" w:rsidP="00984B1A">
      <w:pPr>
        <w:widowControl w:val="0"/>
        <w:autoSpaceDE w:val="0"/>
        <w:autoSpaceDN w:val="0"/>
        <w:adjustRightInd w:val="0"/>
        <w:rPr>
          <w:rFonts w:cs="Calibri"/>
        </w:rPr>
      </w:pPr>
    </w:p>
    <w:p w14:paraId="634DB99C" w14:textId="77777777" w:rsidR="004831D5" w:rsidRPr="00CB00EC" w:rsidRDefault="004831D5" w:rsidP="00984B1A">
      <w:pPr>
        <w:widowControl w:val="0"/>
        <w:autoSpaceDE w:val="0"/>
        <w:autoSpaceDN w:val="0"/>
        <w:adjustRightInd w:val="0"/>
        <w:rPr>
          <w:rFonts w:cs="Calibri"/>
        </w:rPr>
      </w:pPr>
      <w:r w:rsidRPr="00CB00EC">
        <w:rPr>
          <w:rFonts w:cs="Calibri"/>
        </w:rPr>
        <w:t xml:space="preserve">A friendly, smiling teacher who welcomes everyone in the morning can make a big difference. </w:t>
      </w:r>
    </w:p>
    <w:p w14:paraId="37D68EE8" w14:textId="77777777" w:rsidR="004831D5" w:rsidRPr="00CB00EC" w:rsidRDefault="004831D5" w:rsidP="00984B1A">
      <w:pPr>
        <w:widowControl w:val="0"/>
        <w:autoSpaceDE w:val="0"/>
        <w:autoSpaceDN w:val="0"/>
        <w:adjustRightInd w:val="0"/>
        <w:rPr>
          <w:rFonts w:cs="Calibri"/>
        </w:rPr>
      </w:pPr>
    </w:p>
    <w:p w14:paraId="3D353013" w14:textId="77777777" w:rsidR="004831D5" w:rsidRPr="00CB00EC" w:rsidRDefault="004831D5" w:rsidP="00984B1A">
      <w:pPr>
        <w:widowControl w:val="0"/>
        <w:autoSpaceDE w:val="0"/>
        <w:autoSpaceDN w:val="0"/>
        <w:adjustRightInd w:val="0"/>
        <w:rPr>
          <w:rFonts w:cs="Calibri"/>
        </w:rPr>
      </w:pPr>
      <w:r w:rsidRPr="00CB00EC">
        <w:rPr>
          <w:rFonts w:cs="Calibri"/>
        </w:rPr>
        <w:t xml:space="preserve">Children can also be encouraged to welcome each other. </w:t>
      </w:r>
    </w:p>
    <w:p w14:paraId="3C8221EB" w14:textId="77777777" w:rsidR="004831D5" w:rsidRPr="00CB00EC" w:rsidRDefault="004831D5" w:rsidP="00984B1A">
      <w:pPr>
        <w:widowControl w:val="0"/>
        <w:autoSpaceDE w:val="0"/>
        <w:autoSpaceDN w:val="0"/>
        <w:adjustRightInd w:val="0"/>
        <w:rPr>
          <w:rFonts w:cs="Calibri"/>
        </w:rPr>
      </w:pPr>
    </w:p>
    <w:p w14:paraId="675C061E" w14:textId="77777777" w:rsidR="004831D5" w:rsidRPr="00CB00EC" w:rsidRDefault="004831D5" w:rsidP="00984B1A">
      <w:pPr>
        <w:widowControl w:val="0"/>
        <w:autoSpaceDE w:val="0"/>
        <w:autoSpaceDN w:val="0"/>
        <w:adjustRightInd w:val="0"/>
        <w:rPr>
          <w:rFonts w:cs="Calibri"/>
        </w:rPr>
      </w:pPr>
      <w:r w:rsidRPr="00CB00EC">
        <w:rPr>
          <w:rFonts w:cs="Calibri"/>
        </w:rPr>
        <w:t xml:space="preserve">“All the people know Ana and say ‘hello Ana’. They say, ‘give five Ana, give five’, and she’s happy about that. She sees the attitudes are very positive. There’s no negative attitude. From the first day, she was happy to come to </w:t>
      </w:r>
      <w:r w:rsidRPr="00CB00EC">
        <w:rPr>
          <w:rFonts w:cs="Calibri"/>
        </w:rPr>
        <w:lastRenderedPageBreak/>
        <w:t xml:space="preserve">school. Why? Because the environment is very friendly.” </w:t>
      </w:r>
    </w:p>
    <w:p w14:paraId="162EE715" w14:textId="77777777" w:rsidR="004831D5" w:rsidRPr="00CB00EC" w:rsidRDefault="004831D5" w:rsidP="00984B1A">
      <w:pPr>
        <w:widowControl w:val="0"/>
        <w:autoSpaceDE w:val="0"/>
        <w:autoSpaceDN w:val="0"/>
        <w:adjustRightInd w:val="0"/>
        <w:rPr>
          <w:rFonts w:cs="Calibri"/>
        </w:rPr>
      </w:pPr>
      <w:r w:rsidRPr="00CB00EC">
        <w:rPr>
          <w:rFonts w:cs="Calibri"/>
        </w:rPr>
        <w:t xml:space="preserve">You can encourage children to pair up so that they help each other move around the school. This is sometimes known as buddying. </w:t>
      </w:r>
    </w:p>
    <w:p w14:paraId="2063DCC2" w14:textId="77777777" w:rsidR="004831D5" w:rsidRPr="00CB00EC" w:rsidRDefault="004831D5" w:rsidP="00984B1A">
      <w:pPr>
        <w:widowControl w:val="0"/>
        <w:autoSpaceDE w:val="0"/>
        <w:autoSpaceDN w:val="0"/>
        <w:adjustRightInd w:val="0"/>
        <w:rPr>
          <w:rFonts w:cs="Calibri"/>
        </w:rPr>
      </w:pPr>
    </w:p>
    <w:p w14:paraId="3218C6EF" w14:textId="77777777" w:rsidR="004831D5" w:rsidRPr="00CB00EC" w:rsidRDefault="004831D5" w:rsidP="00984B1A">
      <w:pPr>
        <w:widowControl w:val="0"/>
        <w:tabs>
          <w:tab w:val="left" w:pos="8222"/>
        </w:tabs>
        <w:autoSpaceDE w:val="0"/>
        <w:autoSpaceDN w:val="0"/>
        <w:adjustRightInd w:val="0"/>
        <w:ind w:left="426" w:right="373"/>
        <w:rPr>
          <w:rFonts w:cs="Calibri"/>
        </w:rPr>
      </w:pPr>
      <w:r w:rsidRPr="00CB00EC">
        <w:rPr>
          <w:rFonts w:cs="Calibri"/>
        </w:rPr>
        <w:t xml:space="preserve">“The good thing about our inclusive class is the attitude of children towards Varia. It’s wonderful to see how they welcome her, how they play with her in a circle. She does not speak but they understand and accept her. Varia has revealed her personality. She can communicate with her peers and this has been a huge advantage for her. The development of inclusive education makes society kinder and maybe even a little bit purer.” </w:t>
      </w:r>
    </w:p>
    <w:p w14:paraId="7B948B19" w14:textId="77777777" w:rsidR="004831D5" w:rsidRPr="00CB00EC" w:rsidRDefault="004831D5" w:rsidP="00984B1A">
      <w:pPr>
        <w:widowControl w:val="0"/>
        <w:autoSpaceDE w:val="0"/>
        <w:autoSpaceDN w:val="0"/>
        <w:adjustRightInd w:val="0"/>
        <w:rPr>
          <w:rFonts w:cs="Calibri"/>
        </w:rPr>
      </w:pPr>
    </w:p>
    <w:p w14:paraId="0CA93AD7" w14:textId="77777777" w:rsidR="004831D5" w:rsidRPr="00CB00EC" w:rsidRDefault="004831D5" w:rsidP="00984B1A">
      <w:pPr>
        <w:widowControl w:val="0"/>
        <w:autoSpaceDE w:val="0"/>
        <w:autoSpaceDN w:val="0"/>
        <w:adjustRightInd w:val="0"/>
        <w:rPr>
          <w:rFonts w:cs="Calibri"/>
        </w:rPr>
      </w:pPr>
      <w:r w:rsidRPr="00CB00EC">
        <w:rPr>
          <w:rFonts w:cs="Calibri"/>
        </w:rPr>
        <w:t xml:space="preserve">You can put up signs.... </w:t>
      </w:r>
    </w:p>
    <w:p w14:paraId="53430E37" w14:textId="77777777" w:rsidR="004831D5" w:rsidRPr="00CB00EC" w:rsidRDefault="004831D5" w:rsidP="00984B1A">
      <w:pPr>
        <w:widowControl w:val="0"/>
        <w:autoSpaceDE w:val="0"/>
        <w:autoSpaceDN w:val="0"/>
        <w:adjustRightInd w:val="0"/>
        <w:rPr>
          <w:rFonts w:cs="Calibri"/>
        </w:rPr>
      </w:pPr>
    </w:p>
    <w:p w14:paraId="4E853217" w14:textId="77777777" w:rsidR="004831D5" w:rsidRPr="00CB00EC" w:rsidRDefault="004831D5" w:rsidP="00984B1A">
      <w:pPr>
        <w:widowControl w:val="0"/>
        <w:autoSpaceDE w:val="0"/>
        <w:autoSpaceDN w:val="0"/>
        <w:adjustRightInd w:val="0"/>
        <w:rPr>
          <w:rFonts w:cs="Calibri"/>
        </w:rPr>
      </w:pPr>
      <w:r w:rsidRPr="00CB00EC">
        <w:rPr>
          <w:rFonts w:cs="Calibri"/>
        </w:rPr>
        <w:t xml:space="preserve">... or use different colours on walls, floors and doors to help children remember where to go. </w:t>
      </w:r>
    </w:p>
    <w:p w14:paraId="66DF7B96" w14:textId="77777777" w:rsidR="004831D5" w:rsidRPr="00CB00EC" w:rsidRDefault="004831D5" w:rsidP="00984B1A">
      <w:pPr>
        <w:widowControl w:val="0"/>
        <w:autoSpaceDE w:val="0"/>
        <w:autoSpaceDN w:val="0"/>
        <w:adjustRightInd w:val="0"/>
        <w:rPr>
          <w:rFonts w:cs="Calibri"/>
        </w:rPr>
      </w:pPr>
    </w:p>
    <w:p w14:paraId="26952487" w14:textId="77777777" w:rsidR="004831D5" w:rsidRPr="00CB00EC" w:rsidRDefault="004831D5" w:rsidP="00984B1A">
      <w:pPr>
        <w:widowControl w:val="0"/>
        <w:autoSpaceDE w:val="0"/>
        <w:autoSpaceDN w:val="0"/>
        <w:adjustRightInd w:val="0"/>
        <w:rPr>
          <w:rFonts w:cs="Calibri"/>
        </w:rPr>
      </w:pPr>
      <w:r w:rsidRPr="00CB00EC">
        <w:rPr>
          <w:rFonts w:cs="Calibri"/>
        </w:rPr>
        <w:t xml:space="preserve">You can use a clear routine in the morning. This helps children to learn when, where, and how to move from the playground into the classroom. </w:t>
      </w:r>
    </w:p>
    <w:p w14:paraId="42A70C42" w14:textId="77777777" w:rsidR="004831D5" w:rsidRPr="00CB00EC" w:rsidRDefault="004831D5" w:rsidP="00984B1A">
      <w:pPr>
        <w:widowControl w:val="0"/>
        <w:autoSpaceDE w:val="0"/>
        <w:autoSpaceDN w:val="0"/>
        <w:adjustRightInd w:val="0"/>
        <w:rPr>
          <w:rFonts w:cs="Calibri"/>
        </w:rPr>
      </w:pPr>
    </w:p>
    <w:p w14:paraId="1D8E292E" w14:textId="77777777" w:rsidR="004831D5" w:rsidRPr="00CB00EC" w:rsidRDefault="004831D5" w:rsidP="00984B1A">
      <w:pPr>
        <w:widowControl w:val="0"/>
        <w:autoSpaceDE w:val="0"/>
        <w:autoSpaceDN w:val="0"/>
        <w:adjustRightInd w:val="0"/>
        <w:rPr>
          <w:rFonts w:cs="Calibri"/>
        </w:rPr>
      </w:pPr>
      <w:r w:rsidRPr="00CB00EC">
        <w:rPr>
          <w:rFonts w:cs="Calibri"/>
        </w:rPr>
        <w:t xml:space="preserve">You can create a quiet area in the school for children who find it difficult to spend time in the big, noisy playground. </w:t>
      </w:r>
    </w:p>
    <w:p w14:paraId="71CE7E15" w14:textId="77777777" w:rsidR="004831D5" w:rsidRPr="00CB00EC" w:rsidRDefault="004831D5" w:rsidP="004831D5">
      <w:pPr>
        <w:widowControl w:val="0"/>
        <w:autoSpaceDE w:val="0"/>
        <w:autoSpaceDN w:val="0"/>
        <w:adjustRightInd w:val="0"/>
        <w:rPr>
          <w:rFonts w:cs="Calibri"/>
        </w:rPr>
      </w:pPr>
    </w:p>
    <w:p w14:paraId="19C7EA8F" w14:textId="77777777" w:rsidR="004831D5" w:rsidRPr="00CB00EC" w:rsidRDefault="004831D5" w:rsidP="004831D5">
      <w:pPr>
        <w:spacing w:after="120" w:line="264" w:lineRule="auto"/>
        <w:rPr>
          <w:rFonts w:eastAsiaTheme="majorEastAsia" w:cs="Calibri"/>
          <w:b/>
          <w:color w:val="7B230B"/>
          <w:sz w:val="44"/>
          <w:szCs w:val="36"/>
        </w:rPr>
      </w:pPr>
      <w:r w:rsidRPr="00CB00EC">
        <w:rPr>
          <w:rFonts w:cs="Calibri"/>
          <w:color w:val="7B230B"/>
        </w:rPr>
        <w:br w:type="page"/>
      </w:r>
    </w:p>
    <w:p w14:paraId="772CAFB6" w14:textId="38B9B9FB" w:rsidR="004831D5" w:rsidRPr="00984B1A" w:rsidRDefault="004831D5" w:rsidP="004F4859">
      <w:pPr>
        <w:pStyle w:val="Heading1"/>
        <w:rPr>
          <w:rFonts w:cs="Calibri"/>
          <w:b w:val="0"/>
          <w:bCs/>
          <w:szCs w:val="44"/>
        </w:rPr>
      </w:pPr>
      <w:bookmarkStart w:id="33" w:name="_Toc38986362"/>
      <w:r w:rsidRPr="00984B1A">
        <w:rPr>
          <w:rFonts w:cs="Calibri"/>
          <w:bCs/>
          <w:szCs w:val="44"/>
        </w:rPr>
        <w:lastRenderedPageBreak/>
        <w:t xml:space="preserve">Resource 9.7: </w:t>
      </w:r>
      <w:proofErr w:type="spellStart"/>
      <w:r w:rsidRPr="00984B1A">
        <w:rPr>
          <w:rFonts w:cs="Calibri"/>
          <w:bCs/>
          <w:szCs w:val="44"/>
        </w:rPr>
        <w:t>Nokuthula</w:t>
      </w:r>
      <w:proofErr w:type="spellEnd"/>
      <w:r w:rsidRPr="00984B1A">
        <w:rPr>
          <w:rFonts w:cs="Calibri"/>
          <w:bCs/>
          <w:szCs w:val="44"/>
        </w:rPr>
        <w:t>, aged 7</w:t>
      </w:r>
      <w:bookmarkEnd w:id="33"/>
    </w:p>
    <w:p w14:paraId="4820B2D7" w14:textId="77777777" w:rsidR="004F4859" w:rsidRPr="004F4859" w:rsidRDefault="004F4859" w:rsidP="004F4859"/>
    <w:p w14:paraId="085DBF19" w14:textId="77777777" w:rsidR="004831D5" w:rsidRPr="00984B1A" w:rsidRDefault="004831D5" w:rsidP="00984B1A">
      <w:pPr>
        <w:pStyle w:val="Body"/>
        <w:rPr>
          <w:rFonts w:ascii="Calibri" w:eastAsiaTheme="minorEastAsia" w:hAnsi="Calibri" w:cs="Calibri"/>
          <w:noProof w:val="0"/>
          <w:szCs w:val="28"/>
          <w:lang w:eastAsia="en-GB"/>
        </w:rPr>
      </w:pPr>
      <w:proofErr w:type="spellStart"/>
      <w:r w:rsidRPr="00984B1A">
        <w:rPr>
          <w:rFonts w:ascii="Calibri" w:eastAsiaTheme="minorEastAsia" w:hAnsi="Calibri" w:cs="Calibri"/>
          <w:noProof w:val="0"/>
          <w:szCs w:val="28"/>
          <w:lang w:eastAsia="en-GB"/>
        </w:rPr>
        <w:t>Nokuthula</w:t>
      </w:r>
      <w:proofErr w:type="spellEnd"/>
      <w:r w:rsidRPr="00984B1A">
        <w:rPr>
          <w:rFonts w:ascii="Calibri" w:eastAsiaTheme="minorEastAsia" w:hAnsi="Calibri" w:cs="Calibri"/>
          <w:noProof w:val="0"/>
          <w:szCs w:val="28"/>
          <w:lang w:eastAsia="en-GB"/>
        </w:rPr>
        <w:t xml:space="preserve"> arrived in the area six months ago. She came with her mother and two older siblings. Her family used to live in Matabeleland, in Zimbabwe. </w:t>
      </w:r>
      <w:proofErr w:type="spellStart"/>
      <w:r w:rsidRPr="00984B1A">
        <w:rPr>
          <w:rFonts w:ascii="Calibri" w:eastAsiaTheme="minorEastAsia" w:hAnsi="Calibri" w:cs="Calibri"/>
          <w:noProof w:val="0"/>
          <w:szCs w:val="28"/>
          <w:lang w:eastAsia="en-GB"/>
        </w:rPr>
        <w:t>Nokuthula’s</w:t>
      </w:r>
      <w:proofErr w:type="spellEnd"/>
      <w:r w:rsidRPr="00984B1A">
        <w:rPr>
          <w:rFonts w:ascii="Calibri" w:eastAsiaTheme="minorEastAsia" w:hAnsi="Calibri" w:cs="Calibri"/>
          <w:noProof w:val="0"/>
          <w:szCs w:val="28"/>
          <w:lang w:eastAsia="en-GB"/>
        </w:rPr>
        <w:t xml:space="preserve"> father was arrested in Zimbabwe and has since disappeared. Her mother and siblings are staying with a member of their family who works on a farm near the border in Zambia.</w:t>
      </w:r>
    </w:p>
    <w:p w14:paraId="0F78DDCE" w14:textId="77777777" w:rsidR="004831D5" w:rsidRPr="00984B1A" w:rsidRDefault="004831D5" w:rsidP="00984B1A">
      <w:pPr>
        <w:pStyle w:val="Body"/>
        <w:rPr>
          <w:rFonts w:ascii="Calibri" w:eastAsiaTheme="minorEastAsia" w:hAnsi="Calibri" w:cs="Calibri"/>
          <w:noProof w:val="0"/>
          <w:szCs w:val="28"/>
          <w:lang w:eastAsia="en-GB"/>
        </w:rPr>
      </w:pPr>
    </w:p>
    <w:p w14:paraId="2AE1D266" w14:textId="77777777" w:rsidR="004831D5" w:rsidRPr="00984B1A" w:rsidRDefault="004831D5" w:rsidP="00984B1A">
      <w:pPr>
        <w:pStyle w:val="Body"/>
        <w:rPr>
          <w:rFonts w:ascii="Calibri" w:eastAsiaTheme="minorEastAsia" w:hAnsi="Calibri" w:cs="Calibri"/>
          <w:noProof w:val="0"/>
          <w:szCs w:val="28"/>
          <w:lang w:eastAsia="en-GB"/>
        </w:rPr>
      </w:pPr>
      <w:proofErr w:type="spellStart"/>
      <w:r w:rsidRPr="00984B1A">
        <w:rPr>
          <w:rFonts w:ascii="Calibri" w:eastAsiaTheme="minorEastAsia" w:hAnsi="Calibri" w:cs="Calibri"/>
          <w:noProof w:val="0"/>
          <w:szCs w:val="28"/>
          <w:lang w:eastAsia="en-GB"/>
        </w:rPr>
        <w:t>Nokuthula</w:t>
      </w:r>
      <w:proofErr w:type="spellEnd"/>
      <w:r w:rsidRPr="00984B1A">
        <w:rPr>
          <w:rFonts w:ascii="Calibri" w:eastAsiaTheme="minorEastAsia" w:hAnsi="Calibri" w:cs="Calibri"/>
          <w:noProof w:val="0"/>
          <w:szCs w:val="28"/>
          <w:lang w:eastAsia="en-GB"/>
        </w:rPr>
        <w:t xml:space="preserve"> was admitted into grade one. She is a small, frail girl and looks very young for her age.</w:t>
      </w:r>
    </w:p>
    <w:p w14:paraId="34514D20" w14:textId="77777777" w:rsidR="004831D5" w:rsidRPr="00984B1A" w:rsidRDefault="004831D5" w:rsidP="00984B1A">
      <w:pPr>
        <w:pStyle w:val="Default"/>
        <w:spacing w:after="0" w:line="240" w:lineRule="auto"/>
        <w:rPr>
          <w:rFonts w:ascii="Calibri" w:hAnsi="Calibri" w:cs="Calibri"/>
          <w:noProof w:val="0"/>
          <w:color w:val="auto"/>
          <w:sz w:val="28"/>
          <w:szCs w:val="28"/>
          <w:lang w:eastAsia="en-GB"/>
        </w:rPr>
      </w:pPr>
    </w:p>
    <w:p w14:paraId="2E0895B3" w14:textId="77777777" w:rsidR="004831D5" w:rsidRPr="00984B1A" w:rsidRDefault="004831D5" w:rsidP="00984B1A">
      <w:pPr>
        <w:pStyle w:val="Body"/>
        <w:rPr>
          <w:rFonts w:ascii="Calibri" w:eastAsiaTheme="minorEastAsia" w:hAnsi="Calibri" w:cs="Calibri"/>
          <w:noProof w:val="0"/>
          <w:szCs w:val="28"/>
          <w:lang w:eastAsia="en-GB"/>
        </w:rPr>
      </w:pPr>
      <w:r w:rsidRPr="00984B1A">
        <w:rPr>
          <w:rFonts w:ascii="Calibri" w:eastAsiaTheme="minorEastAsia" w:hAnsi="Calibri" w:cs="Calibri"/>
          <w:noProof w:val="0"/>
          <w:szCs w:val="28"/>
          <w:lang w:eastAsia="en-GB"/>
        </w:rPr>
        <w:t xml:space="preserve">Three months after admission </w:t>
      </w:r>
      <w:proofErr w:type="spellStart"/>
      <w:r w:rsidRPr="00984B1A">
        <w:rPr>
          <w:rFonts w:ascii="Calibri" w:eastAsiaTheme="minorEastAsia" w:hAnsi="Calibri" w:cs="Calibri"/>
          <w:noProof w:val="0"/>
          <w:szCs w:val="28"/>
          <w:lang w:eastAsia="en-GB"/>
        </w:rPr>
        <w:t>Nokuthula</w:t>
      </w:r>
      <w:proofErr w:type="spellEnd"/>
      <w:r w:rsidRPr="00984B1A">
        <w:rPr>
          <w:rFonts w:ascii="Calibri" w:eastAsiaTheme="minorEastAsia" w:hAnsi="Calibri" w:cs="Calibri"/>
          <w:noProof w:val="0"/>
          <w:szCs w:val="28"/>
          <w:lang w:eastAsia="en-GB"/>
        </w:rPr>
        <w:t xml:space="preserve"> has not settled very well or made any real friends with the other children. She is behaving like a much younger child, and finds it difficult to concentrate. She often falls asleep on the floor during the day. The teacher has attempted to communicate with </w:t>
      </w:r>
      <w:proofErr w:type="spellStart"/>
      <w:r w:rsidRPr="00984B1A">
        <w:rPr>
          <w:rFonts w:ascii="Calibri" w:eastAsiaTheme="minorEastAsia" w:hAnsi="Calibri" w:cs="Calibri"/>
          <w:noProof w:val="0"/>
          <w:szCs w:val="28"/>
          <w:lang w:eastAsia="en-GB"/>
        </w:rPr>
        <w:t>Nokuthula</w:t>
      </w:r>
      <w:proofErr w:type="spellEnd"/>
      <w:r w:rsidRPr="00984B1A">
        <w:rPr>
          <w:rFonts w:ascii="Calibri" w:eastAsiaTheme="minorEastAsia" w:hAnsi="Calibri" w:cs="Calibri"/>
          <w:noProof w:val="0"/>
          <w:szCs w:val="28"/>
          <w:lang w:eastAsia="en-GB"/>
        </w:rPr>
        <w:t xml:space="preserve"> using another girl in the school who speaks Ndebele (the main spoken language in Matabeleland), but this has not been successful. The other girl says that </w:t>
      </w:r>
      <w:proofErr w:type="spellStart"/>
      <w:r w:rsidRPr="00984B1A">
        <w:rPr>
          <w:rFonts w:ascii="Calibri" w:eastAsiaTheme="minorEastAsia" w:hAnsi="Calibri" w:cs="Calibri"/>
          <w:noProof w:val="0"/>
          <w:szCs w:val="28"/>
          <w:lang w:eastAsia="en-GB"/>
        </w:rPr>
        <w:t>Nokuthula</w:t>
      </w:r>
      <w:proofErr w:type="spellEnd"/>
      <w:r w:rsidRPr="00984B1A">
        <w:rPr>
          <w:rFonts w:ascii="Calibri" w:eastAsiaTheme="minorEastAsia" w:hAnsi="Calibri" w:cs="Calibri"/>
          <w:noProof w:val="0"/>
          <w:szCs w:val="28"/>
          <w:lang w:eastAsia="en-GB"/>
        </w:rPr>
        <w:t xml:space="preserve"> doesn’t understand what she says. The teacher has noticed that </w:t>
      </w:r>
      <w:proofErr w:type="spellStart"/>
      <w:r w:rsidRPr="00984B1A">
        <w:rPr>
          <w:rFonts w:ascii="Calibri" w:eastAsiaTheme="minorEastAsia" w:hAnsi="Calibri" w:cs="Calibri"/>
          <w:noProof w:val="0"/>
          <w:szCs w:val="28"/>
          <w:lang w:eastAsia="en-GB"/>
        </w:rPr>
        <w:t>Nokuthula</w:t>
      </w:r>
      <w:proofErr w:type="spellEnd"/>
      <w:r w:rsidRPr="00984B1A">
        <w:rPr>
          <w:rFonts w:ascii="Calibri" w:eastAsiaTheme="minorEastAsia" w:hAnsi="Calibri" w:cs="Calibri"/>
          <w:noProof w:val="0"/>
          <w:szCs w:val="28"/>
          <w:lang w:eastAsia="en-GB"/>
        </w:rPr>
        <w:t xml:space="preserve"> does seem to enjoy playing in sand and with water.</w:t>
      </w:r>
    </w:p>
    <w:p w14:paraId="1A63BC09" w14:textId="77777777" w:rsidR="004831D5" w:rsidRPr="00984B1A" w:rsidRDefault="004831D5" w:rsidP="00984B1A">
      <w:pPr>
        <w:pStyle w:val="Default"/>
        <w:spacing w:after="0" w:line="240" w:lineRule="auto"/>
        <w:rPr>
          <w:rFonts w:ascii="Calibri" w:hAnsi="Calibri" w:cs="Calibri"/>
          <w:noProof w:val="0"/>
          <w:color w:val="auto"/>
          <w:sz w:val="28"/>
          <w:szCs w:val="28"/>
          <w:lang w:eastAsia="en-GB"/>
        </w:rPr>
      </w:pPr>
    </w:p>
    <w:p w14:paraId="7F316E19" w14:textId="77777777" w:rsidR="004831D5" w:rsidRPr="00984B1A" w:rsidRDefault="004831D5" w:rsidP="00984B1A">
      <w:pPr>
        <w:rPr>
          <w:rFonts w:cs="Calibri"/>
          <w:szCs w:val="28"/>
        </w:rPr>
      </w:pPr>
      <w:r w:rsidRPr="00984B1A">
        <w:rPr>
          <w:rFonts w:cs="Calibri"/>
          <w:szCs w:val="28"/>
        </w:rPr>
        <w:t xml:space="preserve">Recently, </w:t>
      </w:r>
      <w:proofErr w:type="spellStart"/>
      <w:r w:rsidRPr="00984B1A">
        <w:rPr>
          <w:rFonts w:cs="Calibri"/>
          <w:szCs w:val="28"/>
        </w:rPr>
        <w:t>Nokuthula’s</w:t>
      </w:r>
      <w:proofErr w:type="spellEnd"/>
      <w:r w:rsidRPr="00984B1A">
        <w:rPr>
          <w:rFonts w:cs="Calibri"/>
          <w:szCs w:val="28"/>
        </w:rPr>
        <w:t xml:space="preserve"> mother has started attending the local church. </w:t>
      </w:r>
    </w:p>
    <w:p w14:paraId="2659A434" w14:textId="77777777" w:rsidR="004831D5" w:rsidRPr="00984B1A" w:rsidRDefault="004831D5" w:rsidP="00984B1A">
      <w:pPr>
        <w:rPr>
          <w:rFonts w:cs="Calibri"/>
          <w:bCs/>
          <w:szCs w:val="28"/>
        </w:rPr>
      </w:pPr>
    </w:p>
    <w:p w14:paraId="57FD20C0" w14:textId="77777777" w:rsidR="004831D5" w:rsidRPr="008D5D6C" w:rsidRDefault="004831D5" w:rsidP="00984B1A">
      <w:pPr>
        <w:rPr>
          <w:rFonts w:cs="Calibri"/>
          <w:b/>
          <w:sz w:val="32"/>
          <w:szCs w:val="32"/>
        </w:rPr>
      </w:pPr>
      <w:r w:rsidRPr="008D5D6C">
        <w:rPr>
          <w:rFonts w:cs="Calibri"/>
          <w:b/>
          <w:sz w:val="32"/>
          <w:szCs w:val="32"/>
        </w:rPr>
        <w:t>Discuss</w:t>
      </w:r>
    </w:p>
    <w:p w14:paraId="24DE58FE" w14:textId="77777777" w:rsidR="004831D5" w:rsidRPr="00984B1A" w:rsidRDefault="004831D5" w:rsidP="00984B1A">
      <w:pPr>
        <w:rPr>
          <w:rFonts w:cs="Calibri"/>
          <w:bCs/>
          <w:szCs w:val="28"/>
        </w:rPr>
      </w:pPr>
    </w:p>
    <w:p w14:paraId="0108C9B1" w14:textId="77777777" w:rsidR="004831D5" w:rsidRPr="00FA5F19" w:rsidRDefault="004831D5" w:rsidP="002107EF">
      <w:pPr>
        <w:numPr>
          <w:ilvl w:val="0"/>
          <w:numId w:val="30"/>
        </w:numPr>
        <w:tabs>
          <w:tab w:val="clear" w:pos="720"/>
        </w:tabs>
        <w:spacing w:after="120"/>
        <w:ind w:left="357" w:hanging="357"/>
      </w:pPr>
      <w:r w:rsidRPr="00FA5F19">
        <w:t>What are your concerns?</w:t>
      </w:r>
    </w:p>
    <w:p w14:paraId="492E2E5E" w14:textId="77777777" w:rsidR="004831D5" w:rsidRPr="00FA5F19" w:rsidRDefault="004831D5" w:rsidP="002107EF">
      <w:pPr>
        <w:numPr>
          <w:ilvl w:val="0"/>
          <w:numId w:val="30"/>
        </w:numPr>
        <w:tabs>
          <w:tab w:val="clear" w:pos="720"/>
        </w:tabs>
        <w:spacing w:after="120"/>
        <w:ind w:left="357" w:hanging="357"/>
      </w:pPr>
      <w:r w:rsidRPr="00FA5F19">
        <w:t xml:space="preserve">What are </w:t>
      </w:r>
      <w:proofErr w:type="spellStart"/>
      <w:r w:rsidRPr="00FA5F19">
        <w:t>Nokuthula’s</w:t>
      </w:r>
      <w:proofErr w:type="spellEnd"/>
      <w:r w:rsidRPr="00FA5F19">
        <w:t xml:space="preserve"> needs and the strategies you would use to support these needs?</w:t>
      </w:r>
    </w:p>
    <w:p w14:paraId="0BB5A64B" w14:textId="77777777" w:rsidR="004831D5" w:rsidRPr="00FA5F19" w:rsidRDefault="004831D5" w:rsidP="002107EF">
      <w:pPr>
        <w:numPr>
          <w:ilvl w:val="0"/>
          <w:numId w:val="30"/>
        </w:numPr>
        <w:tabs>
          <w:tab w:val="clear" w:pos="720"/>
        </w:tabs>
        <w:spacing w:after="120"/>
        <w:ind w:left="357" w:hanging="357"/>
      </w:pPr>
      <w:r w:rsidRPr="00FA5F19">
        <w:t xml:space="preserve">How can you and other services/professionals support </w:t>
      </w:r>
      <w:proofErr w:type="spellStart"/>
      <w:r w:rsidRPr="00FA5F19">
        <w:t>Nokuthula’s</w:t>
      </w:r>
      <w:proofErr w:type="spellEnd"/>
      <w:r w:rsidRPr="00FA5F19">
        <w:t xml:space="preserve"> successful transition?</w:t>
      </w:r>
    </w:p>
    <w:p w14:paraId="52B93787" w14:textId="77777777" w:rsidR="004831D5" w:rsidRPr="00CB00EC" w:rsidRDefault="004831D5" w:rsidP="00984B1A">
      <w:pPr>
        <w:rPr>
          <w:rFonts w:eastAsiaTheme="majorEastAsia" w:cs="Calibri"/>
          <w:b/>
          <w:color w:val="7B230B"/>
          <w:sz w:val="44"/>
          <w:szCs w:val="36"/>
        </w:rPr>
      </w:pPr>
      <w:r w:rsidRPr="00CB00EC">
        <w:rPr>
          <w:rFonts w:cs="Calibri"/>
          <w:color w:val="7B230B"/>
        </w:rPr>
        <w:br w:type="page"/>
      </w:r>
    </w:p>
    <w:p w14:paraId="1B34ABA0" w14:textId="537E76F3" w:rsidR="004831D5" w:rsidRDefault="004831D5" w:rsidP="00984B1A">
      <w:pPr>
        <w:pStyle w:val="Heading1"/>
        <w:rPr>
          <w:rFonts w:cs="Calibri"/>
          <w:b w:val="0"/>
          <w:bCs/>
          <w:szCs w:val="44"/>
        </w:rPr>
      </w:pPr>
      <w:bookmarkStart w:id="34" w:name="_Toc38986363"/>
      <w:r w:rsidRPr="00984B1A">
        <w:rPr>
          <w:rFonts w:cs="Calibri"/>
          <w:bCs/>
          <w:szCs w:val="44"/>
        </w:rPr>
        <w:lastRenderedPageBreak/>
        <w:t>Resource 9.8: Thandi, aged 7</w:t>
      </w:r>
      <w:bookmarkEnd w:id="34"/>
    </w:p>
    <w:p w14:paraId="35A63945" w14:textId="77777777" w:rsidR="00984B1A" w:rsidRPr="00984B1A" w:rsidRDefault="00984B1A" w:rsidP="00984B1A"/>
    <w:p w14:paraId="4EA8E9BF" w14:textId="77777777" w:rsidR="004831D5" w:rsidRPr="00984B1A" w:rsidRDefault="004831D5" w:rsidP="00984B1A">
      <w:pPr>
        <w:rPr>
          <w:rFonts w:cs="Calibri"/>
          <w:szCs w:val="28"/>
        </w:rPr>
      </w:pPr>
      <w:r w:rsidRPr="00984B1A">
        <w:rPr>
          <w:rFonts w:cs="Calibri"/>
          <w:szCs w:val="28"/>
        </w:rPr>
        <w:t>Thandi’s mother says that she was a difficult baby always crying and difficult to settle: ‘She was my first baby and I didn’t always know if I was doing everything right. By 18 months old I felt there was something wrong but I didn’t know what. She had a few words – that seemed OK. But she didn’t seem to play well, tended to break things and never spent any time on any one thing. I thought I might be doing something wrong.’</w:t>
      </w:r>
    </w:p>
    <w:p w14:paraId="411C2F4F" w14:textId="77777777" w:rsidR="004831D5" w:rsidRPr="00984B1A" w:rsidRDefault="004831D5" w:rsidP="00984B1A">
      <w:pPr>
        <w:rPr>
          <w:rFonts w:cs="Calibri"/>
          <w:szCs w:val="28"/>
        </w:rPr>
      </w:pPr>
    </w:p>
    <w:p w14:paraId="714FCB41" w14:textId="77777777" w:rsidR="004831D5" w:rsidRPr="00984B1A" w:rsidRDefault="004831D5" w:rsidP="00984B1A">
      <w:pPr>
        <w:rPr>
          <w:rFonts w:cs="Calibri"/>
          <w:szCs w:val="28"/>
        </w:rPr>
      </w:pPr>
      <w:r w:rsidRPr="00984B1A">
        <w:rPr>
          <w:rFonts w:cs="Calibri"/>
          <w:szCs w:val="28"/>
        </w:rPr>
        <w:t xml:space="preserve">When Thandi started pre-school, her mother noticed that her interaction with other children was poor, but pre-school staff insisted everything was fine and that Thandi would ‘develop at her own rate’. </w:t>
      </w:r>
    </w:p>
    <w:p w14:paraId="1D35697D" w14:textId="77777777" w:rsidR="004831D5" w:rsidRPr="00984B1A" w:rsidRDefault="004831D5" w:rsidP="00984B1A">
      <w:pPr>
        <w:rPr>
          <w:rFonts w:cs="Calibri"/>
          <w:szCs w:val="28"/>
        </w:rPr>
      </w:pPr>
    </w:p>
    <w:p w14:paraId="251C910A" w14:textId="77777777" w:rsidR="004831D5" w:rsidRPr="00984B1A" w:rsidRDefault="004831D5" w:rsidP="00984B1A">
      <w:pPr>
        <w:rPr>
          <w:rFonts w:cs="Calibri"/>
          <w:szCs w:val="28"/>
        </w:rPr>
      </w:pPr>
      <w:r w:rsidRPr="00984B1A">
        <w:rPr>
          <w:rFonts w:cs="Calibri"/>
          <w:szCs w:val="28"/>
        </w:rPr>
        <w:t>Now Thandi has started primary school. The teacher is not happy with Thandi’s behaviour and has upset her mother by suggesting poor parenting. Thandi’s mother has noticed that her daughter mixes up words and misunderstands some things, but she does not know what to do.</w:t>
      </w:r>
    </w:p>
    <w:p w14:paraId="53F5020D" w14:textId="77777777" w:rsidR="004831D5" w:rsidRPr="00984B1A" w:rsidRDefault="004831D5" w:rsidP="00984B1A">
      <w:pPr>
        <w:rPr>
          <w:rFonts w:cs="Calibri"/>
          <w:szCs w:val="28"/>
        </w:rPr>
      </w:pPr>
    </w:p>
    <w:p w14:paraId="795C8942" w14:textId="77777777" w:rsidR="004831D5" w:rsidRPr="008D5D6C" w:rsidRDefault="004831D5" w:rsidP="00984B1A">
      <w:pPr>
        <w:rPr>
          <w:rFonts w:cs="Calibri"/>
          <w:b/>
          <w:sz w:val="32"/>
          <w:szCs w:val="32"/>
        </w:rPr>
      </w:pPr>
      <w:r w:rsidRPr="008D5D6C">
        <w:rPr>
          <w:rFonts w:cs="Calibri"/>
          <w:b/>
          <w:sz w:val="32"/>
          <w:szCs w:val="32"/>
        </w:rPr>
        <w:t>Discuss</w:t>
      </w:r>
    </w:p>
    <w:p w14:paraId="6E0A8F53" w14:textId="77777777" w:rsidR="004831D5" w:rsidRPr="00984B1A" w:rsidRDefault="004831D5" w:rsidP="00984B1A">
      <w:pPr>
        <w:rPr>
          <w:rFonts w:cs="Calibri"/>
          <w:bCs/>
          <w:szCs w:val="28"/>
        </w:rPr>
      </w:pPr>
    </w:p>
    <w:p w14:paraId="26296827" w14:textId="77777777" w:rsidR="004831D5" w:rsidRPr="00FA5F19" w:rsidRDefault="004831D5" w:rsidP="002107EF">
      <w:pPr>
        <w:numPr>
          <w:ilvl w:val="0"/>
          <w:numId w:val="31"/>
        </w:numPr>
        <w:tabs>
          <w:tab w:val="clear" w:pos="720"/>
        </w:tabs>
        <w:spacing w:after="120"/>
        <w:ind w:left="357" w:hanging="357"/>
      </w:pPr>
      <w:r w:rsidRPr="00FA5F19">
        <w:t>What are your concerns?</w:t>
      </w:r>
    </w:p>
    <w:p w14:paraId="1D8D6388" w14:textId="77777777" w:rsidR="004831D5" w:rsidRPr="00FA5F19" w:rsidRDefault="004831D5" w:rsidP="002107EF">
      <w:pPr>
        <w:numPr>
          <w:ilvl w:val="0"/>
          <w:numId w:val="31"/>
        </w:numPr>
        <w:tabs>
          <w:tab w:val="clear" w:pos="720"/>
        </w:tabs>
        <w:spacing w:after="120"/>
        <w:ind w:left="357" w:hanging="357"/>
      </w:pPr>
      <w:r w:rsidRPr="00FA5F19">
        <w:t>What are Thandi’s needs and the strategies you would use to support these needs?</w:t>
      </w:r>
    </w:p>
    <w:p w14:paraId="3B7A30CF" w14:textId="25F1C83D" w:rsidR="00554DD2" w:rsidRPr="00FA5F19" w:rsidRDefault="004831D5" w:rsidP="002107EF">
      <w:pPr>
        <w:numPr>
          <w:ilvl w:val="0"/>
          <w:numId w:val="31"/>
        </w:numPr>
        <w:tabs>
          <w:tab w:val="clear" w:pos="720"/>
        </w:tabs>
        <w:spacing w:after="120"/>
        <w:ind w:left="357" w:hanging="357"/>
      </w:pPr>
      <w:r w:rsidRPr="00FA5F19">
        <w:t>How can you and other services/professionals support the child’s successful transition?</w:t>
      </w:r>
    </w:p>
    <w:p w14:paraId="51AE474A" w14:textId="342E99DF" w:rsidR="004831D5" w:rsidRPr="00CB00EC" w:rsidRDefault="00554DD2" w:rsidP="00554DD2">
      <w:pPr>
        <w:spacing w:after="120" w:line="264" w:lineRule="auto"/>
        <w:rPr>
          <w:rFonts w:cs="Calibri"/>
        </w:rPr>
      </w:pPr>
      <w:r w:rsidRPr="00CB00EC">
        <w:rPr>
          <w:rFonts w:cs="Calibri"/>
        </w:rPr>
        <w:br w:type="page"/>
      </w:r>
    </w:p>
    <w:p w14:paraId="3674F8ED" w14:textId="00DC3960" w:rsidR="004831D5" w:rsidRDefault="004831D5" w:rsidP="00984B1A">
      <w:pPr>
        <w:pStyle w:val="Heading1"/>
        <w:rPr>
          <w:rFonts w:cs="Calibri"/>
          <w:b w:val="0"/>
          <w:bCs/>
          <w:szCs w:val="44"/>
        </w:rPr>
      </w:pPr>
      <w:bookmarkStart w:id="35" w:name="_Toc38986364"/>
      <w:r w:rsidRPr="00984B1A">
        <w:rPr>
          <w:rFonts w:cs="Calibri"/>
          <w:bCs/>
          <w:szCs w:val="44"/>
        </w:rPr>
        <w:lastRenderedPageBreak/>
        <w:t>Resource 9.9: Daniel, aged 10</w:t>
      </w:r>
      <w:bookmarkEnd w:id="35"/>
    </w:p>
    <w:p w14:paraId="1B91DB50" w14:textId="77777777" w:rsidR="00984B1A" w:rsidRPr="00984B1A" w:rsidRDefault="00984B1A" w:rsidP="00984B1A"/>
    <w:p w14:paraId="407E641B" w14:textId="5975AF7C" w:rsidR="004831D5" w:rsidRPr="00CB00EC" w:rsidRDefault="004831D5" w:rsidP="00984B1A">
      <w:pPr>
        <w:rPr>
          <w:rFonts w:cs="Calibri"/>
        </w:rPr>
      </w:pPr>
      <w:r w:rsidRPr="00CB00EC">
        <w:rPr>
          <w:rFonts w:cs="Calibri"/>
        </w:rPr>
        <w:t>Daniel arrived one month ago at a Lusaka primary school. He is 10 years old. He used to think Lusaka was a separate country. When he arrived</w:t>
      </w:r>
      <w:r w:rsidR="00C95C56">
        <w:rPr>
          <w:rFonts w:cs="Calibri"/>
        </w:rPr>
        <w:t>,</w:t>
      </w:r>
      <w:r w:rsidRPr="00CB00EC">
        <w:rPr>
          <w:rFonts w:cs="Calibri"/>
        </w:rPr>
        <w:t xml:space="preserve"> he thought he would be able to walk home to his village whenever he liked.</w:t>
      </w:r>
    </w:p>
    <w:p w14:paraId="4BD328A3" w14:textId="77777777" w:rsidR="004831D5" w:rsidRPr="00CB00EC" w:rsidRDefault="004831D5" w:rsidP="00984B1A">
      <w:pPr>
        <w:rPr>
          <w:rFonts w:cs="Calibri"/>
        </w:rPr>
      </w:pPr>
    </w:p>
    <w:p w14:paraId="7ECAE454" w14:textId="77777777" w:rsidR="004831D5" w:rsidRPr="00CB00EC" w:rsidRDefault="004831D5" w:rsidP="00984B1A">
      <w:pPr>
        <w:rPr>
          <w:rFonts w:cs="Calibri"/>
        </w:rPr>
      </w:pPr>
      <w:r w:rsidRPr="00CB00EC">
        <w:rPr>
          <w:rFonts w:cs="Calibri"/>
        </w:rPr>
        <w:t xml:space="preserve">Daniel had been living in a rural village with his grandmother since he was six years old; now he has come to Lusaka to join his mother and his new stepfather, whom he has not met before. Daniel says he prayed: ‘Please let me go to Lusaka to be with my Mum’. </w:t>
      </w:r>
    </w:p>
    <w:p w14:paraId="48A67907" w14:textId="77777777" w:rsidR="004831D5" w:rsidRPr="00CB00EC" w:rsidRDefault="004831D5" w:rsidP="00984B1A">
      <w:pPr>
        <w:rPr>
          <w:rFonts w:cs="Calibri"/>
        </w:rPr>
      </w:pPr>
    </w:p>
    <w:p w14:paraId="357DEDF7" w14:textId="77777777" w:rsidR="004831D5" w:rsidRPr="00CB00EC" w:rsidRDefault="004831D5" w:rsidP="00984B1A">
      <w:pPr>
        <w:rPr>
          <w:rFonts w:cs="Calibri"/>
        </w:rPr>
      </w:pPr>
      <w:r w:rsidRPr="00CB00EC">
        <w:rPr>
          <w:rFonts w:cs="Calibri"/>
        </w:rPr>
        <w:t>In school Daniel seems interested in learning, but he is easily distracted. When given work to be done at his desk, he starts the page, but soon he is jumping up to sharpen his pencil, leaning over to talk with his neighbour, pulling objects from his bag to play with, or simply rummaging through his bag searching for things. When the teacher stops to check on him, he looks up, but often has forgotten what he is searching for. He starts his assignments but doesn’t finish them. When this has been mentioned to his stepfather, he has asked the school to tell him when Daniel is given homework so that he can make sure Daniel does it.</w:t>
      </w:r>
    </w:p>
    <w:p w14:paraId="3B1EF034" w14:textId="77777777" w:rsidR="004831D5" w:rsidRPr="00CB00EC" w:rsidRDefault="004831D5" w:rsidP="00984B1A">
      <w:pPr>
        <w:rPr>
          <w:rFonts w:cs="Calibri"/>
        </w:rPr>
      </w:pPr>
    </w:p>
    <w:p w14:paraId="2CF1BBB5" w14:textId="77777777" w:rsidR="004831D5" w:rsidRPr="00CB00EC" w:rsidRDefault="004831D5" w:rsidP="00984B1A">
      <w:pPr>
        <w:rPr>
          <w:rFonts w:cs="Calibri"/>
        </w:rPr>
      </w:pPr>
      <w:r w:rsidRPr="00CB00EC">
        <w:rPr>
          <w:rFonts w:cs="Calibri"/>
        </w:rPr>
        <w:t>Daniel enjoys games and sport, though he can get into arguments with other children.</w:t>
      </w:r>
    </w:p>
    <w:p w14:paraId="50BAC6CD" w14:textId="77777777" w:rsidR="004831D5" w:rsidRPr="00CB00EC" w:rsidRDefault="004831D5" w:rsidP="00984B1A">
      <w:pPr>
        <w:rPr>
          <w:rFonts w:cs="Calibri"/>
        </w:rPr>
      </w:pPr>
    </w:p>
    <w:p w14:paraId="28697B38" w14:textId="77777777" w:rsidR="004831D5" w:rsidRPr="008D5D6C" w:rsidRDefault="004831D5" w:rsidP="00984B1A">
      <w:pPr>
        <w:rPr>
          <w:rFonts w:cs="Calibri"/>
          <w:b/>
          <w:sz w:val="32"/>
          <w:szCs w:val="32"/>
        </w:rPr>
      </w:pPr>
      <w:r w:rsidRPr="008D5D6C">
        <w:rPr>
          <w:rFonts w:cs="Calibri"/>
          <w:b/>
          <w:sz w:val="32"/>
          <w:szCs w:val="32"/>
        </w:rPr>
        <w:t>Discuss</w:t>
      </w:r>
    </w:p>
    <w:p w14:paraId="71A8D787" w14:textId="77777777" w:rsidR="004831D5" w:rsidRPr="00CB00EC" w:rsidRDefault="004831D5" w:rsidP="008D5D6C"/>
    <w:p w14:paraId="75613B1E" w14:textId="77777777" w:rsidR="004831D5" w:rsidRPr="00FA5F19" w:rsidRDefault="004831D5" w:rsidP="002107EF">
      <w:pPr>
        <w:numPr>
          <w:ilvl w:val="0"/>
          <w:numId w:val="32"/>
        </w:numPr>
        <w:tabs>
          <w:tab w:val="clear" w:pos="720"/>
        </w:tabs>
        <w:spacing w:after="120"/>
        <w:ind w:left="357" w:hanging="357"/>
      </w:pPr>
      <w:r w:rsidRPr="00FA5F19">
        <w:t>What are your concerns?</w:t>
      </w:r>
    </w:p>
    <w:p w14:paraId="2E25EF73" w14:textId="77777777" w:rsidR="004831D5" w:rsidRPr="00FA5F19" w:rsidRDefault="004831D5" w:rsidP="002107EF">
      <w:pPr>
        <w:numPr>
          <w:ilvl w:val="0"/>
          <w:numId w:val="32"/>
        </w:numPr>
        <w:tabs>
          <w:tab w:val="clear" w:pos="720"/>
        </w:tabs>
        <w:spacing w:after="120"/>
        <w:ind w:left="357" w:hanging="357"/>
      </w:pPr>
      <w:r w:rsidRPr="00FA5F19">
        <w:t>What are Daniel’s needs and the strategies you would use to support these needs?</w:t>
      </w:r>
    </w:p>
    <w:p w14:paraId="005FEADE" w14:textId="77777777" w:rsidR="004831D5" w:rsidRPr="00FA5F19" w:rsidRDefault="004831D5" w:rsidP="002107EF">
      <w:pPr>
        <w:numPr>
          <w:ilvl w:val="0"/>
          <w:numId w:val="32"/>
        </w:numPr>
        <w:tabs>
          <w:tab w:val="clear" w:pos="720"/>
        </w:tabs>
        <w:spacing w:after="120"/>
        <w:ind w:left="357" w:hanging="357"/>
      </w:pPr>
      <w:r w:rsidRPr="00FA5F19">
        <w:t>How can you and other services/professionals support Daniel’s successful transition?</w:t>
      </w:r>
    </w:p>
    <w:p w14:paraId="7AC20330" w14:textId="77777777" w:rsidR="004831D5" w:rsidRPr="00CB00EC" w:rsidRDefault="004831D5" w:rsidP="004831D5">
      <w:pPr>
        <w:suppressAutoHyphens/>
        <w:rPr>
          <w:rFonts w:cs="Calibri"/>
          <w:sz w:val="36"/>
          <w:szCs w:val="36"/>
        </w:rPr>
      </w:pPr>
      <w:r w:rsidRPr="00CB00EC">
        <w:rPr>
          <w:rFonts w:cs="Calibri"/>
        </w:rPr>
        <w:br w:type="page"/>
      </w:r>
    </w:p>
    <w:p w14:paraId="00013FA7" w14:textId="77777777" w:rsidR="004831D5" w:rsidRPr="00984B1A" w:rsidRDefault="004831D5" w:rsidP="004F4859">
      <w:pPr>
        <w:pStyle w:val="Heading1"/>
        <w:rPr>
          <w:rFonts w:cs="Calibri"/>
          <w:b w:val="0"/>
          <w:bCs/>
          <w:szCs w:val="44"/>
        </w:rPr>
      </w:pPr>
      <w:bookmarkStart w:id="36" w:name="_Toc38986365"/>
      <w:r w:rsidRPr="00984B1A">
        <w:rPr>
          <w:rFonts w:cs="Calibri"/>
          <w:bCs/>
          <w:szCs w:val="44"/>
        </w:rPr>
        <w:lastRenderedPageBreak/>
        <w:t xml:space="preserve">Resource 9.10: </w:t>
      </w:r>
      <w:proofErr w:type="spellStart"/>
      <w:r w:rsidRPr="00984B1A">
        <w:rPr>
          <w:rFonts w:cs="Calibri"/>
          <w:bCs/>
          <w:szCs w:val="44"/>
        </w:rPr>
        <w:t>Mwene</w:t>
      </w:r>
      <w:proofErr w:type="spellEnd"/>
      <w:r w:rsidRPr="00984B1A">
        <w:rPr>
          <w:rFonts w:cs="Calibri"/>
          <w:bCs/>
          <w:szCs w:val="44"/>
        </w:rPr>
        <w:t>, aged 11</w:t>
      </w:r>
      <w:bookmarkEnd w:id="36"/>
    </w:p>
    <w:p w14:paraId="58EBD6A7" w14:textId="77777777" w:rsidR="00D81E10" w:rsidRDefault="00D81E10" w:rsidP="00984B1A">
      <w:pPr>
        <w:rPr>
          <w:rFonts w:cs="Calibri"/>
          <w:sz w:val="36"/>
          <w:szCs w:val="36"/>
        </w:rPr>
      </w:pPr>
    </w:p>
    <w:p w14:paraId="00FCCDCE" w14:textId="6C1ED664" w:rsidR="004831D5" w:rsidRPr="00CB00EC" w:rsidRDefault="004831D5" w:rsidP="00984B1A">
      <w:pPr>
        <w:rPr>
          <w:rFonts w:cs="Calibri"/>
        </w:rPr>
      </w:pPr>
      <w:proofErr w:type="spellStart"/>
      <w:r w:rsidRPr="00CB00EC">
        <w:rPr>
          <w:rFonts w:cs="Calibri"/>
        </w:rPr>
        <w:t>Mwene</w:t>
      </w:r>
      <w:proofErr w:type="spellEnd"/>
      <w:r w:rsidRPr="00CB00EC">
        <w:rPr>
          <w:rFonts w:cs="Calibri"/>
        </w:rPr>
        <w:t xml:space="preserve"> comes from </w:t>
      </w:r>
      <w:proofErr w:type="spellStart"/>
      <w:r w:rsidR="00606F15" w:rsidRPr="00CB00EC">
        <w:rPr>
          <w:rFonts w:cs="Calibri"/>
        </w:rPr>
        <w:t>Kayombo</w:t>
      </w:r>
      <w:proofErr w:type="spellEnd"/>
      <w:r w:rsidR="00F84F61">
        <w:rPr>
          <w:rFonts w:cs="Calibri"/>
        </w:rPr>
        <w:t xml:space="preserve"> </w:t>
      </w:r>
      <w:r w:rsidR="00F84F61" w:rsidRPr="00F84F61">
        <w:rPr>
          <w:rFonts w:cs="Calibri"/>
          <w:szCs w:val="28"/>
        </w:rPr>
        <w:t xml:space="preserve">and is a member of the </w:t>
      </w:r>
      <w:proofErr w:type="spellStart"/>
      <w:r w:rsidR="00F84F61" w:rsidRPr="00F84F61">
        <w:rPr>
          <w:rFonts w:cs="Calibri"/>
          <w:i/>
          <w:iCs/>
          <w:szCs w:val="28"/>
        </w:rPr>
        <w:t>Vaka</w:t>
      </w:r>
      <w:proofErr w:type="spellEnd"/>
      <w:r w:rsidR="00F84F61" w:rsidRPr="00F84F61">
        <w:rPr>
          <w:rFonts w:cs="Calibri"/>
          <w:i/>
          <w:iCs/>
          <w:szCs w:val="28"/>
        </w:rPr>
        <w:t xml:space="preserve"> </w:t>
      </w:r>
      <w:proofErr w:type="spellStart"/>
      <w:r w:rsidR="00F84F61" w:rsidRPr="00F84F61">
        <w:rPr>
          <w:rFonts w:cs="Calibri"/>
          <w:i/>
          <w:iCs/>
          <w:szCs w:val="28"/>
        </w:rPr>
        <w:t>Chiyama</w:t>
      </w:r>
      <w:proofErr w:type="spellEnd"/>
      <w:r w:rsidR="00F84F61" w:rsidRPr="00F84F61">
        <w:rPr>
          <w:rFonts w:cs="Calibri"/>
          <w:i/>
          <w:iCs/>
          <w:szCs w:val="28"/>
        </w:rPr>
        <w:t xml:space="preserve"> Cha </w:t>
      </w:r>
      <w:proofErr w:type="spellStart"/>
      <w:r w:rsidR="00F84F61" w:rsidRPr="00F84F61">
        <w:rPr>
          <w:rFonts w:cs="Calibri"/>
          <w:i/>
          <w:iCs/>
          <w:szCs w:val="28"/>
        </w:rPr>
        <w:t>Mukwamayi</w:t>
      </w:r>
      <w:proofErr w:type="spellEnd"/>
      <w:r w:rsidR="00F84F61" w:rsidRPr="00F84F61">
        <w:rPr>
          <w:rFonts w:cs="Calibri"/>
          <w:i/>
          <w:iCs/>
          <w:szCs w:val="28"/>
        </w:rPr>
        <w:t xml:space="preserve"> </w:t>
      </w:r>
      <w:r w:rsidR="00F84F61" w:rsidRPr="00F84F61">
        <w:rPr>
          <w:rFonts w:cs="Calibri"/>
          <w:szCs w:val="28"/>
        </w:rPr>
        <w:t>community</w:t>
      </w:r>
      <w:r w:rsidRPr="00CB00EC">
        <w:rPr>
          <w:rFonts w:cs="Calibri"/>
        </w:rPr>
        <w:t>. He has already attended two other schools and joined your school 6 months ago.</w:t>
      </w:r>
    </w:p>
    <w:p w14:paraId="7D70113A" w14:textId="77777777" w:rsidR="004831D5" w:rsidRPr="00CB00EC" w:rsidRDefault="004831D5" w:rsidP="00984B1A">
      <w:pPr>
        <w:rPr>
          <w:rFonts w:cs="Calibri"/>
        </w:rPr>
      </w:pPr>
    </w:p>
    <w:p w14:paraId="4F51E385" w14:textId="77777777" w:rsidR="004831D5" w:rsidRPr="00CB00EC" w:rsidRDefault="004831D5" w:rsidP="00984B1A">
      <w:pPr>
        <w:rPr>
          <w:rFonts w:cs="Calibri"/>
        </w:rPr>
      </w:pPr>
      <w:proofErr w:type="spellStart"/>
      <w:r w:rsidRPr="00CB00EC">
        <w:rPr>
          <w:rFonts w:cs="Calibri"/>
        </w:rPr>
        <w:t>Mwene</w:t>
      </w:r>
      <w:proofErr w:type="spellEnd"/>
      <w:r w:rsidRPr="00CB00EC">
        <w:rPr>
          <w:rFonts w:cs="Calibri"/>
        </w:rPr>
        <w:t xml:space="preserve"> has difficulty reading and writing and his English, the medium of instruction, is underdeveloped. </w:t>
      </w:r>
    </w:p>
    <w:p w14:paraId="139237AA" w14:textId="77777777" w:rsidR="004831D5" w:rsidRPr="00CB00EC" w:rsidRDefault="004831D5" w:rsidP="00984B1A">
      <w:pPr>
        <w:rPr>
          <w:rFonts w:cs="Calibri"/>
        </w:rPr>
      </w:pPr>
    </w:p>
    <w:p w14:paraId="7F9F4E36" w14:textId="145E877F" w:rsidR="004831D5" w:rsidRDefault="004831D5" w:rsidP="00984B1A">
      <w:pPr>
        <w:rPr>
          <w:rFonts w:cs="Calibri"/>
          <w:szCs w:val="28"/>
        </w:rPr>
      </w:pPr>
      <w:r w:rsidRPr="00CB00EC">
        <w:rPr>
          <w:rFonts w:cs="Calibri"/>
        </w:rPr>
        <w:t xml:space="preserve">He sits on his own and his attendance is patchy. He rarely does homework and hates to talk in class. If the teacher tries to involve him, he tends to start to miss lessons. Other teachers have said not to worry about it as he will be absent for several weeks soon and maybe not come back as he will attend </w:t>
      </w:r>
      <w:r w:rsidR="006F4D0F" w:rsidRPr="006F4D0F">
        <w:rPr>
          <w:rFonts w:cs="Calibri"/>
          <w:szCs w:val="28"/>
        </w:rPr>
        <w:t xml:space="preserve">the </w:t>
      </w:r>
      <w:proofErr w:type="spellStart"/>
      <w:r w:rsidR="006F4D0F" w:rsidRPr="006F4D0F">
        <w:rPr>
          <w:rFonts w:cs="Calibri"/>
          <w:i/>
          <w:iCs/>
          <w:szCs w:val="28"/>
        </w:rPr>
        <w:t>Mukanda</w:t>
      </w:r>
      <w:proofErr w:type="spellEnd"/>
      <w:r w:rsidR="006F4D0F" w:rsidRPr="006F4D0F">
        <w:rPr>
          <w:rFonts w:cs="Calibri"/>
          <w:szCs w:val="28"/>
        </w:rPr>
        <w:t xml:space="preserve">, an initiation school connected to the </w:t>
      </w:r>
      <w:proofErr w:type="spellStart"/>
      <w:r w:rsidR="006F4D0F" w:rsidRPr="006F4D0F">
        <w:rPr>
          <w:rFonts w:cs="Calibri"/>
          <w:i/>
          <w:iCs/>
          <w:szCs w:val="28"/>
        </w:rPr>
        <w:t>Makishi</w:t>
      </w:r>
      <w:proofErr w:type="spellEnd"/>
      <w:r w:rsidR="006F4D0F" w:rsidRPr="006F4D0F">
        <w:rPr>
          <w:rFonts w:cs="Calibri"/>
          <w:szCs w:val="28"/>
        </w:rPr>
        <w:t xml:space="preserve"> Masquerade ritual of his community.</w:t>
      </w:r>
    </w:p>
    <w:p w14:paraId="0980C0D9" w14:textId="77777777" w:rsidR="006F4D0F" w:rsidRPr="00CB00EC" w:rsidRDefault="006F4D0F" w:rsidP="00984B1A">
      <w:pPr>
        <w:rPr>
          <w:rFonts w:cs="Calibri"/>
        </w:rPr>
      </w:pPr>
    </w:p>
    <w:p w14:paraId="1D88632F" w14:textId="77777777" w:rsidR="004831D5" w:rsidRPr="00CB00EC" w:rsidRDefault="004831D5" w:rsidP="00984B1A">
      <w:pPr>
        <w:rPr>
          <w:rFonts w:cs="Calibri"/>
        </w:rPr>
      </w:pPr>
      <w:r w:rsidRPr="00CB00EC">
        <w:rPr>
          <w:rFonts w:cs="Calibri"/>
        </w:rPr>
        <w:t>Nobody in the class talks to him except to call him names. One day in class he lashes out at a boy who is teasing him – the school excludes him for the day.</w:t>
      </w:r>
    </w:p>
    <w:p w14:paraId="1451B567" w14:textId="77777777" w:rsidR="004831D5" w:rsidRPr="00CB00EC" w:rsidRDefault="004831D5" w:rsidP="00984B1A">
      <w:pPr>
        <w:rPr>
          <w:rFonts w:cs="Calibri"/>
        </w:rPr>
      </w:pPr>
    </w:p>
    <w:p w14:paraId="1DA8F428" w14:textId="77777777" w:rsidR="004831D5" w:rsidRPr="008D5D6C" w:rsidRDefault="004831D5" w:rsidP="00984B1A">
      <w:pPr>
        <w:rPr>
          <w:rFonts w:cs="Calibri"/>
          <w:b/>
          <w:sz w:val="32"/>
          <w:szCs w:val="32"/>
        </w:rPr>
      </w:pPr>
      <w:r w:rsidRPr="008D5D6C">
        <w:rPr>
          <w:rFonts w:cs="Calibri"/>
          <w:b/>
          <w:sz w:val="32"/>
          <w:szCs w:val="32"/>
        </w:rPr>
        <w:t>Discuss</w:t>
      </w:r>
    </w:p>
    <w:p w14:paraId="75AB5DCC" w14:textId="77777777" w:rsidR="004831D5" w:rsidRPr="00CB00EC" w:rsidRDefault="004831D5" w:rsidP="00984B1A">
      <w:pPr>
        <w:rPr>
          <w:rFonts w:cs="Calibri"/>
          <w:bCs/>
          <w:szCs w:val="28"/>
        </w:rPr>
      </w:pPr>
    </w:p>
    <w:p w14:paraId="4A3A4EF3" w14:textId="77777777" w:rsidR="004831D5" w:rsidRPr="00FA5F19" w:rsidRDefault="004831D5" w:rsidP="002107EF">
      <w:pPr>
        <w:numPr>
          <w:ilvl w:val="0"/>
          <w:numId w:val="33"/>
        </w:numPr>
        <w:tabs>
          <w:tab w:val="clear" w:pos="720"/>
        </w:tabs>
        <w:spacing w:after="120"/>
        <w:ind w:left="357" w:hanging="357"/>
      </w:pPr>
      <w:r w:rsidRPr="00FA5F19">
        <w:t>What are your concerns?</w:t>
      </w:r>
    </w:p>
    <w:p w14:paraId="39F39339" w14:textId="77777777" w:rsidR="004831D5" w:rsidRPr="00FA5F19" w:rsidRDefault="004831D5" w:rsidP="002107EF">
      <w:pPr>
        <w:numPr>
          <w:ilvl w:val="0"/>
          <w:numId w:val="33"/>
        </w:numPr>
        <w:tabs>
          <w:tab w:val="clear" w:pos="720"/>
        </w:tabs>
        <w:spacing w:after="120"/>
        <w:ind w:left="357" w:hanging="357"/>
      </w:pPr>
      <w:r w:rsidRPr="00FA5F19">
        <w:t xml:space="preserve">What are </w:t>
      </w:r>
      <w:proofErr w:type="spellStart"/>
      <w:r w:rsidRPr="00FA5F19">
        <w:t>Mwene’s</w:t>
      </w:r>
      <w:proofErr w:type="spellEnd"/>
      <w:r w:rsidRPr="00FA5F19">
        <w:t xml:space="preserve"> needs and the strategies you would use to support these needs?</w:t>
      </w:r>
    </w:p>
    <w:p w14:paraId="5063CE78" w14:textId="77777777" w:rsidR="004831D5" w:rsidRPr="00FA5F19" w:rsidRDefault="004831D5" w:rsidP="002107EF">
      <w:pPr>
        <w:numPr>
          <w:ilvl w:val="0"/>
          <w:numId w:val="33"/>
        </w:numPr>
        <w:tabs>
          <w:tab w:val="clear" w:pos="720"/>
        </w:tabs>
        <w:spacing w:after="120"/>
        <w:ind w:left="357" w:hanging="357"/>
      </w:pPr>
      <w:r w:rsidRPr="00FA5F19">
        <w:t xml:space="preserve">How can you and other services/professionals support </w:t>
      </w:r>
      <w:proofErr w:type="spellStart"/>
      <w:r w:rsidRPr="00FA5F19">
        <w:t>Mwene’s</w:t>
      </w:r>
      <w:proofErr w:type="spellEnd"/>
      <w:r w:rsidRPr="00FA5F19">
        <w:t xml:space="preserve"> successful transition?</w:t>
      </w:r>
    </w:p>
    <w:p w14:paraId="1FF4A67D" w14:textId="77777777" w:rsidR="004831D5" w:rsidRPr="00CB00EC" w:rsidRDefault="004831D5" w:rsidP="004831D5">
      <w:pPr>
        <w:suppressAutoHyphens/>
        <w:rPr>
          <w:rFonts w:cs="Calibri"/>
          <w:sz w:val="36"/>
          <w:szCs w:val="36"/>
        </w:rPr>
      </w:pPr>
    </w:p>
    <w:p w14:paraId="07A3DB89" w14:textId="77777777" w:rsidR="004831D5" w:rsidRPr="00CB00EC" w:rsidRDefault="004831D5" w:rsidP="004831D5">
      <w:pPr>
        <w:suppressAutoHyphens/>
        <w:rPr>
          <w:rFonts w:cs="Calibri"/>
          <w:sz w:val="36"/>
          <w:szCs w:val="36"/>
        </w:rPr>
      </w:pPr>
    </w:p>
    <w:p w14:paraId="3429CD3E" w14:textId="77777777" w:rsidR="004831D5" w:rsidRPr="00CB00EC" w:rsidRDefault="004831D5" w:rsidP="004831D5">
      <w:pPr>
        <w:suppressAutoHyphens/>
        <w:rPr>
          <w:rFonts w:cs="Calibri"/>
          <w:sz w:val="36"/>
          <w:szCs w:val="36"/>
        </w:rPr>
      </w:pPr>
      <w:r w:rsidRPr="00CB00EC">
        <w:rPr>
          <w:rFonts w:cs="Calibri"/>
        </w:rPr>
        <w:br w:type="page"/>
      </w:r>
    </w:p>
    <w:p w14:paraId="7FF666F6" w14:textId="2C4FFF79" w:rsidR="004831D5" w:rsidRDefault="004831D5" w:rsidP="00984B1A">
      <w:pPr>
        <w:pStyle w:val="Heading1"/>
        <w:rPr>
          <w:rFonts w:cs="Calibri"/>
          <w:b w:val="0"/>
          <w:bCs/>
          <w:szCs w:val="44"/>
        </w:rPr>
      </w:pPr>
      <w:bookmarkStart w:id="37" w:name="_Toc38986366"/>
      <w:r w:rsidRPr="00984B1A">
        <w:rPr>
          <w:rFonts w:cs="Calibri"/>
          <w:bCs/>
          <w:szCs w:val="44"/>
        </w:rPr>
        <w:lastRenderedPageBreak/>
        <w:t xml:space="preserve">Resource 9.11: </w:t>
      </w:r>
      <w:proofErr w:type="spellStart"/>
      <w:r w:rsidRPr="00984B1A">
        <w:rPr>
          <w:rFonts w:cs="Calibri"/>
          <w:bCs/>
          <w:szCs w:val="44"/>
        </w:rPr>
        <w:t>Gamba</w:t>
      </w:r>
      <w:proofErr w:type="spellEnd"/>
      <w:r w:rsidRPr="00984B1A">
        <w:rPr>
          <w:rFonts w:cs="Calibri"/>
          <w:bCs/>
          <w:szCs w:val="44"/>
        </w:rPr>
        <w:t>, aged 11</w:t>
      </w:r>
      <w:bookmarkEnd w:id="37"/>
    </w:p>
    <w:p w14:paraId="140889D2" w14:textId="77777777" w:rsidR="00984B1A" w:rsidRPr="00984B1A" w:rsidRDefault="00984B1A" w:rsidP="00984B1A"/>
    <w:p w14:paraId="2AD8EEF1" w14:textId="77777777" w:rsidR="004831D5" w:rsidRPr="00CB00EC" w:rsidRDefault="004831D5" w:rsidP="00984B1A">
      <w:pPr>
        <w:rPr>
          <w:rFonts w:cs="Calibri"/>
        </w:rPr>
      </w:pPr>
      <w:proofErr w:type="spellStart"/>
      <w:r w:rsidRPr="00CB00EC">
        <w:rPr>
          <w:rFonts w:cs="Calibri"/>
        </w:rPr>
        <w:t>Gamba</w:t>
      </w:r>
      <w:proofErr w:type="spellEnd"/>
      <w:r w:rsidRPr="00CB00EC">
        <w:rPr>
          <w:rFonts w:cs="Calibri"/>
        </w:rPr>
        <w:t xml:space="preserve"> is an able, independent and enthusiastic learner. His parents want him to succeed academically and he has never missed a day’s school.</w:t>
      </w:r>
    </w:p>
    <w:p w14:paraId="5F536BE4" w14:textId="77777777" w:rsidR="004831D5" w:rsidRPr="00CB00EC" w:rsidRDefault="004831D5" w:rsidP="00984B1A">
      <w:pPr>
        <w:rPr>
          <w:rFonts w:cs="Calibri"/>
        </w:rPr>
      </w:pPr>
    </w:p>
    <w:p w14:paraId="1E5EE997" w14:textId="77777777" w:rsidR="004831D5" w:rsidRPr="00CB00EC" w:rsidRDefault="004831D5" w:rsidP="00984B1A">
      <w:pPr>
        <w:rPr>
          <w:rFonts w:cs="Calibri"/>
        </w:rPr>
      </w:pPr>
      <w:r w:rsidRPr="00CB00EC">
        <w:rPr>
          <w:rFonts w:cs="Calibri"/>
        </w:rPr>
        <w:t xml:space="preserve">In recent weeks </w:t>
      </w:r>
      <w:proofErr w:type="spellStart"/>
      <w:r w:rsidRPr="00CB00EC">
        <w:rPr>
          <w:rFonts w:cs="Calibri"/>
        </w:rPr>
        <w:t>Gamba’s</w:t>
      </w:r>
      <w:proofErr w:type="spellEnd"/>
      <w:r w:rsidRPr="00CB00EC">
        <w:rPr>
          <w:rFonts w:cs="Calibri"/>
        </w:rPr>
        <w:t xml:space="preserve"> teacher has noticed that he is falling behind in his work. He seems distracted and anxious and unable to concentrate. </w:t>
      </w:r>
    </w:p>
    <w:p w14:paraId="3A33FE94" w14:textId="77777777" w:rsidR="004831D5" w:rsidRPr="00CB00EC" w:rsidRDefault="004831D5" w:rsidP="00984B1A">
      <w:pPr>
        <w:rPr>
          <w:rFonts w:cs="Calibri"/>
        </w:rPr>
      </w:pPr>
    </w:p>
    <w:p w14:paraId="77BA3A7F" w14:textId="77777777" w:rsidR="004831D5" w:rsidRPr="00CB00EC" w:rsidRDefault="004831D5" w:rsidP="00984B1A">
      <w:pPr>
        <w:rPr>
          <w:rFonts w:cs="Calibri"/>
        </w:rPr>
      </w:pPr>
      <w:r w:rsidRPr="00CB00EC">
        <w:rPr>
          <w:rFonts w:cs="Calibri"/>
        </w:rPr>
        <w:t>His teacher arranges to see him at lunchtime to ask him what is wrong. He says his family have been told to leave their home to make way for a commercial farm. The family have been told they will be relocated to an area much further away where the soil is much poorer quality, where there will be little access to amenities and where there is no school. He says he is very worried about how his mother and father and siblings will cope, and he doesn’t know if he will be able to keep up his attendance since he will have to travel so far.</w:t>
      </w:r>
    </w:p>
    <w:p w14:paraId="3E6305F5" w14:textId="77777777" w:rsidR="004831D5" w:rsidRPr="00CB00EC" w:rsidRDefault="004831D5" w:rsidP="00984B1A">
      <w:pPr>
        <w:rPr>
          <w:rFonts w:cs="Calibri"/>
        </w:rPr>
      </w:pPr>
    </w:p>
    <w:p w14:paraId="77E87087" w14:textId="77777777" w:rsidR="004831D5" w:rsidRPr="008D5D6C" w:rsidRDefault="004831D5" w:rsidP="00984B1A">
      <w:pPr>
        <w:rPr>
          <w:rFonts w:cs="Calibri"/>
          <w:b/>
          <w:sz w:val="32"/>
          <w:szCs w:val="32"/>
        </w:rPr>
      </w:pPr>
      <w:r w:rsidRPr="008D5D6C">
        <w:rPr>
          <w:rFonts w:cs="Calibri"/>
          <w:b/>
          <w:sz w:val="32"/>
          <w:szCs w:val="32"/>
        </w:rPr>
        <w:t>Discuss</w:t>
      </w:r>
    </w:p>
    <w:p w14:paraId="2B31D3CB" w14:textId="77777777" w:rsidR="004831D5" w:rsidRPr="00CB00EC" w:rsidRDefault="004831D5" w:rsidP="00984B1A">
      <w:pPr>
        <w:rPr>
          <w:rFonts w:cs="Calibri"/>
          <w:bCs/>
          <w:szCs w:val="28"/>
        </w:rPr>
      </w:pPr>
    </w:p>
    <w:p w14:paraId="3196EA30" w14:textId="77777777" w:rsidR="004831D5" w:rsidRPr="00FA5F19" w:rsidRDefault="004831D5" w:rsidP="002107EF">
      <w:pPr>
        <w:numPr>
          <w:ilvl w:val="0"/>
          <w:numId w:val="34"/>
        </w:numPr>
        <w:tabs>
          <w:tab w:val="clear" w:pos="720"/>
        </w:tabs>
        <w:spacing w:after="120"/>
        <w:ind w:left="357" w:hanging="357"/>
      </w:pPr>
      <w:r w:rsidRPr="00FA5F19">
        <w:t>What are your concerns?</w:t>
      </w:r>
    </w:p>
    <w:p w14:paraId="05A30C4E" w14:textId="77777777" w:rsidR="004831D5" w:rsidRPr="00FA5F19" w:rsidRDefault="004831D5" w:rsidP="002107EF">
      <w:pPr>
        <w:numPr>
          <w:ilvl w:val="0"/>
          <w:numId w:val="34"/>
        </w:numPr>
        <w:tabs>
          <w:tab w:val="clear" w:pos="720"/>
        </w:tabs>
        <w:spacing w:after="120"/>
        <w:ind w:left="357" w:hanging="357"/>
      </w:pPr>
      <w:r w:rsidRPr="00FA5F19">
        <w:t xml:space="preserve">What are </w:t>
      </w:r>
      <w:proofErr w:type="spellStart"/>
      <w:r w:rsidRPr="00FA5F19">
        <w:t>Gamba’s</w:t>
      </w:r>
      <w:proofErr w:type="spellEnd"/>
      <w:r w:rsidRPr="00FA5F19">
        <w:t xml:space="preserve"> needs and the strategies you would use to support these needs?</w:t>
      </w:r>
    </w:p>
    <w:p w14:paraId="5B1BD025" w14:textId="77777777" w:rsidR="004831D5" w:rsidRPr="00FA5F19" w:rsidRDefault="004831D5" w:rsidP="002107EF">
      <w:pPr>
        <w:numPr>
          <w:ilvl w:val="0"/>
          <w:numId w:val="34"/>
        </w:numPr>
        <w:tabs>
          <w:tab w:val="clear" w:pos="720"/>
        </w:tabs>
        <w:spacing w:after="120"/>
        <w:ind w:left="357" w:hanging="357"/>
      </w:pPr>
      <w:r w:rsidRPr="00FA5F19">
        <w:t xml:space="preserve">How can you and other services/professionals support </w:t>
      </w:r>
      <w:proofErr w:type="spellStart"/>
      <w:r w:rsidRPr="00FA5F19">
        <w:t>Gamba’s</w:t>
      </w:r>
      <w:proofErr w:type="spellEnd"/>
      <w:r w:rsidRPr="00FA5F19">
        <w:t xml:space="preserve"> ability to manage this transition?</w:t>
      </w:r>
    </w:p>
    <w:p w14:paraId="550D040A" w14:textId="77777777" w:rsidR="004831D5" w:rsidRPr="00CB00EC" w:rsidRDefault="004831D5" w:rsidP="004831D5">
      <w:pPr>
        <w:suppressAutoHyphens/>
        <w:rPr>
          <w:rFonts w:cs="Calibri"/>
          <w:sz w:val="36"/>
          <w:szCs w:val="36"/>
        </w:rPr>
      </w:pPr>
    </w:p>
    <w:p w14:paraId="6F60E359" w14:textId="77777777" w:rsidR="004831D5" w:rsidRPr="00CB00EC" w:rsidRDefault="004831D5" w:rsidP="004831D5">
      <w:pPr>
        <w:suppressAutoHyphens/>
        <w:rPr>
          <w:rFonts w:cs="Calibri"/>
          <w:sz w:val="36"/>
          <w:szCs w:val="36"/>
        </w:rPr>
      </w:pPr>
    </w:p>
    <w:p w14:paraId="72FEC6DD" w14:textId="77777777" w:rsidR="004831D5" w:rsidRPr="00CB00EC" w:rsidRDefault="004831D5" w:rsidP="004831D5">
      <w:pPr>
        <w:suppressAutoHyphens/>
        <w:rPr>
          <w:rFonts w:cs="Calibri"/>
          <w:sz w:val="36"/>
          <w:szCs w:val="36"/>
        </w:rPr>
      </w:pPr>
      <w:r w:rsidRPr="00CB00EC">
        <w:rPr>
          <w:rFonts w:cs="Calibri"/>
        </w:rPr>
        <w:br w:type="page"/>
      </w:r>
    </w:p>
    <w:p w14:paraId="331FFE1A" w14:textId="77777777" w:rsidR="004831D5" w:rsidRPr="00984B1A" w:rsidRDefault="004831D5" w:rsidP="004F4859">
      <w:pPr>
        <w:pStyle w:val="Heading1"/>
        <w:rPr>
          <w:rFonts w:cs="Calibri"/>
          <w:b w:val="0"/>
          <w:bCs/>
          <w:szCs w:val="44"/>
        </w:rPr>
      </w:pPr>
      <w:bookmarkStart w:id="38" w:name="_Toc38986367"/>
      <w:r w:rsidRPr="00984B1A">
        <w:rPr>
          <w:rFonts w:cs="Calibri"/>
          <w:bCs/>
          <w:szCs w:val="44"/>
        </w:rPr>
        <w:lastRenderedPageBreak/>
        <w:t>Resource 9.12: Emmanuel, aged 14</w:t>
      </w:r>
      <w:bookmarkEnd w:id="38"/>
    </w:p>
    <w:p w14:paraId="6D6401FC" w14:textId="77777777" w:rsidR="004831D5" w:rsidRPr="00CB00EC" w:rsidRDefault="004831D5" w:rsidP="004831D5">
      <w:pPr>
        <w:rPr>
          <w:rFonts w:cs="Calibri"/>
          <w:szCs w:val="24"/>
        </w:rPr>
      </w:pPr>
    </w:p>
    <w:p w14:paraId="30AD18E2" w14:textId="5942395F" w:rsidR="004831D5" w:rsidRPr="00CB00EC" w:rsidRDefault="004831D5" w:rsidP="00984B1A">
      <w:pPr>
        <w:rPr>
          <w:rFonts w:cs="Calibri"/>
        </w:rPr>
      </w:pPr>
      <w:r w:rsidRPr="00CB00EC">
        <w:rPr>
          <w:rFonts w:cs="Calibri"/>
        </w:rPr>
        <w:t>When at primary school in Livingstone, Emmanuel was reluctant to attend school. When he did attend</w:t>
      </w:r>
      <w:r w:rsidR="00984B1A">
        <w:rPr>
          <w:rFonts w:cs="Calibri"/>
        </w:rPr>
        <w:t>,</w:t>
      </w:r>
      <w:r w:rsidRPr="00CB00EC">
        <w:rPr>
          <w:rFonts w:cs="Calibri"/>
        </w:rPr>
        <w:t xml:space="preserve"> he often got into confrontations with teachers. He was nearly excluded several times for his behaviour and had help from a guidance and counselling teacher. She realised Emmanuel was deeply anxious about his mother (who has critical health needs) and this explained his apparent school phobia. The guidance and counselling teacher’s interventions included a home visit to help Emmanuel’s mother learn to support him more effectively.</w:t>
      </w:r>
    </w:p>
    <w:p w14:paraId="7BA06526" w14:textId="77777777" w:rsidR="004831D5" w:rsidRPr="00CB00EC" w:rsidRDefault="004831D5" w:rsidP="00984B1A">
      <w:pPr>
        <w:rPr>
          <w:rFonts w:cs="Calibri"/>
          <w:sz w:val="32"/>
          <w:szCs w:val="32"/>
        </w:rPr>
      </w:pPr>
    </w:p>
    <w:p w14:paraId="535554D8" w14:textId="2CDC6D21" w:rsidR="004831D5" w:rsidRPr="00CB00EC" w:rsidRDefault="004831D5" w:rsidP="00984B1A">
      <w:pPr>
        <w:rPr>
          <w:rFonts w:cs="Calibri"/>
        </w:rPr>
      </w:pPr>
      <w:r w:rsidRPr="00CB00EC">
        <w:rPr>
          <w:rFonts w:cs="Calibri"/>
        </w:rPr>
        <w:t>Emmanuel’s family has now moved</w:t>
      </w:r>
      <w:r w:rsidR="00984B1A">
        <w:rPr>
          <w:rFonts w:cs="Calibri"/>
        </w:rPr>
        <w:t>,</w:t>
      </w:r>
      <w:r w:rsidRPr="00CB00EC">
        <w:rPr>
          <w:rFonts w:cs="Calibri"/>
        </w:rPr>
        <w:t xml:space="preserve"> and he is attending a new secondary school. When preparing for his transition, the guidance and counselling teacher discussed Emmanuel’s anxieties about his mother with his new school. It was agreed that Emmanuel could ask to go to the school office at any time if he felt anxious about his mother. He would not have to pretend to have stomach</w:t>
      </w:r>
      <w:r w:rsidR="00984B1A">
        <w:rPr>
          <w:rFonts w:cs="Calibri"/>
        </w:rPr>
        <w:t>-</w:t>
      </w:r>
      <w:r w:rsidRPr="00CB00EC">
        <w:rPr>
          <w:rFonts w:cs="Calibri"/>
        </w:rPr>
        <w:t>ache or make trouble in order to be allowed home and check on her well-being. Emmanuel is too embarrassed to accept support in class even in his weak subjects, but he did agree to meet with a guidance and counselling teacher/support adult after school once a week.</w:t>
      </w:r>
    </w:p>
    <w:p w14:paraId="0BA4CDFF" w14:textId="77777777" w:rsidR="004831D5" w:rsidRPr="00CB00EC" w:rsidRDefault="004831D5" w:rsidP="00984B1A">
      <w:pPr>
        <w:rPr>
          <w:rFonts w:cs="Calibri"/>
        </w:rPr>
      </w:pPr>
    </w:p>
    <w:p w14:paraId="4C7F55DA" w14:textId="1F5349C8" w:rsidR="004831D5" w:rsidRPr="00CB00EC" w:rsidRDefault="004831D5" w:rsidP="00984B1A">
      <w:pPr>
        <w:rPr>
          <w:rFonts w:cs="Calibri"/>
        </w:rPr>
      </w:pPr>
      <w:r w:rsidRPr="00CB00EC">
        <w:rPr>
          <w:rFonts w:cs="Calibri"/>
        </w:rPr>
        <w:t>Then, unexpectedly, an attendance problem arose. Emmanuel’s mother told the guidance and counselling teacher that he would not go to school again. A group of older boys had followed him after school</w:t>
      </w:r>
      <w:r w:rsidR="00984B1A">
        <w:rPr>
          <w:rFonts w:cs="Calibri"/>
        </w:rPr>
        <w:t>,</w:t>
      </w:r>
      <w:r w:rsidRPr="00CB00EC">
        <w:rPr>
          <w:rFonts w:cs="Calibri"/>
        </w:rPr>
        <w:t xml:space="preserve"> and he believed they were going to assault him.</w:t>
      </w:r>
    </w:p>
    <w:p w14:paraId="4C0D5819" w14:textId="77777777" w:rsidR="004831D5" w:rsidRPr="00CB00EC" w:rsidRDefault="004831D5" w:rsidP="00984B1A">
      <w:pPr>
        <w:rPr>
          <w:rFonts w:cs="Calibri"/>
          <w:bCs/>
          <w:sz w:val="32"/>
          <w:szCs w:val="32"/>
        </w:rPr>
      </w:pPr>
    </w:p>
    <w:p w14:paraId="36F990FF" w14:textId="77777777" w:rsidR="004831D5" w:rsidRPr="008D5D6C" w:rsidRDefault="004831D5" w:rsidP="00984B1A">
      <w:pPr>
        <w:rPr>
          <w:rFonts w:cs="Calibri"/>
          <w:b/>
          <w:sz w:val="32"/>
          <w:szCs w:val="32"/>
        </w:rPr>
      </w:pPr>
      <w:r w:rsidRPr="008D5D6C">
        <w:rPr>
          <w:rFonts w:cs="Calibri"/>
          <w:b/>
          <w:sz w:val="32"/>
          <w:szCs w:val="32"/>
        </w:rPr>
        <w:t>Discuss</w:t>
      </w:r>
    </w:p>
    <w:p w14:paraId="1F3C5F47" w14:textId="77777777" w:rsidR="004831D5" w:rsidRPr="00CB00EC" w:rsidRDefault="004831D5" w:rsidP="00984B1A">
      <w:pPr>
        <w:rPr>
          <w:rFonts w:cs="Calibri"/>
          <w:bCs/>
          <w:sz w:val="32"/>
          <w:szCs w:val="32"/>
        </w:rPr>
      </w:pPr>
    </w:p>
    <w:p w14:paraId="6A1FFC0F" w14:textId="77777777" w:rsidR="004831D5" w:rsidRPr="00FA5F19" w:rsidRDefault="004831D5" w:rsidP="002107EF">
      <w:pPr>
        <w:numPr>
          <w:ilvl w:val="0"/>
          <w:numId w:val="35"/>
        </w:numPr>
        <w:tabs>
          <w:tab w:val="clear" w:pos="720"/>
        </w:tabs>
        <w:spacing w:after="120"/>
        <w:ind w:left="357" w:hanging="357"/>
      </w:pPr>
      <w:r w:rsidRPr="00FA5F19">
        <w:t>What are your concerns?</w:t>
      </w:r>
    </w:p>
    <w:p w14:paraId="6815C069" w14:textId="77777777" w:rsidR="004831D5" w:rsidRPr="00FA5F19" w:rsidRDefault="004831D5" w:rsidP="002107EF">
      <w:pPr>
        <w:numPr>
          <w:ilvl w:val="0"/>
          <w:numId w:val="35"/>
        </w:numPr>
        <w:tabs>
          <w:tab w:val="clear" w:pos="720"/>
        </w:tabs>
        <w:spacing w:after="120"/>
        <w:ind w:left="357" w:hanging="357"/>
      </w:pPr>
      <w:r w:rsidRPr="00FA5F19">
        <w:t>What are Emmanuel’s needs and the strategies you would use to support these needs?</w:t>
      </w:r>
    </w:p>
    <w:p w14:paraId="25836ABE" w14:textId="77777777" w:rsidR="004831D5" w:rsidRPr="00CB00EC" w:rsidRDefault="004831D5" w:rsidP="002107EF">
      <w:pPr>
        <w:numPr>
          <w:ilvl w:val="0"/>
          <w:numId w:val="35"/>
        </w:numPr>
        <w:tabs>
          <w:tab w:val="clear" w:pos="720"/>
        </w:tabs>
        <w:spacing w:after="120"/>
        <w:ind w:left="357" w:hanging="357"/>
        <w:rPr>
          <w:rFonts w:cs="Calibri"/>
          <w:sz w:val="36"/>
          <w:szCs w:val="36"/>
        </w:rPr>
      </w:pPr>
      <w:r w:rsidRPr="00FA5F19">
        <w:t>How can you and other services/professionals support Emmanuel’s successful transition?</w:t>
      </w:r>
      <w:r w:rsidRPr="00CB00EC">
        <w:rPr>
          <w:rFonts w:cs="Calibri"/>
        </w:rPr>
        <w:br w:type="page"/>
      </w:r>
    </w:p>
    <w:p w14:paraId="3DA2B265" w14:textId="77777777" w:rsidR="004831D5" w:rsidRPr="00984B1A" w:rsidRDefault="004831D5" w:rsidP="004F4859">
      <w:pPr>
        <w:pStyle w:val="Heading1"/>
        <w:rPr>
          <w:rFonts w:cs="Calibri"/>
          <w:b w:val="0"/>
          <w:bCs/>
          <w:szCs w:val="44"/>
        </w:rPr>
      </w:pPr>
      <w:bookmarkStart w:id="39" w:name="_Toc38986368"/>
      <w:r w:rsidRPr="00984B1A">
        <w:rPr>
          <w:rFonts w:cs="Calibri"/>
          <w:bCs/>
          <w:szCs w:val="44"/>
        </w:rPr>
        <w:lastRenderedPageBreak/>
        <w:t>Resource 9.13: Tamara, aged 15</w:t>
      </w:r>
      <w:bookmarkEnd w:id="39"/>
    </w:p>
    <w:p w14:paraId="72EB69AB" w14:textId="77777777" w:rsidR="00984B1A" w:rsidRDefault="00984B1A" w:rsidP="008D5D6C"/>
    <w:p w14:paraId="6D3191B0" w14:textId="67423B57" w:rsidR="004831D5" w:rsidRPr="00CB00EC" w:rsidRDefault="004831D5" w:rsidP="00984B1A">
      <w:pPr>
        <w:rPr>
          <w:rFonts w:cs="Calibri"/>
        </w:rPr>
      </w:pPr>
      <w:r w:rsidRPr="00CB00EC">
        <w:rPr>
          <w:rFonts w:cs="Calibri"/>
        </w:rPr>
        <w:t xml:space="preserve">Tamara is looking forward to going to secondary school next year. She has cerebral palsy. She has to use a wheelchair and her speech can be unclear. Tamara’s parents, classmates and teachers are all able to communicate with her and understand her. </w:t>
      </w:r>
    </w:p>
    <w:p w14:paraId="21AEEEA5" w14:textId="77777777" w:rsidR="004831D5" w:rsidRPr="00CB00EC" w:rsidRDefault="004831D5" w:rsidP="008D5D6C"/>
    <w:p w14:paraId="4F060463" w14:textId="77777777" w:rsidR="004831D5" w:rsidRPr="00CB00EC" w:rsidRDefault="004831D5" w:rsidP="00984B1A">
      <w:pPr>
        <w:rPr>
          <w:rFonts w:cs="Calibri"/>
        </w:rPr>
      </w:pPr>
      <w:r w:rsidRPr="00CB00EC">
        <w:rPr>
          <w:rFonts w:cs="Calibri"/>
        </w:rPr>
        <w:t>Tamara is intellectually able and is ambitious. In her current school adjustments have been made for her to access most learning.</w:t>
      </w:r>
    </w:p>
    <w:p w14:paraId="34E318A4" w14:textId="77777777" w:rsidR="004831D5" w:rsidRPr="00CB00EC" w:rsidRDefault="004831D5" w:rsidP="00984B1A">
      <w:pPr>
        <w:rPr>
          <w:rFonts w:cs="Calibri"/>
        </w:rPr>
      </w:pPr>
    </w:p>
    <w:p w14:paraId="07351AC8" w14:textId="77777777" w:rsidR="004831D5" w:rsidRPr="00CB00EC" w:rsidRDefault="004831D5" w:rsidP="00984B1A">
      <w:pPr>
        <w:rPr>
          <w:rFonts w:cs="Calibri"/>
        </w:rPr>
      </w:pPr>
      <w:r w:rsidRPr="00CB00EC">
        <w:rPr>
          <w:rFonts w:cs="Calibri"/>
        </w:rPr>
        <w:t>After liaison with the secondary school to discuss Tamara’s needs, the school’s admissions teacher interviews Tamara and he assumes that she also has learning difficulties. He refuses to admit her as he thinks she will be unable to cope academically. He also says that although most school facilities are accessible to wheelchairs, she will not be able to access some core subjects as these classrooms are not accessible.</w:t>
      </w:r>
    </w:p>
    <w:p w14:paraId="1B511DE9" w14:textId="77777777" w:rsidR="004831D5" w:rsidRPr="00CB00EC" w:rsidRDefault="004831D5" w:rsidP="00984B1A">
      <w:pPr>
        <w:rPr>
          <w:rFonts w:cs="Calibri"/>
        </w:rPr>
      </w:pPr>
    </w:p>
    <w:p w14:paraId="11F5306A" w14:textId="77777777" w:rsidR="004831D5" w:rsidRPr="008D5D6C" w:rsidRDefault="004831D5" w:rsidP="00984B1A">
      <w:pPr>
        <w:rPr>
          <w:rFonts w:cs="Calibri"/>
          <w:b/>
          <w:sz w:val="32"/>
          <w:szCs w:val="32"/>
        </w:rPr>
      </w:pPr>
      <w:r w:rsidRPr="008D5D6C">
        <w:rPr>
          <w:rFonts w:cs="Calibri"/>
          <w:b/>
          <w:sz w:val="32"/>
          <w:szCs w:val="32"/>
        </w:rPr>
        <w:t>Discuss</w:t>
      </w:r>
    </w:p>
    <w:p w14:paraId="064F11E7" w14:textId="77777777" w:rsidR="004831D5" w:rsidRPr="00CB00EC" w:rsidRDefault="004831D5" w:rsidP="00984B1A">
      <w:pPr>
        <w:rPr>
          <w:rFonts w:cs="Calibri"/>
          <w:bCs/>
          <w:szCs w:val="28"/>
        </w:rPr>
      </w:pPr>
    </w:p>
    <w:p w14:paraId="226E71A8" w14:textId="77777777" w:rsidR="004831D5" w:rsidRPr="00FA5F19" w:rsidRDefault="004831D5" w:rsidP="002107EF">
      <w:pPr>
        <w:numPr>
          <w:ilvl w:val="0"/>
          <w:numId w:val="36"/>
        </w:numPr>
        <w:tabs>
          <w:tab w:val="clear" w:pos="720"/>
        </w:tabs>
        <w:spacing w:after="120"/>
        <w:ind w:left="357" w:hanging="357"/>
      </w:pPr>
      <w:r w:rsidRPr="00FA5F19">
        <w:t>What are your concerns?</w:t>
      </w:r>
    </w:p>
    <w:p w14:paraId="020B105A" w14:textId="77777777" w:rsidR="004831D5" w:rsidRPr="00FA5F19" w:rsidRDefault="004831D5" w:rsidP="002107EF">
      <w:pPr>
        <w:numPr>
          <w:ilvl w:val="0"/>
          <w:numId w:val="36"/>
        </w:numPr>
        <w:tabs>
          <w:tab w:val="clear" w:pos="720"/>
        </w:tabs>
        <w:spacing w:after="120"/>
        <w:ind w:left="357" w:hanging="357"/>
      </w:pPr>
      <w:r w:rsidRPr="00FA5F19">
        <w:t>What are Tamara’s needs and the strategies you would use to support these needs?</w:t>
      </w:r>
    </w:p>
    <w:p w14:paraId="7D7F09C2" w14:textId="77777777" w:rsidR="004831D5" w:rsidRPr="00FA5F19" w:rsidRDefault="004831D5" w:rsidP="002107EF">
      <w:pPr>
        <w:numPr>
          <w:ilvl w:val="0"/>
          <w:numId w:val="36"/>
        </w:numPr>
        <w:tabs>
          <w:tab w:val="clear" w:pos="720"/>
        </w:tabs>
        <w:spacing w:after="120"/>
        <w:ind w:left="357" w:hanging="357"/>
      </w:pPr>
      <w:r w:rsidRPr="00FA5F19">
        <w:t>How can you and other services/professionals support Tamara’s successful transition?</w:t>
      </w:r>
    </w:p>
    <w:p w14:paraId="0DA6591C" w14:textId="77777777" w:rsidR="004831D5" w:rsidRPr="00CB00EC" w:rsidRDefault="004831D5" w:rsidP="00984B1A">
      <w:pPr>
        <w:rPr>
          <w:rFonts w:eastAsiaTheme="majorEastAsia" w:cs="Calibri"/>
          <w:b/>
          <w:color w:val="7B230B" w:themeColor="accent1" w:themeShade="BF"/>
          <w:sz w:val="44"/>
          <w:szCs w:val="36"/>
        </w:rPr>
      </w:pPr>
      <w:r w:rsidRPr="00CB00EC">
        <w:rPr>
          <w:rFonts w:cs="Calibri"/>
        </w:rPr>
        <w:br w:type="page"/>
      </w:r>
    </w:p>
    <w:p w14:paraId="41B53481" w14:textId="7C7415B5" w:rsidR="004831D5" w:rsidRPr="00984B1A" w:rsidRDefault="004831D5" w:rsidP="004F4859">
      <w:pPr>
        <w:pStyle w:val="Heading1"/>
        <w:rPr>
          <w:rFonts w:cs="Calibri"/>
          <w:b w:val="0"/>
          <w:bCs/>
          <w:szCs w:val="44"/>
        </w:rPr>
      </w:pPr>
      <w:bookmarkStart w:id="40" w:name="_Toc38986369"/>
      <w:r w:rsidRPr="00984B1A">
        <w:rPr>
          <w:rFonts w:cs="Calibri"/>
          <w:bCs/>
          <w:szCs w:val="44"/>
        </w:rPr>
        <w:lastRenderedPageBreak/>
        <w:t>Resource 9.14: Key principles</w:t>
      </w:r>
      <w:r w:rsidR="00BF3767">
        <w:rPr>
          <w:rFonts w:cs="Calibri"/>
          <w:bCs/>
          <w:szCs w:val="44"/>
        </w:rPr>
        <w:t xml:space="preserve"> for a smooth transition</w:t>
      </w:r>
      <w:bookmarkEnd w:id="40"/>
    </w:p>
    <w:p w14:paraId="5FAC0E94" w14:textId="77777777" w:rsidR="004831D5" w:rsidRPr="00CB00EC" w:rsidRDefault="004831D5" w:rsidP="004831D5">
      <w:pPr>
        <w:pStyle w:val="ListParagraph"/>
        <w:ind w:left="0"/>
        <w:rPr>
          <w:rFonts w:cs="Calibri"/>
          <w:bCs/>
        </w:rPr>
      </w:pPr>
    </w:p>
    <w:p w14:paraId="66B83C2C" w14:textId="77777777" w:rsidR="004831D5" w:rsidRPr="00FA5F19" w:rsidRDefault="004831D5" w:rsidP="002107EF">
      <w:pPr>
        <w:numPr>
          <w:ilvl w:val="0"/>
          <w:numId w:val="37"/>
        </w:numPr>
        <w:spacing w:after="120"/>
        <w:ind w:left="357" w:hanging="357"/>
      </w:pPr>
      <w:r w:rsidRPr="00FA5F19">
        <w:t>All children deserve and are entitled to a smooth transition</w:t>
      </w:r>
    </w:p>
    <w:p w14:paraId="44E96037" w14:textId="77777777" w:rsidR="004831D5" w:rsidRPr="00FA5F19" w:rsidRDefault="004831D5" w:rsidP="002107EF">
      <w:pPr>
        <w:numPr>
          <w:ilvl w:val="0"/>
          <w:numId w:val="37"/>
        </w:numPr>
        <w:spacing w:after="120"/>
        <w:ind w:left="357" w:hanging="357"/>
      </w:pPr>
      <w:r w:rsidRPr="00FA5F19">
        <w:t>Good relationships are vital: effective transitions are based on mutual trust and respect between the child, the parent and all the professionals involved</w:t>
      </w:r>
    </w:p>
    <w:p w14:paraId="481CFDF7" w14:textId="77777777" w:rsidR="004831D5" w:rsidRPr="00FA5F19" w:rsidRDefault="004831D5" w:rsidP="002107EF">
      <w:pPr>
        <w:numPr>
          <w:ilvl w:val="0"/>
          <w:numId w:val="37"/>
        </w:numPr>
        <w:spacing w:after="120"/>
        <w:ind w:left="357" w:hanging="357"/>
      </w:pPr>
      <w:r w:rsidRPr="00FA5F19">
        <w:t xml:space="preserve">Each learner is an individual: transition support should be flexible and tailored to the learner’s needs </w:t>
      </w:r>
    </w:p>
    <w:p w14:paraId="1B47BA5C" w14:textId="77777777" w:rsidR="004831D5" w:rsidRPr="00FA5F19" w:rsidRDefault="004831D5" w:rsidP="002107EF">
      <w:pPr>
        <w:numPr>
          <w:ilvl w:val="0"/>
          <w:numId w:val="37"/>
        </w:numPr>
        <w:spacing w:after="120"/>
        <w:ind w:left="357" w:hanging="357"/>
      </w:pPr>
      <w:r w:rsidRPr="00FA5F19">
        <w:t>Coordinated support and good communication between teachers and agencies is essential</w:t>
      </w:r>
    </w:p>
    <w:p w14:paraId="29C515CB" w14:textId="77777777" w:rsidR="004831D5" w:rsidRPr="00FA5F19" w:rsidRDefault="004831D5" w:rsidP="002107EF">
      <w:pPr>
        <w:numPr>
          <w:ilvl w:val="0"/>
          <w:numId w:val="37"/>
        </w:numPr>
        <w:spacing w:after="120"/>
        <w:ind w:left="357" w:hanging="357"/>
      </w:pPr>
      <w:r w:rsidRPr="00FA5F19">
        <w:t>The school environment should support open, trusting and honest communication and encourage cooperation</w:t>
      </w:r>
    </w:p>
    <w:p w14:paraId="08E1D355" w14:textId="1954B9FB" w:rsidR="004831D5" w:rsidRPr="00FA5F19" w:rsidRDefault="004831D5" w:rsidP="002107EF">
      <w:pPr>
        <w:numPr>
          <w:ilvl w:val="0"/>
          <w:numId w:val="37"/>
        </w:numPr>
        <w:spacing w:after="120"/>
        <w:ind w:left="357" w:hanging="357"/>
      </w:pPr>
      <w:r w:rsidRPr="00FA5F19">
        <w:t>Enough time and resources need to be allocated to ensure admission, initial asses</w:t>
      </w:r>
      <w:r w:rsidR="001F4C2F">
        <w:t>s</w:t>
      </w:r>
      <w:r w:rsidRPr="00FA5F19">
        <w:t>ment and induction support is effective</w:t>
      </w:r>
    </w:p>
    <w:p w14:paraId="5A751B66" w14:textId="77777777" w:rsidR="004831D5" w:rsidRPr="00FA5F19" w:rsidRDefault="004831D5" w:rsidP="002107EF">
      <w:pPr>
        <w:numPr>
          <w:ilvl w:val="0"/>
          <w:numId w:val="37"/>
        </w:numPr>
        <w:spacing w:after="120"/>
        <w:ind w:left="357" w:hanging="357"/>
      </w:pPr>
      <w:r w:rsidRPr="00FA5F19">
        <w:t>Learners are listened to, however young they are, so that their needs are understood and their views are taken into account</w:t>
      </w:r>
    </w:p>
    <w:p w14:paraId="59A908BF" w14:textId="14861C1B" w:rsidR="004831D5" w:rsidRPr="00FA5F19" w:rsidRDefault="004831D5" w:rsidP="002107EF">
      <w:pPr>
        <w:numPr>
          <w:ilvl w:val="0"/>
          <w:numId w:val="37"/>
        </w:numPr>
        <w:spacing w:after="120"/>
        <w:ind w:left="357" w:hanging="357"/>
      </w:pPr>
      <w:r w:rsidRPr="00FA5F19">
        <w:t>Families are involved in planning: parents</w:t>
      </w:r>
      <w:r w:rsidR="00CA6B01">
        <w:t>/guardians/care-givers</w:t>
      </w:r>
      <w:r w:rsidRPr="00FA5F19">
        <w:t xml:space="preserve"> are a crucial source of information and support for the school.</w:t>
      </w:r>
    </w:p>
    <w:p w14:paraId="44C1686B" w14:textId="77777777" w:rsidR="004831D5" w:rsidRPr="00CB00EC" w:rsidRDefault="004831D5" w:rsidP="004831D5">
      <w:pPr>
        <w:spacing w:after="120" w:line="264" w:lineRule="auto"/>
        <w:rPr>
          <w:rFonts w:eastAsiaTheme="majorEastAsia" w:cs="Calibri"/>
          <w:b/>
          <w:color w:val="7B230B" w:themeColor="accent1" w:themeShade="BF"/>
          <w:sz w:val="44"/>
          <w:szCs w:val="36"/>
        </w:rPr>
      </w:pPr>
      <w:r w:rsidRPr="00CB00EC">
        <w:rPr>
          <w:rFonts w:cs="Calibri"/>
        </w:rPr>
        <w:br w:type="page"/>
      </w:r>
    </w:p>
    <w:p w14:paraId="4ACFB354" w14:textId="77777777" w:rsidR="004831D5" w:rsidRPr="00CB00EC" w:rsidRDefault="004831D5" w:rsidP="004831D5">
      <w:pPr>
        <w:rPr>
          <w:rFonts w:eastAsiaTheme="majorEastAsia" w:cs="Calibri"/>
          <w:b/>
          <w:color w:val="7B230B" w:themeColor="accent1" w:themeShade="BF"/>
          <w:sz w:val="44"/>
          <w:szCs w:val="36"/>
        </w:rPr>
        <w:sectPr w:rsidR="004831D5" w:rsidRPr="00CB00EC" w:rsidSect="00BA180C">
          <w:pgSz w:w="11900" w:h="16840"/>
          <w:pgMar w:top="1134" w:right="1440" w:bottom="1021" w:left="1440" w:header="709" w:footer="709" w:gutter="0"/>
          <w:cols w:space="720"/>
          <w:rtlGutter/>
        </w:sectPr>
      </w:pPr>
    </w:p>
    <w:p w14:paraId="1D1F6AEB" w14:textId="77777777" w:rsidR="004831D5" w:rsidRPr="00984B1A" w:rsidRDefault="004831D5" w:rsidP="004F4859">
      <w:pPr>
        <w:pStyle w:val="Heading1"/>
        <w:rPr>
          <w:rFonts w:cs="Calibri"/>
          <w:b w:val="0"/>
          <w:bCs/>
          <w:szCs w:val="44"/>
        </w:rPr>
      </w:pPr>
      <w:bookmarkStart w:id="41" w:name="_Toc38986370"/>
      <w:r w:rsidRPr="00984B1A">
        <w:rPr>
          <w:rFonts w:cs="Calibri"/>
          <w:bCs/>
          <w:szCs w:val="44"/>
        </w:rPr>
        <w:lastRenderedPageBreak/>
        <w:t>Resource 9.15: Challenge cards</w:t>
      </w:r>
      <w:bookmarkEnd w:id="41"/>
    </w:p>
    <w:p w14:paraId="59558533" w14:textId="77777777" w:rsidR="004831D5" w:rsidRPr="00CB00EC" w:rsidRDefault="004831D5" w:rsidP="004831D5">
      <w:pPr>
        <w:rPr>
          <w:rFonts w:cs="Calibri"/>
          <w:szCs w:val="24"/>
        </w:rPr>
      </w:pPr>
    </w:p>
    <w:p w14:paraId="7D8EA6B7" w14:textId="1103D40E" w:rsidR="004831D5" w:rsidRDefault="004831D5" w:rsidP="007E3F9A">
      <w:pPr>
        <w:rPr>
          <w:rFonts w:cs="Calibri"/>
          <w:szCs w:val="28"/>
        </w:rPr>
      </w:pPr>
      <w:r w:rsidRPr="00CB00EC">
        <w:rPr>
          <w:rFonts w:cs="Calibri"/>
          <w:szCs w:val="28"/>
        </w:rPr>
        <w:t xml:space="preserve">Copy and cut out a set of these cards for each small group. </w:t>
      </w:r>
      <w:r w:rsidR="00355791">
        <w:rPr>
          <w:rFonts w:cs="Calibri"/>
          <w:szCs w:val="28"/>
        </w:rPr>
        <w:t xml:space="preserve"> Please note o</w:t>
      </w:r>
      <w:r w:rsidR="00355791" w:rsidRPr="00CB00EC">
        <w:rPr>
          <w:rFonts w:cs="Calibri"/>
          <w:szCs w:val="28"/>
        </w:rPr>
        <w:t>n the blank cards</w:t>
      </w:r>
      <w:r w:rsidR="00355791">
        <w:rPr>
          <w:rFonts w:cs="Calibri"/>
          <w:szCs w:val="28"/>
        </w:rPr>
        <w:t>,</w:t>
      </w:r>
      <w:r w:rsidR="00355791" w:rsidRPr="00CB00EC">
        <w:rPr>
          <w:rFonts w:cs="Calibri"/>
          <w:szCs w:val="28"/>
        </w:rPr>
        <w:t xml:space="preserve"> </w:t>
      </w:r>
      <w:r w:rsidR="00E82425">
        <w:rPr>
          <w:rFonts w:cs="Calibri"/>
          <w:szCs w:val="28"/>
        </w:rPr>
        <w:t>teachers</w:t>
      </w:r>
      <w:r w:rsidR="00355791" w:rsidRPr="00CB00EC">
        <w:rPr>
          <w:rFonts w:cs="Calibri"/>
          <w:szCs w:val="28"/>
        </w:rPr>
        <w:t xml:space="preserve"> can write additional </w:t>
      </w:r>
      <w:r w:rsidR="00355791">
        <w:rPr>
          <w:rFonts w:cs="Calibri"/>
          <w:szCs w:val="28"/>
        </w:rPr>
        <w:t>challenge</w:t>
      </w:r>
      <w:r w:rsidR="00355791" w:rsidRPr="00CB00EC">
        <w:rPr>
          <w:rFonts w:cs="Calibri"/>
          <w:szCs w:val="28"/>
        </w:rPr>
        <w:t>s, if they identify any during discussion.</w:t>
      </w:r>
    </w:p>
    <w:p w14:paraId="02B7095D" w14:textId="77777777" w:rsidR="008D5D6C" w:rsidRPr="00CB00EC" w:rsidRDefault="008D5D6C" w:rsidP="007E3F9A">
      <w:pPr>
        <w:rPr>
          <w:rFonts w:cs="Calibri"/>
          <w:szCs w:val="28"/>
        </w:rPr>
      </w:pP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6652"/>
        <w:gridCol w:w="7278"/>
      </w:tblGrid>
      <w:tr w:rsidR="004831D5" w:rsidRPr="00CB00EC" w14:paraId="72A87DC5" w14:textId="77777777" w:rsidTr="008D5D6C">
        <w:trPr>
          <w:cantSplit/>
          <w:trHeight w:val="1701"/>
        </w:trPr>
        <w:tc>
          <w:tcPr>
            <w:tcW w:w="6662" w:type="dxa"/>
            <w:vAlign w:val="center"/>
          </w:tcPr>
          <w:p w14:paraId="75F65586" w14:textId="433AC7F7" w:rsidR="004831D5" w:rsidRPr="008D5D6C" w:rsidRDefault="004831D5" w:rsidP="008D5D6C">
            <w:pPr>
              <w:pStyle w:val="NormalWeb"/>
              <w:rPr>
                <w:rFonts w:ascii="Calibri" w:hAnsi="Calibri" w:cs="Calibri"/>
                <w:sz w:val="32"/>
                <w:szCs w:val="32"/>
              </w:rPr>
            </w:pPr>
            <w:r w:rsidRPr="008D5D6C">
              <w:rPr>
                <w:rFonts w:ascii="Calibri" w:hAnsi="Calibri" w:cs="Calibri"/>
                <w:sz w:val="32"/>
                <w:szCs w:val="32"/>
              </w:rPr>
              <w:t>I can’t find my way around or find accessible routes in my new school.</w:t>
            </w:r>
          </w:p>
        </w:tc>
        <w:tc>
          <w:tcPr>
            <w:tcW w:w="7288" w:type="dxa"/>
            <w:vAlign w:val="center"/>
          </w:tcPr>
          <w:p w14:paraId="74FEEBC9" w14:textId="411632C3" w:rsidR="004831D5" w:rsidRPr="008D5D6C" w:rsidRDefault="004831D5" w:rsidP="008D5D6C">
            <w:pPr>
              <w:widowControl w:val="0"/>
              <w:autoSpaceDE w:val="0"/>
              <w:autoSpaceDN w:val="0"/>
              <w:adjustRightInd w:val="0"/>
              <w:rPr>
                <w:rFonts w:cs="Calibri"/>
                <w:sz w:val="32"/>
                <w:szCs w:val="32"/>
              </w:rPr>
            </w:pPr>
            <w:r w:rsidRPr="008D5D6C">
              <w:rPr>
                <w:rFonts w:cs="Calibri"/>
                <w:sz w:val="32"/>
                <w:szCs w:val="32"/>
              </w:rPr>
              <w:t>As a girl, now I am older, I have to do more chores at home. This makes me late to school and I get into trouble.</w:t>
            </w:r>
          </w:p>
        </w:tc>
      </w:tr>
      <w:tr w:rsidR="004831D5" w:rsidRPr="00CB00EC" w14:paraId="7F53149A" w14:textId="77777777" w:rsidTr="008D5D6C">
        <w:trPr>
          <w:cantSplit/>
          <w:trHeight w:val="1701"/>
        </w:trPr>
        <w:tc>
          <w:tcPr>
            <w:tcW w:w="6662" w:type="dxa"/>
            <w:vAlign w:val="center"/>
          </w:tcPr>
          <w:p w14:paraId="458EA342" w14:textId="0BA62920" w:rsidR="004831D5" w:rsidRPr="008D5D6C" w:rsidRDefault="004831D5" w:rsidP="008D5D6C">
            <w:pPr>
              <w:pStyle w:val="NormalWeb"/>
              <w:rPr>
                <w:rFonts w:ascii="Calibri" w:hAnsi="Calibri" w:cs="Calibri"/>
                <w:sz w:val="32"/>
                <w:szCs w:val="32"/>
              </w:rPr>
            </w:pPr>
            <w:r w:rsidRPr="008D5D6C">
              <w:rPr>
                <w:rFonts w:ascii="Calibri" w:hAnsi="Calibri" w:cs="Calibri"/>
                <w:sz w:val="32"/>
                <w:szCs w:val="32"/>
              </w:rPr>
              <w:t>I’m confused by the new timetable. Where am I supposed to go and when? I get told off for being late.</w:t>
            </w:r>
          </w:p>
        </w:tc>
        <w:tc>
          <w:tcPr>
            <w:tcW w:w="7288" w:type="dxa"/>
            <w:vAlign w:val="center"/>
          </w:tcPr>
          <w:p w14:paraId="30FD4529" w14:textId="008472A4" w:rsidR="004831D5" w:rsidRPr="008D5D6C" w:rsidRDefault="004831D5" w:rsidP="008D5D6C">
            <w:pPr>
              <w:widowControl w:val="0"/>
              <w:autoSpaceDE w:val="0"/>
              <w:autoSpaceDN w:val="0"/>
              <w:adjustRightInd w:val="0"/>
              <w:rPr>
                <w:rFonts w:cs="Calibri"/>
                <w:sz w:val="32"/>
                <w:szCs w:val="32"/>
              </w:rPr>
            </w:pPr>
            <w:r w:rsidRPr="008D5D6C">
              <w:rPr>
                <w:rFonts w:cs="Calibri"/>
                <w:sz w:val="32"/>
                <w:szCs w:val="32"/>
              </w:rPr>
              <w:t>My new school is in a different part of town and I have to go to school on my own, but it is not safe.</w:t>
            </w:r>
          </w:p>
        </w:tc>
      </w:tr>
      <w:tr w:rsidR="004831D5" w:rsidRPr="00CB00EC" w14:paraId="3EFCA6BC" w14:textId="77777777" w:rsidTr="008D5D6C">
        <w:trPr>
          <w:cantSplit/>
          <w:trHeight w:val="1701"/>
        </w:trPr>
        <w:tc>
          <w:tcPr>
            <w:tcW w:w="6662" w:type="dxa"/>
            <w:vAlign w:val="center"/>
          </w:tcPr>
          <w:p w14:paraId="556EA752" w14:textId="2EC1B91B" w:rsidR="004831D5" w:rsidRPr="008D5D6C" w:rsidRDefault="004831D5" w:rsidP="00D81E10">
            <w:pPr>
              <w:widowControl w:val="0"/>
              <w:autoSpaceDE w:val="0"/>
              <w:autoSpaceDN w:val="0"/>
              <w:adjustRightInd w:val="0"/>
              <w:rPr>
                <w:rFonts w:cs="Calibri"/>
                <w:sz w:val="32"/>
                <w:szCs w:val="32"/>
              </w:rPr>
            </w:pPr>
            <w:r w:rsidRPr="008D5D6C">
              <w:rPr>
                <w:rFonts w:cs="Calibri"/>
                <w:sz w:val="32"/>
                <w:szCs w:val="32"/>
              </w:rPr>
              <w:t>My parents don’t understand that I have to do homework when I get home. They expect me to always look after my brother and do other chores around the house.</w:t>
            </w:r>
          </w:p>
        </w:tc>
        <w:tc>
          <w:tcPr>
            <w:tcW w:w="7288" w:type="dxa"/>
            <w:vAlign w:val="center"/>
          </w:tcPr>
          <w:p w14:paraId="5B49F303" w14:textId="5A4F3D43" w:rsidR="004831D5" w:rsidRPr="008D5D6C" w:rsidRDefault="004831D5" w:rsidP="001F4C2F">
            <w:pPr>
              <w:rPr>
                <w:rFonts w:cs="Calibri"/>
                <w:sz w:val="32"/>
                <w:szCs w:val="32"/>
              </w:rPr>
            </w:pPr>
            <w:r w:rsidRPr="008D5D6C">
              <w:rPr>
                <w:rFonts w:cs="Calibri"/>
                <w:sz w:val="32"/>
                <w:szCs w:val="32"/>
              </w:rPr>
              <w:t>The teachers in my old school planned how to help me in lessons. My new school doesn’t know about this. All the support plans have to be started again. I wish my old teacher could still be involved</w:t>
            </w:r>
            <w:r w:rsidR="001F4C2F" w:rsidRPr="008D5D6C">
              <w:rPr>
                <w:rFonts w:cs="Calibri"/>
                <w:sz w:val="32"/>
                <w:szCs w:val="32"/>
              </w:rPr>
              <w:t>.</w:t>
            </w:r>
          </w:p>
        </w:tc>
      </w:tr>
      <w:tr w:rsidR="004831D5" w:rsidRPr="00CB00EC" w14:paraId="38CE5640" w14:textId="77777777" w:rsidTr="008D5D6C">
        <w:trPr>
          <w:cantSplit/>
          <w:trHeight w:val="1701"/>
        </w:trPr>
        <w:tc>
          <w:tcPr>
            <w:tcW w:w="6662" w:type="dxa"/>
            <w:vAlign w:val="center"/>
          </w:tcPr>
          <w:p w14:paraId="7080FF9E" w14:textId="742EB206" w:rsidR="004831D5" w:rsidRPr="008D5D6C" w:rsidRDefault="004831D5" w:rsidP="008D5D6C">
            <w:pPr>
              <w:widowControl w:val="0"/>
              <w:autoSpaceDE w:val="0"/>
              <w:autoSpaceDN w:val="0"/>
              <w:adjustRightInd w:val="0"/>
              <w:rPr>
                <w:rFonts w:cs="Calibri"/>
                <w:sz w:val="32"/>
                <w:szCs w:val="32"/>
              </w:rPr>
            </w:pPr>
            <w:r w:rsidRPr="008D5D6C">
              <w:rPr>
                <w:rFonts w:cs="Calibri"/>
                <w:sz w:val="32"/>
                <w:szCs w:val="32"/>
              </w:rPr>
              <w:t>My parents are less involved in the school now I’m in a higher class, but I still want them to talk with my teachers when I have problems.</w:t>
            </w:r>
          </w:p>
        </w:tc>
        <w:tc>
          <w:tcPr>
            <w:tcW w:w="7288" w:type="dxa"/>
            <w:vAlign w:val="center"/>
          </w:tcPr>
          <w:p w14:paraId="23B02D80" w14:textId="3E709614" w:rsidR="004831D5" w:rsidRPr="008D5D6C" w:rsidRDefault="004831D5" w:rsidP="008D5D6C">
            <w:pPr>
              <w:widowControl w:val="0"/>
              <w:autoSpaceDE w:val="0"/>
              <w:autoSpaceDN w:val="0"/>
              <w:adjustRightInd w:val="0"/>
              <w:rPr>
                <w:rFonts w:cs="Calibri"/>
                <w:sz w:val="32"/>
                <w:szCs w:val="32"/>
              </w:rPr>
            </w:pPr>
            <w:r w:rsidRPr="008D5D6C">
              <w:rPr>
                <w:rFonts w:cs="Calibri"/>
                <w:sz w:val="32"/>
                <w:szCs w:val="32"/>
              </w:rPr>
              <w:t>The teachers do things differently at this school. They have different ways of teaching. I can’t get used to their expectations.</w:t>
            </w:r>
          </w:p>
        </w:tc>
      </w:tr>
      <w:tr w:rsidR="004831D5" w:rsidRPr="00CB00EC" w14:paraId="62A7579C" w14:textId="77777777" w:rsidTr="008D5D6C">
        <w:trPr>
          <w:cantSplit/>
          <w:trHeight w:val="1701"/>
        </w:trPr>
        <w:tc>
          <w:tcPr>
            <w:tcW w:w="6662" w:type="dxa"/>
            <w:vAlign w:val="center"/>
          </w:tcPr>
          <w:p w14:paraId="68EB4864" w14:textId="003A5310" w:rsidR="004831D5" w:rsidRPr="008D5D6C" w:rsidRDefault="004831D5" w:rsidP="008D5D6C">
            <w:pPr>
              <w:widowControl w:val="0"/>
              <w:autoSpaceDE w:val="0"/>
              <w:autoSpaceDN w:val="0"/>
              <w:adjustRightInd w:val="0"/>
              <w:rPr>
                <w:rFonts w:cs="Calibri"/>
                <w:sz w:val="32"/>
                <w:szCs w:val="32"/>
              </w:rPr>
            </w:pPr>
            <w:r w:rsidRPr="008D5D6C">
              <w:rPr>
                <w:rFonts w:cs="Calibri"/>
                <w:sz w:val="32"/>
                <w:szCs w:val="32"/>
              </w:rPr>
              <w:lastRenderedPageBreak/>
              <w:t>I got laughed at on the first day because I didn’t have a coat.</w:t>
            </w:r>
          </w:p>
        </w:tc>
        <w:tc>
          <w:tcPr>
            <w:tcW w:w="7288" w:type="dxa"/>
            <w:vAlign w:val="center"/>
          </w:tcPr>
          <w:p w14:paraId="489A4DCC" w14:textId="58913F76" w:rsidR="004831D5" w:rsidRPr="008D5D6C" w:rsidRDefault="004831D5" w:rsidP="008D5D6C">
            <w:pPr>
              <w:widowControl w:val="0"/>
              <w:autoSpaceDE w:val="0"/>
              <w:autoSpaceDN w:val="0"/>
              <w:adjustRightInd w:val="0"/>
              <w:rPr>
                <w:rFonts w:cs="Calibri"/>
                <w:sz w:val="32"/>
                <w:szCs w:val="32"/>
              </w:rPr>
            </w:pPr>
            <w:r w:rsidRPr="008D5D6C">
              <w:rPr>
                <w:rFonts w:cs="Calibri"/>
                <w:sz w:val="32"/>
                <w:szCs w:val="32"/>
              </w:rPr>
              <w:t>I’m not used to being away from my parents all day.</w:t>
            </w:r>
          </w:p>
        </w:tc>
      </w:tr>
      <w:tr w:rsidR="004831D5" w:rsidRPr="00CB00EC" w14:paraId="76A7BAB4" w14:textId="77777777" w:rsidTr="008D5D6C">
        <w:trPr>
          <w:cantSplit/>
          <w:trHeight w:val="1701"/>
        </w:trPr>
        <w:tc>
          <w:tcPr>
            <w:tcW w:w="6662" w:type="dxa"/>
            <w:vAlign w:val="center"/>
          </w:tcPr>
          <w:p w14:paraId="198658A0" w14:textId="573C89FA" w:rsidR="004831D5" w:rsidRPr="008D5D6C" w:rsidRDefault="004831D5" w:rsidP="008D5D6C">
            <w:pPr>
              <w:widowControl w:val="0"/>
              <w:autoSpaceDE w:val="0"/>
              <w:autoSpaceDN w:val="0"/>
              <w:adjustRightInd w:val="0"/>
              <w:rPr>
                <w:rFonts w:cs="Calibri"/>
                <w:sz w:val="32"/>
                <w:szCs w:val="32"/>
              </w:rPr>
            </w:pPr>
            <w:r w:rsidRPr="008D5D6C">
              <w:rPr>
                <w:rFonts w:cs="Calibri"/>
                <w:sz w:val="32"/>
                <w:szCs w:val="32"/>
              </w:rPr>
              <w:t>The lessons are boring. I am learning the same things as I did in my previous school.</w:t>
            </w:r>
          </w:p>
        </w:tc>
        <w:tc>
          <w:tcPr>
            <w:tcW w:w="7288" w:type="dxa"/>
            <w:vAlign w:val="center"/>
          </w:tcPr>
          <w:p w14:paraId="4B61813C" w14:textId="1A6AB859" w:rsidR="004831D5" w:rsidRPr="008D5D6C" w:rsidRDefault="004831D5" w:rsidP="00D81E10">
            <w:pPr>
              <w:widowControl w:val="0"/>
              <w:autoSpaceDE w:val="0"/>
              <w:autoSpaceDN w:val="0"/>
              <w:adjustRightInd w:val="0"/>
              <w:rPr>
                <w:rFonts w:cs="Calibri"/>
                <w:sz w:val="32"/>
                <w:szCs w:val="32"/>
              </w:rPr>
            </w:pPr>
            <w:r w:rsidRPr="008D5D6C">
              <w:rPr>
                <w:rFonts w:cs="Calibri"/>
                <w:sz w:val="32"/>
                <w:szCs w:val="32"/>
              </w:rPr>
              <w:t xml:space="preserve">Everyone thinks I’m ‘big’ and should be able to cope with my new </w:t>
            </w:r>
            <w:r w:rsidR="00355791" w:rsidRPr="008D5D6C">
              <w:rPr>
                <w:rFonts w:cs="Calibri"/>
                <w:sz w:val="32"/>
                <w:szCs w:val="32"/>
              </w:rPr>
              <w:t>s</w:t>
            </w:r>
            <w:r w:rsidRPr="008D5D6C">
              <w:rPr>
                <w:rFonts w:cs="Calibri"/>
                <w:sz w:val="32"/>
                <w:szCs w:val="32"/>
              </w:rPr>
              <w:t>chool. I’m still scared and confused</w:t>
            </w:r>
            <w:r w:rsidR="00D81E10" w:rsidRPr="008D5D6C">
              <w:rPr>
                <w:rFonts w:cs="Calibri"/>
                <w:sz w:val="32"/>
                <w:szCs w:val="32"/>
              </w:rPr>
              <w:t>!</w:t>
            </w:r>
          </w:p>
        </w:tc>
      </w:tr>
      <w:tr w:rsidR="004831D5" w:rsidRPr="00CB00EC" w14:paraId="39D8C00B" w14:textId="77777777" w:rsidTr="008D5D6C">
        <w:trPr>
          <w:cantSplit/>
          <w:trHeight w:val="1701"/>
        </w:trPr>
        <w:tc>
          <w:tcPr>
            <w:tcW w:w="6662" w:type="dxa"/>
            <w:vAlign w:val="center"/>
          </w:tcPr>
          <w:p w14:paraId="3E145B14" w14:textId="48862A90" w:rsidR="004831D5" w:rsidRPr="008D5D6C" w:rsidRDefault="004831D5" w:rsidP="008D5D6C">
            <w:pPr>
              <w:widowControl w:val="0"/>
              <w:autoSpaceDE w:val="0"/>
              <w:autoSpaceDN w:val="0"/>
              <w:adjustRightInd w:val="0"/>
              <w:rPr>
                <w:rFonts w:cs="Calibri"/>
                <w:sz w:val="32"/>
                <w:szCs w:val="32"/>
              </w:rPr>
            </w:pPr>
            <w:r w:rsidRPr="008D5D6C">
              <w:rPr>
                <w:rFonts w:cs="Calibri"/>
                <w:sz w:val="32"/>
                <w:szCs w:val="32"/>
              </w:rPr>
              <w:t>I want to go to vocational college. I don’t know which colleges are inclusive for students with disabilities. No one at my school knows either.</w:t>
            </w:r>
          </w:p>
        </w:tc>
        <w:tc>
          <w:tcPr>
            <w:tcW w:w="7288" w:type="dxa"/>
            <w:vAlign w:val="center"/>
          </w:tcPr>
          <w:p w14:paraId="74B75F87" w14:textId="77777777" w:rsidR="004831D5" w:rsidRPr="008D5D6C" w:rsidRDefault="004831D5" w:rsidP="007E3F9A">
            <w:pPr>
              <w:widowControl w:val="0"/>
              <w:autoSpaceDE w:val="0"/>
              <w:autoSpaceDN w:val="0"/>
              <w:adjustRightInd w:val="0"/>
              <w:rPr>
                <w:rFonts w:cs="Calibri"/>
                <w:sz w:val="32"/>
                <w:szCs w:val="32"/>
              </w:rPr>
            </w:pPr>
            <w:r w:rsidRPr="008D5D6C">
              <w:rPr>
                <w:rFonts w:cs="Calibri"/>
                <w:sz w:val="32"/>
                <w:szCs w:val="32"/>
              </w:rPr>
              <w:t>I did not see inside my new school until the first day of term. I was scared.</w:t>
            </w:r>
          </w:p>
        </w:tc>
      </w:tr>
      <w:tr w:rsidR="004831D5" w:rsidRPr="00CB00EC" w14:paraId="49A41303" w14:textId="77777777" w:rsidTr="008D5D6C">
        <w:trPr>
          <w:cantSplit/>
          <w:trHeight w:val="1701"/>
        </w:trPr>
        <w:tc>
          <w:tcPr>
            <w:tcW w:w="6662" w:type="dxa"/>
            <w:vAlign w:val="center"/>
          </w:tcPr>
          <w:p w14:paraId="4B651996" w14:textId="5E1BC1FC" w:rsidR="004831D5" w:rsidRPr="008D5D6C" w:rsidRDefault="004831D5" w:rsidP="008D5D6C">
            <w:pPr>
              <w:widowControl w:val="0"/>
              <w:autoSpaceDE w:val="0"/>
              <w:autoSpaceDN w:val="0"/>
              <w:adjustRightInd w:val="0"/>
              <w:rPr>
                <w:rFonts w:cs="Calibri"/>
                <w:sz w:val="32"/>
                <w:szCs w:val="32"/>
              </w:rPr>
            </w:pPr>
            <w:r w:rsidRPr="008D5D6C">
              <w:rPr>
                <w:rFonts w:cs="Calibri"/>
                <w:sz w:val="32"/>
                <w:szCs w:val="32"/>
              </w:rPr>
              <w:t>I get in trouble for being rude to my new teacher because of the way I ask when I can’t understand what she wants me to do.</w:t>
            </w:r>
          </w:p>
        </w:tc>
        <w:tc>
          <w:tcPr>
            <w:tcW w:w="7288" w:type="dxa"/>
            <w:vAlign w:val="center"/>
          </w:tcPr>
          <w:p w14:paraId="34C37674" w14:textId="77777777" w:rsidR="004831D5" w:rsidRPr="008D5D6C" w:rsidRDefault="004831D5" w:rsidP="007E3F9A">
            <w:pPr>
              <w:rPr>
                <w:rFonts w:cs="Calibri"/>
                <w:sz w:val="32"/>
                <w:szCs w:val="32"/>
              </w:rPr>
            </w:pPr>
            <w:r w:rsidRPr="008D5D6C">
              <w:rPr>
                <w:rFonts w:cs="Calibri"/>
                <w:sz w:val="32"/>
                <w:szCs w:val="32"/>
              </w:rPr>
              <w:t>I am worried I won’t find new friends or actively participate in the school events.</w:t>
            </w:r>
          </w:p>
        </w:tc>
      </w:tr>
      <w:tr w:rsidR="004831D5" w:rsidRPr="00CB00EC" w14:paraId="2CBBD5FB" w14:textId="77777777" w:rsidTr="008D5D6C">
        <w:trPr>
          <w:cantSplit/>
          <w:trHeight w:val="1701"/>
        </w:trPr>
        <w:tc>
          <w:tcPr>
            <w:tcW w:w="6662" w:type="dxa"/>
            <w:vAlign w:val="center"/>
          </w:tcPr>
          <w:p w14:paraId="5EE75351" w14:textId="69EDBB0F" w:rsidR="004831D5" w:rsidRPr="008D5D6C" w:rsidRDefault="004831D5" w:rsidP="008D5D6C">
            <w:pPr>
              <w:rPr>
                <w:rFonts w:cs="Calibri"/>
                <w:sz w:val="32"/>
                <w:szCs w:val="32"/>
              </w:rPr>
            </w:pPr>
            <w:r w:rsidRPr="008D5D6C">
              <w:rPr>
                <w:rFonts w:cs="Calibri"/>
                <w:sz w:val="32"/>
                <w:szCs w:val="32"/>
              </w:rPr>
              <w:t>I don’t feel part of this school.</w:t>
            </w:r>
          </w:p>
        </w:tc>
        <w:tc>
          <w:tcPr>
            <w:tcW w:w="7288" w:type="dxa"/>
            <w:vAlign w:val="center"/>
          </w:tcPr>
          <w:p w14:paraId="0A1A4453" w14:textId="602E1879" w:rsidR="001F4C2F" w:rsidRPr="008D5D6C" w:rsidRDefault="004831D5" w:rsidP="008D5D6C">
            <w:pPr>
              <w:rPr>
                <w:rFonts w:cs="Calibri"/>
                <w:sz w:val="32"/>
                <w:szCs w:val="32"/>
              </w:rPr>
            </w:pPr>
            <w:r w:rsidRPr="008D5D6C">
              <w:rPr>
                <w:rFonts w:cs="Calibri"/>
                <w:sz w:val="32"/>
                <w:szCs w:val="32"/>
              </w:rPr>
              <w:t>I get bullied and I am especially scared during break-times and lunch-times.</w:t>
            </w:r>
          </w:p>
        </w:tc>
      </w:tr>
      <w:tr w:rsidR="004831D5" w:rsidRPr="00CB00EC" w14:paraId="11511A33" w14:textId="77777777" w:rsidTr="008D5D6C">
        <w:trPr>
          <w:cantSplit/>
          <w:trHeight w:val="1701"/>
        </w:trPr>
        <w:tc>
          <w:tcPr>
            <w:tcW w:w="6662" w:type="dxa"/>
            <w:vAlign w:val="center"/>
          </w:tcPr>
          <w:p w14:paraId="71411130" w14:textId="77777777" w:rsidR="004831D5" w:rsidRPr="008D5D6C" w:rsidRDefault="004831D5" w:rsidP="008D5D6C">
            <w:pPr>
              <w:widowControl w:val="0"/>
              <w:autoSpaceDE w:val="0"/>
              <w:autoSpaceDN w:val="0"/>
              <w:adjustRightInd w:val="0"/>
              <w:spacing w:line="264" w:lineRule="auto"/>
              <w:jc w:val="center"/>
              <w:rPr>
                <w:rFonts w:cs="Calibri"/>
                <w:sz w:val="32"/>
                <w:szCs w:val="32"/>
              </w:rPr>
            </w:pPr>
          </w:p>
        </w:tc>
        <w:tc>
          <w:tcPr>
            <w:tcW w:w="7288" w:type="dxa"/>
            <w:vAlign w:val="center"/>
          </w:tcPr>
          <w:p w14:paraId="4CA2D023" w14:textId="7C80FF4B" w:rsidR="00355791" w:rsidRPr="008D5D6C" w:rsidRDefault="00355791" w:rsidP="00355791">
            <w:pPr>
              <w:rPr>
                <w:rFonts w:cs="Calibri"/>
                <w:i/>
                <w:iCs/>
                <w:sz w:val="32"/>
                <w:szCs w:val="32"/>
              </w:rPr>
            </w:pPr>
            <w:r w:rsidRPr="008D5D6C">
              <w:rPr>
                <w:rFonts w:cs="Calibri"/>
                <w:i/>
                <w:iCs/>
                <w:color w:val="A6A6A6"/>
                <w:sz w:val="32"/>
                <w:szCs w:val="32"/>
              </w:rPr>
              <w:t xml:space="preserve">Blank cards for </w:t>
            </w:r>
            <w:r w:rsidR="00E82425">
              <w:rPr>
                <w:rFonts w:cs="Calibri"/>
                <w:i/>
                <w:iCs/>
                <w:color w:val="A6A6A6"/>
                <w:sz w:val="32"/>
                <w:szCs w:val="32"/>
              </w:rPr>
              <w:t>teachers</w:t>
            </w:r>
            <w:r w:rsidRPr="008D5D6C">
              <w:rPr>
                <w:rFonts w:cs="Calibri"/>
                <w:i/>
                <w:iCs/>
                <w:color w:val="A6A6A6"/>
                <w:sz w:val="32"/>
                <w:szCs w:val="32"/>
              </w:rPr>
              <w:t xml:space="preserve"> to write additional </w:t>
            </w:r>
            <w:r w:rsidR="00DC0202" w:rsidRPr="008D5D6C">
              <w:rPr>
                <w:rFonts w:cs="Calibri"/>
                <w:i/>
                <w:iCs/>
                <w:color w:val="A6A6A6"/>
                <w:sz w:val="32"/>
                <w:szCs w:val="32"/>
              </w:rPr>
              <w:t>challenges</w:t>
            </w:r>
          </w:p>
          <w:p w14:paraId="683D4370" w14:textId="77777777" w:rsidR="004831D5" w:rsidRPr="008D5D6C" w:rsidRDefault="004831D5" w:rsidP="00355791">
            <w:pPr>
              <w:widowControl w:val="0"/>
              <w:autoSpaceDE w:val="0"/>
              <w:autoSpaceDN w:val="0"/>
              <w:adjustRightInd w:val="0"/>
              <w:spacing w:line="264" w:lineRule="auto"/>
              <w:rPr>
                <w:rFonts w:cs="Calibri"/>
                <w:sz w:val="32"/>
                <w:szCs w:val="32"/>
              </w:rPr>
            </w:pPr>
          </w:p>
        </w:tc>
      </w:tr>
      <w:tr w:rsidR="008D5D6C" w:rsidRPr="00CB00EC" w14:paraId="2AFE04A3" w14:textId="77777777" w:rsidTr="008D5D6C">
        <w:trPr>
          <w:cantSplit/>
          <w:trHeight w:val="1701"/>
        </w:trPr>
        <w:tc>
          <w:tcPr>
            <w:tcW w:w="6662" w:type="dxa"/>
            <w:vAlign w:val="center"/>
          </w:tcPr>
          <w:p w14:paraId="25A568B5" w14:textId="77777777" w:rsidR="008D5D6C" w:rsidRPr="008D5D6C" w:rsidRDefault="008D5D6C" w:rsidP="008D5D6C">
            <w:pPr>
              <w:widowControl w:val="0"/>
              <w:autoSpaceDE w:val="0"/>
              <w:autoSpaceDN w:val="0"/>
              <w:adjustRightInd w:val="0"/>
              <w:spacing w:line="264" w:lineRule="auto"/>
              <w:jc w:val="center"/>
              <w:rPr>
                <w:rFonts w:cs="Calibri"/>
                <w:sz w:val="32"/>
                <w:szCs w:val="32"/>
              </w:rPr>
            </w:pPr>
          </w:p>
        </w:tc>
        <w:tc>
          <w:tcPr>
            <w:tcW w:w="7288" w:type="dxa"/>
            <w:vAlign w:val="center"/>
          </w:tcPr>
          <w:p w14:paraId="55AEB90D" w14:textId="77777777" w:rsidR="008D5D6C" w:rsidRPr="008D5D6C" w:rsidRDefault="008D5D6C" w:rsidP="00355791">
            <w:pPr>
              <w:rPr>
                <w:rFonts w:cs="Calibri"/>
                <w:i/>
                <w:iCs/>
                <w:color w:val="A6A6A6"/>
                <w:sz w:val="32"/>
                <w:szCs w:val="32"/>
              </w:rPr>
            </w:pPr>
          </w:p>
        </w:tc>
      </w:tr>
      <w:tr w:rsidR="008D5D6C" w:rsidRPr="00CB00EC" w14:paraId="34754C11" w14:textId="77777777" w:rsidTr="008D5D6C">
        <w:trPr>
          <w:cantSplit/>
          <w:trHeight w:val="1701"/>
        </w:trPr>
        <w:tc>
          <w:tcPr>
            <w:tcW w:w="6662" w:type="dxa"/>
            <w:vAlign w:val="center"/>
          </w:tcPr>
          <w:p w14:paraId="3435F7A7" w14:textId="77777777" w:rsidR="008D5D6C" w:rsidRPr="008D5D6C" w:rsidRDefault="008D5D6C" w:rsidP="008D5D6C">
            <w:pPr>
              <w:widowControl w:val="0"/>
              <w:autoSpaceDE w:val="0"/>
              <w:autoSpaceDN w:val="0"/>
              <w:adjustRightInd w:val="0"/>
              <w:spacing w:line="264" w:lineRule="auto"/>
              <w:jc w:val="center"/>
              <w:rPr>
                <w:rFonts w:cs="Calibri"/>
                <w:sz w:val="32"/>
                <w:szCs w:val="32"/>
              </w:rPr>
            </w:pPr>
          </w:p>
        </w:tc>
        <w:tc>
          <w:tcPr>
            <w:tcW w:w="7288" w:type="dxa"/>
            <w:vAlign w:val="center"/>
          </w:tcPr>
          <w:p w14:paraId="156A9225" w14:textId="77777777" w:rsidR="008D5D6C" w:rsidRPr="008D5D6C" w:rsidRDefault="008D5D6C" w:rsidP="00355791">
            <w:pPr>
              <w:rPr>
                <w:rFonts w:cs="Calibri"/>
                <w:i/>
                <w:iCs/>
                <w:color w:val="A6A6A6"/>
                <w:sz w:val="32"/>
                <w:szCs w:val="32"/>
              </w:rPr>
            </w:pPr>
          </w:p>
        </w:tc>
      </w:tr>
      <w:tr w:rsidR="004831D5" w:rsidRPr="00CB00EC" w14:paraId="0268A87A" w14:textId="77777777" w:rsidTr="008D5D6C">
        <w:trPr>
          <w:cantSplit/>
          <w:trHeight w:val="1701"/>
        </w:trPr>
        <w:tc>
          <w:tcPr>
            <w:tcW w:w="6662" w:type="dxa"/>
            <w:vAlign w:val="center"/>
          </w:tcPr>
          <w:p w14:paraId="79C47815" w14:textId="77777777" w:rsidR="004831D5" w:rsidRPr="008D5D6C" w:rsidRDefault="004831D5" w:rsidP="008D5D6C">
            <w:pPr>
              <w:widowControl w:val="0"/>
              <w:autoSpaceDE w:val="0"/>
              <w:autoSpaceDN w:val="0"/>
              <w:adjustRightInd w:val="0"/>
              <w:spacing w:line="264" w:lineRule="auto"/>
              <w:jc w:val="center"/>
              <w:rPr>
                <w:rFonts w:cs="Calibri"/>
                <w:sz w:val="32"/>
                <w:szCs w:val="32"/>
              </w:rPr>
            </w:pPr>
          </w:p>
        </w:tc>
        <w:tc>
          <w:tcPr>
            <w:tcW w:w="7288" w:type="dxa"/>
            <w:vAlign w:val="center"/>
          </w:tcPr>
          <w:p w14:paraId="013FA9FB" w14:textId="77777777" w:rsidR="004831D5" w:rsidRPr="008D5D6C" w:rsidRDefault="004831D5">
            <w:pPr>
              <w:widowControl w:val="0"/>
              <w:autoSpaceDE w:val="0"/>
              <w:autoSpaceDN w:val="0"/>
              <w:adjustRightInd w:val="0"/>
              <w:spacing w:line="264" w:lineRule="auto"/>
              <w:jc w:val="center"/>
              <w:rPr>
                <w:rFonts w:cs="Calibri"/>
                <w:sz w:val="32"/>
                <w:szCs w:val="32"/>
              </w:rPr>
            </w:pPr>
          </w:p>
        </w:tc>
      </w:tr>
      <w:tr w:rsidR="004831D5" w:rsidRPr="00CB00EC" w14:paraId="2E28C18F" w14:textId="77777777" w:rsidTr="008D5D6C">
        <w:trPr>
          <w:cantSplit/>
          <w:trHeight w:val="1701"/>
        </w:trPr>
        <w:tc>
          <w:tcPr>
            <w:tcW w:w="6662" w:type="dxa"/>
            <w:vAlign w:val="center"/>
          </w:tcPr>
          <w:p w14:paraId="22DDCAE0" w14:textId="77777777" w:rsidR="004831D5" w:rsidRPr="008D5D6C" w:rsidRDefault="004831D5" w:rsidP="008D5D6C">
            <w:pPr>
              <w:widowControl w:val="0"/>
              <w:autoSpaceDE w:val="0"/>
              <w:autoSpaceDN w:val="0"/>
              <w:adjustRightInd w:val="0"/>
              <w:spacing w:line="264" w:lineRule="auto"/>
              <w:jc w:val="center"/>
              <w:rPr>
                <w:rFonts w:cs="Calibri"/>
                <w:sz w:val="32"/>
                <w:szCs w:val="32"/>
              </w:rPr>
            </w:pPr>
          </w:p>
        </w:tc>
        <w:tc>
          <w:tcPr>
            <w:tcW w:w="7288" w:type="dxa"/>
            <w:vAlign w:val="center"/>
          </w:tcPr>
          <w:p w14:paraId="31BCAC3F" w14:textId="77777777" w:rsidR="004831D5" w:rsidRPr="008D5D6C" w:rsidRDefault="004831D5">
            <w:pPr>
              <w:widowControl w:val="0"/>
              <w:autoSpaceDE w:val="0"/>
              <w:autoSpaceDN w:val="0"/>
              <w:adjustRightInd w:val="0"/>
              <w:spacing w:line="264" w:lineRule="auto"/>
              <w:jc w:val="center"/>
              <w:rPr>
                <w:rFonts w:cs="Calibri"/>
                <w:sz w:val="32"/>
                <w:szCs w:val="32"/>
              </w:rPr>
            </w:pPr>
          </w:p>
        </w:tc>
      </w:tr>
    </w:tbl>
    <w:p w14:paraId="6C96482A" w14:textId="77777777" w:rsidR="004831D5" w:rsidRPr="00CB00EC" w:rsidRDefault="004831D5" w:rsidP="004831D5">
      <w:pPr>
        <w:pStyle w:val="ListParagraph"/>
        <w:rPr>
          <w:rFonts w:eastAsiaTheme="majorEastAsia" w:cs="Calibri"/>
          <w:b/>
          <w:color w:val="7B230B" w:themeColor="accent1" w:themeShade="BF"/>
          <w:szCs w:val="24"/>
        </w:rPr>
      </w:pPr>
      <w:r w:rsidRPr="00CB00EC">
        <w:rPr>
          <w:rFonts w:eastAsiaTheme="majorEastAsia" w:cs="Calibri"/>
          <w:b/>
          <w:color w:val="7B230B" w:themeColor="accent1" w:themeShade="BF"/>
          <w:sz w:val="44"/>
          <w:szCs w:val="36"/>
        </w:rPr>
        <w:br w:type="page"/>
      </w:r>
    </w:p>
    <w:p w14:paraId="37F6CF3E" w14:textId="77777777" w:rsidR="004831D5" w:rsidRPr="00984B1A" w:rsidRDefault="004831D5" w:rsidP="004F4859">
      <w:pPr>
        <w:pStyle w:val="Heading1"/>
        <w:rPr>
          <w:rFonts w:cs="Calibri"/>
          <w:b w:val="0"/>
          <w:bCs/>
          <w:szCs w:val="44"/>
        </w:rPr>
      </w:pPr>
      <w:bookmarkStart w:id="42" w:name="_Toc38986371"/>
      <w:r w:rsidRPr="00984B1A">
        <w:rPr>
          <w:rFonts w:cs="Calibri"/>
          <w:bCs/>
          <w:szCs w:val="44"/>
        </w:rPr>
        <w:lastRenderedPageBreak/>
        <w:t>Resource 9.16: Strategy cards</w:t>
      </w:r>
      <w:bookmarkEnd w:id="42"/>
    </w:p>
    <w:p w14:paraId="12795617" w14:textId="77777777" w:rsidR="004831D5" w:rsidRPr="00CB00EC" w:rsidRDefault="004831D5" w:rsidP="007E3F9A">
      <w:pPr>
        <w:rPr>
          <w:rFonts w:cs="Calibri"/>
          <w:szCs w:val="28"/>
        </w:rPr>
      </w:pPr>
    </w:p>
    <w:p w14:paraId="39407220" w14:textId="48ED3FE3" w:rsidR="00BD21C3" w:rsidRPr="00CB00EC" w:rsidRDefault="004831D5" w:rsidP="00BD21C3">
      <w:pPr>
        <w:rPr>
          <w:rFonts w:cs="Calibri"/>
          <w:color w:val="000000"/>
          <w:szCs w:val="28"/>
        </w:rPr>
      </w:pPr>
      <w:r w:rsidRPr="00CB00EC">
        <w:rPr>
          <w:rFonts w:cs="Calibri"/>
          <w:szCs w:val="28"/>
        </w:rPr>
        <w:t>Copy and cut out a set of these cards for each small group.</w:t>
      </w:r>
      <w:r w:rsidR="00BD21C3">
        <w:rPr>
          <w:rFonts w:cs="Calibri"/>
          <w:szCs w:val="28"/>
        </w:rPr>
        <w:t xml:space="preserve"> Please note o</w:t>
      </w:r>
      <w:r w:rsidR="00BD21C3" w:rsidRPr="00CB00EC">
        <w:rPr>
          <w:rFonts w:cs="Calibri"/>
          <w:szCs w:val="28"/>
        </w:rPr>
        <w:t>n the blank cards</w:t>
      </w:r>
      <w:r w:rsidR="00BD21C3">
        <w:rPr>
          <w:rFonts w:cs="Calibri"/>
          <w:szCs w:val="28"/>
        </w:rPr>
        <w:t>,</w:t>
      </w:r>
      <w:r w:rsidR="00BD21C3" w:rsidRPr="00CB00EC">
        <w:rPr>
          <w:rFonts w:cs="Calibri"/>
          <w:szCs w:val="28"/>
        </w:rPr>
        <w:t xml:space="preserve"> </w:t>
      </w:r>
      <w:r w:rsidR="00E82425">
        <w:rPr>
          <w:rFonts w:cs="Calibri"/>
          <w:szCs w:val="28"/>
        </w:rPr>
        <w:t>teachers</w:t>
      </w:r>
      <w:r w:rsidR="00BD21C3" w:rsidRPr="00CB00EC">
        <w:rPr>
          <w:rFonts w:cs="Calibri"/>
          <w:szCs w:val="28"/>
        </w:rPr>
        <w:t xml:space="preserve"> can write additional strategies, if they identify any during discussion.</w:t>
      </w:r>
    </w:p>
    <w:p w14:paraId="194FC5C1" w14:textId="77777777" w:rsidR="004831D5" w:rsidRPr="00CB00EC" w:rsidRDefault="004831D5" w:rsidP="007E3F9A">
      <w:pPr>
        <w:rPr>
          <w:rFonts w:cs="Calibri"/>
          <w:szCs w:val="28"/>
        </w:rPr>
      </w:pP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7073"/>
        <w:gridCol w:w="6804"/>
      </w:tblGrid>
      <w:tr w:rsidR="004831D5" w:rsidRPr="00CB00EC" w14:paraId="5E247DF3" w14:textId="77777777" w:rsidTr="00237BAC">
        <w:trPr>
          <w:cantSplit/>
          <w:trHeight w:val="1814"/>
        </w:trPr>
        <w:tc>
          <w:tcPr>
            <w:tcW w:w="7073" w:type="dxa"/>
            <w:vAlign w:val="center"/>
          </w:tcPr>
          <w:p w14:paraId="63985DB3" w14:textId="2D05D9A9" w:rsidR="004831D5" w:rsidRPr="002A5C0A" w:rsidRDefault="004831D5" w:rsidP="002A5C0A">
            <w:pPr>
              <w:widowControl w:val="0"/>
              <w:autoSpaceDE w:val="0"/>
              <w:autoSpaceDN w:val="0"/>
              <w:adjustRightInd w:val="0"/>
              <w:rPr>
                <w:rFonts w:cs="Calibri"/>
                <w:sz w:val="32"/>
                <w:szCs w:val="32"/>
              </w:rPr>
            </w:pPr>
            <w:r w:rsidRPr="002A5C0A">
              <w:rPr>
                <w:rFonts w:cs="Calibri"/>
                <w:sz w:val="32"/>
                <w:szCs w:val="32"/>
              </w:rPr>
              <w:t>Give new learners a tour, maps and organise peer-support (e.g., a ‘class friend’) to help her/him find their way around.</w:t>
            </w:r>
          </w:p>
        </w:tc>
        <w:tc>
          <w:tcPr>
            <w:tcW w:w="6804" w:type="dxa"/>
            <w:vAlign w:val="center"/>
          </w:tcPr>
          <w:p w14:paraId="5963A101" w14:textId="547BFA37" w:rsidR="004831D5" w:rsidRPr="002A5C0A" w:rsidRDefault="004831D5" w:rsidP="002A5C0A">
            <w:pPr>
              <w:widowControl w:val="0"/>
              <w:autoSpaceDE w:val="0"/>
              <w:autoSpaceDN w:val="0"/>
              <w:adjustRightInd w:val="0"/>
              <w:rPr>
                <w:rFonts w:cs="Calibri"/>
                <w:sz w:val="32"/>
                <w:szCs w:val="32"/>
              </w:rPr>
            </w:pPr>
            <w:r w:rsidRPr="002A5C0A">
              <w:rPr>
                <w:rFonts w:cs="Calibri"/>
                <w:sz w:val="32"/>
                <w:szCs w:val="32"/>
              </w:rPr>
              <w:t>Consult parents/</w:t>
            </w:r>
            <w:r w:rsidR="00CA6B01" w:rsidRPr="002A5C0A">
              <w:rPr>
                <w:rFonts w:cs="Calibri"/>
                <w:sz w:val="32"/>
                <w:szCs w:val="32"/>
              </w:rPr>
              <w:t>guardians/</w:t>
            </w:r>
            <w:r w:rsidR="00E759F0" w:rsidRPr="002A5C0A">
              <w:rPr>
                <w:rFonts w:cs="Calibri"/>
                <w:sz w:val="32"/>
                <w:szCs w:val="32"/>
              </w:rPr>
              <w:t>care-givers</w:t>
            </w:r>
            <w:r w:rsidRPr="002A5C0A">
              <w:rPr>
                <w:rFonts w:cs="Calibri"/>
                <w:sz w:val="32"/>
                <w:szCs w:val="32"/>
              </w:rPr>
              <w:t xml:space="preserve"> early on when developing </w:t>
            </w:r>
            <w:r w:rsidR="000B3087" w:rsidRPr="002A5C0A">
              <w:rPr>
                <w:rFonts w:cs="Calibri"/>
                <w:sz w:val="32"/>
                <w:szCs w:val="32"/>
              </w:rPr>
              <w:t>I</w:t>
            </w:r>
            <w:r w:rsidRPr="002A5C0A">
              <w:rPr>
                <w:rFonts w:cs="Calibri"/>
                <w:sz w:val="32"/>
                <w:szCs w:val="32"/>
              </w:rPr>
              <w:t>EPs, individual development plans and transition plans. Give parents/</w:t>
            </w:r>
            <w:r w:rsidR="00CA6B01" w:rsidRPr="002A5C0A">
              <w:rPr>
                <w:rFonts w:cs="Calibri"/>
                <w:sz w:val="32"/>
                <w:szCs w:val="32"/>
              </w:rPr>
              <w:t>guardians/</w:t>
            </w:r>
            <w:r w:rsidR="00E759F0" w:rsidRPr="002A5C0A">
              <w:rPr>
                <w:rFonts w:cs="Calibri"/>
                <w:sz w:val="32"/>
                <w:szCs w:val="32"/>
              </w:rPr>
              <w:t>care-givers</w:t>
            </w:r>
            <w:r w:rsidRPr="002A5C0A">
              <w:rPr>
                <w:rFonts w:cs="Calibri"/>
                <w:sz w:val="32"/>
                <w:szCs w:val="32"/>
              </w:rPr>
              <w:t xml:space="preserve"> leaflets on what to expect and what activities they and the school can do to make transition easier.</w:t>
            </w:r>
          </w:p>
        </w:tc>
      </w:tr>
      <w:tr w:rsidR="004831D5" w:rsidRPr="00CB00EC" w14:paraId="270D4A5A" w14:textId="77777777" w:rsidTr="00237BAC">
        <w:trPr>
          <w:cantSplit/>
          <w:trHeight w:val="1814"/>
        </w:trPr>
        <w:tc>
          <w:tcPr>
            <w:tcW w:w="7073" w:type="dxa"/>
            <w:vAlign w:val="center"/>
          </w:tcPr>
          <w:p w14:paraId="718B6FA4" w14:textId="782E57AE" w:rsidR="004831D5" w:rsidRPr="002A5C0A" w:rsidRDefault="004831D5" w:rsidP="002A5C0A">
            <w:pPr>
              <w:widowControl w:val="0"/>
              <w:autoSpaceDE w:val="0"/>
              <w:autoSpaceDN w:val="0"/>
              <w:adjustRightInd w:val="0"/>
              <w:rPr>
                <w:rFonts w:cs="Calibri"/>
                <w:sz w:val="32"/>
                <w:szCs w:val="32"/>
              </w:rPr>
            </w:pPr>
            <w:r w:rsidRPr="002A5C0A">
              <w:rPr>
                <w:rFonts w:cs="Calibri"/>
                <w:sz w:val="32"/>
                <w:szCs w:val="32"/>
              </w:rPr>
              <w:t xml:space="preserve">Make sure there is peer-support for all new arrivals for several weeks, and that all learners know they are expected to help </w:t>
            </w:r>
            <w:r w:rsidR="00300284" w:rsidRPr="002A5C0A">
              <w:rPr>
                <w:rFonts w:cs="Calibri"/>
                <w:sz w:val="32"/>
                <w:szCs w:val="32"/>
              </w:rPr>
              <w:t>each other and</w:t>
            </w:r>
            <w:r w:rsidRPr="002A5C0A">
              <w:rPr>
                <w:rFonts w:cs="Calibri"/>
                <w:sz w:val="32"/>
                <w:szCs w:val="32"/>
              </w:rPr>
              <w:t xml:space="preserve"> rewarded for helping.</w:t>
            </w:r>
          </w:p>
        </w:tc>
        <w:tc>
          <w:tcPr>
            <w:tcW w:w="6804" w:type="dxa"/>
            <w:vAlign w:val="center"/>
          </w:tcPr>
          <w:p w14:paraId="2A80B786" w14:textId="333AF74F" w:rsidR="004831D5" w:rsidRPr="002A5C0A" w:rsidRDefault="004831D5" w:rsidP="002A5C0A">
            <w:pPr>
              <w:widowControl w:val="0"/>
              <w:autoSpaceDE w:val="0"/>
              <w:autoSpaceDN w:val="0"/>
              <w:adjustRightInd w:val="0"/>
              <w:rPr>
                <w:rFonts w:cs="Calibri"/>
                <w:sz w:val="32"/>
                <w:szCs w:val="32"/>
              </w:rPr>
            </w:pPr>
            <w:r w:rsidRPr="002A5C0A">
              <w:rPr>
                <w:rFonts w:cs="Calibri"/>
                <w:sz w:val="32"/>
                <w:szCs w:val="32"/>
              </w:rPr>
              <w:t>Enable teachers to make home visits to some learners to find out about their needs and family and community support systems.</w:t>
            </w:r>
          </w:p>
        </w:tc>
      </w:tr>
      <w:tr w:rsidR="004831D5" w:rsidRPr="00CB00EC" w14:paraId="05163D61" w14:textId="77777777" w:rsidTr="00237BAC">
        <w:trPr>
          <w:cantSplit/>
          <w:trHeight w:val="1814"/>
        </w:trPr>
        <w:tc>
          <w:tcPr>
            <w:tcW w:w="7073" w:type="dxa"/>
            <w:vAlign w:val="center"/>
          </w:tcPr>
          <w:p w14:paraId="071E1CFC" w14:textId="62A6DCB0" w:rsidR="003E465E" w:rsidRPr="002A5C0A" w:rsidRDefault="004831D5" w:rsidP="007E3F9A">
            <w:pPr>
              <w:widowControl w:val="0"/>
              <w:autoSpaceDE w:val="0"/>
              <w:autoSpaceDN w:val="0"/>
              <w:adjustRightInd w:val="0"/>
              <w:rPr>
                <w:rFonts w:cs="Calibri"/>
                <w:sz w:val="32"/>
                <w:szCs w:val="32"/>
              </w:rPr>
            </w:pPr>
            <w:r w:rsidRPr="002A5C0A">
              <w:rPr>
                <w:rFonts w:cs="Calibri"/>
                <w:sz w:val="32"/>
                <w:szCs w:val="32"/>
              </w:rPr>
              <w:lastRenderedPageBreak/>
              <w:t>Warmly welcome all parents</w:t>
            </w:r>
            <w:r w:rsidR="00CA6B01" w:rsidRPr="002A5C0A">
              <w:rPr>
                <w:rFonts w:cs="Calibri"/>
                <w:sz w:val="32"/>
                <w:szCs w:val="32"/>
              </w:rPr>
              <w:t>/guardians/care-givers</w:t>
            </w:r>
            <w:r w:rsidRPr="002A5C0A">
              <w:rPr>
                <w:rFonts w:cs="Calibri"/>
                <w:sz w:val="32"/>
                <w:szCs w:val="32"/>
              </w:rPr>
              <w:t xml:space="preserve"> and provide an admission meeting where information can be shared before their child’s arrival in class. </w:t>
            </w:r>
          </w:p>
          <w:p w14:paraId="2DDEA00E" w14:textId="77777777" w:rsidR="003E465E" w:rsidRPr="002A5C0A" w:rsidRDefault="003E465E" w:rsidP="007E3F9A">
            <w:pPr>
              <w:widowControl w:val="0"/>
              <w:autoSpaceDE w:val="0"/>
              <w:autoSpaceDN w:val="0"/>
              <w:adjustRightInd w:val="0"/>
              <w:rPr>
                <w:rFonts w:cs="Calibri"/>
                <w:sz w:val="22"/>
                <w:szCs w:val="22"/>
              </w:rPr>
            </w:pPr>
          </w:p>
          <w:p w14:paraId="6C7CDED8" w14:textId="24E6A114" w:rsidR="004831D5" w:rsidRPr="002A5C0A" w:rsidRDefault="004831D5" w:rsidP="002A5C0A">
            <w:pPr>
              <w:widowControl w:val="0"/>
              <w:autoSpaceDE w:val="0"/>
              <w:autoSpaceDN w:val="0"/>
              <w:adjustRightInd w:val="0"/>
              <w:rPr>
                <w:rFonts w:cs="Calibri"/>
                <w:sz w:val="32"/>
                <w:szCs w:val="32"/>
              </w:rPr>
            </w:pPr>
            <w:r w:rsidRPr="002A5C0A">
              <w:rPr>
                <w:rFonts w:cs="Calibri"/>
                <w:sz w:val="32"/>
                <w:szCs w:val="32"/>
              </w:rPr>
              <w:t>Invite parents/</w:t>
            </w:r>
            <w:r w:rsidR="00CA6B01" w:rsidRPr="002A5C0A">
              <w:rPr>
                <w:rFonts w:cs="Calibri"/>
                <w:sz w:val="32"/>
                <w:szCs w:val="32"/>
              </w:rPr>
              <w:t>guardians/</w:t>
            </w:r>
            <w:r w:rsidR="00E759F0" w:rsidRPr="002A5C0A">
              <w:rPr>
                <w:rFonts w:cs="Calibri"/>
                <w:sz w:val="32"/>
                <w:szCs w:val="32"/>
              </w:rPr>
              <w:t>care-givers</w:t>
            </w:r>
            <w:r w:rsidRPr="002A5C0A">
              <w:rPr>
                <w:rFonts w:cs="Calibri"/>
                <w:sz w:val="32"/>
                <w:szCs w:val="32"/>
              </w:rPr>
              <w:t xml:space="preserve"> of new learners in again after a few weeks to share early progress and to clarify the school’s expectations.</w:t>
            </w:r>
          </w:p>
        </w:tc>
        <w:tc>
          <w:tcPr>
            <w:tcW w:w="6804" w:type="dxa"/>
            <w:vAlign w:val="center"/>
          </w:tcPr>
          <w:p w14:paraId="357D9821" w14:textId="77777777" w:rsidR="004831D5" w:rsidRPr="002A5C0A" w:rsidRDefault="004831D5" w:rsidP="007E3F9A">
            <w:pPr>
              <w:rPr>
                <w:rFonts w:cs="Calibri"/>
                <w:sz w:val="32"/>
                <w:szCs w:val="32"/>
              </w:rPr>
            </w:pPr>
            <w:r w:rsidRPr="002A5C0A">
              <w:rPr>
                <w:rFonts w:cs="Calibri"/>
                <w:sz w:val="32"/>
                <w:szCs w:val="32"/>
              </w:rPr>
              <w:t>Quickly reward new arrivals for trying hard or for anything they do well and for settling-in well.</w:t>
            </w:r>
          </w:p>
          <w:p w14:paraId="2E4205DA" w14:textId="77777777" w:rsidR="004831D5" w:rsidRPr="002A5C0A" w:rsidRDefault="004831D5" w:rsidP="007E3F9A">
            <w:pPr>
              <w:spacing w:line="264" w:lineRule="auto"/>
              <w:rPr>
                <w:rFonts w:cs="Calibri"/>
                <w:sz w:val="22"/>
                <w:szCs w:val="22"/>
              </w:rPr>
            </w:pPr>
          </w:p>
          <w:p w14:paraId="35E74A32" w14:textId="77777777" w:rsidR="004831D5" w:rsidRPr="002A5C0A" w:rsidRDefault="004831D5" w:rsidP="007E3F9A">
            <w:pPr>
              <w:widowControl w:val="0"/>
              <w:autoSpaceDE w:val="0"/>
              <w:autoSpaceDN w:val="0"/>
              <w:adjustRightInd w:val="0"/>
              <w:rPr>
                <w:rFonts w:cs="Calibri"/>
                <w:sz w:val="32"/>
                <w:szCs w:val="32"/>
              </w:rPr>
            </w:pPr>
            <w:r w:rsidRPr="002A5C0A">
              <w:rPr>
                <w:rFonts w:cs="Calibri"/>
                <w:sz w:val="32"/>
                <w:szCs w:val="32"/>
              </w:rPr>
              <w:t>Sustain transition support throughout the year to learners who need it.</w:t>
            </w:r>
          </w:p>
        </w:tc>
      </w:tr>
      <w:tr w:rsidR="004831D5" w:rsidRPr="00CB00EC" w14:paraId="3990B32F" w14:textId="77777777" w:rsidTr="00237BAC">
        <w:trPr>
          <w:cantSplit/>
          <w:trHeight w:val="1814"/>
        </w:trPr>
        <w:tc>
          <w:tcPr>
            <w:tcW w:w="7073" w:type="dxa"/>
            <w:vAlign w:val="center"/>
          </w:tcPr>
          <w:p w14:paraId="3C2A3EBF" w14:textId="0D07560D" w:rsidR="004831D5" w:rsidRPr="002A5C0A" w:rsidRDefault="004831D5" w:rsidP="00BD21C3">
            <w:pPr>
              <w:widowControl w:val="0"/>
              <w:autoSpaceDE w:val="0"/>
              <w:autoSpaceDN w:val="0"/>
              <w:adjustRightInd w:val="0"/>
              <w:rPr>
                <w:rFonts w:cs="Calibri"/>
                <w:sz w:val="32"/>
                <w:szCs w:val="32"/>
              </w:rPr>
            </w:pPr>
            <w:r w:rsidRPr="002A5C0A">
              <w:rPr>
                <w:rFonts w:cs="Calibri"/>
                <w:sz w:val="32"/>
                <w:szCs w:val="32"/>
              </w:rPr>
              <w:t>Welcome parents/</w:t>
            </w:r>
            <w:r w:rsidR="00CA6B01" w:rsidRPr="002A5C0A">
              <w:rPr>
                <w:rFonts w:cs="Calibri"/>
                <w:sz w:val="32"/>
                <w:szCs w:val="32"/>
              </w:rPr>
              <w:t>guardians/</w:t>
            </w:r>
            <w:r w:rsidR="00E759F0" w:rsidRPr="002A5C0A">
              <w:rPr>
                <w:rFonts w:cs="Calibri"/>
                <w:sz w:val="32"/>
                <w:szCs w:val="32"/>
              </w:rPr>
              <w:t>care-givers</w:t>
            </w:r>
            <w:r w:rsidRPr="002A5C0A">
              <w:rPr>
                <w:rFonts w:cs="Calibri"/>
                <w:sz w:val="32"/>
                <w:szCs w:val="32"/>
              </w:rPr>
              <w:t xml:space="preserve"> into the classroom (especially pre-school and reception classes) to help their children settle.</w:t>
            </w:r>
          </w:p>
        </w:tc>
        <w:tc>
          <w:tcPr>
            <w:tcW w:w="6804" w:type="dxa"/>
            <w:vAlign w:val="center"/>
          </w:tcPr>
          <w:p w14:paraId="4D330697" w14:textId="74F3F3A2" w:rsidR="004831D5" w:rsidRPr="002A5C0A" w:rsidRDefault="004831D5" w:rsidP="007E3F9A">
            <w:pPr>
              <w:widowControl w:val="0"/>
              <w:autoSpaceDE w:val="0"/>
              <w:autoSpaceDN w:val="0"/>
              <w:adjustRightInd w:val="0"/>
              <w:rPr>
                <w:rFonts w:cs="Calibri"/>
                <w:sz w:val="32"/>
                <w:szCs w:val="32"/>
              </w:rPr>
            </w:pPr>
            <w:r w:rsidRPr="002A5C0A">
              <w:rPr>
                <w:rFonts w:cs="Calibri"/>
                <w:sz w:val="32"/>
                <w:szCs w:val="32"/>
              </w:rPr>
              <w:t>Involve parents/</w:t>
            </w:r>
            <w:r w:rsidR="00CA6B01" w:rsidRPr="002A5C0A">
              <w:rPr>
                <w:rFonts w:cs="Calibri"/>
                <w:sz w:val="32"/>
                <w:szCs w:val="32"/>
              </w:rPr>
              <w:t>guardians/</w:t>
            </w:r>
            <w:r w:rsidR="00E759F0" w:rsidRPr="002A5C0A">
              <w:rPr>
                <w:rFonts w:cs="Calibri"/>
                <w:sz w:val="32"/>
                <w:szCs w:val="32"/>
              </w:rPr>
              <w:t>care-givers</w:t>
            </w:r>
            <w:r w:rsidRPr="002A5C0A">
              <w:rPr>
                <w:rFonts w:cs="Calibri"/>
                <w:sz w:val="32"/>
                <w:szCs w:val="32"/>
              </w:rPr>
              <w:t xml:space="preserve"> when developing transition plans and activities.</w:t>
            </w:r>
          </w:p>
        </w:tc>
      </w:tr>
      <w:tr w:rsidR="004831D5" w:rsidRPr="00CB00EC" w14:paraId="285CAAD1" w14:textId="77777777" w:rsidTr="00237BAC">
        <w:trPr>
          <w:cantSplit/>
          <w:trHeight w:val="1814"/>
        </w:trPr>
        <w:tc>
          <w:tcPr>
            <w:tcW w:w="7073" w:type="dxa"/>
            <w:vAlign w:val="center"/>
          </w:tcPr>
          <w:p w14:paraId="2A3D738A" w14:textId="41C532AB" w:rsidR="004831D5" w:rsidRPr="002A5C0A" w:rsidRDefault="004831D5" w:rsidP="002A5C0A">
            <w:pPr>
              <w:widowControl w:val="0"/>
              <w:autoSpaceDE w:val="0"/>
              <w:autoSpaceDN w:val="0"/>
              <w:adjustRightInd w:val="0"/>
              <w:rPr>
                <w:rFonts w:cs="Calibri"/>
                <w:sz w:val="32"/>
                <w:szCs w:val="32"/>
              </w:rPr>
            </w:pPr>
            <w:r w:rsidRPr="002A5C0A">
              <w:rPr>
                <w:rFonts w:cs="Calibri"/>
                <w:sz w:val="32"/>
                <w:szCs w:val="32"/>
              </w:rPr>
              <w:t>Have staff who co-ordinate grade/school transition.</w:t>
            </w:r>
          </w:p>
        </w:tc>
        <w:tc>
          <w:tcPr>
            <w:tcW w:w="6804" w:type="dxa"/>
            <w:vAlign w:val="center"/>
          </w:tcPr>
          <w:p w14:paraId="1169F159" w14:textId="4535A4B6" w:rsidR="004831D5" w:rsidRPr="002A5C0A" w:rsidRDefault="004831D5" w:rsidP="002A5C0A">
            <w:pPr>
              <w:widowControl w:val="0"/>
              <w:autoSpaceDE w:val="0"/>
              <w:autoSpaceDN w:val="0"/>
              <w:adjustRightInd w:val="0"/>
              <w:rPr>
                <w:rFonts w:cs="Calibri"/>
                <w:sz w:val="32"/>
                <w:szCs w:val="32"/>
              </w:rPr>
            </w:pPr>
            <w:r w:rsidRPr="002A5C0A">
              <w:rPr>
                <w:rFonts w:cs="Calibri"/>
                <w:sz w:val="32"/>
                <w:szCs w:val="32"/>
              </w:rPr>
              <w:t>Communicate to support learners before, during and after transition.</w:t>
            </w:r>
          </w:p>
        </w:tc>
      </w:tr>
      <w:tr w:rsidR="004831D5" w:rsidRPr="00CB00EC" w14:paraId="5DFFC7FF" w14:textId="77777777" w:rsidTr="00237BAC">
        <w:trPr>
          <w:cantSplit/>
          <w:trHeight w:val="1814"/>
        </w:trPr>
        <w:tc>
          <w:tcPr>
            <w:tcW w:w="7073" w:type="dxa"/>
            <w:vAlign w:val="center"/>
          </w:tcPr>
          <w:p w14:paraId="67B9564A" w14:textId="35FCA4BF" w:rsidR="004831D5" w:rsidRPr="002A5C0A" w:rsidRDefault="004831D5" w:rsidP="002A5C0A">
            <w:pPr>
              <w:widowControl w:val="0"/>
              <w:autoSpaceDE w:val="0"/>
              <w:autoSpaceDN w:val="0"/>
              <w:adjustRightInd w:val="0"/>
              <w:rPr>
                <w:rFonts w:cs="Calibri"/>
                <w:sz w:val="32"/>
                <w:szCs w:val="32"/>
              </w:rPr>
            </w:pPr>
            <w:r w:rsidRPr="002A5C0A">
              <w:rPr>
                <w:rFonts w:cs="Calibri"/>
                <w:sz w:val="32"/>
                <w:szCs w:val="32"/>
              </w:rPr>
              <w:t>Adjust the curriculum and teaching methods to acknowledge new arrivals’ prior learning experiences in their last school.</w:t>
            </w:r>
          </w:p>
        </w:tc>
        <w:tc>
          <w:tcPr>
            <w:tcW w:w="6804" w:type="dxa"/>
            <w:vAlign w:val="center"/>
          </w:tcPr>
          <w:p w14:paraId="1738180F" w14:textId="3EBE4146" w:rsidR="004831D5" w:rsidRPr="002A5C0A" w:rsidRDefault="004831D5" w:rsidP="002A5C0A">
            <w:pPr>
              <w:widowControl w:val="0"/>
              <w:autoSpaceDE w:val="0"/>
              <w:autoSpaceDN w:val="0"/>
              <w:adjustRightInd w:val="0"/>
              <w:rPr>
                <w:rFonts w:cs="Calibri"/>
                <w:sz w:val="32"/>
                <w:szCs w:val="32"/>
              </w:rPr>
            </w:pPr>
            <w:r w:rsidRPr="002A5C0A">
              <w:rPr>
                <w:rFonts w:cs="Calibri"/>
                <w:sz w:val="32"/>
                <w:szCs w:val="32"/>
              </w:rPr>
              <w:t xml:space="preserve">Organise teacher exchanges between schools. For example, the teacher of the new school who is in charge of the transition year, together with the </w:t>
            </w:r>
            <w:proofErr w:type="spellStart"/>
            <w:r w:rsidRPr="002A5C0A">
              <w:rPr>
                <w:rFonts w:cs="Calibri"/>
                <w:sz w:val="32"/>
                <w:szCs w:val="32"/>
              </w:rPr>
              <w:t>IECo</w:t>
            </w:r>
            <w:proofErr w:type="spellEnd"/>
            <w:r w:rsidRPr="002A5C0A">
              <w:rPr>
                <w:rFonts w:cs="Calibri"/>
                <w:sz w:val="32"/>
                <w:szCs w:val="32"/>
              </w:rPr>
              <w:t>, can make visits to the leavers’ class (which they are about to leave) to get to know the learners and answer their questions.</w:t>
            </w:r>
          </w:p>
        </w:tc>
      </w:tr>
      <w:tr w:rsidR="004831D5" w:rsidRPr="00CB00EC" w14:paraId="24EA6C03" w14:textId="77777777" w:rsidTr="00237BAC">
        <w:trPr>
          <w:cantSplit/>
          <w:trHeight w:val="1814"/>
        </w:trPr>
        <w:tc>
          <w:tcPr>
            <w:tcW w:w="7073" w:type="dxa"/>
            <w:vAlign w:val="center"/>
          </w:tcPr>
          <w:p w14:paraId="66B548E6" w14:textId="23861979" w:rsidR="004831D5" w:rsidRPr="002A5C0A" w:rsidRDefault="004831D5" w:rsidP="002A5C0A">
            <w:pPr>
              <w:widowControl w:val="0"/>
              <w:autoSpaceDE w:val="0"/>
              <w:autoSpaceDN w:val="0"/>
              <w:adjustRightInd w:val="0"/>
              <w:rPr>
                <w:rFonts w:cs="Calibri"/>
                <w:sz w:val="32"/>
                <w:szCs w:val="32"/>
              </w:rPr>
            </w:pPr>
            <w:r w:rsidRPr="002A5C0A">
              <w:rPr>
                <w:rFonts w:cs="Calibri"/>
                <w:sz w:val="32"/>
                <w:szCs w:val="32"/>
              </w:rPr>
              <w:lastRenderedPageBreak/>
              <w:t>Ensure IEPs are recorded and shared with the learner’s new teacher/school.</w:t>
            </w:r>
          </w:p>
        </w:tc>
        <w:tc>
          <w:tcPr>
            <w:tcW w:w="6804" w:type="dxa"/>
            <w:vAlign w:val="center"/>
          </w:tcPr>
          <w:p w14:paraId="493F8552" w14:textId="23DAFF6F" w:rsidR="004831D5" w:rsidRPr="002A5C0A" w:rsidRDefault="004831D5" w:rsidP="002A5C0A">
            <w:pPr>
              <w:widowControl w:val="0"/>
              <w:autoSpaceDE w:val="0"/>
              <w:autoSpaceDN w:val="0"/>
              <w:adjustRightInd w:val="0"/>
              <w:rPr>
                <w:rFonts w:cs="Calibri"/>
                <w:sz w:val="32"/>
                <w:szCs w:val="32"/>
              </w:rPr>
            </w:pPr>
            <w:r w:rsidRPr="002A5C0A">
              <w:rPr>
                <w:rFonts w:cs="Calibri"/>
                <w:sz w:val="32"/>
                <w:szCs w:val="32"/>
              </w:rPr>
              <w:t>Develop effective initial assessment and set a few short-term settling-in social and academic targets for each new arrival, reviewing progress after a few weeks.</w:t>
            </w:r>
          </w:p>
        </w:tc>
      </w:tr>
      <w:tr w:rsidR="004831D5" w:rsidRPr="00CB00EC" w14:paraId="1C9EBF75" w14:textId="77777777" w:rsidTr="00237BAC">
        <w:trPr>
          <w:cantSplit/>
          <w:trHeight w:val="1814"/>
        </w:trPr>
        <w:tc>
          <w:tcPr>
            <w:tcW w:w="7073" w:type="dxa"/>
            <w:vAlign w:val="center"/>
          </w:tcPr>
          <w:p w14:paraId="1B098DB5" w14:textId="6A8BE9C2" w:rsidR="004831D5" w:rsidRPr="002A5C0A" w:rsidRDefault="004831D5" w:rsidP="002A5C0A">
            <w:pPr>
              <w:rPr>
                <w:rFonts w:cs="Calibri"/>
                <w:sz w:val="32"/>
                <w:szCs w:val="32"/>
              </w:rPr>
            </w:pPr>
            <w:r w:rsidRPr="002A5C0A">
              <w:rPr>
                <w:rFonts w:cs="Calibri"/>
                <w:sz w:val="32"/>
                <w:szCs w:val="32"/>
              </w:rPr>
              <w:t>Ensure secondary schools have information about accessible/inclusive higher and vocational education options.</w:t>
            </w:r>
          </w:p>
        </w:tc>
        <w:tc>
          <w:tcPr>
            <w:tcW w:w="6804" w:type="dxa"/>
            <w:vAlign w:val="center"/>
          </w:tcPr>
          <w:p w14:paraId="5ECDEA34" w14:textId="77777777" w:rsidR="004831D5" w:rsidRPr="002A5C0A" w:rsidRDefault="004831D5" w:rsidP="007E3F9A">
            <w:pPr>
              <w:widowControl w:val="0"/>
              <w:autoSpaceDE w:val="0"/>
              <w:autoSpaceDN w:val="0"/>
              <w:adjustRightInd w:val="0"/>
              <w:rPr>
                <w:rFonts w:cs="Calibri"/>
                <w:sz w:val="32"/>
                <w:szCs w:val="32"/>
              </w:rPr>
            </w:pPr>
            <w:r w:rsidRPr="002A5C0A">
              <w:rPr>
                <w:rFonts w:cs="Calibri"/>
                <w:sz w:val="32"/>
                <w:szCs w:val="32"/>
              </w:rPr>
              <w:t>Ensure secondary, higher and vocational institutions offer career guidance giving appropriate and motivational advice to learners with disabilities.</w:t>
            </w:r>
          </w:p>
        </w:tc>
      </w:tr>
      <w:tr w:rsidR="004831D5" w:rsidRPr="00CB00EC" w14:paraId="3B1C785F" w14:textId="77777777" w:rsidTr="00237BAC">
        <w:trPr>
          <w:cantSplit/>
          <w:trHeight w:val="1814"/>
        </w:trPr>
        <w:tc>
          <w:tcPr>
            <w:tcW w:w="7073" w:type="dxa"/>
            <w:vAlign w:val="center"/>
          </w:tcPr>
          <w:p w14:paraId="4808F82A" w14:textId="7D1AD802" w:rsidR="004831D5" w:rsidRPr="002A5C0A" w:rsidRDefault="006118F5" w:rsidP="002A5C0A">
            <w:pPr>
              <w:widowControl w:val="0"/>
              <w:autoSpaceDE w:val="0"/>
              <w:autoSpaceDN w:val="0"/>
              <w:adjustRightInd w:val="0"/>
              <w:rPr>
                <w:rFonts w:cs="Calibri"/>
                <w:sz w:val="32"/>
                <w:szCs w:val="32"/>
              </w:rPr>
            </w:pPr>
            <w:r w:rsidRPr="002A5C0A">
              <w:rPr>
                <w:rFonts w:cs="Calibri"/>
                <w:sz w:val="32"/>
                <w:szCs w:val="32"/>
              </w:rPr>
              <w:t>Support a learner when she/he does not understand; expect some new arrivals to be chatty or noisy if they are nervous or excited in their new environment.</w:t>
            </w:r>
          </w:p>
        </w:tc>
        <w:tc>
          <w:tcPr>
            <w:tcW w:w="6804" w:type="dxa"/>
            <w:vAlign w:val="center"/>
          </w:tcPr>
          <w:p w14:paraId="2AAFF37B" w14:textId="1493972A" w:rsidR="004831D5" w:rsidRPr="002A5C0A" w:rsidRDefault="004831D5" w:rsidP="002A5C0A">
            <w:pPr>
              <w:rPr>
                <w:rFonts w:cs="Calibri"/>
                <w:sz w:val="32"/>
                <w:szCs w:val="32"/>
              </w:rPr>
            </w:pPr>
            <w:r w:rsidRPr="002A5C0A">
              <w:rPr>
                <w:rFonts w:cs="Calibri"/>
                <w:sz w:val="32"/>
                <w:szCs w:val="32"/>
              </w:rPr>
              <w:t>Ensure all new learners are involved in creative and recreational activities within the curriculum and outside hours so that they quickly engage with a new community, feel enthusiasm and are given a sense of purpose and achievement.</w:t>
            </w:r>
          </w:p>
        </w:tc>
      </w:tr>
      <w:tr w:rsidR="004831D5" w:rsidRPr="00CB00EC" w14:paraId="17173D9A" w14:textId="77777777" w:rsidTr="00237BAC">
        <w:trPr>
          <w:cantSplit/>
          <w:trHeight w:val="1814"/>
        </w:trPr>
        <w:tc>
          <w:tcPr>
            <w:tcW w:w="7073" w:type="dxa"/>
            <w:vAlign w:val="center"/>
          </w:tcPr>
          <w:p w14:paraId="056BD8B8" w14:textId="01A73B47" w:rsidR="004831D5" w:rsidRPr="002A5C0A" w:rsidRDefault="004831D5" w:rsidP="007E3F9A">
            <w:pPr>
              <w:widowControl w:val="0"/>
              <w:autoSpaceDE w:val="0"/>
              <w:autoSpaceDN w:val="0"/>
              <w:adjustRightInd w:val="0"/>
              <w:rPr>
                <w:rFonts w:cs="Calibri"/>
                <w:sz w:val="32"/>
                <w:szCs w:val="32"/>
              </w:rPr>
            </w:pPr>
            <w:r w:rsidRPr="002A5C0A">
              <w:rPr>
                <w:rFonts w:cs="Calibri"/>
                <w:sz w:val="32"/>
                <w:szCs w:val="32"/>
              </w:rPr>
              <w:t>Help learners visit their next class/school and become familiar with the surroundings, people and procedures before they move.</w:t>
            </w:r>
          </w:p>
        </w:tc>
        <w:tc>
          <w:tcPr>
            <w:tcW w:w="6804" w:type="dxa"/>
            <w:vAlign w:val="center"/>
          </w:tcPr>
          <w:p w14:paraId="49B3F051" w14:textId="5CA930CE" w:rsidR="004831D5" w:rsidRPr="002A5C0A" w:rsidRDefault="006118F5" w:rsidP="007E3F9A">
            <w:pPr>
              <w:widowControl w:val="0"/>
              <w:autoSpaceDE w:val="0"/>
              <w:autoSpaceDN w:val="0"/>
              <w:adjustRightInd w:val="0"/>
              <w:rPr>
                <w:rFonts w:cs="Calibri"/>
                <w:sz w:val="32"/>
                <w:szCs w:val="32"/>
              </w:rPr>
            </w:pPr>
            <w:r w:rsidRPr="002A5C0A">
              <w:rPr>
                <w:rFonts w:cs="Calibri"/>
                <w:sz w:val="32"/>
                <w:szCs w:val="32"/>
              </w:rPr>
              <w:t>Ensure teachers are fully aware of the prior learning of each learner, supported by effective initial assessment of new arrivals.</w:t>
            </w:r>
          </w:p>
        </w:tc>
      </w:tr>
      <w:tr w:rsidR="004831D5" w:rsidRPr="00CB00EC" w14:paraId="5DC8F897" w14:textId="77777777" w:rsidTr="00237BAC">
        <w:trPr>
          <w:cantSplit/>
          <w:trHeight w:val="1814"/>
        </w:trPr>
        <w:tc>
          <w:tcPr>
            <w:tcW w:w="7073" w:type="dxa"/>
            <w:vAlign w:val="center"/>
          </w:tcPr>
          <w:p w14:paraId="33068A35" w14:textId="2301E569" w:rsidR="004831D5" w:rsidRPr="002A5C0A" w:rsidRDefault="004831D5" w:rsidP="002A5C0A">
            <w:pPr>
              <w:rPr>
                <w:rFonts w:cs="Calibri"/>
                <w:sz w:val="32"/>
                <w:szCs w:val="32"/>
              </w:rPr>
            </w:pPr>
            <w:r w:rsidRPr="002A5C0A">
              <w:rPr>
                <w:rFonts w:cs="Calibri"/>
                <w:sz w:val="32"/>
                <w:szCs w:val="32"/>
              </w:rPr>
              <w:lastRenderedPageBreak/>
              <w:t>Support-staff need to make sure they do not make their learner feel isolated or different from the rest of the class.</w:t>
            </w:r>
          </w:p>
        </w:tc>
        <w:tc>
          <w:tcPr>
            <w:tcW w:w="6804" w:type="dxa"/>
            <w:vAlign w:val="center"/>
          </w:tcPr>
          <w:p w14:paraId="4929A5C3" w14:textId="1ACA9F6D" w:rsidR="004831D5" w:rsidRPr="002A5C0A" w:rsidRDefault="004831D5" w:rsidP="002A5C0A">
            <w:pPr>
              <w:rPr>
                <w:rFonts w:cs="Calibri"/>
                <w:sz w:val="32"/>
                <w:szCs w:val="32"/>
              </w:rPr>
            </w:pPr>
            <w:r w:rsidRPr="002A5C0A">
              <w:rPr>
                <w:rFonts w:cs="Calibri"/>
                <w:sz w:val="32"/>
                <w:szCs w:val="32"/>
              </w:rPr>
              <w:t>Plan friendship-building activities into the first few weeks of lessons.</w:t>
            </w:r>
          </w:p>
        </w:tc>
      </w:tr>
      <w:tr w:rsidR="004831D5" w:rsidRPr="00CB00EC" w14:paraId="4F4F698D" w14:textId="77777777" w:rsidTr="00237BAC">
        <w:trPr>
          <w:cantSplit/>
          <w:trHeight w:val="1814"/>
        </w:trPr>
        <w:tc>
          <w:tcPr>
            <w:tcW w:w="7073" w:type="dxa"/>
            <w:vAlign w:val="center"/>
          </w:tcPr>
          <w:p w14:paraId="7E45DFFD" w14:textId="6A52C780" w:rsidR="004831D5" w:rsidRPr="002A5C0A" w:rsidRDefault="004831D5" w:rsidP="002A5C0A">
            <w:pPr>
              <w:widowControl w:val="0"/>
              <w:autoSpaceDE w:val="0"/>
              <w:autoSpaceDN w:val="0"/>
              <w:adjustRightInd w:val="0"/>
              <w:rPr>
                <w:rFonts w:cs="Calibri"/>
                <w:sz w:val="32"/>
                <w:szCs w:val="32"/>
              </w:rPr>
            </w:pPr>
            <w:r w:rsidRPr="002A5C0A">
              <w:rPr>
                <w:rFonts w:cs="Calibri"/>
                <w:sz w:val="32"/>
                <w:szCs w:val="32"/>
              </w:rPr>
              <w:t>Organise ‘</w:t>
            </w:r>
            <w:r w:rsidR="00EB2026" w:rsidRPr="002A5C0A">
              <w:rPr>
                <w:rFonts w:cs="Calibri"/>
                <w:sz w:val="32"/>
                <w:szCs w:val="32"/>
              </w:rPr>
              <w:t>i</w:t>
            </w:r>
            <w:r w:rsidRPr="002A5C0A">
              <w:rPr>
                <w:rFonts w:cs="Calibri"/>
                <w:sz w:val="32"/>
                <w:szCs w:val="32"/>
              </w:rPr>
              <w:t xml:space="preserve">nduction </w:t>
            </w:r>
            <w:r w:rsidR="00EB2026" w:rsidRPr="002A5C0A">
              <w:rPr>
                <w:rFonts w:cs="Calibri"/>
                <w:sz w:val="32"/>
                <w:szCs w:val="32"/>
              </w:rPr>
              <w:t>d</w:t>
            </w:r>
            <w:r w:rsidRPr="002A5C0A">
              <w:rPr>
                <w:rFonts w:cs="Calibri"/>
                <w:sz w:val="32"/>
                <w:szCs w:val="32"/>
              </w:rPr>
              <w:t>ays’ during the term before transfer. On these days the new arrivals can meet the teachers they will have next year and experience some lessons, have the opportunity to meet future classmates from other schools and question learners who had moved from their school in the previous year.</w:t>
            </w:r>
          </w:p>
        </w:tc>
        <w:tc>
          <w:tcPr>
            <w:tcW w:w="6804" w:type="dxa"/>
            <w:vAlign w:val="center"/>
          </w:tcPr>
          <w:p w14:paraId="25BFEF63" w14:textId="77777777" w:rsidR="004831D5" w:rsidRPr="002A5C0A" w:rsidRDefault="004831D5" w:rsidP="007E3F9A">
            <w:pPr>
              <w:widowControl w:val="0"/>
              <w:autoSpaceDE w:val="0"/>
              <w:autoSpaceDN w:val="0"/>
              <w:adjustRightInd w:val="0"/>
              <w:rPr>
                <w:rFonts w:cs="Calibri"/>
                <w:sz w:val="32"/>
                <w:szCs w:val="32"/>
              </w:rPr>
            </w:pPr>
            <w:r w:rsidRPr="002A5C0A">
              <w:rPr>
                <w:rFonts w:cs="Calibri"/>
                <w:sz w:val="32"/>
                <w:szCs w:val="32"/>
              </w:rPr>
              <w:t>Help new arrivals manage their own learning and together reflect on their experience of transition. Some schools have held very successful discussions focusing on how learners feel and what it will be like moving to a new school.</w:t>
            </w:r>
          </w:p>
        </w:tc>
      </w:tr>
      <w:tr w:rsidR="004831D5" w:rsidRPr="00CB00EC" w14:paraId="7A30D737" w14:textId="77777777" w:rsidTr="00237BAC">
        <w:trPr>
          <w:cantSplit/>
          <w:trHeight w:val="1814"/>
        </w:trPr>
        <w:tc>
          <w:tcPr>
            <w:tcW w:w="7073" w:type="dxa"/>
            <w:vAlign w:val="center"/>
          </w:tcPr>
          <w:p w14:paraId="2140254B" w14:textId="41194A8A" w:rsidR="004831D5" w:rsidRPr="002A5C0A" w:rsidRDefault="006118F5" w:rsidP="007E3F9A">
            <w:pPr>
              <w:widowControl w:val="0"/>
              <w:autoSpaceDE w:val="0"/>
              <w:autoSpaceDN w:val="0"/>
              <w:adjustRightInd w:val="0"/>
              <w:rPr>
                <w:rFonts w:cs="Calibri"/>
                <w:sz w:val="32"/>
                <w:szCs w:val="32"/>
              </w:rPr>
            </w:pPr>
            <w:r w:rsidRPr="002A5C0A">
              <w:rPr>
                <w:rFonts w:cs="Calibri"/>
                <w:sz w:val="32"/>
                <w:szCs w:val="32"/>
              </w:rPr>
              <w:t xml:space="preserve">Develop an effective anti-bullying policy and make sure those adults who staff break-times and </w:t>
            </w:r>
            <w:r w:rsidR="00300284" w:rsidRPr="002A5C0A">
              <w:rPr>
                <w:rFonts w:cs="Calibri"/>
                <w:sz w:val="32"/>
                <w:szCs w:val="32"/>
              </w:rPr>
              <w:t>lunchtimes</w:t>
            </w:r>
            <w:r w:rsidRPr="002A5C0A">
              <w:rPr>
                <w:rFonts w:cs="Calibri"/>
                <w:sz w:val="32"/>
                <w:szCs w:val="32"/>
              </w:rPr>
              <w:t xml:space="preserve"> are told if there are any new arrivals.</w:t>
            </w:r>
          </w:p>
        </w:tc>
        <w:tc>
          <w:tcPr>
            <w:tcW w:w="6804" w:type="dxa"/>
            <w:vAlign w:val="center"/>
          </w:tcPr>
          <w:p w14:paraId="1B933A50" w14:textId="705429C7" w:rsidR="004831D5" w:rsidRPr="002A5C0A" w:rsidRDefault="004831D5" w:rsidP="007E3F9A">
            <w:pPr>
              <w:widowControl w:val="0"/>
              <w:autoSpaceDE w:val="0"/>
              <w:autoSpaceDN w:val="0"/>
              <w:adjustRightInd w:val="0"/>
              <w:rPr>
                <w:rFonts w:cs="Calibri"/>
                <w:sz w:val="32"/>
                <w:szCs w:val="32"/>
              </w:rPr>
            </w:pPr>
            <w:r w:rsidRPr="002A5C0A">
              <w:rPr>
                <w:rFonts w:cs="Calibri"/>
                <w:sz w:val="32"/>
                <w:szCs w:val="32"/>
              </w:rPr>
              <w:t xml:space="preserve">Train all staff how to support learners’ emotional, physical and academic needs when they leave or join a </w:t>
            </w:r>
            <w:r w:rsidR="00300284" w:rsidRPr="002A5C0A">
              <w:rPr>
                <w:rFonts w:cs="Calibri"/>
                <w:sz w:val="32"/>
                <w:szCs w:val="32"/>
              </w:rPr>
              <w:t>school and</w:t>
            </w:r>
            <w:r w:rsidRPr="002A5C0A">
              <w:rPr>
                <w:rFonts w:cs="Calibri"/>
                <w:sz w:val="32"/>
                <w:szCs w:val="32"/>
              </w:rPr>
              <w:t xml:space="preserve"> provide guidance materials.</w:t>
            </w:r>
          </w:p>
        </w:tc>
      </w:tr>
      <w:tr w:rsidR="004831D5" w:rsidRPr="00CB00EC" w14:paraId="512D290D" w14:textId="77777777" w:rsidTr="00237BAC">
        <w:trPr>
          <w:cantSplit/>
          <w:trHeight w:val="1814"/>
        </w:trPr>
        <w:tc>
          <w:tcPr>
            <w:tcW w:w="7073" w:type="dxa"/>
            <w:vAlign w:val="center"/>
          </w:tcPr>
          <w:p w14:paraId="0166324D" w14:textId="77777777" w:rsidR="004831D5" w:rsidRPr="002A5C0A" w:rsidRDefault="004831D5" w:rsidP="007E3F9A">
            <w:pPr>
              <w:widowControl w:val="0"/>
              <w:autoSpaceDE w:val="0"/>
              <w:autoSpaceDN w:val="0"/>
              <w:adjustRightInd w:val="0"/>
              <w:rPr>
                <w:rFonts w:cs="Calibri"/>
                <w:sz w:val="32"/>
                <w:szCs w:val="32"/>
              </w:rPr>
            </w:pPr>
            <w:r w:rsidRPr="002A5C0A">
              <w:rPr>
                <w:rFonts w:cs="Calibri"/>
                <w:sz w:val="32"/>
                <w:szCs w:val="32"/>
              </w:rPr>
              <w:t>Make sure spare clothing is available.</w:t>
            </w:r>
          </w:p>
        </w:tc>
        <w:tc>
          <w:tcPr>
            <w:tcW w:w="6804" w:type="dxa"/>
            <w:vAlign w:val="center"/>
          </w:tcPr>
          <w:p w14:paraId="0F3A787E" w14:textId="55E9E531" w:rsidR="004831D5" w:rsidRPr="002A5C0A" w:rsidRDefault="004831D5" w:rsidP="007E3F9A">
            <w:pPr>
              <w:widowControl w:val="0"/>
              <w:autoSpaceDE w:val="0"/>
              <w:autoSpaceDN w:val="0"/>
              <w:adjustRightInd w:val="0"/>
              <w:spacing w:line="264" w:lineRule="auto"/>
              <w:rPr>
                <w:rFonts w:cs="Calibri"/>
                <w:sz w:val="32"/>
                <w:szCs w:val="32"/>
              </w:rPr>
            </w:pPr>
            <w:r w:rsidRPr="002A5C0A">
              <w:rPr>
                <w:rFonts w:cs="Calibri"/>
                <w:sz w:val="32"/>
                <w:szCs w:val="32"/>
              </w:rPr>
              <w:t>Provide organised games/activities at break-times/</w:t>
            </w:r>
            <w:r w:rsidR="00300284" w:rsidRPr="002A5C0A">
              <w:rPr>
                <w:rFonts w:cs="Calibri"/>
                <w:sz w:val="32"/>
                <w:szCs w:val="32"/>
              </w:rPr>
              <w:t>lunchtimes</w:t>
            </w:r>
            <w:r w:rsidRPr="002A5C0A">
              <w:rPr>
                <w:rFonts w:cs="Calibri"/>
                <w:sz w:val="32"/>
                <w:szCs w:val="32"/>
              </w:rPr>
              <w:t>.</w:t>
            </w:r>
          </w:p>
        </w:tc>
      </w:tr>
      <w:tr w:rsidR="00BA7E1A" w:rsidRPr="00CB00EC" w14:paraId="180FF4DD" w14:textId="77777777" w:rsidTr="00237BAC">
        <w:trPr>
          <w:cantSplit/>
          <w:trHeight w:val="1814"/>
        </w:trPr>
        <w:tc>
          <w:tcPr>
            <w:tcW w:w="7073" w:type="dxa"/>
            <w:vAlign w:val="center"/>
          </w:tcPr>
          <w:p w14:paraId="33EA9FB9" w14:textId="04BC6E78" w:rsidR="00BA7E1A" w:rsidRPr="002A5C0A" w:rsidRDefault="00BA7E1A" w:rsidP="002A5C0A">
            <w:pPr>
              <w:rPr>
                <w:rFonts w:cs="Calibri"/>
                <w:sz w:val="32"/>
                <w:szCs w:val="32"/>
              </w:rPr>
            </w:pPr>
            <w:r w:rsidRPr="002A5C0A">
              <w:rPr>
                <w:rFonts w:cs="Calibri"/>
                <w:sz w:val="32"/>
                <w:szCs w:val="32"/>
              </w:rPr>
              <w:lastRenderedPageBreak/>
              <w:t>Make sure new arrivals are given responsibilities early on and that they get involved in activities with older learners, including extra-curricular activities such as sports, clubs and school play productions.</w:t>
            </w:r>
          </w:p>
        </w:tc>
        <w:tc>
          <w:tcPr>
            <w:tcW w:w="6804" w:type="dxa"/>
            <w:vAlign w:val="center"/>
          </w:tcPr>
          <w:p w14:paraId="4AFE47A9" w14:textId="4BE69376" w:rsidR="00BA7E1A" w:rsidRPr="002A5C0A" w:rsidRDefault="00BA7E1A" w:rsidP="002A5C0A">
            <w:pPr>
              <w:widowControl w:val="0"/>
              <w:autoSpaceDE w:val="0"/>
              <w:autoSpaceDN w:val="0"/>
              <w:adjustRightInd w:val="0"/>
              <w:rPr>
                <w:rFonts w:cs="Calibri"/>
                <w:sz w:val="32"/>
                <w:szCs w:val="32"/>
              </w:rPr>
            </w:pPr>
            <w:r w:rsidRPr="002A5C0A">
              <w:rPr>
                <w:rFonts w:cs="Calibri"/>
                <w:sz w:val="32"/>
                <w:szCs w:val="32"/>
              </w:rPr>
              <w:t xml:space="preserve">Listen to new arrivals and to their peer mentors. Organise review meetings with them after the first few weeks. They are the ones who have first-hand knowledge about what it is like to make the transition between </w:t>
            </w:r>
            <w:r w:rsidR="00300284" w:rsidRPr="002A5C0A">
              <w:rPr>
                <w:rFonts w:cs="Calibri"/>
                <w:sz w:val="32"/>
                <w:szCs w:val="32"/>
              </w:rPr>
              <w:t>schools and</w:t>
            </w:r>
            <w:r w:rsidRPr="002A5C0A">
              <w:rPr>
                <w:rFonts w:cs="Calibri"/>
                <w:sz w:val="32"/>
                <w:szCs w:val="32"/>
              </w:rPr>
              <w:t xml:space="preserve"> are therefore best able to tell us what support they and others need.</w:t>
            </w:r>
          </w:p>
        </w:tc>
      </w:tr>
      <w:tr w:rsidR="004831D5" w:rsidRPr="00CB00EC" w14:paraId="682DCFF6" w14:textId="77777777" w:rsidTr="00237BAC">
        <w:trPr>
          <w:cantSplit/>
          <w:trHeight w:val="1814"/>
        </w:trPr>
        <w:tc>
          <w:tcPr>
            <w:tcW w:w="7073" w:type="dxa"/>
            <w:vAlign w:val="center"/>
          </w:tcPr>
          <w:p w14:paraId="5C8B367E" w14:textId="080BCC9A" w:rsidR="004831D5" w:rsidRPr="002A5C0A" w:rsidRDefault="004831D5" w:rsidP="002A5C0A">
            <w:pPr>
              <w:rPr>
                <w:rFonts w:cs="Calibri"/>
                <w:sz w:val="32"/>
                <w:szCs w:val="32"/>
              </w:rPr>
            </w:pPr>
            <w:r w:rsidRPr="002A5C0A">
              <w:rPr>
                <w:rFonts w:cs="Calibri"/>
                <w:sz w:val="32"/>
                <w:szCs w:val="32"/>
              </w:rPr>
              <w:t>Make sure everyone knows where to go (especially during break-times) if they do not feel safe.</w:t>
            </w:r>
          </w:p>
        </w:tc>
        <w:tc>
          <w:tcPr>
            <w:tcW w:w="6804" w:type="dxa"/>
            <w:vAlign w:val="center"/>
          </w:tcPr>
          <w:p w14:paraId="63B66AD8" w14:textId="5D4F42D0" w:rsidR="004831D5" w:rsidRPr="002A5C0A" w:rsidRDefault="00BD21C3" w:rsidP="002A5C0A">
            <w:pPr>
              <w:rPr>
                <w:rFonts w:cs="Calibri"/>
                <w:i/>
                <w:iCs/>
                <w:sz w:val="32"/>
                <w:szCs w:val="32"/>
              </w:rPr>
            </w:pPr>
            <w:r w:rsidRPr="002A5C0A">
              <w:rPr>
                <w:rFonts w:cs="Calibri"/>
                <w:i/>
                <w:iCs/>
                <w:color w:val="A6A6A6"/>
                <w:sz w:val="32"/>
                <w:szCs w:val="32"/>
              </w:rPr>
              <w:t xml:space="preserve">Blank cards for </w:t>
            </w:r>
            <w:r w:rsidR="00E82425">
              <w:rPr>
                <w:rFonts w:cs="Calibri"/>
                <w:i/>
                <w:iCs/>
                <w:color w:val="A6A6A6"/>
                <w:sz w:val="32"/>
                <w:szCs w:val="32"/>
              </w:rPr>
              <w:t>teachers</w:t>
            </w:r>
            <w:r w:rsidRPr="002A5C0A">
              <w:rPr>
                <w:rFonts w:cs="Calibri"/>
                <w:i/>
                <w:iCs/>
                <w:color w:val="A6A6A6"/>
                <w:sz w:val="32"/>
                <w:szCs w:val="32"/>
              </w:rPr>
              <w:t xml:space="preserve"> to write additional strategies</w:t>
            </w:r>
          </w:p>
        </w:tc>
      </w:tr>
      <w:tr w:rsidR="004831D5" w:rsidRPr="00CB00EC" w14:paraId="3D646762" w14:textId="77777777" w:rsidTr="00237BAC">
        <w:trPr>
          <w:cantSplit/>
          <w:trHeight w:val="1814"/>
        </w:trPr>
        <w:tc>
          <w:tcPr>
            <w:tcW w:w="7073" w:type="dxa"/>
            <w:vAlign w:val="center"/>
          </w:tcPr>
          <w:p w14:paraId="50A9DBF9" w14:textId="77777777" w:rsidR="004831D5" w:rsidRPr="002A5C0A" w:rsidRDefault="004831D5" w:rsidP="007E3F9A">
            <w:pPr>
              <w:widowControl w:val="0"/>
              <w:autoSpaceDE w:val="0"/>
              <w:autoSpaceDN w:val="0"/>
              <w:adjustRightInd w:val="0"/>
              <w:spacing w:line="264" w:lineRule="auto"/>
              <w:rPr>
                <w:rFonts w:cs="Calibri"/>
                <w:sz w:val="32"/>
                <w:szCs w:val="32"/>
              </w:rPr>
            </w:pPr>
          </w:p>
        </w:tc>
        <w:tc>
          <w:tcPr>
            <w:tcW w:w="6804" w:type="dxa"/>
            <w:vAlign w:val="center"/>
          </w:tcPr>
          <w:p w14:paraId="5331ED2B" w14:textId="77777777" w:rsidR="004831D5" w:rsidRPr="002A5C0A" w:rsidRDefault="004831D5" w:rsidP="007E3F9A">
            <w:pPr>
              <w:widowControl w:val="0"/>
              <w:autoSpaceDE w:val="0"/>
              <w:autoSpaceDN w:val="0"/>
              <w:adjustRightInd w:val="0"/>
              <w:spacing w:line="264" w:lineRule="auto"/>
              <w:rPr>
                <w:rFonts w:cs="Calibri"/>
                <w:sz w:val="32"/>
                <w:szCs w:val="32"/>
              </w:rPr>
            </w:pPr>
          </w:p>
        </w:tc>
      </w:tr>
      <w:tr w:rsidR="00237BAC" w:rsidRPr="00CB00EC" w14:paraId="62C7128E" w14:textId="77777777" w:rsidTr="00237BAC">
        <w:trPr>
          <w:cantSplit/>
          <w:trHeight w:val="1814"/>
        </w:trPr>
        <w:tc>
          <w:tcPr>
            <w:tcW w:w="7073" w:type="dxa"/>
            <w:vAlign w:val="center"/>
          </w:tcPr>
          <w:p w14:paraId="59EBF799" w14:textId="77777777" w:rsidR="00237BAC" w:rsidRPr="002A5C0A" w:rsidRDefault="00237BAC" w:rsidP="007E3F9A">
            <w:pPr>
              <w:widowControl w:val="0"/>
              <w:autoSpaceDE w:val="0"/>
              <w:autoSpaceDN w:val="0"/>
              <w:adjustRightInd w:val="0"/>
              <w:spacing w:line="264" w:lineRule="auto"/>
              <w:rPr>
                <w:rFonts w:cs="Calibri"/>
                <w:sz w:val="32"/>
                <w:szCs w:val="32"/>
              </w:rPr>
            </w:pPr>
          </w:p>
        </w:tc>
        <w:tc>
          <w:tcPr>
            <w:tcW w:w="6804" w:type="dxa"/>
            <w:vAlign w:val="center"/>
          </w:tcPr>
          <w:p w14:paraId="4C8699CC" w14:textId="77777777" w:rsidR="00237BAC" w:rsidRPr="002A5C0A" w:rsidRDefault="00237BAC" w:rsidP="007E3F9A">
            <w:pPr>
              <w:widowControl w:val="0"/>
              <w:autoSpaceDE w:val="0"/>
              <w:autoSpaceDN w:val="0"/>
              <w:adjustRightInd w:val="0"/>
              <w:spacing w:line="264" w:lineRule="auto"/>
              <w:rPr>
                <w:rFonts w:cs="Calibri"/>
                <w:sz w:val="32"/>
                <w:szCs w:val="32"/>
              </w:rPr>
            </w:pPr>
          </w:p>
        </w:tc>
      </w:tr>
    </w:tbl>
    <w:p w14:paraId="3165141A" w14:textId="77777777" w:rsidR="004831D5" w:rsidRPr="00CB00EC" w:rsidRDefault="004831D5" w:rsidP="007E3F9A">
      <w:pPr>
        <w:rPr>
          <w:rFonts w:cs="Calibri"/>
          <w:szCs w:val="28"/>
        </w:rPr>
      </w:pPr>
    </w:p>
    <w:p w14:paraId="0DC0F61A" w14:textId="77777777" w:rsidR="004831D5" w:rsidRPr="00CB00EC" w:rsidRDefault="004831D5" w:rsidP="004831D5">
      <w:pPr>
        <w:rPr>
          <w:rFonts w:eastAsiaTheme="majorEastAsia" w:cs="Calibri"/>
          <w:b/>
          <w:color w:val="7B230B" w:themeColor="accent1" w:themeShade="BF"/>
          <w:sz w:val="44"/>
          <w:szCs w:val="36"/>
        </w:rPr>
        <w:sectPr w:rsidR="004831D5" w:rsidRPr="00CB00EC" w:rsidSect="006118F5">
          <w:pgSz w:w="16840" w:h="11900" w:orient="landscape"/>
          <w:pgMar w:top="1304" w:right="1440" w:bottom="1134" w:left="1440" w:header="709" w:footer="709" w:gutter="0"/>
          <w:cols w:space="720"/>
          <w:rtlGutter/>
        </w:sectPr>
      </w:pPr>
    </w:p>
    <w:p w14:paraId="7CEBD4E6" w14:textId="3BD9E2FD" w:rsidR="00D90967" w:rsidRDefault="004831D5" w:rsidP="00D90967">
      <w:pPr>
        <w:pStyle w:val="Heading1"/>
        <w:rPr>
          <w:rFonts w:cs="Calibri"/>
          <w:bCs/>
          <w:szCs w:val="44"/>
        </w:rPr>
      </w:pPr>
      <w:bookmarkStart w:id="43" w:name="_Toc38986372"/>
      <w:r w:rsidRPr="00984B1A">
        <w:rPr>
          <w:rFonts w:cs="Calibri"/>
          <w:bCs/>
          <w:szCs w:val="44"/>
        </w:rPr>
        <w:lastRenderedPageBreak/>
        <w:t>Resource 9.17: Transition planning guidance</w:t>
      </w:r>
      <w:r w:rsidR="00D90967">
        <w:rPr>
          <w:rStyle w:val="FootnoteReference"/>
          <w:bCs/>
          <w:szCs w:val="44"/>
        </w:rPr>
        <w:footnoteReference w:id="6"/>
      </w:r>
      <w:r w:rsidRPr="00984B1A">
        <w:rPr>
          <w:rFonts w:cs="Calibri"/>
          <w:bCs/>
          <w:szCs w:val="44"/>
        </w:rPr>
        <w:t xml:space="preserve"> – home/pre-school to primary school</w:t>
      </w:r>
      <w:bookmarkEnd w:id="43"/>
    </w:p>
    <w:p w14:paraId="4F599C9C" w14:textId="77777777" w:rsidR="00D90967" w:rsidRPr="002A5C0A" w:rsidRDefault="00D90967" w:rsidP="00D90967">
      <w:pPr>
        <w:rPr>
          <w:sz w:val="20"/>
          <w:szCs w:val="16"/>
        </w:rPr>
      </w:pPr>
    </w:p>
    <w:p w14:paraId="42373057" w14:textId="1FE9CB15" w:rsidR="004831D5" w:rsidRPr="00CB00EC" w:rsidRDefault="004831D5" w:rsidP="002A5C0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rPr>
          <w:rFonts w:cs="Calibri"/>
          <w:color w:val="1A1818"/>
          <w:szCs w:val="28"/>
        </w:rPr>
      </w:pPr>
      <w:r w:rsidRPr="00CB00EC">
        <w:rPr>
          <w:rFonts w:cs="Calibri"/>
          <w:color w:val="1A1818"/>
          <w:szCs w:val="28"/>
        </w:rPr>
        <w:t xml:space="preserve">Planning can help to ensure that children, </w:t>
      </w:r>
      <w:r w:rsidR="00300284" w:rsidRPr="00CB00EC">
        <w:rPr>
          <w:rFonts w:cs="Calibri"/>
          <w:color w:val="1A1818"/>
          <w:szCs w:val="28"/>
        </w:rPr>
        <w:t>families,</w:t>
      </w:r>
      <w:r w:rsidRPr="00CB00EC">
        <w:rPr>
          <w:rFonts w:cs="Calibri"/>
          <w:color w:val="1A1818"/>
          <w:szCs w:val="28"/>
        </w:rPr>
        <w:t xml:space="preserve"> and teachers feel well supported with a smooth transition, with clearly allocated responsibilities and steps for all to carefully follow. </w:t>
      </w:r>
    </w:p>
    <w:p w14:paraId="55C59C0D" w14:textId="3D70E83F" w:rsidR="004831D5" w:rsidRPr="00FA5F19" w:rsidRDefault="004831D5" w:rsidP="002107EF">
      <w:pPr>
        <w:numPr>
          <w:ilvl w:val="0"/>
          <w:numId w:val="38"/>
        </w:numPr>
        <w:spacing w:after="120"/>
        <w:ind w:left="357" w:hanging="357"/>
      </w:pPr>
      <w:r w:rsidRPr="00FA5F19">
        <w:t>Transition planning should begin well before the child starts primary school. For children who do not attend pre-school, the primary school should give information to parents/</w:t>
      </w:r>
      <w:r w:rsidR="00CA6B01">
        <w:t>guardians/</w:t>
      </w:r>
      <w:r w:rsidR="00E759F0">
        <w:t>care-givers</w:t>
      </w:r>
      <w:r w:rsidRPr="00FA5F19">
        <w:t xml:space="preserve"> via ‘prospective parent visits/open days’ or through other venues, e.g. health-clinics.</w:t>
      </w:r>
    </w:p>
    <w:p w14:paraId="19008F31" w14:textId="77777777" w:rsidR="004831D5" w:rsidRPr="00FA5F19" w:rsidRDefault="004831D5" w:rsidP="002107EF">
      <w:pPr>
        <w:numPr>
          <w:ilvl w:val="0"/>
          <w:numId w:val="38"/>
        </w:numPr>
        <w:spacing w:after="120"/>
        <w:ind w:left="357" w:hanging="357"/>
      </w:pPr>
      <w:r w:rsidRPr="00FA5F19">
        <w:t>The school should receive relevant information about new admissions in time before the start date so they can plan.</w:t>
      </w:r>
    </w:p>
    <w:p w14:paraId="458216EE" w14:textId="77777777" w:rsidR="004831D5" w:rsidRPr="00FA5F19" w:rsidRDefault="004831D5" w:rsidP="002107EF">
      <w:pPr>
        <w:numPr>
          <w:ilvl w:val="0"/>
          <w:numId w:val="38"/>
        </w:numPr>
        <w:spacing w:after="120"/>
        <w:ind w:left="357" w:hanging="357"/>
      </w:pPr>
      <w:r w:rsidRPr="00FA5F19">
        <w:t>Staff of the pre-school should initiate a planning meeting with the school in order to discuss the special needs of the child and any required adaptations or support required.</w:t>
      </w:r>
    </w:p>
    <w:p w14:paraId="2AB670EB" w14:textId="77777777" w:rsidR="004831D5" w:rsidRPr="00FA5F19" w:rsidRDefault="004831D5" w:rsidP="002107EF">
      <w:pPr>
        <w:numPr>
          <w:ilvl w:val="0"/>
          <w:numId w:val="38"/>
        </w:numPr>
        <w:spacing w:after="120"/>
        <w:ind w:left="357" w:hanging="357"/>
      </w:pPr>
      <w:r w:rsidRPr="00FA5F19">
        <w:t>The primary school should assign a key person responsible for all communication with the pre-school.</w:t>
      </w:r>
    </w:p>
    <w:p w14:paraId="3416B3A6" w14:textId="77777777" w:rsidR="004831D5" w:rsidRPr="00FA5F19" w:rsidRDefault="004831D5" w:rsidP="002107EF">
      <w:pPr>
        <w:numPr>
          <w:ilvl w:val="0"/>
          <w:numId w:val="38"/>
        </w:numPr>
        <w:spacing w:after="120"/>
        <w:ind w:left="357" w:hanging="357"/>
      </w:pPr>
      <w:r w:rsidRPr="00FA5F19">
        <w:t>Primary school staff should receive any appropriate training required before the child starts school.</w:t>
      </w:r>
    </w:p>
    <w:p w14:paraId="65F6BDB2" w14:textId="77777777" w:rsidR="004831D5" w:rsidRPr="00FA5F19" w:rsidRDefault="004831D5" w:rsidP="002107EF">
      <w:pPr>
        <w:numPr>
          <w:ilvl w:val="0"/>
          <w:numId w:val="38"/>
        </w:numPr>
        <w:spacing w:after="120"/>
        <w:ind w:left="357" w:hanging="357"/>
      </w:pPr>
      <w:r w:rsidRPr="00FA5F19">
        <w:t>An activity plan should be designed by the primary school to support smooth transition including a schedule of activities which will enable all children to participate.</w:t>
      </w:r>
    </w:p>
    <w:p w14:paraId="45D84010" w14:textId="6282FE45" w:rsidR="004831D5" w:rsidRPr="00FA5F19" w:rsidRDefault="004831D5" w:rsidP="002107EF">
      <w:pPr>
        <w:numPr>
          <w:ilvl w:val="0"/>
          <w:numId w:val="38"/>
        </w:numPr>
        <w:spacing w:after="120"/>
        <w:ind w:left="357" w:hanging="357"/>
      </w:pPr>
      <w:r w:rsidRPr="00FA5F19">
        <w:t xml:space="preserve">An </w:t>
      </w:r>
      <w:r w:rsidR="00EF126C">
        <w:t>‘i</w:t>
      </w:r>
      <w:r w:rsidRPr="00FA5F19">
        <w:t xml:space="preserve">ndividual </w:t>
      </w:r>
      <w:r w:rsidR="00EF126C">
        <w:t>t</w:t>
      </w:r>
      <w:r w:rsidRPr="00FA5F19">
        <w:t xml:space="preserve">ransition </w:t>
      </w:r>
      <w:r w:rsidR="00EF126C">
        <w:t>p</w:t>
      </w:r>
      <w:r w:rsidRPr="00FA5F19">
        <w:t>lan</w:t>
      </w:r>
      <w:r w:rsidR="00EF126C">
        <w:t>’</w:t>
      </w:r>
      <w:r w:rsidRPr="00FA5F19">
        <w:t xml:space="preserve"> should be developed for each child where possible, especially learners with disabilities or </w:t>
      </w:r>
      <w:r w:rsidR="00EB2026">
        <w:t>with</w:t>
      </w:r>
      <w:r w:rsidRPr="00FA5F19">
        <w:t xml:space="preserve"> SEN. </w:t>
      </w:r>
    </w:p>
    <w:p w14:paraId="141E7CF5" w14:textId="77777777" w:rsidR="004831D5" w:rsidRPr="00FA5F19" w:rsidRDefault="004831D5" w:rsidP="002107EF">
      <w:pPr>
        <w:numPr>
          <w:ilvl w:val="0"/>
          <w:numId w:val="38"/>
        </w:numPr>
        <w:spacing w:after="120"/>
        <w:ind w:left="357" w:hanging="357"/>
      </w:pPr>
      <w:r w:rsidRPr="00FA5F19">
        <w:t>The primary school should assign a peer mentor from the older learners and these mentors should undergo training to know how to support new arrivals.</w:t>
      </w:r>
    </w:p>
    <w:p w14:paraId="70AC7FFE" w14:textId="63E60D1F" w:rsidR="004831D5" w:rsidRPr="00FA5F19" w:rsidRDefault="004831D5" w:rsidP="002107EF">
      <w:pPr>
        <w:numPr>
          <w:ilvl w:val="0"/>
          <w:numId w:val="38"/>
        </w:numPr>
        <w:spacing w:after="120"/>
        <w:ind w:left="357" w:hanging="357"/>
      </w:pPr>
      <w:r w:rsidRPr="00FA5F19">
        <w:t>A post-placement review should take place within 2 months following starting school, and involve the learner, her/his parent(s)/</w:t>
      </w:r>
      <w:r w:rsidR="00E759F0">
        <w:t>care-givers</w:t>
      </w:r>
      <w:r w:rsidRPr="00FA5F19">
        <w:t xml:space="preserve"> and the teacher. This may take the form of regular, less-formal talks between the parent(s) and the teacher when the child is collected at the end of the school day.</w:t>
      </w:r>
    </w:p>
    <w:p w14:paraId="545B4DA0" w14:textId="77777777" w:rsidR="004831D5" w:rsidRPr="00A717F6" w:rsidRDefault="004831D5" w:rsidP="004F4859">
      <w:pPr>
        <w:pStyle w:val="Heading1"/>
        <w:rPr>
          <w:rFonts w:cs="Calibri"/>
          <w:b w:val="0"/>
          <w:bCs/>
          <w:szCs w:val="44"/>
        </w:rPr>
      </w:pPr>
      <w:bookmarkStart w:id="44" w:name="_Toc38986373"/>
      <w:r w:rsidRPr="00A717F6">
        <w:rPr>
          <w:rFonts w:cs="Calibri"/>
          <w:bCs/>
          <w:szCs w:val="44"/>
        </w:rPr>
        <w:lastRenderedPageBreak/>
        <w:t>Resource 9.18: Buddy training</w:t>
      </w:r>
      <w:bookmarkEnd w:id="44"/>
    </w:p>
    <w:p w14:paraId="3AF7158D" w14:textId="77777777" w:rsidR="00A717F6" w:rsidRDefault="00A717F6" w:rsidP="004831D5">
      <w:pPr>
        <w:pStyle w:val="Body"/>
        <w:rPr>
          <w:rFonts w:ascii="Calibri" w:hAnsi="Calibri" w:cs="Calibri"/>
          <w:b/>
          <w:szCs w:val="28"/>
        </w:rPr>
      </w:pPr>
    </w:p>
    <w:p w14:paraId="4DBDC7DE" w14:textId="78B7E468" w:rsidR="004831D5" w:rsidRPr="00CB00EC" w:rsidRDefault="004831D5" w:rsidP="00A717F6">
      <w:pPr>
        <w:pStyle w:val="Body"/>
        <w:rPr>
          <w:rFonts w:ascii="Calibri" w:hAnsi="Calibri" w:cs="Calibri"/>
          <w:b/>
          <w:szCs w:val="28"/>
        </w:rPr>
      </w:pPr>
      <w:r w:rsidRPr="00CB00EC">
        <w:rPr>
          <w:rFonts w:ascii="Calibri" w:hAnsi="Calibri" w:cs="Calibri"/>
          <w:b/>
          <w:szCs w:val="28"/>
        </w:rPr>
        <w:t>Resources needed</w:t>
      </w:r>
    </w:p>
    <w:p w14:paraId="04A97A33" w14:textId="77777777" w:rsidR="004831D5" w:rsidRPr="00CB00EC" w:rsidRDefault="004831D5" w:rsidP="00A717F6">
      <w:pPr>
        <w:pStyle w:val="Body"/>
        <w:rPr>
          <w:rFonts w:ascii="Calibri" w:hAnsi="Calibri" w:cs="Calibri"/>
          <w:bCs/>
          <w:szCs w:val="28"/>
        </w:rPr>
      </w:pPr>
    </w:p>
    <w:p w14:paraId="74C1B53D" w14:textId="77777777" w:rsidR="004831D5" w:rsidRPr="00CB00EC" w:rsidRDefault="004831D5" w:rsidP="00A717F6">
      <w:pPr>
        <w:pStyle w:val="Body"/>
        <w:rPr>
          <w:rFonts w:ascii="Calibri" w:hAnsi="Calibri" w:cs="Calibri"/>
          <w:szCs w:val="28"/>
        </w:rPr>
      </w:pPr>
      <w:r w:rsidRPr="00CB00EC">
        <w:rPr>
          <w:rFonts w:ascii="Calibri" w:hAnsi="Calibri" w:cs="Calibri"/>
          <w:szCs w:val="28"/>
        </w:rPr>
        <w:t>A2 sized paper/flipchart paper or similar; pencils, coloured pencils/pens, marker pens, copies of a ‘Buddy Guide’ and/or poster; the classroom organised for group work.</w:t>
      </w:r>
    </w:p>
    <w:p w14:paraId="4652E6A3" w14:textId="77777777" w:rsidR="004831D5" w:rsidRPr="00CB00EC" w:rsidRDefault="004831D5" w:rsidP="00A717F6">
      <w:pPr>
        <w:pStyle w:val="Body"/>
        <w:rPr>
          <w:rFonts w:ascii="Calibri" w:hAnsi="Calibri" w:cs="Calibri"/>
          <w:szCs w:val="28"/>
        </w:rPr>
      </w:pPr>
    </w:p>
    <w:p w14:paraId="7566D041" w14:textId="648C62D1" w:rsidR="004831D5" w:rsidRPr="00CB00EC" w:rsidRDefault="004831D5" w:rsidP="00A717F6">
      <w:pPr>
        <w:pStyle w:val="Body"/>
        <w:rPr>
          <w:rFonts w:ascii="Calibri" w:hAnsi="Calibri" w:cs="Calibri"/>
          <w:b/>
          <w:szCs w:val="28"/>
        </w:rPr>
      </w:pPr>
      <w:r w:rsidRPr="00CB00EC">
        <w:rPr>
          <w:rFonts w:ascii="Calibri" w:hAnsi="Calibri" w:cs="Calibri"/>
          <w:b/>
          <w:szCs w:val="28"/>
        </w:rPr>
        <w:t>How the teacher should introduce the ‘buddy’ initiative to learners</w:t>
      </w:r>
    </w:p>
    <w:p w14:paraId="0450540A" w14:textId="77777777" w:rsidR="004831D5" w:rsidRPr="00CB00EC" w:rsidRDefault="004831D5" w:rsidP="00A717F6">
      <w:pPr>
        <w:pStyle w:val="Body"/>
        <w:rPr>
          <w:rFonts w:ascii="Calibri" w:hAnsi="Calibri" w:cs="Calibri"/>
          <w:bCs/>
          <w:szCs w:val="28"/>
        </w:rPr>
      </w:pPr>
    </w:p>
    <w:p w14:paraId="18B4B204" w14:textId="77777777" w:rsidR="004831D5" w:rsidRPr="00CB00EC" w:rsidRDefault="004831D5" w:rsidP="00A717F6">
      <w:pPr>
        <w:pStyle w:val="Body"/>
        <w:rPr>
          <w:rFonts w:ascii="Calibri" w:hAnsi="Calibri" w:cs="Calibri"/>
          <w:szCs w:val="28"/>
        </w:rPr>
      </w:pPr>
      <w:r w:rsidRPr="00CB00EC">
        <w:rPr>
          <w:rFonts w:ascii="Calibri" w:hAnsi="Calibri" w:cs="Calibri"/>
          <w:szCs w:val="28"/>
        </w:rPr>
        <w:t>Explain the following:</w:t>
      </w:r>
    </w:p>
    <w:p w14:paraId="671E07A3" w14:textId="77777777" w:rsidR="004831D5" w:rsidRPr="00CB00EC" w:rsidRDefault="004831D5" w:rsidP="00A717F6">
      <w:pPr>
        <w:pStyle w:val="Body"/>
        <w:rPr>
          <w:rFonts w:ascii="Calibri" w:hAnsi="Calibri" w:cs="Calibri"/>
          <w:szCs w:val="28"/>
        </w:rPr>
      </w:pPr>
    </w:p>
    <w:p w14:paraId="0617DD4C" w14:textId="77777777" w:rsidR="004831D5" w:rsidRPr="00FA5F19" w:rsidRDefault="004831D5" w:rsidP="002107EF">
      <w:pPr>
        <w:numPr>
          <w:ilvl w:val="0"/>
          <w:numId w:val="39"/>
        </w:numPr>
        <w:spacing w:after="120"/>
        <w:ind w:left="357" w:hanging="357"/>
      </w:pPr>
      <w:r w:rsidRPr="00FA5F19">
        <w:t xml:space="preserve">This session is to train everyone in the class to be a ‘buddy’ to new learners in the class or school, should they be asked to be one. Mention that the school often has several learners who need additional help when they first arrive. </w:t>
      </w:r>
    </w:p>
    <w:p w14:paraId="5C91615C" w14:textId="77777777" w:rsidR="004831D5" w:rsidRPr="00FA5F19" w:rsidRDefault="004831D5" w:rsidP="002107EF">
      <w:pPr>
        <w:numPr>
          <w:ilvl w:val="0"/>
          <w:numId w:val="39"/>
        </w:numPr>
        <w:spacing w:after="120"/>
        <w:ind w:left="357" w:hanging="357"/>
      </w:pPr>
      <w:r w:rsidRPr="00FA5F19">
        <w:t>When a new learner arrives, the class teacher will nominate one or two members of the class to welcome and help the new arrival and be his/her ‘buddy’.</w:t>
      </w:r>
    </w:p>
    <w:p w14:paraId="5050DB77" w14:textId="77777777" w:rsidR="004831D5" w:rsidRPr="00FA5F19" w:rsidRDefault="004831D5" w:rsidP="002107EF">
      <w:pPr>
        <w:numPr>
          <w:ilvl w:val="0"/>
          <w:numId w:val="39"/>
        </w:numPr>
        <w:spacing w:after="120"/>
        <w:ind w:left="357" w:hanging="357"/>
      </w:pPr>
      <w:r w:rsidRPr="00FA5F19">
        <w:t xml:space="preserve">They will remain buddies to the new learner for about three weeks after which they will be debriefed by the class teacher. </w:t>
      </w:r>
    </w:p>
    <w:p w14:paraId="4900444A" w14:textId="77777777" w:rsidR="004831D5" w:rsidRPr="00FA5F19" w:rsidRDefault="004831D5" w:rsidP="002107EF">
      <w:pPr>
        <w:numPr>
          <w:ilvl w:val="0"/>
          <w:numId w:val="39"/>
        </w:numPr>
        <w:spacing w:after="120"/>
        <w:ind w:left="357" w:hanging="357"/>
      </w:pPr>
      <w:r w:rsidRPr="00FA5F19">
        <w:t>If the new learner settles in quickly, it may be less than three weeks. If the new learner needs support after three weeks then other kinds of support may be arranged.</w:t>
      </w:r>
    </w:p>
    <w:p w14:paraId="2A489F7A" w14:textId="77777777" w:rsidR="004831D5" w:rsidRPr="00CB00EC" w:rsidRDefault="004831D5" w:rsidP="00A717F6">
      <w:pPr>
        <w:pStyle w:val="Body"/>
        <w:rPr>
          <w:rFonts w:ascii="Calibri" w:hAnsi="Calibri" w:cs="Calibri"/>
          <w:szCs w:val="28"/>
        </w:rPr>
      </w:pPr>
    </w:p>
    <w:p w14:paraId="3F1AE7EF" w14:textId="77777777" w:rsidR="004831D5" w:rsidRPr="00CB00EC" w:rsidRDefault="004831D5" w:rsidP="00A717F6">
      <w:pPr>
        <w:pStyle w:val="Body"/>
        <w:rPr>
          <w:rFonts w:ascii="Calibri" w:hAnsi="Calibri" w:cs="Calibri"/>
          <w:szCs w:val="28"/>
        </w:rPr>
      </w:pPr>
      <w:r w:rsidRPr="00CB00EC">
        <w:rPr>
          <w:rFonts w:ascii="Calibri" w:hAnsi="Calibri" w:cs="Calibri"/>
          <w:szCs w:val="28"/>
        </w:rPr>
        <w:t xml:space="preserve">The class teacher must emphasise that welcoming a new learner is </w:t>
      </w:r>
      <w:r w:rsidRPr="00CB00EC">
        <w:rPr>
          <w:rFonts w:ascii="Calibri" w:hAnsi="Calibri" w:cs="Calibri"/>
          <w:b/>
          <w:szCs w:val="28"/>
        </w:rPr>
        <w:t>everyone’s responsibility</w:t>
      </w:r>
      <w:r w:rsidRPr="00CB00EC">
        <w:rPr>
          <w:rFonts w:ascii="Calibri" w:hAnsi="Calibri" w:cs="Calibri"/>
          <w:szCs w:val="28"/>
        </w:rPr>
        <w:t xml:space="preserve">. Everyone is expected to be helpful and supportive both to the new learner and to her/his buddies.  </w:t>
      </w:r>
    </w:p>
    <w:p w14:paraId="064082C9" w14:textId="77777777" w:rsidR="004831D5" w:rsidRPr="00CB00EC" w:rsidRDefault="004831D5" w:rsidP="00A717F6">
      <w:pPr>
        <w:pStyle w:val="Body"/>
        <w:rPr>
          <w:rFonts w:ascii="Calibri" w:hAnsi="Calibri" w:cs="Calibri"/>
          <w:szCs w:val="28"/>
        </w:rPr>
      </w:pPr>
    </w:p>
    <w:p w14:paraId="73E60D04" w14:textId="77777777" w:rsidR="004831D5" w:rsidRPr="00CB00EC" w:rsidRDefault="004831D5" w:rsidP="00A717F6">
      <w:pPr>
        <w:pStyle w:val="Body"/>
        <w:rPr>
          <w:rFonts w:ascii="Calibri" w:hAnsi="Calibri" w:cs="Calibri"/>
          <w:szCs w:val="28"/>
        </w:rPr>
      </w:pPr>
      <w:r w:rsidRPr="00CB00EC">
        <w:rPr>
          <w:rFonts w:ascii="Calibri" w:hAnsi="Calibri" w:cs="Calibri"/>
          <w:szCs w:val="28"/>
        </w:rPr>
        <w:t>In this training they are going to think about:</w:t>
      </w:r>
    </w:p>
    <w:p w14:paraId="5B8E54E7" w14:textId="77777777" w:rsidR="004831D5" w:rsidRPr="00FA5F19" w:rsidRDefault="004831D5" w:rsidP="002107EF">
      <w:pPr>
        <w:numPr>
          <w:ilvl w:val="0"/>
          <w:numId w:val="40"/>
        </w:numPr>
        <w:tabs>
          <w:tab w:val="clear" w:pos="720"/>
        </w:tabs>
        <w:spacing w:after="120"/>
        <w:ind w:left="357" w:hanging="357"/>
      </w:pPr>
      <w:r w:rsidRPr="00FA5F19">
        <w:t>Belonging</w:t>
      </w:r>
    </w:p>
    <w:p w14:paraId="7E5C04E5" w14:textId="77777777" w:rsidR="004831D5" w:rsidRPr="00FA5F19" w:rsidRDefault="004831D5" w:rsidP="002107EF">
      <w:pPr>
        <w:numPr>
          <w:ilvl w:val="0"/>
          <w:numId w:val="40"/>
        </w:numPr>
        <w:tabs>
          <w:tab w:val="clear" w:pos="720"/>
        </w:tabs>
        <w:spacing w:after="120"/>
        <w:ind w:left="357" w:hanging="357"/>
      </w:pPr>
      <w:r w:rsidRPr="00FA5F19">
        <w:t>What moving home, school and class can be like</w:t>
      </w:r>
    </w:p>
    <w:p w14:paraId="2B34C35F" w14:textId="77777777" w:rsidR="004831D5" w:rsidRPr="00FA5F19" w:rsidRDefault="004831D5" w:rsidP="002107EF">
      <w:pPr>
        <w:numPr>
          <w:ilvl w:val="0"/>
          <w:numId w:val="40"/>
        </w:numPr>
        <w:tabs>
          <w:tab w:val="clear" w:pos="720"/>
        </w:tabs>
        <w:spacing w:after="120"/>
        <w:ind w:left="357" w:hanging="357"/>
      </w:pPr>
      <w:r w:rsidRPr="00FA5F19">
        <w:t xml:space="preserve">What it’s like to be new. </w:t>
      </w:r>
    </w:p>
    <w:p w14:paraId="2237E8DB" w14:textId="77777777" w:rsidR="004831D5" w:rsidRPr="00CB00EC" w:rsidRDefault="004831D5" w:rsidP="00A717F6">
      <w:pPr>
        <w:pStyle w:val="Body"/>
        <w:rPr>
          <w:rFonts w:ascii="Calibri" w:hAnsi="Calibri" w:cs="Calibri"/>
          <w:szCs w:val="28"/>
        </w:rPr>
      </w:pPr>
    </w:p>
    <w:p w14:paraId="55ECEF20" w14:textId="77777777" w:rsidR="004831D5" w:rsidRPr="00CB00EC" w:rsidRDefault="004831D5" w:rsidP="00A717F6">
      <w:pPr>
        <w:pStyle w:val="Body"/>
        <w:rPr>
          <w:rFonts w:ascii="Calibri" w:hAnsi="Calibri" w:cs="Calibri"/>
          <w:szCs w:val="28"/>
        </w:rPr>
      </w:pPr>
      <w:r w:rsidRPr="00CB00EC">
        <w:rPr>
          <w:rFonts w:ascii="Calibri" w:hAnsi="Calibri" w:cs="Calibri"/>
          <w:szCs w:val="28"/>
        </w:rPr>
        <w:t>They are also going to plan ways to make a new learner’s first few weeks a happy experience where they are welcomed, able to make friends and get on with work and school life quickly.</w:t>
      </w:r>
    </w:p>
    <w:p w14:paraId="45FE6231" w14:textId="6B042748" w:rsidR="004831D5" w:rsidRPr="00A717F6" w:rsidRDefault="004831D5" w:rsidP="00A717F6">
      <w:pPr>
        <w:pStyle w:val="Body"/>
        <w:rPr>
          <w:rFonts w:ascii="Calibri" w:hAnsi="Calibri" w:cs="Calibri"/>
          <w:b/>
          <w:color w:val="033896"/>
          <w:szCs w:val="28"/>
        </w:rPr>
      </w:pPr>
      <w:r w:rsidRPr="00A717F6">
        <w:rPr>
          <w:rFonts w:ascii="Calibri" w:hAnsi="Calibri" w:cs="Calibri"/>
          <w:b/>
          <w:color w:val="033896"/>
          <w:szCs w:val="28"/>
        </w:rPr>
        <w:lastRenderedPageBreak/>
        <w:t>A</w:t>
      </w:r>
      <w:r w:rsidR="00EF126C">
        <w:rPr>
          <w:rFonts w:ascii="Calibri" w:hAnsi="Calibri" w:cs="Calibri"/>
          <w:b/>
          <w:color w:val="033896"/>
          <w:szCs w:val="28"/>
        </w:rPr>
        <w:t>ctivity</w:t>
      </w:r>
      <w:r w:rsidRPr="00A717F6">
        <w:rPr>
          <w:rFonts w:ascii="Calibri" w:hAnsi="Calibri" w:cs="Calibri"/>
          <w:b/>
          <w:color w:val="033896"/>
          <w:szCs w:val="28"/>
        </w:rPr>
        <w:t xml:space="preserve"> 1: Imagining being new</w:t>
      </w:r>
    </w:p>
    <w:p w14:paraId="4B09D109" w14:textId="77777777" w:rsidR="004831D5" w:rsidRPr="00CB00EC" w:rsidRDefault="004831D5" w:rsidP="00A717F6">
      <w:pPr>
        <w:pStyle w:val="Body"/>
        <w:rPr>
          <w:rFonts w:ascii="Calibri" w:hAnsi="Calibri" w:cs="Calibri"/>
          <w:szCs w:val="28"/>
        </w:rPr>
      </w:pPr>
    </w:p>
    <w:p w14:paraId="52A51AF0" w14:textId="77777777" w:rsidR="004831D5" w:rsidRPr="00CB00EC" w:rsidRDefault="004831D5" w:rsidP="00A717F6">
      <w:pPr>
        <w:pStyle w:val="Body"/>
        <w:rPr>
          <w:rFonts w:ascii="Calibri" w:hAnsi="Calibri" w:cs="Calibri"/>
          <w:szCs w:val="28"/>
        </w:rPr>
      </w:pPr>
      <w:r w:rsidRPr="00CB00EC">
        <w:rPr>
          <w:rFonts w:ascii="Calibri" w:hAnsi="Calibri" w:cs="Calibri"/>
          <w:szCs w:val="28"/>
        </w:rPr>
        <w:t>Ask learners to talk in pairs and find out if their partner has ever been involved in officially helping new learners, either at this school or a previous school. Ask them to also find out if it was something they enjoyed/found difficult, etc.  Get some feedback to share with the whole class. Acknowledge learners’ skills at welcoming and helping.</w:t>
      </w:r>
    </w:p>
    <w:p w14:paraId="23074CC5" w14:textId="77777777" w:rsidR="004831D5" w:rsidRPr="00CB00EC" w:rsidRDefault="004831D5" w:rsidP="00A717F6">
      <w:pPr>
        <w:pStyle w:val="Body"/>
        <w:rPr>
          <w:rFonts w:ascii="Calibri" w:hAnsi="Calibri" w:cs="Calibri"/>
          <w:szCs w:val="28"/>
        </w:rPr>
      </w:pPr>
    </w:p>
    <w:p w14:paraId="6A18E466" w14:textId="17380448" w:rsidR="004831D5" w:rsidRDefault="004831D5" w:rsidP="00A717F6">
      <w:pPr>
        <w:pStyle w:val="Body"/>
        <w:rPr>
          <w:rFonts w:ascii="Calibri" w:hAnsi="Calibri" w:cs="Calibri"/>
          <w:szCs w:val="28"/>
        </w:rPr>
      </w:pPr>
      <w:r w:rsidRPr="00CB00EC">
        <w:rPr>
          <w:rFonts w:ascii="Calibri" w:hAnsi="Calibri" w:cs="Calibri"/>
          <w:szCs w:val="28"/>
        </w:rPr>
        <w:t>The class should then close their eyes and visualise their home, people who live there, their belongings. Imagine everything is quiet and peacefull. People seem to getting on with their lives in their usual way.</w:t>
      </w:r>
    </w:p>
    <w:p w14:paraId="5B0909C2" w14:textId="77777777" w:rsidR="00A717F6" w:rsidRPr="00CB00EC" w:rsidRDefault="00A717F6" w:rsidP="00A717F6">
      <w:pPr>
        <w:pStyle w:val="Body"/>
        <w:rPr>
          <w:rFonts w:ascii="Calibri" w:hAnsi="Calibri" w:cs="Calibri"/>
          <w:szCs w:val="28"/>
        </w:rPr>
      </w:pPr>
    </w:p>
    <w:p w14:paraId="10AE0FDE" w14:textId="24D2C7DC" w:rsidR="00A717F6" w:rsidRDefault="004831D5" w:rsidP="00A717F6">
      <w:pPr>
        <w:pStyle w:val="Body"/>
        <w:rPr>
          <w:rFonts w:ascii="Calibri" w:hAnsi="Calibri" w:cs="Calibri"/>
          <w:szCs w:val="28"/>
        </w:rPr>
      </w:pPr>
      <w:r w:rsidRPr="00CB00EC">
        <w:rPr>
          <w:rFonts w:ascii="Calibri" w:hAnsi="Calibri" w:cs="Calibri"/>
          <w:szCs w:val="28"/>
        </w:rPr>
        <w:t xml:space="preserve">After a pause, state the following urgently: </w:t>
      </w:r>
    </w:p>
    <w:p w14:paraId="4549FE4D" w14:textId="77777777" w:rsidR="00A717F6" w:rsidRDefault="00A717F6" w:rsidP="00A717F6">
      <w:pPr>
        <w:pStyle w:val="Body"/>
        <w:rPr>
          <w:rFonts w:ascii="Calibri" w:hAnsi="Calibri" w:cs="Calibri"/>
          <w:szCs w:val="28"/>
        </w:rPr>
      </w:pPr>
    </w:p>
    <w:p w14:paraId="57FF1E28" w14:textId="1768A6C6" w:rsidR="004831D5" w:rsidRPr="002A5C0A" w:rsidRDefault="004831D5" w:rsidP="002A5C0A">
      <w:pPr>
        <w:pStyle w:val="Body"/>
        <w:ind w:left="567"/>
        <w:rPr>
          <w:rFonts w:ascii="Calibri" w:hAnsi="Calibri" w:cs="Calibri"/>
          <w:szCs w:val="28"/>
        </w:rPr>
      </w:pPr>
      <w:r w:rsidRPr="002A5C0A">
        <w:rPr>
          <w:rFonts w:ascii="Calibri" w:hAnsi="Calibri" w:cs="Calibri"/>
          <w:szCs w:val="28"/>
        </w:rPr>
        <w:t>“</w:t>
      </w:r>
      <w:r w:rsidR="00A717F6" w:rsidRPr="002A5C0A">
        <w:rPr>
          <w:rFonts w:ascii="Calibri" w:hAnsi="Calibri" w:cs="Calibri"/>
          <w:szCs w:val="28"/>
        </w:rPr>
        <w:t>S</w:t>
      </w:r>
      <w:r w:rsidRPr="002A5C0A">
        <w:rPr>
          <w:rFonts w:ascii="Calibri" w:hAnsi="Calibri" w:cs="Calibri"/>
          <w:szCs w:val="28"/>
        </w:rPr>
        <w:t>uddenly people and vehicles arrive and everything is taken out of your home; all your belongings and those of your family. Everyone seems to be in a rush and it is very noisy and chaotic. You may not even be able to say any goodbyes as you, your family and your belongings are all taken away to a different place to live.</w:t>
      </w:r>
    </w:p>
    <w:p w14:paraId="7134BD18" w14:textId="77777777" w:rsidR="004831D5" w:rsidRPr="002A5C0A" w:rsidRDefault="004831D5" w:rsidP="002A5C0A">
      <w:pPr>
        <w:pStyle w:val="Body"/>
        <w:ind w:left="567"/>
        <w:rPr>
          <w:rFonts w:ascii="Calibri" w:hAnsi="Calibri" w:cs="Calibri"/>
          <w:szCs w:val="28"/>
        </w:rPr>
      </w:pPr>
    </w:p>
    <w:p w14:paraId="0F473663" w14:textId="77777777" w:rsidR="004831D5" w:rsidRPr="002A5C0A" w:rsidRDefault="004831D5" w:rsidP="002A5C0A">
      <w:pPr>
        <w:pStyle w:val="Body"/>
        <w:ind w:left="567"/>
        <w:rPr>
          <w:rFonts w:ascii="Calibri" w:hAnsi="Calibri" w:cs="Calibri"/>
          <w:szCs w:val="28"/>
        </w:rPr>
      </w:pPr>
      <w:r w:rsidRPr="002A5C0A">
        <w:rPr>
          <w:rFonts w:ascii="Calibri" w:hAnsi="Calibri" w:cs="Calibri"/>
          <w:szCs w:val="28"/>
        </w:rPr>
        <w:t>“Now Imagine arriving at a new home in a new area; sleeping in an unfamiliar room, getting up next morning, getting ready for a new school. Your journey to school is through unfamiliar streets and pathways. You feel very confused.</w:t>
      </w:r>
    </w:p>
    <w:p w14:paraId="39FE2066" w14:textId="77777777" w:rsidR="004831D5" w:rsidRPr="002A5C0A" w:rsidRDefault="004831D5" w:rsidP="002A5C0A">
      <w:pPr>
        <w:pStyle w:val="Body"/>
        <w:ind w:left="567"/>
        <w:rPr>
          <w:rFonts w:ascii="Calibri" w:hAnsi="Calibri" w:cs="Calibri"/>
          <w:szCs w:val="28"/>
        </w:rPr>
      </w:pPr>
    </w:p>
    <w:p w14:paraId="652DB7E1" w14:textId="77777777" w:rsidR="004831D5" w:rsidRPr="002A5C0A" w:rsidRDefault="004831D5" w:rsidP="002A5C0A">
      <w:pPr>
        <w:pStyle w:val="Body"/>
        <w:ind w:left="567"/>
        <w:rPr>
          <w:rFonts w:ascii="Calibri" w:hAnsi="Calibri" w:cs="Calibri"/>
          <w:szCs w:val="28"/>
        </w:rPr>
      </w:pPr>
      <w:r w:rsidRPr="002A5C0A">
        <w:rPr>
          <w:rFonts w:ascii="Calibri" w:hAnsi="Calibri" w:cs="Calibri"/>
          <w:szCs w:val="28"/>
        </w:rPr>
        <w:t>“Now you’re at your new school. Everyone is shouting or laughing; everyone else seems to know where to go and what is happening.”</w:t>
      </w:r>
    </w:p>
    <w:p w14:paraId="25F40FE0" w14:textId="77777777" w:rsidR="004831D5" w:rsidRPr="00CB00EC" w:rsidRDefault="004831D5" w:rsidP="00A717F6">
      <w:pPr>
        <w:pStyle w:val="Body"/>
        <w:rPr>
          <w:rFonts w:ascii="Calibri" w:hAnsi="Calibri" w:cs="Calibri"/>
          <w:szCs w:val="28"/>
        </w:rPr>
      </w:pPr>
    </w:p>
    <w:p w14:paraId="1F11D5C0" w14:textId="77777777" w:rsidR="004831D5" w:rsidRPr="00CB00EC" w:rsidRDefault="004831D5" w:rsidP="00A717F6">
      <w:pPr>
        <w:pStyle w:val="Body"/>
        <w:rPr>
          <w:rFonts w:ascii="Calibri" w:hAnsi="Calibri" w:cs="Calibri"/>
          <w:szCs w:val="28"/>
        </w:rPr>
      </w:pPr>
      <w:r w:rsidRPr="00CB00EC">
        <w:rPr>
          <w:rFonts w:ascii="Calibri" w:hAnsi="Calibri" w:cs="Calibri"/>
          <w:szCs w:val="28"/>
        </w:rPr>
        <w:t>Finally, the class can open their eyes but they must try and keep hold of their ‘feelings’ on arriving at the new school.</w:t>
      </w:r>
    </w:p>
    <w:p w14:paraId="0A41E445" w14:textId="77777777" w:rsidR="004831D5" w:rsidRPr="00CB00EC" w:rsidRDefault="004831D5" w:rsidP="00A717F6">
      <w:pPr>
        <w:pStyle w:val="Body"/>
        <w:rPr>
          <w:rFonts w:ascii="Calibri" w:hAnsi="Calibri" w:cs="Calibri"/>
          <w:szCs w:val="28"/>
        </w:rPr>
      </w:pPr>
    </w:p>
    <w:p w14:paraId="1CDEE36A" w14:textId="77777777" w:rsidR="004831D5" w:rsidRPr="00CB00EC" w:rsidRDefault="004831D5" w:rsidP="00A717F6">
      <w:pPr>
        <w:pStyle w:val="Body"/>
        <w:rPr>
          <w:rFonts w:ascii="Calibri" w:hAnsi="Calibri" w:cs="Calibri"/>
          <w:szCs w:val="28"/>
        </w:rPr>
      </w:pPr>
      <w:r w:rsidRPr="00CB00EC">
        <w:rPr>
          <w:rFonts w:ascii="Calibri" w:hAnsi="Calibri" w:cs="Calibri"/>
          <w:b/>
          <w:szCs w:val="28"/>
        </w:rPr>
        <w:t xml:space="preserve">Brainstorm </w:t>
      </w:r>
      <w:r w:rsidRPr="00CB00EC">
        <w:rPr>
          <w:rFonts w:ascii="Calibri" w:hAnsi="Calibri" w:cs="Calibri"/>
          <w:szCs w:val="28"/>
        </w:rPr>
        <w:t>these feelings and write them down on the board/flipchart.</w:t>
      </w:r>
    </w:p>
    <w:p w14:paraId="2DC723C3" w14:textId="431318FE" w:rsidR="004831D5" w:rsidRDefault="004831D5" w:rsidP="00A717F6">
      <w:pPr>
        <w:pStyle w:val="Body"/>
        <w:rPr>
          <w:rFonts w:ascii="Calibri" w:hAnsi="Calibri" w:cs="Calibri"/>
          <w:szCs w:val="28"/>
        </w:rPr>
      </w:pPr>
    </w:p>
    <w:p w14:paraId="4EB2B239" w14:textId="77777777" w:rsidR="002A5C0A" w:rsidRPr="00CB00EC" w:rsidRDefault="002A5C0A" w:rsidP="00A717F6">
      <w:pPr>
        <w:pStyle w:val="Body"/>
        <w:rPr>
          <w:rFonts w:ascii="Calibri" w:hAnsi="Calibri" w:cs="Calibri"/>
          <w:szCs w:val="28"/>
        </w:rPr>
      </w:pPr>
    </w:p>
    <w:p w14:paraId="238B2D23" w14:textId="77777777" w:rsidR="002A5C0A" w:rsidRDefault="002A5C0A">
      <w:pPr>
        <w:spacing w:after="200" w:line="288" w:lineRule="auto"/>
        <w:rPr>
          <w:rFonts w:eastAsia="Times New Roman" w:cs="Calibri"/>
          <w:b/>
          <w:noProof/>
          <w:color w:val="033896"/>
          <w:szCs w:val="28"/>
          <w:lang w:eastAsia="en-US"/>
        </w:rPr>
      </w:pPr>
      <w:r>
        <w:rPr>
          <w:rFonts w:cs="Calibri"/>
          <w:b/>
          <w:color w:val="033896"/>
          <w:szCs w:val="28"/>
        </w:rPr>
        <w:br w:type="page"/>
      </w:r>
    </w:p>
    <w:p w14:paraId="4BB3C9E7" w14:textId="386C0867" w:rsidR="004831D5" w:rsidRPr="00A717F6" w:rsidRDefault="004831D5" w:rsidP="00A717F6">
      <w:pPr>
        <w:pStyle w:val="Body"/>
        <w:rPr>
          <w:rFonts w:ascii="Calibri" w:hAnsi="Calibri" w:cs="Calibri"/>
          <w:b/>
          <w:color w:val="033896"/>
          <w:szCs w:val="28"/>
        </w:rPr>
      </w:pPr>
      <w:r w:rsidRPr="00A717F6">
        <w:rPr>
          <w:rFonts w:ascii="Calibri" w:hAnsi="Calibri" w:cs="Calibri"/>
          <w:b/>
          <w:color w:val="033896"/>
          <w:szCs w:val="28"/>
        </w:rPr>
        <w:lastRenderedPageBreak/>
        <w:t>A</w:t>
      </w:r>
      <w:r w:rsidR="00EF126C">
        <w:rPr>
          <w:rFonts w:ascii="Calibri" w:hAnsi="Calibri" w:cs="Calibri"/>
          <w:b/>
          <w:color w:val="033896"/>
          <w:szCs w:val="28"/>
        </w:rPr>
        <w:t>ctivity</w:t>
      </w:r>
      <w:r w:rsidRPr="00A717F6">
        <w:rPr>
          <w:rFonts w:ascii="Calibri" w:hAnsi="Calibri" w:cs="Calibri"/>
          <w:b/>
          <w:color w:val="033896"/>
          <w:szCs w:val="28"/>
        </w:rPr>
        <w:t xml:space="preserve"> 2: What help is needed?</w:t>
      </w:r>
    </w:p>
    <w:p w14:paraId="4B55897F" w14:textId="77777777" w:rsidR="004831D5" w:rsidRPr="00CB00EC" w:rsidRDefault="004831D5" w:rsidP="00A717F6">
      <w:pPr>
        <w:pStyle w:val="Body"/>
        <w:rPr>
          <w:rFonts w:ascii="Calibri" w:hAnsi="Calibri" w:cs="Calibri"/>
          <w:bCs/>
          <w:szCs w:val="28"/>
        </w:rPr>
      </w:pPr>
    </w:p>
    <w:p w14:paraId="2B889A2A" w14:textId="77777777" w:rsidR="004831D5" w:rsidRPr="00CB00EC" w:rsidRDefault="004831D5" w:rsidP="00A717F6">
      <w:pPr>
        <w:pStyle w:val="Body"/>
        <w:rPr>
          <w:rFonts w:ascii="Calibri" w:hAnsi="Calibri" w:cs="Calibri"/>
          <w:szCs w:val="28"/>
        </w:rPr>
      </w:pPr>
      <w:r w:rsidRPr="00CB00EC">
        <w:rPr>
          <w:rFonts w:ascii="Calibri" w:hAnsi="Calibri" w:cs="Calibri"/>
          <w:szCs w:val="28"/>
        </w:rPr>
        <w:t>Divide the class into groups of about 4 or 5.</w:t>
      </w:r>
    </w:p>
    <w:p w14:paraId="328F0C9C" w14:textId="77777777" w:rsidR="004831D5" w:rsidRPr="00CB00EC" w:rsidRDefault="004831D5" w:rsidP="00A717F6">
      <w:pPr>
        <w:pStyle w:val="Body"/>
        <w:rPr>
          <w:rFonts w:ascii="Calibri" w:hAnsi="Calibri" w:cs="Calibri"/>
          <w:szCs w:val="28"/>
        </w:rPr>
      </w:pPr>
    </w:p>
    <w:p w14:paraId="5A9933B5" w14:textId="77777777" w:rsidR="002A5C0A" w:rsidRDefault="004831D5" w:rsidP="00A717F6">
      <w:pPr>
        <w:pStyle w:val="Body"/>
        <w:rPr>
          <w:rFonts w:ascii="Calibri" w:hAnsi="Calibri" w:cs="Calibri"/>
          <w:szCs w:val="28"/>
        </w:rPr>
      </w:pPr>
      <w:r w:rsidRPr="00CB00EC">
        <w:rPr>
          <w:rFonts w:ascii="Calibri" w:hAnsi="Calibri" w:cs="Calibri"/>
          <w:szCs w:val="28"/>
        </w:rPr>
        <w:t>The groups brainstorm on flipchart paper, for example, using a mind-map or spidergram: ‘</w:t>
      </w:r>
      <w:r w:rsidRPr="00CB00EC">
        <w:rPr>
          <w:rFonts w:ascii="Calibri" w:hAnsi="Calibri" w:cs="Calibri"/>
          <w:b/>
          <w:szCs w:val="28"/>
        </w:rPr>
        <w:t>what help a new learner needs</w:t>
      </w:r>
      <w:r w:rsidRPr="00CB00EC">
        <w:rPr>
          <w:rFonts w:ascii="Calibri" w:hAnsi="Calibri" w:cs="Calibri"/>
          <w:bCs/>
          <w:szCs w:val="28"/>
        </w:rPr>
        <w:t>’</w:t>
      </w:r>
      <w:r w:rsidRPr="00CB00EC">
        <w:rPr>
          <w:rFonts w:ascii="Calibri" w:hAnsi="Calibri" w:cs="Calibri"/>
          <w:szCs w:val="28"/>
        </w:rPr>
        <w:t xml:space="preserve">. The diagrams could be collected and displayed around the room. </w:t>
      </w:r>
    </w:p>
    <w:p w14:paraId="327ACE49" w14:textId="77777777" w:rsidR="002A5C0A" w:rsidRDefault="002A5C0A" w:rsidP="00A717F6">
      <w:pPr>
        <w:pStyle w:val="Body"/>
        <w:rPr>
          <w:rFonts w:ascii="Calibri" w:hAnsi="Calibri" w:cs="Calibri"/>
          <w:szCs w:val="28"/>
        </w:rPr>
      </w:pPr>
    </w:p>
    <w:p w14:paraId="34E37DDC" w14:textId="426186BD" w:rsidR="004831D5" w:rsidRPr="002A5C0A" w:rsidRDefault="004831D5" w:rsidP="002A5C0A">
      <w:pPr>
        <w:pStyle w:val="Body"/>
        <w:ind w:left="567"/>
        <w:rPr>
          <w:rFonts w:ascii="Calibri" w:hAnsi="Calibri" w:cs="Calibri"/>
          <w:iCs/>
          <w:szCs w:val="28"/>
        </w:rPr>
      </w:pPr>
      <w:r w:rsidRPr="002A5C0A">
        <w:rPr>
          <w:rFonts w:ascii="Calibri" w:hAnsi="Calibri" w:cs="Calibri"/>
          <w:iCs/>
          <w:szCs w:val="28"/>
        </w:rPr>
        <w:t>During this activity the teacher can add scenarios, e.g. what if the new learner is unable to speak the main language, or feeling homesick, or has a disability, or hasn’t been to school for nearly a year, or has never been to school before, or is a brilliant sports player, or particularly loves reading, or is very shy, etc.</w:t>
      </w:r>
    </w:p>
    <w:p w14:paraId="34DC1C40" w14:textId="506CA3C2" w:rsidR="004831D5" w:rsidRDefault="004831D5" w:rsidP="00A717F6">
      <w:pPr>
        <w:pStyle w:val="Body"/>
        <w:rPr>
          <w:rFonts w:ascii="Calibri" w:hAnsi="Calibri" w:cs="Calibri"/>
          <w:szCs w:val="28"/>
        </w:rPr>
      </w:pPr>
    </w:p>
    <w:p w14:paraId="72D31E38" w14:textId="77777777" w:rsidR="002A5C0A" w:rsidRPr="00CB00EC" w:rsidRDefault="002A5C0A" w:rsidP="00A717F6">
      <w:pPr>
        <w:pStyle w:val="Body"/>
        <w:rPr>
          <w:rFonts w:ascii="Calibri" w:hAnsi="Calibri" w:cs="Calibri"/>
          <w:szCs w:val="28"/>
        </w:rPr>
      </w:pPr>
    </w:p>
    <w:p w14:paraId="7B34840F" w14:textId="539F2880" w:rsidR="004831D5" w:rsidRPr="00A717F6" w:rsidRDefault="004831D5" w:rsidP="00A717F6">
      <w:pPr>
        <w:pStyle w:val="Body"/>
        <w:rPr>
          <w:rFonts w:ascii="Calibri" w:hAnsi="Calibri" w:cs="Calibri"/>
          <w:b/>
          <w:color w:val="033896"/>
          <w:szCs w:val="28"/>
        </w:rPr>
      </w:pPr>
      <w:r w:rsidRPr="00A717F6">
        <w:rPr>
          <w:rFonts w:ascii="Calibri" w:hAnsi="Calibri" w:cs="Calibri"/>
          <w:b/>
          <w:color w:val="033896"/>
          <w:szCs w:val="28"/>
        </w:rPr>
        <w:t>A</w:t>
      </w:r>
      <w:r w:rsidR="00EF126C">
        <w:rPr>
          <w:rFonts w:ascii="Calibri" w:hAnsi="Calibri" w:cs="Calibri"/>
          <w:b/>
          <w:color w:val="033896"/>
          <w:szCs w:val="28"/>
        </w:rPr>
        <w:t>ctivity</w:t>
      </w:r>
      <w:r w:rsidRPr="00A717F6">
        <w:rPr>
          <w:rFonts w:ascii="Calibri" w:hAnsi="Calibri" w:cs="Calibri"/>
          <w:b/>
          <w:color w:val="033896"/>
          <w:szCs w:val="28"/>
        </w:rPr>
        <w:t xml:space="preserve"> 3: Buddy Guidance Booklet</w:t>
      </w:r>
      <w:r w:rsidRPr="00A717F6">
        <w:rPr>
          <w:rFonts w:ascii="Calibri" w:hAnsi="Calibri" w:cs="Calibri"/>
          <w:b/>
          <w:color w:val="033896"/>
          <w:szCs w:val="28"/>
        </w:rPr>
        <w:tab/>
      </w:r>
    </w:p>
    <w:p w14:paraId="28BB3839" w14:textId="77777777" w:rsidR="004831D5" w:rsidRPr="00CB00EC" w:rsidRDefault="004831D5" w:rsidP="00A717F6">
      <w:pPr>
        <w:pStyle w:val="Body"/>
        <w:rPr>
          <w:rFonts w:ascii="Calibri" w:hAnsi="Calibri" w:cs="Calibri"/>
          <w:bCs/>
          <w:szCs w:val="28"/>
        </w:rPr>
      </w:pPr>
    </w:p>
    <w:p w14:paraId="3168B774" w14:textId="08AD673A" w:rsidR="004831D5" w:rsidRPr="00CB00EC" w:rsidRDefault="004831D5" w:rsidP="00A717F6">
      <w:pPr>
        <w:pStyle w:val="Body"/>
        <w:rPr>
          <w:rFonts w:ascii="Calibri" w:hAnsi="Calibri" w:cs="Calibri"/>
          <w:szCs w:val="28"/>
        </w:rPr>
      </w:pPr>
      <w:r w:rsidRPr="00CB00EC">
        <w:rPr>
          <w:rFonts w:ascii="Calibri" w:hAnsi="Calibri" w:cs="Calibri"/>
          <w:szCs w:val="28"/>
        </w:rPr>
        <w:t xml:space="preserve">Ask the class to work in groups and read through the ‘buddy guidance booklet’ together. Then discuss, answering any questions, seeing if the points they made in </w:t>
      </w:r>
      <w:r w:rsidR="00EB2026">
        <w:rPr>
          <w:rFonts w:ascii="Calibri" w:hAnsi="Calibri" w:cs="Calibri"/>
          <w:szCs w:val="28"/>
        </w:rPr>
        <w:t>A</w:t>
      </w:r>
      <w:r w:rsidRPr="00CB00EC">
        <w:rPr>
          <w:rFonts w:ascii="Calibri" w:hAnsi="Calibri" w:cs="Calibri"/>
          <w:szCs w:val="28"/>
        </w:rPr>
        <w:t xml:space="preserve">ctivity 2 are similar or different, and making sure the guidance is understood. </w:t>
      </w:r>
    </w:p>
    <w:p w14:paraId="1952A154" w14:textId="283B34E5" w:rsidR="004831D5" w:rsidRDefault="004831D5" w:rsidP="00A717F6">
      <w:pPr>
        <w:pStyle w:val="Body"/>
        <w:rPr>
          <w:rFonts w:ascii="Calibri" w:hAnsi="Calibri" w:cs="Calibri"/>
          <w:szCs w:val="28"/>
        </w:rPr>
      </w:pPr>
    </w:p>
    <w:p w14:paraId="0268F40F" w14:textId="77777777" w:rsidR="002A5C0A" w:rsidRPr="00CB00EC" w:rsidRDefault="002A5C0A" w:rsidP="00A717F6">
      <w:pPr>
        <w:pStyle w:val="Body"/>
        <w:rPr>
          <w:rFonts w:ascii="Calibri" w:hAnsi="Calibri" w:cs="Calibri"/>
          <w:szCs w:val="28"/>
        </w:rPr>
      </w:pPr>
    </w:p>
    <w:p w14:paraId="1203D23C" w14:textId="629A8531" w:rsidR="004831D5" w:rsidRPr="00A717F6" w:rsidRDefault="004831D5" w:rsidP="00A717F6">
      <w:pPr>
        <w:pStyle w:val="Body"/>
        <w:rPr>
          <w:rFonts w:ascii="Calibri" w:hAnsi="Calibri" w:cs="Calibri"/>
          <w:bCs/>
          <w:color w:val="033896"/>
          <w:szCs w:val="28"/>
        </w:rPr>
      </w:pPr>
      <w:r w:rsidRPr="00A717F6">
        <w:rPr>
          <w:rFonts w:ascii="Calibri" w:hAnsi="Calibri" w:cs="Calibri"/>
          <w:b/>
          <w:color w:val="033896"/>
          <w:szCs w:val="28"/>
        </w:rPr>
        <w:t>A</w:t>
      </w:r>
      <w:r w:rsidR="00EF126C">
        <w:rPr>
          <w:rFonts w:ascii="Calibri" w:hAnsi="Calibri" w:cs="Calibri"/>
          <w:b/>
          <w:color w:val="033896"/>
          <w:szCs w:val="28"/>
        </w:rPr>
        <w:t>ctivity</w:t>
      </w:r>
      <w:r w:rsidRPr="00A717F6">
        <w:rPr>
          <w:rFonts w:ascii="Calibri" w:hAnsi="Calibri" w:cs="Calibri"/>
          <w:b/>
          <w:color w:val="033896"/>
          <w:szCs w:val="28"/>
        </w:rPr>
        <w:t xml:space="preserve"> 4: Designing a poster</w:t>
      </w:r>
    </w:p>
    <w:p w14:paraId="37A4FC8C" w14:textId="77777777" w:rsidR="004831D5" w:rsidRPr="00CB00EC" w:rsidRDefault="004831D5" w:rsidP="00A717F6">
      <w:pPr>
        <w:pStyle w:val="Body"/>
        <w:rPr>
          <w:rFonts w:ascii="Calibri" w:hAnsi="Calibri" w:cs="Calibri"/>
          <w:bCs/>
          <w:szCs w:val="28"/>
        </w:rPr>
      </w:pPr>
    </w:p>
    <w:p w14:paraId="4F795BE7" w14:textId="2D21C9C9" w:rsidR="004831D5" w:rsidRPr="00CB00EC" w:rsidRDefault="004831D5" w:rsidP="00A717F6">
      <w:pPr>
        <w:pStyle w:val="Body"/>
        <w:rPr>
          <w:rFonts w:ascii="Calibri" w:hAnsi="Calibri" w:cs="Calibri"/>
          <w:szCs w:val="28"/>
        </w:rPr>
      </w:pPr>
      <w:r w:rsidRPr="00CB00EC">
        <w:rPr>
          <w:rFonts w:ascii="Calibri" w:hAnsi="Calibri" w:cs="Calibri"/>
          <w:szCs w:val="28"/>
        </w:rPr>
        <w:t xml:space="preserve">Finally, ask the groups to each design a poster, incorporating the main messages from </w:t>
      </w:r>
      <w:r w:rsidR="00EF126C">
        <w:rPr>
          <w:rFonts w:ascii="Calibri" w:hAnsi="Calibri" w:cs="Calibri"/>
          <w:szCs w:val="28"/>
        </w:rPr>
        <w:t>a</w:t>
      </w:r>
      <w:r w:rsidRPr="00CB00EC">
        <w:rPr>
          <w:rFonts w:ascii="Calibri" w:hAnsi="Calibri" w:cs="Calibri"/>
          <w:szCs w:val="28"/>
        </w:rPr>
        <w:t>ctivities 1, 2 and 3, so that the poster can be used as a training resource and displayed around the school.</w:t>
      </w:r>
    </w:p>
    <w:p w14:paraId="7DC78CF9" w14:textId="77777777" w:rsidR="004831D5" w:rsidRPr="00CB00EC" w:rsidRDefault="004831D5" w:rsidP="004831D5">
      <w:pPr>
        <w:pStyle w:val="Body"/>
        <w:rPr>
          <w:rFonts w:ascii="Calibri" w:hAnsi="Calibri" w:cs="Calibri"/>
          <w:szCs w:val="28"/>
        </w:rPr>
      </w:pPr>
    </w:p>
    <w:p w14:paraId="6B782769" w14:textId="77777777" w:rsidR="004831D5" w:rsidRPr="00CB00EC" w:rsidRDefault="004831D5" w:rsidP="004831D5">
      <w:pPr>
        <w:spacing w:after="120" w:line="264" w:lineRule="auto"/>
        <w:rPr>
          <w:rFonts w:cs="Calibri"/>
          <w:b/>
          <w:color w:val="7B230B"/>
          <w:szCs w:val="28"/>
        </w:rPr>
      </w:pPr>
      <w:r w:rsidRPr="00CB00EC">
        <w:rPr>
          <w:rFonts w:cs="Calibri"/>
          <w:b/>
          <w:color w:val="7B230B"/>
          <w:szCs w:val="28"/>
        </w:rPr>
        <w:br w:type="page"/>
      </w:r>
    </w:p>
    <w:p w14:paraId="7B8CEA31" w14:textId="77777777" w:rsidR="004831D5" w:rsidRPr="00CB00EC" w:rsidRDefault="004831D5" w:rsidP="004831D5">
      <w:pPr>
        <w:spacing w:line="264" w:lineRule="auto"/>
        <w:rPr>
          <w:rFonts w:cs="Calibri"/>
          <w:b/>
          <w:color w:val="7B230B"/>
          <w:sz w:val="44"/>
          <w:szCs w:val="44"/>
        </w:rPr>
        <w:sectPr w:rsidR="004831D5" w:rsidRPr="00CB00EC">
          <w:pgSz w:w="11900" w:h="16840"/>
          <w:pgMar w:top="1440" w:right="1440" w:bottom="1440" w:left="1440" w:header="709" w:footer="709" w:gutter="0"/>
          <w:cols w:space="720"/>
          <w:rtlGutter/>
        </w:sectPr>
      </w:pPr>
    </w:p>
    <w:p w14:paraId="68014E2A" w14:textId="77777777" w:rsidR="004831D5" w:rsidRPr="00A717F6" w:rsidRDefault="004831D5" w:rsidP="004F4859">
      <w:pPr>
        <w:pStyle w:val="Heading1"/>
        <w:rPr>
          <w:rFonts w:cs="Calibri"/>
          <w:b w:val="0"/>
          <w:bCs/>
          <w:szCs w:val="44"/>
        </w:rPr>
      </w:pPr>
      <w:bookmarkStart w:id="45" w:name="_Toc38986374"/>
      <w:r w:rsidRPr="00A717F6">
        <w:rPr>
          <w:rFonts w:cs="Calibri"/>
          <w:bCs/>
          <w:szCs w:val="44"/>
        </w:rPr>
        <w:lastRenderedPageBreak/>
        <w:t>Resource 9.19: Buddy guidance</w:t>
      </w:r>
      <w:bookmarkEnd w:id="45"/>
    </w:p>
    <w:p w14:paraId="15207E8C" w14:textId="77777777" w:rsidR="004831D5" w:rsidRPr="00CB00EC" w:rsidRDefault="004831D5" w:rsidP="004831D5">
      <w:pPr>
        <w:rPr>
          <w:rFonts w:cs="Calibri"/>
          <w:bCs/>
          <w:szCs w:val="24"/>
        </w:rPr>
      </w:pPr>
    </w:p>
    <w:p w14:paraId="0C84AF7A" w14:textId="2F420076" w:rsidR="004831D5" w:rsidRPr="002A5C0A" w:rsidRDefault="004831D5" w:rsidP="00A717F6">
      <w:pPr>
        <w:pStyle w:val="Body"/>
        <w:ind w:right="720"/>
        <w:rPr>
          <w:rFonts w:ascii="Calibri" w:hAnsi="Calibri" w:cs="Calibri"/>
          <w:b/>
          <w:sz w:val="32"/>
          <w:szCs w:val="32"/>
        </w:rPr>
      </w:pPr>
      <w:r w:rsidRPr="002A5C0A">
        <w:rPr>
          <w:rFonts w:ascii="Calibri" w:hAnsi="Calibri" w:cs="Calibri"/>
          <w:b/>
          <w:sz w:val="32"/>
          <w:szCs w:val="32"/>
        </w:rPr>
        <w:t>What a buddy does</w:t>
      </w:r>
    </w:p>
    <w:p w14:paraId="121868CA" w14:textId="77777777" w:rsidR="00A717F6" w:rsidRPr="00A717F6" w:rsidRDefault="00A717F6" w:rsidP="00A717F6">
      <w:pPr>
        <w:pStyle w:val="Body"/>
        <w:ind w:right="720"/>
        <w:rPr>
          <w:rFonts w:ascii="Calibri" w:hAnsi="Calibri" w:cs="Calibri"/>
          <w:b/>
          <w:szCs w:val="28"/>
        </w:rPr>
      </w:pPr>
    </w:p>
    <w:p w14:paraId="69E69014" w14:textId="4D78D085" w:rsidR="004831D5" w:rsidRDefault="004831D5" w:rsidP="00A717F6">
      <w:pPr>
        <w:pStyle w:val="Body"/>
        <w:rPr>
          <w:rFonts w:ascii="Calibri" w:hAnsi="Calibri" w:cs="Calibri"/>
          <w:szCs w:val="28"/>
        </w:rPr>
      </w:pPr>
      <w:r w:rsidRPr="00CB00EC">
        <w:rPr>
          <w:rFonts w:ascii="Calibri" w:hAnsi="Calibri" w:cs="Calibri"/>
          <w:szCs w:val="28"/>
        </w:rPr>
        <w:t xml:space="preserve">Thank you for agreeing to welcome and support new arrivals. It’s a very important job you are doing. </w:t>
      </w:r>
    </w:p>
    <w:p w14:paraId="2EE44E91" w14:textId="77777777" w:rsidR="00A717F6" w:rsidRPr="00CB00EC" w:rsidRDefault="00A717F6" w:rsidP="00A717F6">
      <w:pPr>
        <w:pStyle w:val="Body"/>
        <w:rPr>
          <w:rFonts w:ascii="Calibri" w:hAnsi="Calibri" w:cs="Calibri"/>
          <w:szCs w:val="28"/>
        </w:rPr>
      </w:pPr>
    </w:p>
    <w:p w14:paraId="1DBAE4CB" w14:textId="07A6D8C3" w:rsidR="004831D5" w:rsidRDefault="004831D5" w:rsidP="00A717F6">
      <w:pPr>
        <w:pStyle w:val="Body"/>
        <w:ind w:right="720"/>
        <w:rPr>
          <w:rFonts w:ascii="Calibri" w:hAnsi="Calibri" w:cs="Calibri"/>
          <w:szCs w:val="28"/>
        </w:rPr>
      </w:pPr>
      <w:r w:rsidRPr="00CB00EC">
        <w:rPr>
          <w:rFonts w:ascii="Calibri" w:hAnsi="Calibri" w:cs="Calibri"/>
          <w:szCs w:val="28"/>
        </w:rPr>
        <w:t>Can you remember your first day at this school? Many have found it quite frightening. Some of you may have arrived in the middle of a term and will know it can be even harder to find out where to go and what to do. Imagine if you can’t speak the local language, or any English, or come from a very different school!</w:t>
      </w:r>
    </w:p>
    <w:p w14:paraId="26D65A47" w14:textId="77777777" w:rsidR="00A717F6" w:rsidRPr="00CB00EC" w:rsidRDefault="00A717F6" w:rsidP="00A717F6">
      <w:pPr>
        <w:pStyle w:val="Body"/>
        <w:ind w:right="720"/>
        <w:rPr>
          <w:rFonts w:ascii="Calibri" w:hAnsi="Calibri" w:cs="Calibri"/>
          <w:szCs w:val="28"/>
        </w:rPr>
      </w:pPr>
    </w:p>
    <w:p w14:paraId="25E80FEC" w14:textId="77777777" w:rsidR="004831D5" w:rsidRPr="00CB00EC" w:rsidRDefault="004831D5" w:rsidP="00A717F6">
      <w:pPr>
        <w:pStyle w:val="Body"/>
        <w:ind w:right="720"/>
        <w:rPr>
          <w:rFonts w:ascii="Calibri" w:hAnsi="Calibri" w:cs="Calibri"/>
          <w:szCs w:val="28"/>
        </w:rPr>
      </w:pPr>
      <w:r w:rsidRPr="00CB00EC">
        <w:rPr>
          <w:rFonts w:ascii="Calibri" w:hAnsi="Calibri" w:cs="Calibri"/>
          <w:szCs w:val="28"/>
        </w:rPr>
        <w:t xml:space="preserve">You can see how important it is to make new learners feel welcome and happy. This is everybody’s job, but it’s </w:t>
      </w:r>
      <w:r w:rsidRPr="00CB00EC">
        <w:rPr>
          <w:rFonts w:ascii="Calibri" w:hAnsi="Calibri" w:cs="Calibri"/>
          <w:b/>
          <w:szCs w:val="28"/>
        </w:rPr>
        <w:t>yours</w:t>
      </w:r>
      <w:r w:rsidRPr="00CB00EC">
        <w:rPr>
          <w:rFonts w:ascii="Calibri" w:hAnsi="Calibri" w:cs="Calibri"/>
          <w:szCs w:val="28"/>
        </w:rPr>
        <w:t xml:space="preserve"> in particular for the first two weeks of a new learner’s time here.</w:t>
      </w:r>
    </w:p>
    <w:p w14:paraId="52B791D9" w14:textId="77777777" w:rsidR="004831D5" w:rsidRPr="00CB00EC" w:rsidRDefault="004831D5" w:rsidP="00A717F6">
      <w:pPr>
        <w:pStyle w:val="Body"/>
        <w:ind w:right="720"/>
        <w:rPr>
          <w:rFonts w:ascii="Calibri" w:hAnsi="Calibri" w:cs="Calibri"/>
          <w:szCs w:val="28"/>
        </w:rPr>
      </w:pPr>
    </w:p>
    <w:p w14:paraId="676305C0" w14:textId="77777777" w:rsidR="004831D5" w:rsidRPr="00CB00EC" w:rsidRDefault="004831D5" w:rsidP="00A717F6">
      <w:pPr>
        <w:pStyle w:val="Body"/>
        <w:ind w:right="720"/>
        <w:rPr>
          <w:rFonts w:ascii="Calibri" w:hAnsi="Calibri" w:cs="Calibri"/>
          <w:szCs w:val="28"/>
        </w:rPr>
      </w:pPr>
      <w:r w:rsidRPr="00CB00EC">
        <w:rPr>
          <w:rFonts w:ascii="Calibri" w:hAnsi="Calibri" w:cs="Calibri"/>
          <w:szCs w:val="28"/>
        </w:rPr>
        <w:t>Because your job is so important you will get recognition for it. We will mention your work in your progress file, so that when you are moving on to your next school or college, or looking for a job, people can see that you can be given important responsibilities. We will also reward your good work in other ways.</w:t>
      </w:r>
    </w:p>
    <w:p w14:paraId="5CE0815F" w14:textId="77777777" w:rsidR="004831D5" w:rsidRPr="00CB00EC" w:rsidRDefault="004831D5" w:rsidP="00A717F6">
      <w:pPr>
        <w:ind w:right="720"/>
        <w:rPr>
          <w:rFonts w:cs="Calibri"/>
          <w:szCs w:val="24"/>
        </w:rPr>
      </w:pPr>
    </w:p>
    <w:p w14:paraId="2BD0058F" w14:textId="77777777" w:rsidR="004831D5" w:rsidRPr="002A5C0A" w:rsidRDefault="004831D5" w:rsidP="00A717F6">
      <w:pPr>
        <w:ind w:right="720"/>
        <w:rPr>
          <w:rFonts w:cs="Calibri"/>
          <w:b/>
          <w:sz w:val="32"/>
          <w:szCs w:val="32"/>
          <w:u w:val="single"/>
        </w:rPr>
      </w:pPr>
      <w:r w:rsidRPr="002A5C0A">
        <w:rPr>
          <w:rFonts w:cs="Calibri"/>
          <w:b/>
          <w:sz w:val="32"/>
          <w:szCs w:val="32"/>
        </w:rPr>
        <w:t>On the first day</w:t>
      </w:r>
    </w:p>
    <w:p w14:paraId="667215F0" w14:textId="77777777" w:rsidR="004831D5" w:rsidRPr="00CB00EC" w:rsidRDefault="004831D5" w:rsidP="00A717F6">
      <w:pPr>
        <w:pStyle w:val="Body"/>
        <w:jc w:val="both"/>
        <w:rPr>
          <w:rFonts w:ascii="Calibri" w:hAnsi="Calibri" w:cs="Calibri"/>
          <w:szCs w:val="28"/>
        </w:rPr>
      </w:pPr>
    </w:p>
    <w:p w14:paraId="13F96DA2" w14:textId="4271A01B" w:rsidR="004831D5" w:rsidRPr="00FA5F19" w:rsidRDefault="004831D5" w:rsidP="002107EF">
      <w:pPr>
        <w:numPr>
          <w:ilvl w:val="0"/>
          <w:numId w:val="41"/>
        </w:numPr>
        <w:spacing w:after="120"/>
        <w:ind w:left="357" w:hanging="357"/>
      </w:pPr>
      <w:r w:rsidRPr="00FA5F19">
        <w:t>If you are allocated a new learner, go to the office and collect her/him. Make sure you introduce yourself and learn her/his name. Explain you will be looking after her/him.</w:t>
      </w:r>
    </w:p>
    <w:p w14:paraId="1DD3D998" w14:textId="0D88C344" w:rsidR="004831D5" w:rsidRPr="00FA5F19" w:rsidRDefault="004831D5" w:rsidP="002107EF">
      <w:pPr>
        <w:numPr>
          <w:ilvl w:val="0"/>
          <w:numId w:val="41"/>
        </w:numPr>
        <w:spacing w:after="120"/>
        <w:ind w:left="357" w:hanging="357"/>
      </w:pPr>
      <w:r w:rsidRPr="00FA5F19">
        <w:t>Introduce the new learner to the class and teachers. Make sure the teachers can say his/her name correctly. If he/she is new to the local language or to English, introduce him/her to others who speak their language (if any are present).</w:t>
      </w:r>
    </w:p>
    <w:p w14:paraId="74F90E1A" w14:textId="7E456EDA" w:rsidR="004831D5" w:rsidRPr="00FA5F19" w:rsidRDefault="004831D5" w:rsidP="002107EF">
      <w:pPr>
        <w:numPr>
          <w:ilvl w:val="0"/>
          <w:numId w:val="41"/>
        </w:numPr>
        <w:spacing w:after="120"/>
        <w:ind w:left="357" w:hanging="357"/>
      </w:pPr>
      <w:r w:rsidRPr="00FA5F19">
        <w:t>Show the new learner where the guidance and counselling room is, the toilets are, the school library, the dining area, play areas and the school assembly area.</w:t>
      </w:r>
    </w:p>
    <w:p w14:paraId="1726AF4C" w14:textId="2419577B" w:rsidR="004831D5" w:rsidRPr="00FA5F19" w:rsidRDefault="004831D5" w:rsidP="002107EF">
      <w:pPr>
        <w:numPr>
          <w:ilvl w:val="0"/>
          <w:numId w:val="41"/>
        </w:numPr>
        <w:spacing w:after="120"/>
        <w:ind w:left="357" w:hanging="357"/>
      </w:pPr>
      <w:r w:rsidRPr="00FA5F19">
        <w:t>Help her/him fill in her/his personal timetable. Explain the most important school rules.</w:t>
      </w:r>
    </w:p>
    <w:p w14:paraId="57D4D13C" w14:textId="41A0A928" w:rsidR="004831D5" w:rsidRPr="00FA5F19" w:rsidRDefault="004831D5" w:rsidP="002107EF">
      <w:pPr>
        <w:numPr>
          <w:ilvl w:val="0"/>
          <w:numId w:val="41"/>
        </w:numPr>
        <w:spacing w:after="120"/>
        <w:ind w:left="357" w:hanging="357"/>
      </w:pPr>
      <w:r w:rsidRPr="00FA5F19">
        <w:lastRenderedPageBreak/>
        <w:t>If he/she is in your class, show him/her where to go for each lesson. Introduce her/him to the teachers. Sit with her/him at first in lessons, or if you are in a different learning group ask someone who is to make sure he/she knows where to go.</w:t>
      </w:r>
    </w:p>
    <w:p w14:paraId="1A6BD4E6" w14:textId="69134E7F" w:rsidR="004831D5" w:rsidRPr="00FA5F19" w:rsidRDefault="004831D5" w:rsidP="002107EF">
      <w:pPr>
        <w:numPr>
          <w:ilvl w:val="0"/>
          <w:numId w:val="41"/>
        </w:numPr>
        <w:spacing w:after="120"/>
        <w:ind w:left="357" w:hanging="357"/>
      </w:pPr>
      <w:r w:rsidRPr="00FA5F19">
        <w:t xml:space="preserve">Make sure she’s/he’s not lonely during break-time and </w:t>
      </w:r>
      <w:r w:rsidR="00300284" w:rsidRPr="00FA5F19">
        <w:t>lunchtime</w:t>
      </w:r>
      <w:r w:rsidRPr="00FA5F19">
        <w:t>. If she/he doesn’t want to join you, make sure she/he knows about places to go, including the library or club activities.</w:t>
      </w:r>
    </w:p>
    <w:p w14:paraId="35D336D3" w14:textId="77777777" w:rsidR="004831D5" w:rsidRPr="00CB00EC" w:rsidRDefault="004831D5" w:rsidP="00A717F6">
      <w:pPr>
        <w:pStyle w:val="Body"/>
        <w:ind w:right="360"/>
        <w:rPr>
          <w:rFonts w:ascii="Calibri" w:hAnsi="Calibri" w:cs="Calibri"/>
          <w:bCs/>
          <w:szCs w:val="28"/>
        </w:rPr>
      </w:pPr>
    </w:p>
    <w:p w14:paraId="02EB0A22" w14:textId="5D70B94D" w:rsidR="004831D5" w:rsidRPr="002A5C0A" w:rsidRDefault="004831D5" w:rsidP="00A717F6">
      <w:pPr>
        <w:pStyle w:val="Body"/>
        <w:ind w:right="360"/>
        <w:rPr>
          <w:rFonts w:ascii="Calibri" w:hAnsi="Calibri" w:cs="Calibri"/>
          <w:b/>
          <w:sz w:val="32"/>
          <w:szCs w:val="32"/>
        </w:rPr>
      </w:pPr>
      <w:r w:rsidRPr="002A5C0A">
        <w:rPr>
          <w:rFonts w:ascii="Calibri" w:hAnsi="Calibri" w:cs="Calibri"/>
          <w:b/>
          <w:sz w:val="32"/>
          <w:szCs w:val="32"/>
        </w:rPr>
        <w:t xml:space="preserve">Some </w:t>
      </w:r>
      <w:r w:rsidR="00EF126C" w:rsidRPr="002A5C0A">
        <w:rPr>
          <w:rFonts w:ascii="Calibri" w:hAnsi="Calibri" w:cs="Calibri"/>
          <w:b/>
          <w:sz w:val="32"/>
          <w:szCs w:val="32"/>
        </w:rPr>
        <w:t>q</w:t>
      </w:r>
      <w:r w:rsidRPr="002A5C0A">
        <w:rPr>
          <w:rFonts w:ascii="Calibri" w:hAnsi="Calibri" w:cs="Calibri"/>
          <w:b/>
          <w:sz w:val="32"/>
          <w:szCs w:val="32"/>
        </w:rPr>
        <w:t xml:space="preserve">uestions and </w:t>
      </w:r>
      <w:r w:rsidR="00EF126C" w:rsidRPr="002A5C0A">
        <w:rPr>
          <w:rFonts w:ascii="Calibri" w:hAnsi="Calibri" w:cs="Calibri"/>
          <w:b/>
          <w:sz w:val="32"/>
          <w:szCs w:val="32"/>
        </w:rPr>
        <w:t>a</w:t>
      </w:r>
      <w:r w:rsidRPr="002A5C0A">
        <w:rPr>
          <w:rFonts w:ascii="Calibri" w:hAnsi="Calibri" w:cs="Calibri"/>
          <w:b/>
          <w:sz w:val="32"/>
          <w:szCs w:val="32"/>
        </w:rPr>
        <w:t>nswers</w:t>
      </w:r>
    </w:p>
    <w:p w14:paraId="0DF066CA" w14:textId="77777777" w:rsidR="004831D5" w:rsidRPr="00CB00EC" w:rsidRDefault="004831D5" w:rsidP="00A717F6">
      <w:pPr>
        <w:pStyle w:val="Body"/>
        <w:ind w:right="360"/>
        <w:rPr>
          <w:rFonts w:ascii="Calibri" w:hAnsi="Calibri" w:cs="Calibri"/>
          <w:bCs/>
          <w:szCs w:val="28"/>
        </w:rPr>
      </w:pPr>
    </w:p>
    <w:p w14:paraId="5AA3FBD8" w14:textId="77777777" w:rsidR="004831D5" w:rsidRPr="002A5C0A" w:rsidRDefault="004831D5" w:rsidP="00A717F6">
      <w:pPr>
        <w:pStyle w:val="Body"/>
        <w:ind w:right="360"/>
        <w:rPr>
          <w:rFonts w:ascii="Calibri" w:hAnsi="Calibri" w:cs="Calibri"/>
          <w:b/>
          <w:bCs/>
          <w:iCs/>
          <w:szCs w:val="28"/>
        </w:rPr>
      </w:pPr>
      <w:r w:rsidRPr="002A5C0A">
        <w:rPr>
          <w:rFonts w:ascii="Calibri" w:hAnsi="Calibri" w:cs="Calibri"/>
          <w:b/>
          <w:bCs/>
          <w:iCs/>
          <w:szCs w:val="28"/>
        </w:rPr>
        <w:t>Must I do all the things you list in this booklet?</w:t>
      </w:r>
    </w:p>
    <w:p w14:paraId="6001819B" w14:textId="77777777" w:rsidR="004831D5" w:rsidRPr="00CB00EC" w:rsidRDefault="004831D5" w:rsidP="00A717F6">
      <w:pPr>
        <w:pStyle w:val="Body"/>
        <w:ind w:right="360"/>
        <w:rPr>
          <w:rFonts w:ascii="Calibri" w:hAnsi="Calibri" w:cs="Calibri"/>
          <w:szCs w:val="28"/>
        </w:rPr>
      </w:pPr>
      <w:r w:rsidRPr="00CB00EC">
        <w:rPr>
          <w:rFonts w:ascii="Calibri" w:hAnsi="Calibri" w:cs="Calibri"/>
          <w:szCs w:val="28"/>
        </w:rPr>
        <w:t xml:space="preserve">These have been some suggestions, but </w:t>
      </w:r>
      <w:r w:rsidRPr="00CB00EC">
        <w:rPr>
          <w:rFonts w:ascii="Calibri" w:hAnsi="Calibri" w:cs="Calibri"/>
          <w:b/>
          <w:szCs w:val="28"/>
        </w:rPr>
        <w:t>you</w:t>
      </w:r>
      <w:r w:rsidRPr="00CB00EC">
        <w:rPr>
          <w:rFonts w:ascii="Calibri" w:hAnsi="Calibri" w:cs="Calibri"/>
          <w:szCs w:val="28"/>
        </w:rPr>
        <w:t xml:space="preserve"> will find out what your new learner needs most. The most important thing is that you do what you think is best, as you become experienced in welcoming new learners.</w:t>
      </w:r>
    </w:p>
    <w:p w14:paraId="34D605FB" w14:textId="77777777" w:rsidR="004831D5" w:rsidRPr="00CB00EC" w:rsidRDefault="004831D5" w:rsidP="00A717F6">
      <w:pPr>
        <w:pStyle w:val="Body"/>
        <w:ind w:right="360"/>
        <w:rPr>
          <w:rFonts w:ascii="Calibri" w:hAnsi="Calibri" w:cs="Calibri"/>
          <w:szCs w:val="28"/>
        </w:rPr>
      </w:pPr>
    </w:p>
    <w:p w14:paraId="11B02C87" w14:textId="77777777" w:rsidR="004831D5" w:rsidRPr="002A5C0A" w:rsidRDefault="004831D5" w:rsidP="00A717F6">
      <w:pPr>
        <w:pStyle w:val="Body"/>
        <w:ind w:right="360"/>
        <w:rPr>
          <w:rFonts w:ascii="Calibri" w:hAnsi="Calibri" w:cs="Calibri"/>
          <w:b/>
          <w:bCs/>
          <w:iCs/>
          <w:szCs w:val="28"/>
        </w:rPr>
      </w:pPr>
      <w:r w:rsidRPr="002A5C0A">
        <w:rPr>
          <w:rFonts w:ascii="Calibri" w:hAnsi="Calibri" w:cs="Calibri"/>
          <w:b/>
          <w:bCs/>
          <w:iCs/>
          <w:szCs w:val="28"/>
        </w:rPr>
        <w:t>What if the new learner and I don’t get on?</w:t>
      </w:r>
    </w:p>
    <w:p w14:paraId="2EA8EF51" w14:textId="77777777" w:rsidR="004831D5" w:rsidRPr="00CB00EC" w:rsidRDefault="004831D5" w:rsidP="00A717F6">
      <w:pPr>
        <w:pStyle w:val="Body"/>
        <w:ind w:right="360"/>
        <w:rPr>
          <w:rFonts w:ascii="Calibri" w:hAnsi="Calibri" w:cs="Calibri"/>
          <w:szCs w:val="28"/>
        </w:rPr>
      </w:pPr>
      <w:r w:rsidRPr="00CB00EC">
        <w:rPr>
          <w:rFonts w:ascii="Calibri" w:hAnsi="Calibri" w:cs="Calibri"/>
          <w:szCs w:val="28"/>
        </w:rPr>
        <w:t>As long as you have tried to assist the learner, and made sure she/he understands school routines and where to go for help, then there is no reason why you should be together if you don’t get on.</w:t>
      </w:r>
    </w:p>
    <w:p w14:paraId="21F1B9B7" w14:textId="77777777" w:rsidR="004831D5" w:rsidRPr="00CB00EC" w:rsidRDefault="004831D5" w:rsidP="00A717F6">
      <w:pPr>
        <w:pStyle w:val="Body"/>
        <w:ind w:right="360"/>
        <w:rPr>
          <w:rFonts w:ascii="Calibri" w:hAnsi="Calibri" w:cs="Calibri"/>
          <w:szCs w:val="28"/>
        </w:rPr>
      </w:pPr>
    </w:p>
    <w:p w14:paraId="516E594D" w14:textId="77777777" w:rsidR="004831D5" w:rsidRPr="002A5C0A" w:rsidRDefault="004831D5" w:rsidP="00A717F6">
      <w:pPr>
        <w:pStyle w:val="Body"/>
        <w:ind w:right="360"/>
        <w:rPr>
          <w:rFonts w:ascii="Calibri" w:hAnsi="Calibri" w:cs="Calibri"/>
          <w:b/>
          <w:bCs/>
          <w:iCs/>
          <w:szCs w:val="28"/>
        </w:rPr>
      </w:pPr>
      <w:r w:rsidRPr="002A5C0A">
        <w:rPr>
          <w:rFonts w:ascii="Calibri" w:hAnsi="Calibri" w:cs="Calibri"/>
          <w:b/>
          <w:bCs/>
          <w:iCs/>
          <w:szCs w:val="28"/>
        </w:rPr>
        <w:t>What if the new learner doesn’t need much help?</w:t>
      </w:r>
    </w:p>
    <w:p w14:paraId="1164C52E" w14:textId="77777777" w:rsidR="004831D5" w:rsidRPr="00CB00EC" w:rsidRDefault="004831D5" w:rsidP="00A717F6">
      <w:pPr>
        <w:pStyle w:val="Body"/>
        <w:ind w:right="360"/>
        <w:rPr>
          <w:rFonts w:ascii="Calibri" w:hAnsi="Calibri" w:cs="Calibri"/>
          <w:szCs w:val="28"/>
        </w:rPr>
      </w:pPr>
      <w:r w:rsidRPr="00CB00EC">
        <w:rPr>
          <w:rFonts w:ascii="Calibri" w:hAnsi="Calibri" w:cs="Calibri"/>
          <w:szCs w:val="28"/>
        </w:rPr>
        <w:t>Sometimes the new learner will not need help and will make friends quickly. Then you will be leaving them to get on with school life quite early on.</w:t>
      </w:r>
    </w:p>
    <w:p w14:paraId="61ED1FE5" w14:textId="77777777" w:rsidR="004831D5" w:rsidRPr="00CB00EC" w:rsidRDefault="004831D5" w:rsidP="00A717F6">
      <w:pPr>
        <w:pStyle w:val="Body"/>
        <w:ind w:right="360"/>
        <w:rPr>
          <w:rFonts w:ascii="Calibri" w:hAnsi="Calibri" w:cs="Calibri"/>
          <w:szCs w:val="28"/>
        </w:rPr>
      </w:pPr>
    </w:p>
    <w:p w14:paraId="60ED7825" w14:textId="77777777" w:rsidR="004831D5" w:rsidRPr="002A5C0A" w:rsidRDefault="004831D5" w:rsidP="00A717F6">
      <w:pPr>
        <w:pStyle w:val="Body"/>
        <w:ind w:right="360"/>
        <w:rPr>
          <w:rFonts w:ascii="Calibri" w:hAnsi="Calibri" w:cs="Calibri"/>
          <w:b/>
          <w:bCs/>
          <w:iCs/>
          <w:szCs w:val="28"/>
        </w:rPr>
      </w:pPr>
      <w:r w:rsidRPr="002A5C0A">
        <w:rPr>
          <w:rFonts w:ascii="Calibri" w:hAnsi="Calibri" w:cs="Calibri"/>
          <w:b/>
          <w:bCs/>
          <w:iCs/>
          <w:szCs w:val="28"/>
        </w:rPr>
        <w:t>When do I finish being the learner’s buddy?</w:t>
      </w:r>
    </w:p>
    <w:p w14:paraId="1127091F" w14:textId="77777777" w:rsidR="004831D5" w:rsidRPr="00CB00EC" w:rsidRDefault="004831D5" w:rsidP="00A717F6">
      <w:pPr>
        <w:pStyle w:val="Body"/>
        <w:ind w:right="360"/>
        <w:rPr>
          <w:rFonts w:ascii="Calibri" w:hAnsi="Calibri" w:cs="Calibri"/>
          <w:szCs w:val="28"/>
        </w:rPr>
      </w:pPr>
      <w:r w:rsidRPr="00CB00EC">
        <w:rPr>
          <w:rFonts w:ascii="Calibri" w:hAnsi="Calibri" w:cs="Calibri"/>
          <w:szCs w:val="28"/>
        </w:rPr>
        <w:t>Within three weeks. Sometimes your teacher will debrief you afterwards to find out how it went and learn from your experience. Don’t forget to ask other buddies in your class or your teachers for help whenever you need it.</w:t>
      </w:r>
    </w:p>
    <w:p w14:paraId="2195B066" w14:textId="77777777" w:rsidR="004831D5" w:rsidRPr="00CB00EC" w:rsidRDefault="004831D5" w:rsidP="004831D5">
      <w:pPr>
        <w:pStyle w:val="Body"/>
        <w:ind w:right="360"/>
        <w:rPr>
          <w:rFonts w:ascii="Calibri" w:hAnsi="Calibri" w:cs="Calibri"/>
          <w:szCs w:val="28"/>
        </w:rPr>
      </w:pPr>
    </w:p>
    <w:p w14:paraId="069CED22" w14:textId="77777777" w:rsidR="004831D5" w:rsidRPr="00CB00EC" w:rsidRDefault="004831D5" w:rsidP="004831D5">
      <w:pPr>
        <w:pStyle w:val="Body"/>
        <w:ind w:right="360"/>
        <w:rPr>
          <w:rFonts w:ascii="Calibri" w:hAnsi="Calibri" w:cs="Calibri"/>
          <w:szCs w:val="24"/>
        </w:rPr>
      </w:pPr>
    </w:p>
    <w:p w14:paraId="4D41EE0B" w14:textId="77777777" w:rsidR="004831D5" w:rsidRPr="00CB00EC" w:rsidRDefault="004831D5" w:rsidP="004831D5">
      <w:pPr>
        <w:spacing w:after="120" w:line="264" w:lineRule="auto"/>
        <w:rPr>
          <w:rFonts w:cs="Calibri"/>
          <w:b/>
          <w:color w:val="7B230B"/>
          <w:sz w:val="44"/>
          <w:szCs w:val="44"/>
        </w:rPr>
      </w:pPr>
    </w:p>
    <w:p w14:paraId="7555FAC7" w14:textId="77777777" w:rsidR="004831D5" w:rsidRPr="00CB00EC" w:rsidRDefault="004831D5" w:rsidP="004831D5">
      <w:pPr>
        <w:spacing w:line="264" w:lineRule="auto"/>
        <w:rPr>
          <w:rFonts w:cs="Calibri"/>
          <w:b/>
          <w:color w:val="7B230B"/>
          <w:sz w:val="44"/>
          <w:szCs w:val="44"/>
        </w:rPr>
        <w:sectPr w:rsidR="004831D5" w:rsidRPr="00CB00EC">
          <w:pgSz w:w="11900" w:h="16840"/>
          <w:pgMar w:top="1440" w:right="1440" w:bottom="1440" w:left="1440" w:header="709" w:footer="709" w:gutter="0"/>
          <w:cols w:space="720"/>
          <w:rtlGutter/>
        </w:sectPr>
      </w:pPr>
    </w:p>
    <w:p w14:paraId="7E829BE0" w14:textId="77777777" w:rsidR="004831D5" w:rsidRPr="00A717F6" w:rsidRDefault="004831D5" w:rsidP="004F4859">
      <w:pPr>
        <w:pStyle w:val="Heading1"/>
        <w:rPr>
          <w:rFonts w:cs="Calibri"/>
          <w:b w:val="0"/>
          <w:bCs/>
          <w:sz w:val="36"/>
        </w:rPr>
      </w:pPr>
      <w:bookmarkStart w:id="46" w:name="_Toc38986375"/>
      <w:bookmarkStart w:id="47" w:name="_Toc532926020"/>
      <w:r w:rsidRPr="00A717F6">
        <w:rPr>
          <w:rFonts w:cs="Calibri"/>
          <w:bCs/>
          <w:sz w:val="36"/>
        </w:rPr>
        <w:lastRenderedPageBreak/>
        <w:t>Resource 9.20: Agree/disagree</w:t>
      </w:r>
      <w:bookmarkEnd w:id="46"/>
    </w:p>
    <w:p w14:paraId="73A2DCAE" w14:textId="77777777" w:rsidR="004831D5" w:rsidRPr="00CB00EC" w:rsidRDefault="004831D5" w:rsidP="004831D5">
      <w:pPr>
        <w:widowControl w:val="0"/>
        <w:autoSpaceDE w:val="0"/>
        <w:autoSpaceDN w:val="0"/>
        <w:adjustRightInd w:val="0"/>
        <w:rPr>
          <w:rFonts w:cs="Calibri"/>
          <w:bCs/>
        </w:rPr>
      </w:pPr>
    </w:p>
    <w:p w14:paraId="49F8E63D" w14:textId="77777777" w:rsidR="004831D5" w:rsidRPr="00CB00EC" w:rsidRDefault="004831D5" w:rsidP="004831D5">
      <w:pPr>
        <w:rPr>
          <w:rFonts w:cs="Calibri"/>
          <w:szCs w:val="28"/>
        </w:rPr>
      </w:pPr>
      <w:r w:rsidRPr="00CB00EC">
        <w:rPr>
          <w:rFonts w:cs="Calibri"/>
          <w:szCs w:val="28"/>
        </w:rPr>
        <w:t>Copy and cut out a set of these cards for each small group.</w:t>
      </w:r>
    </w:p>
    <w:p w14:paraId="6CA582B5" w14:textId="77777777" w:rsidR="004831D5" w:rsidRPr="00CB00EC" w:rsidRDefault="004831D5" w:rsidP="007E3F9A">
      <w:pPr>
        <w:rPr>
          <w:rFonts w:cs="Calibri"/>
          <w:szCs w:val="28"/>
        </w:rPr>
      </w:pP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4495"/>
        <w:gridCol w:w="4495"/>
      </w:tblGrid>
      <w:tr w:rsidR="004831D5" w:rsidRPr="00CB00EC" w14:paraId="74F24FD4" w14:textId="77777777" w:rsidTr="002A5C0A">
        <w:trPr>
          <w:trHeight w:val="2552"/>
        </w:trPr>
        <w:tc>
          <w:tcPr>
            <w:tcW w:w="4618" w:type="dxa"/>
            <w:vAlign w:val="center"/>
          </w:tcPr>
          <w:p w14:paraId="66102E94" w14:textId="77777777" w:rsidR="004831D5" w:rsidRPr="002A5C0A" w:rsidRDefault="004831D5">
            <w:pPr>
              <w:rPr>
                <w:rFonts w:cs="Calibri"/>
                <w:sz w:val="36"/>
                <w:szCs w:val="36"/>
              </w:rPr>
            </w:pPr>
            <w:r w:rsidRPr="002A5C0A">
              <w:rPr>
                <w:rFonts w:cs="Calibri"/>
                <w:sz w:val="36"/>
                <w:szCs w:val="36"/>
              </w:rPr>
              <w:t>When learners are learning a language it’s normal for them to be silent for a while.</w:t>
            </w:r>
          </w:p>
        </w:tc>
        <w:tc>
          <w:tcPr>
            <w:tcW w:w="4618" w:type="dxa"/>
            <w:vAlign w:val="center"/>
          </w:tcPr>
          <w:p w14:paraId="227EC903" w14:textId="6DBBA586" w:rsidR="004831D5" w:rsidRPr="002A5C0A" w:rsidRDefault="004831D5" w:rsidP="007E3F9A">
            <w:pPr>
              <w:rPr>
                <w:rFonts w:cs="Calibri"/>
                <w:sz w:val="36"/>
                <w:szCs w:val="36"/>
              </w:rPr>
            </w:pPr>
            <w:r w:rsidRPr="002A5C0A">
              <w:rPr>
                <w:rFonts w:cs="Calibri"/>
                <w:sz w:val="36"/>
                <w:szCs w:val="36"/>
              </w:rPr>
              <w:t>Learners learn a language more easily if they are not afraid of making a mistake.</w:t>
            </w:r>
          </w:p>
        </w:tc>
      </w:tr>
      <w:tr w:rsidR="004831D5" w:rsidRPr="00CB00EC" w14:paraId="49B112E7" w14:textId="77777777" w:rsidTr="002A5C0A">
        <w:trPr>
          <w:trHeight w:val="2552"/>
        </w:trPr>
        <w:tc>
          <w:tcPr>
            <w:tcW w:w="4618" w:type="dxa"/>
            <w:vAlign w:val="center"/>
          </w:tcPr>
          <w:p w14:paraId="41C1BF50" w14:textId="52C9F6AC" w:rsidR="004831D5" w:rsidRPr="002A5C0A" w:rsidRDefault="004831D5" w:rsidP="007E3F9A">
            <w:pPr>
              <w:rPr>
                <w:rFonts w:cs="Calibri"/>
                <w:sz w:val="36"/>
                <w:szCs w:val="36"/>
              </w:rPr>
            </w:pPr>
            <w:r w:rsidRPr="002A5C0A">
              <w:rPr>
                <w:rFonts w:cs="Calibri"/>
                <w:sz w:val="36"/>
                <w:szCs w:val="36"/>
              </w:rPr>
              <w:t>It’s very important to have opportunities to talk and work with others when learning a new language.</w:t>
            </w:r>
          </w:p>
        </w:tc>
        <w:tc>
          <w:tcPr>
            <w:tcW w:w="4618" w:type="dxa"/>
            <w:vAlign w:val="center"/>
          </w:tcPr>
          <w:p w14:paraId="4F09E55D" w14:textId="77777777" w:rsidR="004831D5" w:rsidRPr="002A5C0A" w:rsidRDefault="004831D5" w:rsidP="007E3F9A">
            <w:pPr>
              <w:rPr>
                <w:rFonts w:cs="Calibri"/>
                <w:sz w:val="36"/>
                <w:szCs w:val="36"/>
              </w:rPr>
            </w:pPr>
            <w:r w:rsidRPr="002A5C0A">
              <w:rPr>
                <w:rFonts w:cs="Calibri"/>
                <w:sz w:val="36"/>
                <w:szCs w:val="36"/>
              </w:rPr>
              <w:t>It’s very important to correct learners’ mistakes when they are learning a language.</w:t>
            </w:r>
          </w:p>
        </w:tc>
      </w:tr>
      <w:tr w:rsidR="004831D5" w:rsidRPr="00CB00EC" w14:paraId="72A2F79D" w14:textId="77777777" w:rsidTr="002A5C0A">
        <w:trPr>
          <w:trHeight w:val="2552"/>
        </w:trPr>
        <w:tc>
          <w:tcPr>
            <w:tcW w:w="4618" w:type="dxa"/>
            <w:vAlign w:val="center"/>
          </w:tcPr>
          <w:p w14:paraId="48E4A26C" w14:textId="58930D83" w:rsidR="004831D5" w:rsidRPr="002A5C0A" w:rsidRDefault="004831D5" w:rsidP="007E3F9A">
            <w:pPr>
              <w:rPr>
                <w:rFonts w:cs="Calibri"/>
                <w:sz w:val="36"/>
                <w:szCs w:val="36"/>
              </w:rPr>
            </w:pPr>
            <w:r w:rsidRPr="002A5C0A">
              <w:rPr>
                <w:rFonts w:cs="Calibri"/>
                <w:sz w:val="36"/>
                <w:szCs w:val="36"/>
              </w:rPr>
              <w:t>Learners learn languages more easily if they work through grammar exercises.</w:t>
            </w:r>
          </w:p>
        </w:tc>
        <w:tc>
          <w:tcPr>
            <w:tcW w:w="4618" w:type="dxa"/>
            <w:vAlign w:val="center"/>
          </w:tcPr>
          <w:p w14:paraId="2520B3EB" w14:textId="2908FB07" w:rsidR="004831D5" w:rsidRPr="002A5C0A" w:rsidRDefault="004831D5" w:rsidP="007E3F9A">
            <w:pPr>
              <w:rPr>
                <w:rFonts w:cs="Calibri"/>
                <w:sz w:val="36"/>
                <w:szCs w:val="36"/>
              </w:rPr>
            </w:pPr>
            <w:r w:rsidRPr="002A5C0A">
              <w:rPr>
                <w:rFonts w:cs="Calibri"/>
                <w:sz w:val="36"/>
                <w:szCs w:val="36"/>
              </w:rPr>
              <w:t>Learners learn languages more easily when they have a real need to communicate with other people speaking that language.</w:t>
            </w:r>
          </w:p>
        </w:tc>
      </w:tr>
      <w:tr w:rsidR="004831D5" w:rsidRPr="00CB00EC" w14:paraId="516B53CB" w14:textId="77777777" w:rsidTr="002A5C0A">
        <w:trPr>
          <w:trHeight w:val="2552"/>
        </w:trPr>
        <w:tc>
          <w:tcPr>
            <w:tcW w:w="4618" w:type="dxa"/>
            <w:vAlign w:val="center"/>
          </w:tcPr>
          <w:p w14:paraId="601F7C65" w14:textId="1C7A4FDB" w:rsidR="004831D5" w:rsidRPr="002A5C0A" w:rsidRDefault="004831D5" w:rsidP="007E3F9A">
            <w:pPr>
              <w:rPr>
                <w:rFonts w:cs="Calibri"/>
                <w:sz w:val="36"/>
                <w:szCs w:val="36"/>
              </w:rPr>
            </w:pPr>
            <w:r w:rsidRPr="002A5C0A">
              <w:rPr>
                <w:rFonts w:cs="Calibri"/>
                <w:sz w:val="36"/>
                <w:szCs w:val="36"/>
              </w:rPr>
              <w:t xml:space="preserve">Once learners can communicate in the main </w:t>
            </w:r>
            <w:r w:rsidR="00300284" w:rsidRPr="002A5C0A">
              <w:rPr>
                <w:rFonts w:cs="Calibri"/>
                <w:sz w:val="36"/>
                <w:szCs w:val="36"/>
              </w:rPr>
              <w:t>language,</w:t>
            </w:r>
            <w:r w:rsidRPr="002A5C0A">
              <w:rPr>
                <w:rFonts w:cs="Calibri"/>
                <w:sz w:val="36"/>
                <w:szCs w:val="36"/>
              </w:rPr>
              <w:t xml:space="preserve"> they don’t need further language support.</w:t>
            </w:r>
          </w:p>
        </w:tc>
        <w:tc>
          <w:tcPr>
            <w:tcW w:w="4618" w:type="dxa"/>
            <w:vAlign w:val="center"/>
          </w:tcPr>
          <w:p w14:paraId="5AA6F0A8" w14:textId="77777777" w:rsidR="004831D5" w:rsidRPr="002A5C0A" w:rsidRDefault="004831D5" w:rsidP="007E3F9A">
            <w:pPr>
              <w:rPr>
                <w:rFonts w:cs="Calibri"/>
                <w:sz w:val="36"/>
                <w:szCs w:val="36"/>
              </w:rPr>
            </w:pPr>
            <w:r w:rsidRPr="002A5C0A">
              <w:rPr>
                <w:rFonts w:cs="Calibri"/>
                <w:sz w:val="36"/>
                <w:szCs w:val="36"/>
              </w:rPr>
              <w:t>Learners shouldn’t use their first language in class. It gets in the way of them learning the language they need to study.</w:t>
            </w:r>
          </w:p>
        </w:tc>
      </w:tr>
    </w:tbl>
    <w:p w14:paraId="165D5986" w14:textId="77777777" w:rsidR="002A5C0A" w:rsidRDefault="002A5C0A" w:rsidP="004F4859">
      <w:pPr>
        <w:pStyle w:val="Heading1"/>
        <w:rPr>
          <w:rFonts w:cs="Calibri"/>
          <w:bCs/>
          <w:szCs w:val="44"/>
        </w:rPr>
      </w:pPr>
      <w:bookmarkStart w:id="48" w:name="_Toc38986376"/>
    </w:p>
    <w:p w14:paraId="336967B0" w14:textId="77777777" w:rsidR="002A5C0A" w:rsidRDefault="002A5C0A">
      <w:pPr>
        <w:spacing w:after="200" w:line="288" w:lineRule="auto"/>
        <w:rPr>
          <w:rFonts w:eastAsiaTheme="majorEastAsia" w:cs="Calibri"/>
          <w:b/>
          <w:bCs/>
          <w:sz w:val="44"/>
          <w:szCs w:val="44"/>
        </w:rPr>
      </w:pPr>
      <w:r>
        <w:rPr>
          <w:rFonts w:cs="Calibri"/>
          <w:bCs/>
          <w:szCs w:val="44"/>
        </w:rPr>
        <w:br w:type="page"/>
      </w:r>
    </w:p>
    <w:p w14:paraId="7C11EEC2" w14:textId="164014C4" w:rsidR="004831D5" w:rsidRPr="00A717F6" w:rsidRDefault="004831D5" w:rsidP="004F4859">
      <w:pPr>
        <w:pStyle w:val="Heading1"/>
        <w:rPr>
          <w:rFonts w:cs="Calibri"/>
          <w:b w:val="0"/>
          <w:bCs/>
          <w:szCs w:val="44"/>
        </w:rPr>
      </w:pPr>
      <w:r w:rsidRPr="00A717F6">
        <w:rPr>
          <w:rFonts w:cs="Calibri"/>
          <w:bCs/>
          <w:szCs w:val="44"/>
        </w:rPr>
        <w:lastRenderedPageBreak/>
        <w:t>Resource 9.21: Language support for new arrivals – some tips for teachers</w:t>
      </w:r>
      <w:bookmarkEnd w:id="48"/>
    </w:p>
    <w:p w14:paraId="57017439" w14:textId="77777777" w:rsidR="004831D5" w:rsidRPr="00CB00EC" w:rsidRDefault="004831D5" w:rsidP="004831D5">
      <w:pPr>
        <w:widowControl w:val="0"/>
        <w:autoSpaceDE w:val="0"/>
        <w:autoSpaceDN w:val="0"/>
        <w:adjustRightInd w:val="0"/>
        <w:rPr>
          <w:rFonts w:cs="Calibri"/>
          <w:bCs/>
          <w:color w:val="000000"/>
        </w:rPr>
      </w:pPr>
    </w:p>
    <w:p w14:paraId="0EB22716" w14:textId="08521A6E" w:rsidR="004831D5" w:rsidRPr="00A717F6" w:rsidRDefault="004831D5" w:rsidP="002A5C0A">
      <w:pPr>
        <w:spacing w:after="120"/>
        <w:rPr>
          <w:rFonts w:cs="Calibri"/>
          <w:b/>
          <w:bCs/>
        </w:rPr>
      </w:pPr>
      <w:r w:rsidRPr="00CB00EC">
        <w:rPr>
          <w:rFonts w:cs="Calibri"/>
          <w:b/>
          <w:bCs/>
        </w:rPr>
        <w:t>Before a new learner arrives</w:t>
      </w:r>
    </w:p>
    <w:p w14:paraId="63922393" w14:textId="77777777" w:rsidR="004831D5" w:rsidRPr="00FA5F19" w:rsidRDefault="004831D5" w:rsidP="002107EF">
      <w:pPr>
        <w:numPr>
          <w:ilvl w:val="0"/>
          <w:numId w:val="42"/>
        </w:numPr>
        <w:tabs>
          <w:tab w:val="clear" w:pos="920"/>
        </w:tabs>
        <w:spacing w:after="120"/>
        <w:ind w:left="357" w:hanging="357"/>
      </w:pPr>
      <w:r w:rsidRPr="00FA5F19">
        <w:t>Try to learn to spell and pronounce the new learner’s name correctly.</w:t>
      </w:r>
    </w:p>
    <w:p w14:paraId="786B9B29" w14:textId="77777777" w:rsidR="004831D5" w:rsidRPr="00FA5F19" w:rsidRDefault="004831D5" w:rsidP="002107EF">
      <w:pPr>
        <w:numPr>
          <w:ilvl w:val="0"/>
          <w:numId w:val="42"/>
        </w:numPr>
        <w:tabs>
          <w:tab w:val="clear" w:pos="920"/>
        </w:tabs>
        <w:spacing w:after="120"/>
        <w:ind w:left="357" w:hanging="357"/>
      </w:pPr>
      <w:r w:rsidRPr="00FA5F19">
        <w:t>Find out about their first language and their previous educational experience.</w:t>
      </w:r>
    </w:p>
    <w:p w14:paraId="532C6F27" w14:textId="77777777" w:rsidR="004831D5" w:rsidRPr="00FA5F19" w:rsidRDefault="004831D5" w:rsidP="002107EF">
      <w:pPr>
        <w:numPr>
          <w:ilvl w:val="0"/>
          <w:numId w:val="42"/>
        </w:numPr>
        <w:tabs>
          <w:tab w:val="clear" w:pos="920"/>
        </w:tabs>
        <w:spacing w:after="120"/>
        <w:ind w:left="357" w:hanging="357"/>
      </w:pPr>
      <w:r w:rsidRPr="00FA5F19">
        <w:t>Think about what groupings will be supportive. Don’t automatically place new arrivals in lower groups.</w:t>
      </w:r>
    </w:p>
    <w:p w14:paraId="6AB0FD5D" w14:textId="77777777" w:rsidR="004831D5" w:rsidRPr="00FA5F19" w:rsidRDefault="004831D5" w:rsidP="002107EF">
      <w:pPr>
        <w:numPr>
          <w:ilvl w:val="0"/>
          <w:numId w:val="42"/>
        </w:numPr>
        <w:tabs>
          <w:tab w:val="clear" w:pos="920"/>
        </w:tabs>
        <w:spacing w:after="120"/>
        <w:ind w:left="357" w:hanging="357"/>
      </w:pPr>
      <w:r w:rsidRPr="00FA5F19">
        <w:t>Organise class ‘buddies’ who can help the new learner with routines and making friends.</w:t>
      </w:r>
    </w:p>
    <w:p w14:paraId="21F3C499" w14:textId="2AEDBF9D" w:rsidR="004831D5" w:rsidRDefault="004831D5" w:rsidP="002107EF">
      <w:pPr>
        <w:numPr>
          <w:ilvl w:val="0"/>
          <w:numId w:val="42"/>
        </w:numPr>
        <w:tabs>
          <w:tab w:val="clear" w:pos="920"/>
        </w:tabs>
        <w:ind w:left="357" w:hanging="357"/>
      </w:pPr>
      <w:r w:rsidRPr="00FA5F19">
        <w:t>Inform any additional adults who are working with the class.</w:t>
      </w:r>
    </w:p>
    <w:p w14:paraId="7DDCA886" w14:textId="77777777" w:rsidR="005B67F3" w:rsidRPr="005B67F3" w:rsidRDefault="005B67F3" w:rsidP="005B67F3">
      <w:pPr>
        <w:ind w:left="357"/>
      </w:pPr>
    </w:p>
    <w:p w14:paraId="6E81BDBB" w14:textId="47049AAD" w:rsidR="005B67F3" w:rsidRPr="00A717F6" w:rsidRDefault="004831D5" w:rsidP="005B67F3">
      <w:pPr>
        <w:spacing w:after="120"/>
        <w:rPr>
          <w:rFonts w:cs="Calibri"/>
          <w:b/>
          <w:bCs/>
        </w:rPr>
      </w:pPr>
      <w:r w:rsidRPr="00CB00EC">
        <w:rPr>
          <w:rFonts w:cs="Calibri"/>
          <w:b/>
          <w:bCs/>
        </w:rPr>
        <w:t xml:space="preserve">Remember </w:t>
      </w:r>
    </w:p>
    <w:p w14:paraId="588C6346" w14:textId="53ADC221" w:rsidR="005B67F3" w:rsidRDefault="004831D5" w:rsidP="002107EF">
      <w:pPr>
        <w:numPr>
          <w:ilvl w:val="0"/>
          <w:numId w:val="43"/>
        </w:numPr>
        <w:tabs>
          <w:tab w:val="clear" w:pos="920"/>
        </w:tabs>
        <w:spacing w:after="120"/>
        <w:ind w:left="357" w:hanging="357"/>
      </w:pPr>
      <w:r w:rsidRPr="00FA5F19">
        <w:t>Some learners who are new to the main language used to study (e.g. the local language or English) are shy, quiet or even silent when they first arrive. They will be adjusting to their new situation and tuning their listening to the new language. In the early stages of additional language acquisition, a ‘silent’ period is common and quite normal.</w:t>
      </w:r>
    </w:p>
    <w:p w14:paraId="4BFD3EB5" w14:textId="77777777" w:rsidR="005B67F3" w:rsidRPr="005B67F3" w:rsidRDefault="005B67F3" w:rsidP="002A5C0A"/>
    <w:p w14:paraId="2A470B4E" w14:textId="578D7E03" w:rsidR="004831D5" w:rsidRPr="00A717F6" w:rsidRDefault="004831D5" w:rsidP="005B67F3">
      <w:pPr>
        <w:spacing w:after="120"/>
        <w:rPr>
          <w:rFonts w:cs="Calibri"/>
          <w:b/>
          <w:bCs/>
        </w:rPr>
      </w:pPr>
      <w:r w:rsidRPr="00CB00EC">
        <w:rPr>
          <w:rFonts w:cs="Calibri"/>
          <w:b/>
          <w:bCs/>
        </w:rPr>
        <w:t>Tips for when the new learner arrives</w:t>
      </w:r>
    </w:p>
    <w:p w14:paraId="02897E2A" w14:textId="77777777" w:rsidR="004831D5" w:rsidRPr="00FA5F19" w:rsidRDefault="004831D5" w:rsidP="002107EF">
      <w:pPr>
        <w:numPr>
          <w:ilvl w:val="0"/>
          <w:numId w:val="44"/>
        </w:numPr>
        <w:tabs>
          <w:tab w:val="clear" w:pos="920"/>
        </w:tabs>
        <w:spacing w:after="120"/>
        <w:ind w:left="357" w:hanging="357"/>
      </w:pPr>
      <w:r w:rsidRPr="00FA5F19">
        <w:t xml:space="preserve">Provide a warm welcome. </w:t>
      </w:r>
    </w:p>
    <w:p w14:paraId="6FB9C807" w14:textId="77777777" w:rsidR="004831D5" w:rsidRPr="00FA5F19" w:rsidRDefault="004831D5" w:rsidP="002107EF">
      <w:pPr>
        <w:numPr>
          <w:ilvl w:val="0"/>
          <w:numId w:val="44"/>
        </w:numPr>
        <w:tabs>
          <w:tab w:val="clear" w:pos="920"/>
        </w:tabs>
        <w:spacing w:after="120"/>
        <w:ind w:left="357" w:hanging="357"/>
      </w:pPr>
      <w:r w:rsidRPr="00FA5F19">
        <w:t>Ensure there are lots of opportunities for them to listen and talk in every lesson.</w:t>
      </w:r>
    </w:p>
    <w:p w14:paraId="453BAC48" w14:textId="77777777" w:rsidR="004831D5" w:rsidRPr="00FA5F19" w:rsidRDefault="004831D5" w:rsidP="002107EF">
      <w:pPr>
        <w:numPr>
          <w:ilvl w:val="0"/>
          <w:numId w:val="44"/>
        </w:numPr>
        <w:tabs>
          <w:tab w:val="clear" w:pos="920"/>
        </w:tabs>
        <w:spacing w:after="120"/>
        <w:ind w:left="357" w:hanging="357"/>
      </w:pPr>
      <w:r w:rsidRPr="00FA5F19">
        <w:t>Encourage new arrivals to speak, read and (if literate in it) write in their first language as they will utilise conceptual knowledge and it values their culture. Learn how to say a few phrases in the learner’s first language if you are not a speaker of it yourself. Let them see you are making an effort as well.</w:t>
      </w:r>
    </w:p>
    <w:p w14:paraId="1D4D1AC1" w14:textId="77777777" w:rsidR="004831D5" w:rsidRPr="00FA5F19" w:rsidRDefault="004831D5" w:rsidP="002107EF">
      <w:pPr>
        <w:numPr>
          <w:ilvl w:val="0"/>
          <w:numId w:val="44"/>
        </w:numPr>
        <w:tabs>
          <w:tab w:val="clear" w:pos="920"/>
        </w:tabs>
        <w:spacing w:after="120"/>
        <w:ind w:left="357" w:hanging="357"/>
      </w:pPr>
      <w:r w:rsidRPr="00FA5F19">
        <w:t>Relate content to their previous experiences to allow them to utilise their knowledge of the world.</w:t>
      </w:r>
    </w:p>
    <w:p w14:paraId="3208145D" w14:textId="77777777" w:rsidR="004831D5" w:rsidRPr="00FA5F19" w:rsidRDefault="004831D5" w:rsidP="002107EF">
      <w:pPr>
        <w:numPr>
          <w:ilvl w:val="0"/>
          <w:numId w:val="44"/>
        </w:numPr>
        <w:tabs>
          <w:tab w:val="clear" w:pos="920"/>
        </w:tabs>
        <w:spacing w:after="120"/>
        <w:ind w:left="357" w:hanging="357"/>
      </w:pPr>
      <w:r w:rsidRPr="00FA5F19">
        <w:t>Sit the new learner with others who are sympathetic and helpful. If one of their group can speak their language that will also be helpful.</w:t>
      </w:r>
    </w:p>
    <w:p w14:paraId="7B01FABD" w14:textId="77777777" w:rsidR="004831D5" w:rsidRPr="00FA5F19" w:rsidRDefault="004831D5" w:rsidP="002107EF">
      <w:pPr>
        <w:numPr>
          <w:ilvl w:val="0"/>
          <w:numId w:val="44"/>
        </w:numPr>
        <w:tabs>
          <w:tab w:val="clear" w:pos="920"/>
        </w:tabs>
        <w:spacing w:after="120"/>
        <w:ind w:left="357" w:hanging="357"/>
      </w:pPr>
      <w:r w:rsidRPr="00FA5F19">
        <w:lastRenderedPageBreak/>
        <w:t>Provide plentiful visual support, such as real objects, pictures, maps and diagrams.</w:t>
      </w:r>
    </w:p>
    <w:p w14:paraId="15FD2564" w14:textId="77777777" w:rsidR="004831D5" w:rsidRPr="00FA5F19" w:rsidRDefault="004831D5" w:rsidP="002107EF">
      <w:pPr>
        <w:numPr>
          <w:ilvl w:val="0"/>
          <w:numId w:val="44"/>
        </w:numPr>
        <w:tabs>
          <w:tab w:val="clear" w:pos="920"/>
        </w:tabs>
        <w:spacing w:after="120"/>
        <w:ind w:left="357" w:hanging="357"/>
      </w:pPr>
      <w:r w:rsidRPr="00FA5F19">
        <w:t>Provide plentiful opportunities for paired and group work to develop oral skills.</w:t>
      </w:r>
    </w:p>
    <w:p w14:paraId="2B902334" w14:textId="77777777" w:rsidR="004831D5" w:rsidRPr="00FA5F19" w:rsidRDefault="004831D5" w:rsidP="002107EF">
      <w:pPr>
        <w:numPr>
          <w:ilvl w:val="0"/>
          <w:numId w:val="44"/>
        </w:numPr>
        <w:tabs>
          <w:tab w:val="clear" w:pos="920"/>
        </w:tabs>
        <w:spacing w:after="120"/>
        <w:ind w:left="357" w:hanging="357"/>
      </w:pPr>
      <w:r w:rsidRPr="00FA5F19">
        <w:t>Vary the activities in lessons – a full lesson of listening or writing can be very tiring and frustrating.</w:t>
      </w:r>
    </w:p>
    <w:p w14:paraId="53A34C5E" w14:textId="77777777" w:rsidR="004831D5" w:rsidRPr="00FA5F19" w:rsidRDefault="004831D5" w:rsidP="002107EF">
      <w:pPr>
        <w:numPr>
          <w:ilvl w:val="0"/>
          <w:numId w:val="44"/>
        </w:numPr>
        <w:tabs>
          <w:tab w:val="clear" w:pos="920"/>
        </w:tabs>
        <w:spacing w:after="120"/>
        <w:ind w:left="357" w:hanging="357"/>
      </w:pPr>
      <w:r w:rsidRPr="00FA5F19">
        <w:t>Plan opportunities for peer support or with additional adults to help the new learner contribute and participate as much as possible.</w:t>
      </w:r>
    </w:p>
    <w:p w14:paraId="3AB5A11E" w14:textId="77777777" w:rsidR="004831D5" w:rsidRPr="00FA5F19" w:rsidRDefault="004831D5" w:rsidP="002107EF">
      <w:pPr>
        <w:numPr>
          <w:ilvl w:val="0"/>
          <w:numId w:val="44"/>
        </w:numPr>
        <w:tabs>
          <w:tab w:val="clear" w:pos="920"/>
        </w:tabs>
        <w:spacing w:after="120"/>
        <w:ind w:left="357" w:hanging="357"/>
      </w:pPr>
      <w:r w:rsidRPr="00FA5F19">
        <w:t>Ensure the new learner’s family understand ways they can support learning.</w:t>
      </w:r>
    </w:p>
    <w:p w14:paraId="64F2D61C" w14:textId="77777777" w:rsidR="004831D5" w:rsidRPr="00CB00EC" w:rsidRDefault="004831D5" w:rsidP="004831D5">
      <w:pPr>
        <w:spacing w:after="120" w:line="264" w:lineRule="auto"/>
        <w:rPr>
          <w:rFonts w:eastAsiaTheme="majorEastAsia" w:cs="Calibri"/>
          <w:b/>
          <w:color w:val="7B230B" w:themeColor="accent1" w:themeShade="BF"/>
          <w:sz w:val="44"/>
          <w:szCs w:val="36"/>
        </w:rPr>
      </w:pPr>
      <w:r w:rsidRPr="00CB00EC">
        <w:rPr>
          <w:rFonts w:cs="Calibri"/>
        </w:rPr>
        <w:br w:type="page"/>
      </w:r>
    </w:p>
    <w:bookmarkEnd w:id="47"/>
    <w:p w14:paraId="6A31FE6E" w14:textId="77777777" w:rsidR="004831D5" w:rsidRPr="00CB00EC" w:rsidRDefault="004831D5" w:rsidP="004831D5">
      <w:pPr>
        <w:rPr>
          <w:rFonts w:cs="Calibri"/>
        </w:rPr>
        <w:sectPr w:rsidR="004831D5" w:rsidRPr="00CB00EC">
          <w:pgSz w:w="11900" w:h="16840"/>
          <w:pgMar w:top="1440" w:right="1440" w:bottom="1440" w:left="1440" w:header="709" w:footer="709" w:gutter="0"/>
          <w:cols w:space="720"/>
          <w:rtlGutter/>
        </w:sectPr>
      </w:pPr>
    </w:p>
    <w:p w14:paraId="1AFAB8A6" w14:textId="63D7387F" w:rsidR="004831D5" w:rsidRPr="00A717F6" w:rsidRDefault="004831D5" w:rsidP="004F4859">
      <w:pPr>
        <w:pStyle w:val="Heading1"/>
        <w:rPr>
          <w:rFonts w:cs="Calibri"/>
          <w:b w:val="0"/>
          <w:bCs/>
          <w:szCs w:val="44"/>
        </w:rPr>
      </w:pPr>
      <w:bookmarkStart w:id="49" w:name="_Toc38986377"/>
      <w:r w:rsidRPr="00A717F6">
        <w:rPr>
          <w:rFonts w:cs="Calibri"/>
          <w:bCs/>
          <w:szCs w:val="44"/>
        </w:rPr>
        <w:lastRenderedPageBreak/>
        <w:t>Resource 9.2</w:t>
      </w:r>
      <w:r w:rsidR="00606F15" w:rsidRPr="00A717F6">
        <w:rPr>
          <w:rFonts w:cs="Calibri"/>
          <w:bCs/>
          <w:szCs w:val="44"/>
        </w:rPr>
        <w:t>2</w:t>
      </w:r>
      <w:r w:rsidRPr="00A717F6">
        <w:rPr>
          <w:rFonts w:cs="Calibri"/>
          <w:bCs/>
          <w:szCs w:val="44"/>
        </w:rPr>
        <w:t>: Review cards</w:t>
      </w:r>
      <w:bookmarkEnd w:id="49"/>
    </w:p>
    <w:p w14:paraId="1F8A875B" w14:textId="77777777" w:rsidR="004831D5" w:rsidRPr="00CB00EC" w:rsidRDefault="004831D5" w:rsidP="004831D5">
      <w:pPr>
        <w:rPr>
          <w:rFonts w:cs="Calibri"/>
          <w:szCs w:val="24"/>
        </w:rPr>
      </w:pPr>
    </w:p>
    <w:p w14:paraId="207779BD" w14:textId="77777777" w:rsidR="004831D5" w:rsidRPr="00CB00EC" w:rsidRDefault="004831D5" w:rsidP="004831D5">
      <w:pPr>
        <w:rPr>
          <w:rFonts w:cs="Calibri"/>
          <w:szCs w:val="28"/>
        </w:rPr>
      </w:pPr>
      <w:r w:rsidRPr="00CB00EC">
        <w:rPr>
          <w:rFonts w:cs="Calibri"/>
          <w:szCs w:val="28"/>
        </w:rPr>
        <w:t>Copy and cut out a set of these cards for each school pilot group.</w:t>
      </w:r>
    </w:p>
    <w:p w14:paraId="22860CAC" w14:textId="77777777" w:rsidR="004831D5" w:rsidRPr="00CB00EC" w:rsidRDefault="004831D5" w:rsidP="004831D5">
      <w:pPr>
        <w:rPr>
          <w:rFonts w:cs="Calibri"/>
          <w:szCs w:val="28"/>
        </w:rPr>
      </w:pPr>
    </w:p>
    <w:tbl>
      <w:tblPr>
        <w:tblW w:w="0" w:type="auto"/>
        <w:jc w:val="center"/>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ayout w:type="fixed"/>
        <w:tblLook w:val="04A0" w:firstRow="1" w:lastRow="0" w:firstColumn="1" w:lastColumn="0" w:noHBand="0" w:noVBand="1"/>
      </w:tblPr>
      <w:tblGrid>
        <w:gridCol w:w="3426"/>
        <w:gridCol w:w="3402"/>
        <w:gridCol w:w="3544"/>
        <w:gridCol w:w="3260"/>
      </w:tblGrid>
      <w:tr w:rsidR="004831D5" w:rsidRPr="00CB00EC" w14:paraId="451BA2CE" w14:textId="77777777" w:rsidTr="002A5C0A">
        <w:trPr>
          <w:cantSplit/>
          <w:trHeight w:val="2098"/>
          <w:jc w:val="center"/>
        </w:trPr>
        <w:tc>
          <w:tcPr>
            <w:tcW w:w="3426" w:type="dxa"/>
            <w:vAlign w:val="center"/>
          </w:tcPr>
          <w:p w14:paraId="35E95CC5" w14:textId="70A5074E" w:rsidR="004831D5" w:rsidRPr="002A5C0A" w:rsidRDefault="004831D5" w:rsidP="002A5C0A">
            <w:pPr>
              <w:spacing w:line="264" w:lineRule="auto"/>
              <w:jc w:val="center"/>
              <w:rPr>
                <w:rFonts w:cs="Calibri"/>
                <w:sz w:val="30"/>
                <w:szCs w:val="30"/>
              </w:rPr>
            </w:pPr>
            <w:r w:rsidRPr="002A5C0A">
              <w:rPr>
                <w:rFonts w:cs="Calibri"/>
                <w:sz w:val="30"/>
                <w:szCs w:val="30"/>
              </w:rPr>
              <w:br w:type="page"/>
              <w:t xml:space="preserve">Teachers have high expectations of all new learners and place them in learning groups that will challenge them. </w:t>
            </w:r>
          </w:p>
        </w:tc>
        <w:tc>
          <w:tcPr>
            <w:tcW w:w="3402" w:type="dxa"/>
            <w:vAlign w:val="center"/>
            <w:hideMark/>
          </w:tcPr>
          <w:p w14:paraId="5498CABB" w14:textId="141EC389" w:rsidR="004831D5" w:rsidRPr="002A5C0A" w:rsidRDefault="004831D5">
            <w:pPr>
              <w:spacing w:line="264" w:lineRule="auto"/>
              <w:jc w:val="center"/>
              <w:rPr>
                <w:rFonts w:cs="Calibri"/>
                <w:sz w:val="30"/>
                <w:szCs w:val="30"/>
              </w:rPr>
            </w:pPr>
            <w:r w:rsidRPr="002A5C0A">
              <w:rPr>
                <w:rFonts w:cs="Calibri"/>
                <w:sz w:val="30"/>
                <w:szCs w:val="30"/>
              </w:rPr>
              <w:t xml:space="preserve">We arrange for our leavers to visit their next school/college and become familiar with the surroundings, </w:t>
            </w:r>
            <w:r w:rsidR="00300284" w:rsidRPr="002A5C0A">
              <w:rPr>
                <w:rFonts w:cs="Calibri"/>
                <w:sz w:val="30"/>
                <w:szCs w:val="30"/>
              </w:rPr>
              <w:t>people,</w:t>
            </w:r>
            <w:r w:rsidRPr="002A5C0A">
              <w:rPr>
                <w:rFonts w:cs="Calibri"/>
                <w:sz w:val="30"/>
                <w:szCs w:val="30"/>
              </w:rPr>
              <w:t xml:space="preserve"> and procedures before they move.</w:t>
            </w:r>
          </w:p>
        </w:tc>
        <w:tc>
          <w:tcPr>
            <w:tcW w:w="3544" w:type="dxa"/>
            <w:vAlign w:val="center"/>
            <w:hideMark/>
          </w:tcPr>
          <w:p w14:paraId="04A6479F" w14:textId="77777777" w:rsidR="004831D5" w:rsidRPr="002A5C0A" w:rsidRDefault="004831D5">
            <w:pPr>
              <w:pStyle w:val="BodyText"/>
              <w:spacing w:line="264" w:lineRule="auto"/>
              <w:jc w:val="center"/>
              <w:rPr>
                <w:rFonts w:cs="Calibri"/>
                <w:color w:val="FF0000"/>
                <w:sz w:val="30"/>
                <w:szCs w:val="30"/>
              </w:rPr>
            </w:pPr>
            <w:r w:rsidRPr="002A5C0A">
              <w:rPr>
                <w:rFonts w:cs="Calibri"/>
                <w:sz w:val="30"/>
                <w:szCs w:val="30"/>
              </w:rPr>
              <w:t>All new learners see their cultures, histories and experiences reflected in the curriculum, and know that the school values their heritage.</w:t>
            </w:r>
          </w:p>
        </w:tc>
        <w:tc>
          <w:tcPr>
            <w:tcW w:w="3260" w:type="dxa"/>
            <w:vAlign w:val="center"/>
            <w:hideMark/>
          </w:tcPr>
          <w:p w14:paraId="7A165083" w14:textId="7B9CEF1D" w:rsidR="004831D5" w:rsidRPr="002A5C0A" w:rsidRDefault="004831D5">
            <w:pPr>
              <w:pStyle w:val="BodyText"/>
              <w:spacing w:line="264" w:lineRule="auto"/>
              <w:jc w:val="center"/>
              <w:rPr>
                <w:rFonts w:cs="Calibri"/>
                <w:sz w:val="30"/>
                <w:szCs w:val="30"/>
              </w:rPr>
            </w:pPr>
            <w:r w:rsidRPr="002A5C0A">
              <w:rPr>
                <w:rFonts w:cs="Calibri"/>
                <w:sz w:val="30"/>
                <w:szCs w:val="30"/>
              </w:rPr>
              <w:t xml:space="preserve">New arrivals’ arriving mid-year are initially assessed and their progress is tracked, </w:t>
            </w:r>
            <w:r w:rsidR="00300284" w:rsidRPr="002A5C0A">
              <w:rPr>
                <w:rFonts w:cs="Calibri"/>
                <w:sz w:val="30"/>
                <w:szCs w:val="30"/>
              </w:rPr>
              <w:t>monitored,</w:t>
            </w:r>
            <w:r w:rsidRPr="002A5C0A">
              <w:rPr>
                <w:rFonts w:cs="Calibri"/>
                <w:sz w:val="30"/>
                <w:szCs w:val="30"/>
              </w:rPr>
              <w:t xml:space="preserve"> and reviewed at an early stage.</w:t>
            </w:r>
          </w:p>
        </w:tc>
      </w:tr>
      <w:tr w:rsidR="004831D5" w:rsidRPr="00CB00EC" w14:paraId="08473F7D" w14:textId="77777777" w:rsidTr="002A5C0A">
        <w:trPr>
          <w:cantSplit/>
          <w:trHeight w:val="2098"/>
          <w:jc w:val="center"/>
        </w:trPr>
        <w:tc>
          <w:tcPr>
            <w:tcW w:w="3426" w:type="dxa"/>
            <w:vAlign w:val="center"/>
            <w:hideMark/>
          </w:tcPr>
          <w:p w14:paraId="4501CAB3" w14:textId="6A53CB9B" w:rsidR="003E0243" w:rsidRPr="002A5C0A" w:rsidRDefault="00300284" w:rsidP="002A5C0A">
            <w:pPr>
              <w:spacing w:line="264" w:lineRule="auto"/>
              <w:jc w:val="center"/>
              <w:rPr>
                <w:rFonts w:cs="Calibri"/>
                <w:sz w:val="30"/>
                <w:szCs w:val="30"/>
              </w:rPr>
            </w:pPr>
            <w:r w:rsidRPr="002A5C0A">
              <w:rPr>
                <w:rFonts w:cs="Calibri"/>
                <w:sz w:val="30"/>
                <w:szCs w:val="30"/>
              </w:rPr>
              <w:t>All new learners and their families</w:t>
            </w:r>
            <w:r w:rsidR="004831D5" w:rsidRPr="002A5C0A">
              <w:rPr>
                <w:rFonts w:cs="Calibri"/>
                <w:sz w:val="30"/>
                <w:szCs w:val="30"/>
              </w:rPr>
              <w:t xml:space="preserve"> are welcomed, and information is shared, with interpretation if necessary.</w:t>
            </w:r>
          </w:p>
          <w:p w14:paraId="5041A45B" w14:textId="5BBB8C4A" w:rsidR="001F4C2F" w:rsidRPr="002A5C0A" w:rsidRDefault="001F4C2F">
            <w:pPr>
              <w:spacing w:line="264" w:lineRule="auto"/>
              <w:jc w:val="center"/>
              <w:rPr>
                <w:rFonts w:cs="Calibri"/>
                <w:color w:val="FF0000"/>
                <w:sz w:val="30"/>
                <w:szCs w:val="30"/>
              </w:rPr>
            </w:pPr>
          </w:p>
        </w:tc>
        <w:tc>
          <w:tcPr>
            <w:tcW w:w="3402" w:type="dxa"/>
            <w:vAlign w:val="center"/>
            <w:hideMark/>
          </w:tcPr>
          <w:p w14:paraId="014B2A01" w14:textId="77777777" w:rsidR="004831D5" w:rsidRPr="002A5C0A" w:rsidRDefault="004831D5">
            <w:pPr>
              <w:spacing w:line="264" w:lineRule="auto"/>
              <w:jc w:val="center"/>
              <w:rPr>
                <w:rFonts w:cs="Calibri"/>
                <w:sz w:val="30"/>
                <w:szCs w:val="30"/>
              </w:rPr>
            </w:pPr>
            <w:r w:rsidRPr="002A5C0A">
              <w:rPr>
                <w:rFonts w:cs="Calibri"/>
                <w:sz w:val="30"/>
                <w:szCs w:val="30"/>
              </w:rPr>
              <w:t>The school has effective links with other agencies and services working with learners in the area.</w:t>
            </w:r>
          </w:p>
        </w:tc>
        <w:tc>
          <w:tcPr>
            <w:tcW w:w="3544" w:type="dxa"/>
            <w:vAlign w:val="center"/>
            <w:hideMark/>
          </w:tcPr>
          <w:p w14:paraId="3B970DE7" w14:textId="77777777" w:rsidR="004831D5" w:rsidRPr="002A5C0A" w:rsidRDefault="004831D5">
            <w:pPr>
              <w:spacing w:line="264" w:lineRule="auto"/>
              <w:jc w:val="center"/>
              <w:rPr>
                <w:rFonts w:cs="Calibri"/>
                <w:sz w:val="30"/>
                <w:szCs w:val="30"/>
              </w:rPr>
            </w:pPr>
            <w:r w:rsidRPr="002A5C0A">
              <w:rPr>
                <w:rFonts w:cs="Calibri"/>
                <w:sz w:val="30"/>
                <w:szCs w:val="30"/>
              </w:rPr>
              <w:t>There are clear admission and induction procedures for all new learners, and staff are familiar with them.</w:t>
            </w:r>
          </w:p>
        </w:tc>
        <w:tc>
          <w:tcPr>
            <w:tcW w:w="3260" w:type="dxa"/>
            <w:vAlign w:val="center"/>
            <w:hideMark/>
          </w:tcPr>
          <w:p w14:paraId="2CFD30D6" w14:textId="14570B28" w:rsidR="004831D5" w:rsidRPr="002A5C0A" w:rsidRDefault="004831D5">
            <w:pPr>
              <w:spacing w:line="264" w:lineRule="auto"/>
              <w:jc w:val="center"/>
              <w:rPr>
                <w:rFonts w:cs="Calibri"/>
                <w:sz w:val="30"/>
                <w:szCs w:val="30"/>
              </w:rPr>
            </w:pPr>
            <w:r w:rsidRPr="002A5C0A">
              <w:rPr>
                <w:rFonts w:cs="Calibri"/>
                <w:sz w:val="30"/>
                <w:szCs w:val="30"/>
              </w:rPr>
              <w:t>New parents/</w:t>
            </w:r>
            <w:r w:rsidR="00CA6B01" w:rsidRPr="002A5C0A">
              <w:rPr>
                <w:rFonts w:cs="Calibri"/>
                <w:sz w:val="30"/>
                <w:szCs w:val="30"/>
              </w:rPr>
              <w:t>guardians/</w:t>
            </w:r>
            <w:r w:rsidR="00E759F0" w:rsidRPr="002A5C0A">
              <w:rPr>
                <w:rFonts w:cs="Calibri"/>
                <w:sz w:val="30"/>
                <w:szCs w:val="30"/>
              </w:rPr>
              <w:t>care-givers</w:t>
            </w:r>
            <w:r w:rsidRPr="002A5C0A">
              <w:rPr>
                <w:rFonts w:cs="Calibri"/>
                <w:sz w:val="30"/>
                <w:szCs w:val="30"/>
              </w:rPr>
              <w:t xml:space="preserve"> are linked to other parents/</w:t>
            </w:r>
            <w:r w:rsidR="002A5C0A">
              <w:rPr>
                <w:rFonts w:cs="Calibri"/>
                <w:sz w:val="30"/>
                <w:szCs w:val="30"/>
              </w:rPr>
              <w:t xml:space="preserve"> </w:t>
            </w:r>
            <w:r w:rsidR="00CA6B01" w:rsidRPr="002A5C0A">
              <w:rPr>
                <w:rFonts w:cs="Calibri"/>
                <w:sz w:val="30"/>
                <w:szCs w:val="30"/>
              </w:rPr>
              <w:t>guardians/c</w:t>
            </w:r>
            <w:r w:rsidR="00E759F0" w:rsidRPr="002A5C0A">
              <w:rPr>
                <w:rFonts w:cs="Calibri"/>
                <w:sz w:val="30"/>
                <w:szCs w:val="30"/>
              </w:rPr>
              <w:t>are-givers</w:t>
            </w:r>
            <w:r w:rsidRPr="002A5C0A">
              <w:rPr>
                <w:rFonts w:cs="Calibri"/>
                <w:sz w:val="30"/>
                <w:szCs w:val="30"/>
              </w:rPr>
              <w:t xml:space="preserve"> and to the </w:t>
            </w:r>
            <w:r w:rsidR="00EB2026" w:rsidRPr="002A5C0A">
              <w:rPr>
                <w:rFonts w:cs="Calibri"/>
                <w:sz w:val="30"/>
                <w:szCs w:val="30"/>
              </w:rPr>
              <w:t xml:space="preserve">parent-teachers association </w:t>
            </w:r>
            <w:r w:rsidRPr="002A5C0A">
              <w:rPr>
                <w:rFonts w:cs="Calibri"/>
                <w:sz w:val="30"/>
                <w:szCs w:val="30"/>
              </w:rPr>
              <w:t xml:space="preserve">and other activities. </w:t>
            </w:r>
          </w:p>
        </w:tc>
      </w:tr>
      <w:tr w:rsidR="004831D5" w:rsidRPr="00CB00EC" w14:paraId="75272807" w14:textId="77777777" w:rsidTr="002A5C0A">
        <w:trPr>
          <w:cantSplit/>
          <w:trHeight w:val="2098"/>
          <w:jc w:val="center"/>
        </w:trPr>
        <w:tc>
          <w:tcPr>
            <w:tcW w:w="3426" w:type="dxa"/>
            <w:vAlign w:val="center"/>
            <w:hideMark/>
          </w:tcPr>
          <w:p w14:paraId="305B454D" w14:textId="75B0470A" w:rsidR="004831D5" w:rsidRPr="002A5C0A" w:rsidRDefault="004831D5">
            <w:pPr>
              <w:pStyle w:val="BodyText"/>
              <w:spacing w:line="264" w:lineRule="auto"/>
              <w:jc w:val="center"/>
              <w:rPr>
                <w:rFonts w:cs="Calibri"/>
                <w:color w:val="FF0000"/>
                <w:sz w:val="30"/>
                <w:szCs w:val="30"/>
              </w:rPr>
            </w:pPr>
            <w:r w:rsidRPr="002A5C0A">
              <w:rPr>
                <w:rFonts w:cs="Calibri"/>
                <w:sz w:val="30"/>
                <w:szCs w:val="30"/>
              </w:rPr>
              <w:lastRenderedPageBreak/>
              <w:t>Teachers meet the parents/</w:t>
            </w:r>
            <w:r w:rsidR="00CA6B01" w:rsidRPr="002A5C0A">
              <w:rPr>
                <w:rFonts w:cs="Calibri"/>
                <w:sz w:val="30"/>
                <w:szCs w:val="30"/>
              </w:rPr>
              <w:t>guardians/</w:t>
            </w:r>
            <w:r w:rsidR="00E759F0" w:rsidRPr="002A5C0A">
              <w:rPr>
                <w:rFonts w:cs="Calibri"/>
                <w:sz w:val="30"/>
                <w:szCs w:val="30"/>
              </w:rPr>
              <w:t>care-givers</w:t>
            </w:r>
            <w:r w:rsidRPr="002A5C0A">
              <w:rPr>
                <w:rFonts w:cs="Calibri"/>
                <w:sz w:val="30"/>
                <w:szCs w:val="30"/>
              </w:rPr>
              <w:t xml:space="preserve"> of new learners and discuss early progress with them.</w:t>
            </w:r>
          </w:p>
        </w:tc>
        <w:tc>
          <w:tcPr>
            <w:tcW w:w="3402" w:type="dxa"/>
            <w:vAlign w:val="center"/>
            <w:hideMark/>
          </w:tcPr>
          <w:p w14:paraId="387E58DD" w14:textId="77777777" w:rsidR="004831D5" w:rsidRPr="002A5C0A" w:rsidRDefault="004831D5">
            <w:pPr>
              <w:spacing w:line="264" w:lineRule="auto"/>
              <w:jc w:val="center"/>
              <w:rPr>
                <w:rFonts w:cs="Calibri"/>
                <w:sz w:val="30"/>
                <w:szCs w:val="30"/>
              </w:rPr>
            </w:pPr>
            <w:r w:rsidRPr="002A5C0A">
              <w:rPr>
                <w:rFonts w:cs="Calibri"/>
                <w:sz w:val="30"/>
                <w:szCs w:val="30"/>
              </w:rPr>
              <w:t>Staff are well-informed about the background, prior learning and culture of new learners.</w:t>
            </w:r>
          </w:p>
        </w:tc>
        <w:tc>
          <w:tcPr>
            <w:tcW w:w="3544" w:type="dxa"/>
            <w:vAlign w:val="center"/>
            <w:hideMark/>
          </w:tcPr>
          <w:p w14:paraId="0FFC53A8" w14:textId="06A23EED" w:rsidR="004831D5" w:rsidRPr="002A5C0A" w:rsidRDefault="004831D5">
            <w:pPr>
              <w:spacing w:line="264" w:lineRule="auto"/>
              <w:jc w:val="center"/>
              <w:rPr>
                <w:rFonts w:cs="Calibri"/>
                <w:sz w:val="30"/>
                <w:szCs w:val="30"/>
              </w:rPr>
            </w:pPr>
            <w:r w:rsidRPr="002A5C0A">
              <w:rPr>
                <w:rFonts w:cs="Calibri"/>
                <w:sz w:val="30"/>
                <w:szCs w:val="30"/>
              </w:rPr>
              <w:t>Learners and their parents/</w:t>
            </w:r>
            <w:r w:rsidR="00CA6B01" w:rsidRPr="002A5C0A">
              <w:rPr>
                <w:rFonts w:cs="Calibri"/>
                <w:sz w:val="30"/>
                <w:szCs w:val="30"/>
              </w:rPr>
              <w:t>guardians/</w:t>
            </w:r>
            <w:r w:rsidR="00E759F0" w:rsidRPr="002A5C0A">
              <w:rPr>
                <w:rFonts w:cs="Calibri"/>
                <w:sz w:val="30"/>
                <w:szCs w:val="30"/>
              </w:rPr>
              <w:t>care-givers</w:t>
            </w:r>
            <w:r w:rsidRPr="002A5C0A">
              <w:rPr>
                <w:rFonts w:cs="Calibri"/>
                <w:sz w:val="30"/>
                <w:szCs w:val="30"/>
              </w:rPr>
              <w:t xml:space="preserve"> are consulted about their experiences of transition and their needs.</w:t>
            </w:r>
          </w:p>
          <w:p w14:paraId="6223F179" w14:textId="725A5F06" w:rsidR="00FE2020" w:rsidRPr="002A5C0A" w:rsidRDefault="00FE2020">
            <w:pPr>
              <w:spacing w:line="264" w:lineRule="auto"/>
              <w:jc w:val="center"/>
              <w:rPr>
                <w:rFonts w:cs="Calibri"/>
                <w:sz w:val="30"/>
                <w:szCs w:val="30"/>
              </w:rPr>
            </w:pPr>
          </w:p>
        </w:tc>
        <w:tc>
          <w:tcPr>
            <w:tcW w:w="3260" w:type="dxa"/>
            <w:vAlign w:val="center"/>
            <w:hideMark/>
          </w:tcPr>
          <w:p w14:paraId="17F38AF9" w14:textId="77777777" w:rsidR="004831D5" w:rsidRPr="002A5C0A" w:rsidRDefault="004831D5">
            <w:pPr>
              <w:spacing w:line="264" w:lineRule="auto"/>
              <w:jc w:val="center"/>
              <w:rPr>
                <w:rFonts w:cs="Calibri"/>
                <w:sz w:val="30"/>
                <w:szCs w:val="30"/>
              </w:rPr>
            </w:pPr>
            <w:r w:rsidRPr="002A5C0A">
              <w:rPr>
                <w:rFonts w:cs="Calibri"/>
                <w:sz w:val="30"/>
                <w:szCs w:val="30"/>
              </w:rPr>
              <w:t>We make sure new learners quickly access extra-curricular and creative activities.</w:t>
            </w:r>
          </w:p>
        </w:tc>
      </w:tr>
      <w:tr w:rsidR="004831D5" w:rsidRPr="00CB00EC" w14:paraId="69F5F2F1" w14:textId="77777777" w:rsidTr="002A5C0A">
        <w:trPr>
          <w:cantSplit/>
          <w:trHeight w:val="2098"/>
          <w:jc w:val="center"/>
        </w:trPr>
        <w:tc>
          <w:tcPr>
            <w:tcW w:w="3426" w:type="dxa"/>
            <w:vAlign w:val="center"/>
            <w:hideMark/>
          </w:tcPr>
          <w:p w14:paraId="7A378FDF" w14:textId="77777777" w:rsidR="004831D5" w:rsidRPr="002A5C0A" w:rsidRDefault="004831D5">
            <w:pPr>
              <w:spacing w:line="264" w:lineRule="auto"/>
              <w:jc w:val="center"/>
              <w:rPr>
                <w:rFonts w:cs="Calibri"/>
                <w:color w:val="FF0000"/>
                <w:sz w:val="30"/>
                <w:szCs w:val="30"/>
              </w:rPr>
            </w:pPr>
            <w:r w:rsidRPr="002A5C0A">
              <w:rPr>
                <w:rFonts w:cs="Calibri"/>
                <w:sz w:val="30"/>
                <w:szCs w:val="30"/>
              </w:rPr>
              <w:t>Learners are given time for the settling in process, to watch and listen until ready to join in.</w:t>
            </w:r>
          </w:p>
        </w:tc>
        <w:tc>
          <w:tcPr>
            <w:tcW w:w="3402" w:type="dxa"/>
            <w:vAlign w:val="center"/>
            <w:hideMark/>
          </w:tcPr>
          <w:p w14:paraId="40975D9D" w14:textId="77777777" w:rsidR="004831D5" w:rsidRPr="002A5C0A" w:rsidRDefault="004831D5">
            <w:pPr>
              <w:spacing w:line="264" w:lineRule="auto"/>
              <w:jc w:val="center"/>
              <w:rPr>
                <w:rFonts w:cs="Calibri"/>
                <w:sz w:val="30"/>
                <w:szCs w:val="30"/>
              </w:rPr>
            </w:pPr>
            <w:r w:rsidRPr="002A5C0A">
              <w:rPr>
                <w:rFonts w:cs="Calibri"/>
                <w:sz w:val="30"/>
                <w:szCs w:val="30"/>
              </w:rPr>
              <w:t>Staff are familiar with strategies for supporting the inclusion of new arrivals</w:t>
            </w:r>
          </w:p>
        </w:tc>
        <w:tc>
          <w:tcPr>
            <w:tcW w:w="3544" w:type="dxa"/>
            <w:vAlign w:val="center"/>
            <w:hideMark/>
          </w:tcPr>
          <w:p w14:paraId="09EF36C4" w14:textId="77777777" w:rsidR="004831D5" w:rsidRPr="002A5C0A" w:rsidRDefault="004831D5">
            <w:pPr>
              <w:spacing w:line="264" w:lineRule="auto"/>
              <w:jc w:val="center"/>
              <w:rPr>
                <w:rFonts w:cs="Calibri"/>
                <w:sz w:val="30"/>
                <w:szCs w:val="30"/>
              </w:rPr>
            </w:pPr>
            <w:r w:rsidRPr="002A5C0A">
              <w:rPr>
                <w:rFonts w:cs="Calibri"/>
                <w:sz w:val="30"/>
                <w:szCs w:val="30"/>
              </w:rPr>
              <w:t>Teachers use a range of strategies to engage, motivate and accelerate progress for newly arrived learners.</w:t>
            </w:r>
          </w:p>
        </w:tc>
        <w:tc>
          <w:tcPr>
            <w:tcW w:w="3260" w:type="dxa"/>
            <w:vAlign w:val="center"/>
            <w:hideMark/>
          </w:tcPr>
          <w:p w14:paraId="3914B1CE" w14:textId="77777777" w:rsidR="004831D5" w:rsidRPr="002A5C0A" w:rsidRDefault="004831D5">
            <w:pPr>
              <w:spacing w:line="264" w:lineRule="auto"/>
              <w:jc w:val="center"/>
              <w:rPr>
                <w:rFonts w:cs="Calibri"/>
                <w:sz w:val="30"/>
                <w:szCs w:val="30"/>
              </w:rPr>
            </w:pPr>
            <w:r w:rsidRPr="002A5C0A">
              <w:rPr>
                <w:rFonts w:cs="Calibri"/>
                <w:sz w:val="30"/>
                <w:szCs w:val="30"/>
              </w:rPr>
              <w:t>Translated information about the school is available in the main languages that are read by the community.</w:t>
            </w:r>
          </w:p>
        </w:tc>
      </w:tr>
      <w:tr w:rsidR="004831D5" w:rsidRPr="00CB00EC" w14:paraId="351028D3" w14:textId="77777777" w:rsidTr="002A5C0A">
        <w:trPr>
          <w:cantSplit/>
          <w:trHeight w:val="2098"/>
          <w:jc w:val="center"/>
        </w:trPr>
        <w:tc>
          <w:tcPr>
            <w:tcW w:w="3426" w:type="dxa"/>
            <w:vAlign w:val="center"/>
          </w:tcPr>
          <w:p w14:paraId="2D7B2D4A" w14:textId="061624F4" w:rsidR="004831D5" w:rsidRPr="002A5C0A" w:rsidRDefault="004831D5" w:rsidP="002A5C0A">
            <w:pPr>
              <w:spacing w:line="264" w:lineRule="auto"/>
              <w:jc w:val="center"/>
              <w:rPr>
                <w:rFonts w:cs="Calibri"/>
                <w:sz w:val="30"/>
                <w:szCs w:val="30"/>
              </w:rPr>
            </w:pPr>
            <w:r w:rsidRPr="002A5C0A">
              <w:rPr>
                <w:rFonts w:cs="Calibri"/>
                <w:sz w:val="30"/>
                <w:szCs w:val="30"/>
              </w:rPr>
              <w:t>Staff are confident about tackling bullying.</w:t>
            </w:r>
          </w:p>
        </w:tc>
        <w:tc>
          <w:tcPr>
            <w:tcW w:w="3402" w:type="dxa"/>
            <w:vAlign w:val="center"/>
            <w:hideMark/>
          </w:tcPr>
          <w:p w14:paraId="698539AF" w14:textId="77777777" w:rsidR="004831D5" w:rsidRPr="002A5C0A" w:rsidRDefault="004831D5">
            <w:pPr>
              <w:spacing w:line="264" w:lineRule="auto"/>
              <w:jc w:val="center"/>
              <w:rPr>
                <w:rFonts w:cs="Calibri"/>
                <w:sz w:val="30"/>
                <w:szCs w:val="30"/>
              </w:rPr>
            </w:pPr>
            <w:r w:rsidRPr="002A5C0A">
              <w:rPr>
                <w:rFonts w:cs="Calibri"/>
                <w:sz w:val="30"/>
                <w:szCs w:val="30"/>
              </w:rPr>
              <w:t>A member of staff co-ordinates provision for new learners.</w:t>
            </w:r>
          </w:p>
        </w:tc>
        <w:tc>
          <w:tcPr>
            <w:tcW w:w="3544" w:type="dxa"/>
            <w:vAlign w:val="center"/>
            <w:hideMark/>
          </w:tcPr>
          <w:p w14:paraId="3702EB8E" w14:textId="77777777" w:rsidR="004831D5" w:rsidRPr="002A5C0A" w:rsidRDefault="004831D5">
            <w:pPr>
              <w:spacing w:line="264" w:lineRule="auto"/>
              <w:jc w:val="center"/>
              <w:rPr>
                <w:rFonts w:cs="Calibri"/>
                <w:sz w:val="30"/>
                <w:szCs w:val="30"/>
              </w:rPr>
            </w:pPr>
            <w:r w:rsidRPr="002A5C0A">
              <w:rPr>
                <w:rFonts w:cs="Calibri"/>
                <w:sz w:val="30"/>
                <w:szCs w:val="30"/>
              </w:rPr>
              <w:t>Teachers have time to plan for all new arrivals and liaise with other staff.</w:t>
            </w:r>
          </w:p>
        </w:tc>
        <w:tc>
          <w:tcPr>
            <w:tcW w:w="3260" w:type="dxa"/>
            <w:vAlign w:val="center"/>
            <w:hideMark/>
          </w:tcPr>
          <w:p w14:paraId="06137F88" w14:textId="77777777" w:rsidR="004831D5" w:rsidRPr="002A5C0A" w:rsidRDefault="004831D5">
            <w:pPr>
              <w:spacing w:line="264" w:lineRule="auto"/>
              <w:jc w:val="center"/>
              <w:rPr>
                <w:rFonts w:cs="Calibri"/>
                <w:sz w:val="30"/>
                <w:szCs w:val="30"/>
              </w:rPr>
            </w:pPr>
            <w:r w:rsidRPr="002A5C0A">
              <w:rPr>
                <w:rFonts w:cs="Calibri"/>
                <w:sz w:val="30"/>
                <w:szCs w:val="30"/>
              </w:rPr>
              <w:t>We provide exit support to learners who have to leave suddenly, before their cohort leaves.</w:t>
            </w:r>
          </w:p>
        </w:tc>
      </w:tr>
      <w:tr w:rsidR="004831D5" w:rsidRPr="00CB00EC" w14:paraId="2DA9E382" w14:textId="77777777" w:rsidTr="002A5C0A">
        <w:trPr>
          <w:cantSplit/>
          <w:trHeight w:val="2098"/>
          <w:jc w:val="center"/>
        </w:trPr>
        <w:tc>
          <w:tcPr>
            <w:tcW w:w="3426" w:type="dxa"/>
            <w:vAlign w:val="center"/>
            <w:hideMark/>
          </w:tcPr>
          <w:p w14:paraId="47FAE4C5" w14:textId="77777777" w:rsidR="004831D5" w:rsidRPr="002A5C0A" w:rsidRDefault="004831D5">
            <w:pPr>
              <w:spacing w:line="264" w:lineRule="auto"/>
              <w:jc w:val="center"/>
              <w:rPr>
                <w:rFonts w:cs="Calibri"/>
                <w:color w:val="FF0000"/>
                <w:sz w:val="30"/>
                <w:szCs w:val="30"/>
              </w:rPr>
            </w:pPr>
            <w:r w:rsidRPr="002A5C0A">
              <w:rPr>
                <w:rFonts w:cs="Calibri"/>
                <w:sz w:val="30"/>
                <w:szCs w:val="30"/>
              </w:rPr>
              <w:t>The impact of school initiatives for all new arrivals is monitored.</w:t>
            </w:r>
          </w:p>
        </w:tc>
        <w:tc>
          <w:tcPr>
            <w:tcW w:w="3402" w:type="dxa"/>
            <w:vAlign w:val="center"/>
            <w:hideMark/>
          </w:tcPr>
          <w:p w14:paraId="7F27234B" w14:textId="77777777" w:rsidR="004831D5" w:rsidRPr="002A5C0A" w:rsidRDefault="004831D5">
            <w:pPr>
              <w:spacing w:line="264" w:lineRule="auto"/>
              <w:jc w:val="center"/>
              <w:rPr>
                <w:rFonts w:cs="Calibri"/>
                <w:sz w:val="30"/>
                <w:szCs w:val="30"/>
              </w:rPr>
            </w:pPr>
            <w:r w:rsidRPr="002A5C0A">
              <w:rPr>
                <w:rFonts w:cs="Calibri"/>
                <w:sz w:val="30"/>
                <w:szCs w:val="30"/>
              </w:rPr>
              <w:t>The inclusion of all new arrivals is planned for in the school development plan.</w:t>
            </w:r>
          </w:p>
        </w:tc>
        <w:tc>
          <w:tcPr>
            <w:tcW w:w="3544" w:type="dxa"/>
            <w:vAlign w:val="center"/>
          </w:tcPr>
          <w:p w14:paraId="6204C31C" w14:textId="1A9445D6" w:rsidR="004831D5" w:rsidRPr="002A5C0A" w:rsidRDefault="004831D5" w:rsidP="002A5C0A">
            <w:pPr>
              <w:spacing w:line="264" w:lineRule="auto"/>
              <w:rPr>
                <w:rFonts w:cs="Calibri"/>
                <w:sz w:val="30"/>
                <w:szCs w:val="30"/>
              </w:rPr>
            </w:pPr>
            <w:r w:rsidRPr="002A5C0A">
              <w:rPr>
                <w:rFonts w:cs="Calibri"/>
                <w:sz w:val="30"/>
                <w:szCs w:val="30"/>
              </w:rPr>
              <w:t>Teachers are aware of vulnerable learners and their specific needs from early on.</w:t>
            </w:r>
          </w:p>
        </w:tc>
        <w:tc>
          <w:tcPr>
            <w:tcW w:w="3260" w:type="dxa"/>
            <w:vAlign w:val="center"/>
          </w:tcPr>
          <w:p w14:paraId="6C810BAD" w14:textId="4547E820" w:rsidR="004831D5" w:rsidRPr="002A5C0A" w:rsidRDefault="004831D5" w:rsidP="002A5C0A">
            <w:pPr>
              <w:spacing w:line="264" w:lineRule="auto"/>
              <w:jc w:val="center"/>
              <w:rPr>
                <w:rFonts w:cs="Calibri"/>
                <w:sz w:val="30"/>
                <w:szCs w:val="30"/>
              </w:rPr>
            </w:pPr>
            <w:r w:rsidRPr="002A5C0A">
              <w:rPr>
                <w:rFonts w:cs="Calibri"/>
                <w:sz w:val="30"/>
                <w:szCs w:val="30"/>
              </w:rPr>
              <w:t>There is peer support for all new learners.</w:t>
            </w:r>
          </w:p>
        </w:tc>
      </w:tr>
    </w:tbl>
    <w:p w14:paraId="6989CF36" w14:textId="77777777" w:rsidR="004831D5" w:rsidRPr="00CB00EC" w:rsidRDefault="004831D5" w:rsidP="004831D5">
      <w:pPr>
        <w:spacing w:after="120" w:line="264" w:lineRule="auto"/>
        <w:rPr>
          <w:rFonts w:eastAsiaTheme="majorEastAsia" w:cs="Calibri"/>
          <w:b/>
          <w:color w:val="7B230B" w:themeColor="accent1" w:themeShade="BF"/>
          <w:szCs w:val="28"/>
        </w:rPr>
      </w:pPr>
      <w:r w:rsidRPr="00CB00EC">
        <w:rPr>
          <w:rFonts w:cs="Calibri"/>
          <w:szCs w:val="28"/>
        </w:rPr>
        <w:br w:type="page"/>
      </w:r>
    </w:p>
    <w:p w14:paraId="66DF346A" w14:textId="77777777" w:rsidR="004831D5" w:rsidRPr="00CB00EC" w:rsidRDefault="004831D5" w:rsidP="004831D5">
      <w:pPr>
        <w:rPr>
          <w:rFonts w:eastAsiaTheme="majorEastAsia" w:cs="Calibri"/>
          <w:b/>
          <w:color w:val="7B230B" w:themeColor="accent1" w:themeShade="BF"/>
          <w:szCs w:val="28"/>
        </w:rPr>
        <w:sectPr w:rsidR="004831D5" w:rsidRPr="00CB00EC" w:rsidSect="00E94103">
          <w:pgSz w:w="16840" w:h="11900" w:orient="landscape"/>
          <w:pgMar w:top="1440" w:right="1361" w:bottom="1440" w:left="1361" w:header="709" w:footer="709" w:gutter="0"/>
          <w:cols w:space="720"/>
          <w:rtlGutter/>
        </w:sectPr>
      </w:pPr>
    </w:p>
    <w:p w14:paraId="1BEAB2A2" w14:textId="529F4849" w:rsidR="004831D5" w:rsidRPr="00A717F6" w:rsidRDefault="004831D5" w:rsidP="004F4859">
      <w:pPr>
        <w:pStyle w:val="Heading1"/>
        <w:rPr>
          <w:rFonts w:cs="Calibri"/>
          <w:b w:val="0"/>
          <w:bCs/>
          <w:szCs w:val="44"/>
        </w:rPr>
      </w:pPr>
      <w:bookmarkStart w:id="50" w:name="_Toc38986378"/>
      <w:r w:rsidRPr="00A717F6">
        <w:rPr>
          <w:rFonts w:cs="Calibri"/>
          <w:bCs/>
          <w:szCs w:val="44"/>
        </w:rPr>
        <w:lastRenderedPageBreak/>
        <w:t>Resource 9.2</w:t>
      </w:r>
      <w:r w:rsidR="00606F15" w:rsidRPr="00A717F6">
        <w:rPr>
          <w:rFonts w:cs="Calibri"/>
          <w:bCs/>
          <w:szCs w:val="44"/>
        </w:rPr>
        <w:t>3</w:t>
      </w:r>
      <w:r w:rsidRPr="00A717F6">
        <w:rPr>
          <w:rFonts w:cs="Calibri"/>
          <w:bCs/>
          <w:szCs w:val="44"/>
        </w:rPr>
        <w:t>: Continuum base board</w:t>
      </w:r>
      <w:bookmarkEnd w:id="50"/>
    </w:p>
    <w:p w14:paraId="15D3A874" w14:textId="77777777" w:rsidR="004831D5" w:rsidRPr="00CB00EC" w:rsidRDefault="004831D5" w:rsidP="004831D5">
      <w:pPr>
        <w:rPr>
          <w:rFonts w:cs="Calibri"/>
          <w:szCs w:val="24"/>
          <w:u w:val="single"/>
        </w:rPr>
      </w:pPr>
    </w:p>
    <w:p w14:paraId="73F21512" w14:textId="77777777" w:rsidR="004831D5" w:rsidRPr="00CB00EC" w:rsidRDefault="004831D5" w:rsidP="004831D5">
      <w:pPr>
        <w:rPr>
          <w:rFonts w:cs="Calibri"/>
          <w:szCs w:val="28"/>
        </w:rPr>
      </w:pPr>
      <w:r w:rsidRPr="00CB00EC">
        <w:rPr>
          <w:rFonts w:cs="Calibri"/>
          <w:szCs w:val="28"/>
        </w:rPr>
        <w:t>Copy this onto flipchart paper (landscape) for each school pilot group.</w:t>
      </w:r>
    </w:p>
    <w:p w14:paraId="291F56D1" w14:textId="77777777" w:rsidR="004831D5" w:rsidRPr="00CB00EC" w:rsidRDefault="004831D5" w:rsidP="004831D5">
      <w:pPr>
        <w:pStyle w:val="Title"/>
        <w:rPr>
          <w:rFonts w:ascii="Calibri" w:hAnsi="Calibri" w:cs="Calibri"/>
          <w:b/>
          <w:color w:val="auto"/>
          <w:sz w:val="36"/>
        </w:rPr>
      </w:pPr>
    </w:p>
    <w:p w14:paraId="43F55C22" w14:textId="3C6C22FC" w:rsidR="004831D5" w:rsidRPr="00A717F6" w:rsidRDefault="004831D5" w:rsidP="005B67F3">
      <w:pPr>
        <w:pStyle w:val="Title"/>
        <w:rPr>
          <w:rFonts w:ascii="Calibri" w:hAnsi="Calibri" w:cs="Calibri"/>
          <w:b/>
          <w:color w:val="auto"/>
          <w:sz w:val="36"/>
        </w:rPr>
      </w:pPr>
      <w:r w:rsidRPr="00CB00EC">
        <w:rPr>
          <w:rFonts w:ascii="Calibri" w:hAnsi="Calibri" w:cs="Calibri"/>
          <w:b/>
          <w:color w:val="auto"/>
          <w:sz w:val="36"/>
        </w:rPr>
        <w:t>Evaluating our school’s progress towards the welcome and inclusion of all new arrivals</w:t>
      </w:r>
    </w:p>
    <w:p w14:paraId="36DC5FD7" w14:textId="77777777" w:rsidR="004831D5" w:rsidRPr="00CB00EC" w:rsidRDefault="004831D5" w:rsidP="004831D5">
      <w:pPr>
        <w:rPr>
          <w:rFonts w:cs="Calibri"/>
        </w:rPr>
      </w:pPr>
    </w:p>
    <w:p w14:paraId="3F558CA1" w14:textId="77777777" w:rsidR="004831D5" w:rsidRPr="00CB00EC" w:rsidRDefault="004831D5" w:rsidP="004831D5">
      <w:pPr>
        <w:rPr>
          <w:rFonts w:cs="Calibri"/>
        </w:rPr>
      </w:pPr>
    </w:p>
    <w:p w14:paraId="5000C7F1" w14:textId="77777777" w:rsidR="004831D5" w:rsidRPr="00CB00EC" w:rsidRDefault="004831D5" w:rsidP="004831D5">
      <w:pPr>
        <w:rPr>
          <w:rFonts w:cs="Calibri"/>
        </w:rPr>
      </w:pPr>
    </w:p>
    <w:p w14:paraId="49033F05" w14:textId="18CB82EC" w:rsidR="004831D5" w:rsidRPr="00CB00EC" w:rsidRDefault="004831D5" w:rsidP="004831D5">
      <w:pPr>
        <w:rPr>
          <w:rFonts w:cs="Calibri"/>
          <w:b/>
          <w:sz w:val="36"/>
        </w:rPr>
      </w:pPr>
      <w:r w:rsidRPr="00CB00EC">
        <w:rPr>
          <w:rFonts w:cs="Calibri"/>
          <w:b/>
          <w:sz w:val="36"/>
        </w:rPr>
        <w:t>Things we need</w:t>
      </w:r>
      <w:r w:rsidRPr="00CB00EC">
        <w:rPr>
          <w:rFonts w:cs="Calibri"/>
          <w:b/>
          <w:sz w:val="36"/>
        </w:rPr>
        <w:tab/>
      </w:r>
      <w:r w:rsidRPr="00CB00EC">
        <w:rPr>
          <w:rFonts w:cs="Calibri"/>
          <w:b/>
          <w:sz w:val="36"/>
        </w:rPr>
        <w:tab/>
      </w:r>
      <w:r w:rsidRPr="00CB00EC">
        <w:rPr>
          <w:rFonts w:cs="Calibri"/>
          <w:b/>
          <w:sz w:val="36"/>
        </w:rPr>
        <w:tab/>
      </w:r>
      <w:r w:rsidRPr="00CB00EC">
        <w:rPr>
          <w:rFonts w:cs="Calibri"/>
          <w:b/>
          <w:sz w:val="36"/>
        </w:rPr>
        <w:tab/>
        <w:t>Halfway there</w:t>
      </w:r>
      <w:r w:rsidRPr="00CB00EC">
        <w:rPr>
          <w:rFonts w:cs="Calibri"/>
          <w:b/>
          <w:sz w:val="36"/>
        </w:rPr>
        <w:tab/>
      </w:r>
      <w:r w:rsidRPr="00CB00EC">
        <w:rPr>
          <w:rFonts w:cs="Calibri"/>
          <w:b/>
          <w:sz w:val="36"/>
        </w:rPr>
        <w:tab/>
      </w:r>
      <w:r w:rsidRPr="00CB00EC">
        <w:rPr>
          <w:rFonts w:cs="Calibri"/>
          <w:b/>
          <w:sz w:val="36"/>
        </w:rPr>
        <w:tab/>
      </w:r>
      <w:r w:rsidRPr="00CB00EC">
        <w:rPr>
          <w:rFonts w:cs="Calibri"/>
          <w:b/>
          <w:sz w:val="36"/>
        </w:rPr>
        <w:tab/>
      </w:r>
      <w:r w:rsidR="00911D2A">
        <w:rPr>
          <w:rFonts w:cs="Calibri"/>
          <w:b/>
          <w:sz w:val="36"/>
        </w:rPr>
        <w:tab/>
      </w:r>
      <w:r w:rsidR="00911D2A">
        <w:rPr>
          <w:rFonts w:cs="Calibri"/>
          <w:b/>
          <w:sz w:val="36"/>
        </w:rPr>
        <w:tab/>
      </w:r>
      <w:r w:rsidRPr="00CB00EC">
        <w:rPr>
          <w:rFonts w:cs="Calibri"/>
          <w:b/>
          <w:sz w:val="36"/>
        </w:rPr>
        <w:t>Things we are</w:t>
      </w:r>
    </w:p>
    <w:p w14:paraId="1C956DD2" w14:textId="526A46B7" w:rsidR="004831D5" w:rsidRPr="00CB00EC" w:rsidRDefault="004831D5" w:rsidP="004831D5">
      <w:pPr>
        <w:rPr>
          <w:rFonts w:cs="Calibri"/>
          <w:b/>
          <w:sz w:val="36"/>
        </w:rPr>
      </w:pPr>
      <w:r w:rsidRPr="00CB00EC">
        <w:rPr>
          <w:rFonts w:cs="Calibri"/>
          <w:b/>
          <w:sz w:val="36"/>
        </w:rPr>
        <w:t>to develop</w:t>
      </w:r>
      <w:r w:rsidRPr="00CB00EC">
        <w:rPr>
          <w:rFonts w:cs="Calibri"/>
          <w:b/>
          <w:sz w:val="36"/>
        </w:rPr>
        <w:tab/>
      </w:r>
      <w:r w:rsidRPr="00CB00EC">
        <w:rPr>
          <w:rFonts w:cs="Calibri"/>
          <w:b/>
          <w:sz w:val="36"/>
        </w:rPr>
        <w:tab/>
      </w:r>
      <w:r w:rsidRPr="00CB00EC">
        <w:rPr>
          <w:rFonts w:cs="Calibri"/>
          <w:b/>
          <w:sz w:val="36"/>
        </w:rPr>
        <w:tab/>
      </w:r>
      <w:r w:rsidRPr="00CB00EC">
        <w:rPr>
          <w:rFonts w:cs="Calibri"/>
          <w:b/>
          <w:sz w:val="36"/>
        </w:rPr>
        <w:tab/>
      </w:r>
      <w:r w:rsidRPr="00CB00EC">
        <w:rPr>
          <w:rFonts w:cs="Calibri"/>
          <w:b/>
          <w:sz w:val="36"/>
        </w:rPr>
        <w:tab/>
      </w:r>
      <w:r w:rsidRPr="00CB00EC">
        <w:rPr>
          <w:rFonts w:cs="Calibri"/>
          <w:b/>
          <w:sz w:val="36"/>
        </w:rPr>
        <w:tab/>
      </w:r>
      <w:r w:rsidRPr="00CB00EC">
        <w:rPr>
          <w:rFonts w:cs="Calibri"/>
          <w:b/>
          <w:sz w:val="36"/>
        </w:rPr>
        <w:tab/>
      </w:r>
      <w:r w:rsidRPr="00CB00EC">
        <w:rPr>
          <w:rFonts w:cs="Calibri"/>
          <w:b/>
          <w:sz w:val="36"/>
        </w:rPr>
        <w:tab/>
      </w:r>
      <w:r w:rsidRPr="00CB00EC">
        <w:rPr>
          <w:rFonts w:cs="Calibri"/>
          <w:b/>
          <w:sz w:val="36"/>
        </w:rPr>
        <w:tab/>
      </w:r>
      <w:r w:rsidRPr="00CB00EC">
        <w:rPr>
          <w:rFonts w:cs="Calibri"/>
          <w:b/>
          <w:sz w:val="36"/>
        </w:rPr>
        <w:tab/>
      </w:r>
      <w:r w:rsidRPr="00CB00EC">
        <w:rPr>
          <w:rFonts w:cs="Calibri"/>
          <w:b/>
          <w:sz w:val="36"/>
        </w:rPr>
        <w:tab/>
      </w:r>
      <w:r w:rsidRPr="00CB00EC">
        <w:rPr>
          <w:rFonts w:cs="Calibri"/>
          <w:b/>
          <w:sz w:val="36"/>
        </w:rPr>
        <w:tab/>
      </w:r>
      <w:r w:rsidR="00911D2A">
        <w:rPr>
          <w:rFonts w:cs="Calibri"/>
          <w:b/>
          <w:sz w:val="36"/>
        </w:rPr>
        <w:tab/>
      </w:r>
      <w:r w:rsidRPr="00CB00EC">
        <w:rPr>
          <w:rFonts w:cs="Calibri"/>
          <w:b/>
          <w:sz w:val="36"/>
        </w:rPr>
        <w:t xml:space="preserve">doing well </w:t>
      </w:r>
    </w:p>
    <w:p w14:paraId="2BA2E450" w14:textId="77777777" w:rsidR="004831D5" w:rsidRPr="00CB00EC" w:rsidRDefault="004831D5" w:rsidP="004831D5">
      <w:pPr>
        <w:rPr>
          <w:rFonts w:cs="Calibri"/>
        </w:rPr>
      </w:pPr>
    </w:p>
    <w:p w14:paraId="231D8E6E" w14:textId="3A1E4F4B" w:rsidR="004831D5" w:rsidRPr="00CB00EC" w:rsidRDefault="004831D5" w:rsidP="004831D5">
      <w:pPr>
        <w:rPr>
          <w:rFonts w:cs="Calibri"/>
        </w:rPr>
      </w:pPr>
    </w:p>
    <w:p w14:paraId="3FEDE2BC" w14:textId="37D4D327" w:rsidR="004831D5" w:rsidRPr="00CB00EC" w:rsidRDefault="00911D2A" w:rsidP="004831D5">
      <w:pPr>
        <w:rPr>
          <w:rFonts w:cs="Calibri"/>
        </w:rPr>
      </w:pPr>
      <w:r w:rsidRPr="00CB00EC">
        <w:rPr>
          <w:rFonts w:cs="Calibri"/>
          <w:noProof/>
          <w:lang w:val="en-US" w:eastAsia="en-US"/>
        </w:rPr>
        <mc:AlternateContent>
          <mc:Choice Requires="wps">
            <w:drawing>
              <wp:anchor distT="0" distB="0" distL="114300" distR="114300" simplePos="0" relativeHeight="251828736" behindDoc="0" locked="0" layoutInCell="0" allowOverlap="1" wp14:anchorId="6776528F" wp14:editId="282A46FA">
                <wp:simplePos x="0" y="0"/>
                <wp:positionH relativeFrom="column">
                  <wp:posOffset>-104172</wp:posOffset>
                </wp:positionH>
                <wp:positionV relativeFrom="paragraph">
                  <wp:posOffset>105844</wp:posOffset>
                </wp:positionV>
                <wp:extent cx="8953018" cy="39065"/>
                <wp:effectExtent l="38100" t="114300" r="0" b="13271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53018" cy="39065"/>
                        </a:xfrm>
                        <a:prstGeom prst="line">
                          <a:avLst/>
                        </a:prstGeom>
                        <a:noFill/>
                        <a:ln w="57150">
                          <a:solidFill>
                            <a:srgbClr val="000000"/>
                          </a:solidFill>
                          <a:round/>
                          <a:headEnd type="triangle" w="med" len="med"/>
                          <a:tailEnd type="triangle" w="med" len="me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138579F" id="Straight Connector 4" o:spid="_x0000_s1026" style="position:absolute;flip:y;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2pt,8.35pt" to="696.7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" o:allowincell="f" strokeweight="4.5pt">
                <v:stroke startarrow="block" endarrow="block"/>
              </v:line>
            </w:pict>
          </mc:Fallback>
        </mc:AlternateContent>
      </w:r>
    </w:p>
    <w:p w14:paraId="242018CC" w14:textId="77777777" w:rsidR="004831D5" w:rsidRPr="00CB00EC" w:rsidRDefault="004831D5" w:rsidP="004831D5">
      <w:pPr>
        <w:spacing w:after="120" w:line="264" w:lineRule="auto"/>
        <w:rPr>
          <w:rFonts w:eastAsiaTheme="majorEastAsia" w:cs="Calibri"/>
          <w:b/>
          <w:color w:val="7B230B" w:themeColor="accent1" w:themeShade="BF"/>
          <w:sz w:val="44"/>
          <w:szCs w:val="36"/>
        </w:rPr>
      </w:pPr>
      <w:r w:rsidRPr="00CB00EC">
        <w:rPr>
          <w:rFonts w:cs="Calibri"/>
        </w:rPr>
        <w:br w:type="page"/>
      </w:r>
    </w:p>
    <w:p w14:paraId="7E63FD0F" w14:textId="77777777" w:rsidR="004831D5" w:rsidRPr="00CB00EC" w:rsidRDefault="004831D5" w:rsidP="004831D5">
      <w:pPr>
        <w:rPr>
          <w:rFonts w:eastAsiaTheme="majorEastAsia" w:cs="Calibri"/>
          <w:b/>
          <w:color w:val="7B230B" w:themeColor="accent1" w:themeShade="BF"/>
          <w:sz w:val="44"/>
          <w:szCs w:val="36"/>
        </w:rPr>
        <w:sectPr w:rsidR="004831D5" w:rsidRPr="00CB00EC">
          <w:pgSz w:w="16840" w:h="11900" w:orient="landscape"/>
          <w:pgMar w:top="1440" w:right="1440" w:bottom="1440" w:left="1440" w:header="709" w:footer="709" w:gutter="0"/>
          <w:cols w:space="720"/>
          <w:rtlGutter/>
        </w:sectPr>
      </w:pPr>
    </w:p>
    <w:p w14:paraId="5CF01611" w14:textId="3A6AFB81" w:rsidR="004831D5" w:rsidRPr="00A717F6" w:rsidRDefault="004F4859" w:rsidP="004F4859">
      <w:pPr>
        <w:pStyle w:val="Heading1"/>
        <w:rPr>
          <w:rFonts w:cs="Calibri"/>
          <w:b w:val="0"/>
          <w:bCs/>
          <w:szCs w:val="44"/>
        </w:rPr>
      </w:pPr>
      <w:bookmarkStart w:id="51" w:name="_Toc38986379"/>
      <w:r w:rsidRPr="00A717F6">
        <w:rPr>
          <w:rFonts w:cs="Calibri"/>
          <w:bCs/>
          <w:szCs w:val="44"/>
        </w:rPr>
        <w:lastRenderedPageBreak/>
        <w:t xml:space="preserve">Resource </w:t>
      </w:r>
      <w:r w:rsidR="004831D5" w:rsidRPr="00A717F6">
        <w:rPr>
          <w:rFonts w:cs="Calibri"/>
          <w:bCs/>
          <w:szCs w:val="44"/>
        </w:rPr>
        <w:t>9.2</w:t>
      </w:r>
      <w:r w:rsidR="00606F15" w:rsidRPr="00A717F6">
        <w:rPr>
          <w:rFonts w:cs="Calibri"/>
          <w:bCs/>
          <w:szCs w:val="44"/>
        </w:rPr>
        <w:t>4</w:t>
      </w:r>
      <w:r w:rsidR="004831D5" w:rsidRPr="00A717F6">
        <w:rPr>
          <w:rFonts w:cs="Calibri"/>
          <w:bCs/>
          <w:szCs w:val="44"/>
        </w:rPr>
        <w:t>: Review questions and notes to support school self-evaluation</w:t>
      </w:r>
      <w:bookmarkEnd w:id="51"/>
      <w:r w:rsidR="004831D5" w:rsidRPr="00A717F6">
        <w:rPr>
          <w:rFonts w:cs="Calibri"/>
          <w:bCs/>
          <w:szCs w:val="44"/>
        </w:rPr>
        <w:t xml:space="preserve"> </w:t>
      </w:r>
    </w:p>
    <w:p w14:paraId="018B807E" w14:textId="77777777" w:rsidR="004831D5" w:rsidRPr="00CB00EC" w:rsidRDefault="004831D5" w:rsidP="004831D5">
      <w:pPr>
        <w:rPr>
          <w:rFonts w:cs="Calibri"/>
          <w:szCs w:val="24"/>
        </w:rPr>
      </w:pPr>
    </w:p>
    <w:p w14:paraId="5FCD0DFB" w14:textId="77777777" w:rsidR="004831D5" w:rsidRPr="00CB00EC" w:rsidRDefault="004831D5" w:rsidP="00911D2A">
      <w:pPr>
        <w:pStyle w:val="DefaultText"/>
        <w:spacing w:after="120"/>
        <w:ind w:left="720" w:hanging="720"/>
        <w:rPr>
          <w:rFonts w:ascii="Calibri" w:hAnsi="Calibri" w:cs="Calibri"/>
          <w:sz w:val="28"/>
          <w:lang w:val="en-GB"/>
        </w:rPr>
      </w:pPr>
      <w:bookmarkStart w:id="52" w:name="_Toc532926029"/>
      <w:r w:rsidRPr="00CB00EC">
        <w:rPr>
          <w:rFonts w:ascii="Calibri" w:hAnsi="Calibri" w:cs="Calibri"/>
          <w:b/>
          <w:sz w:val="28"/>
          <w:lang w:val="en-GB"/>
        </w:rPr>
        <w:t>1.</w:t>
      </w:r>
      <w:r w:rsidRPr="00CB00EC">
        <w:rPr>
          <w:rFonts w:ascii="Calibri" w:hAnsi="Calibri" w:cs="Calibri"/>
          <w:b/>
          <w:sz w:val="28"/>
          <w:lang w:val="en-GB"/>
        </w:rPr>
        <w:tab/>
      </w:r>
      <w:r w:rsidRPr="00CB00EC">
        <w:rPr>
          <w:rFonts w:ascii="Calibri" w:eastAsiaTheme="minorEastAsia" w:hAnsi="Calibri" w:cs="Calibri"/>
          <w:b/>
          <w:bCs/>
          <w:sz w:val="28"/>
          <w:szCs w:val="21"/>
          <w:lang w:val="en-GB"/>
        </w:rPr>
        <w:t>Are we aware of the level of learner transition/movement in and out of the school and the profile of newly arriving learners?</w:t>
      </w:r>
    </w:p>
    <w:p w14:paraId="489C6831" w14:textId="77777777" w:rsidR="004831D5" w:rsidRPr="00FA5F19" w:rsidRDefault="004831D5" w:rsidP="002107EF">
      <w:pPr>
        <w:numPr>
          <w:ilvl w:val="0"/>
          <w:numId w:val="45"/>
        </w:numPr>
        <w:tabs>
          <w:tab w:val="clear" w:pos="1080"/>
        </w:tabs>
        <w:spacing w:after="120"/>
        <w:ind w:left="357" w:hanging="357"/>
      </w:pPr>
      <w:r w:rsidRPr="00FA5F19">
        <w:t>Monitoring and maintaining data on the intake of new arrivals.</w:t>
      </w:r>
    </w:p>
    <w:p w14:paraId="33560E65" w14:textId="77777777" w:rsidR="004831D5" w:rsidRPr="00FA5F19" w:rsidRDefault="004831D5" w:rsidP="002107EF">
      <w:pPr>
        <w:numPr>
          <w:ilvl w:val="0"/>
          <w:numId w:val="45"/>
        </w:numPr>
        <w:tabs>
          <w:tab w:val="clear" w:pos="1080"/>
        </w:tabs>
        <w:spacing w:after="120"/>
        <w:ind w:left="357" w:hanging="357"/>
      </w:pPr>
      <w:r w:rsidRPr="00FA5F19">
        <w:t>Identifying vulnerable groups.</w:t>
      </w:r>
    </w:p>
    <w:p w14:paraId="0773166E" w14:textId="77777777" w:rsidR="004831D5" w:rsidRPr="00FA5F19" w:rsidRDefault="004831D5" w:rsidP="002107EF">
      <w:pPr>
        <w:numPr>
          <w:ilvl w:val="0"/>
          <w:numId w:val="45"/>
        </w:numPr>
        <w:tabs>
          <w:tab w:val="clear" w:pos="1080"/>
        </w:tabs>
        <w:spacing w:after="120"/>
        <w:ind w:left="357" w:hanging="357"/>
      </w:pPr>
      <w:r w:rsidRPr="00FA5F19">
        <w:t>Regular review of trends and patterns of arrival.</w:t>
      </w:r>
    </w:p>
    <w:p w14:paraId="6530365A" w14:textId="77777777" w:rsidR="004831D5" w:rsidRPr="00FA5F19" w:rsidRDefault="004831D5" w:rsidP="002107EF">
      <w:pPr>
        <w:numPr>
          <w:ilvl w:val="0"/>
          <w:numId w:val="45"/>
        </w:numPr>
        <w:tabs>
          <w:tab w:val="clear" w:pos="1080"/>
        </w:tabs>
        <w:spacing w:after="120"/>
        <w:ind w:left="357" w:hanging="357"/>
      </w:pPr>
      <w:r w:rsidRPr="00FA5F19">
        <w:t>Good background information on the linguistic, educational and cultural needs of new arrivals.</w:t>
      </w:r>
    </w:p>
    <w:p w14:paraId="05A203F9" w14:textId="77777777" w:rsidR="004831D5" w:rsidRPr="00FA5F19" w:rsidRDefault="004831D5" w:rsidP="002107EF">
      <w:pPr>
        <w:numPr>
          <w:ilvl w:val="0"/>
          <w:numId w:val="45"/>
        </w:numPr>
        <w:tabs>
          <w:tab w:val="clear" w:pos="1080"/>
        </w:tabs>
        <w:spacing w:after="120"/>
        <w:ind w:left="357" w:hanging="357"/>
      </w:pPr>
      <w:r w:rsidRPr="00FA5F19">
        <w:t>School leadership and management team reinforce school commitment to inclusion.</w:t>
      </w:r>
    </w:p>
    <w:p w14:paraId="337F22CD" w14:textId="77777777" w:rsidR="004831D5" w:rsidRPr="00CB00EC" w:rsidRDefault="004831D5" w:rsidP="009D7987">
      <w:pPr>
        <w:rPr>
          <w:rFonts w:cs="Calibri"/>
          <w:bCs/>
        </w:rPr>
      </w:pPr>
    </w:p>
    <w:p w14:paraId="2F66E6EB" w14:textId="77777777" w:rsidR="004831D5" w:rsidRPr="00CB00EC" w:rsidRDefault="004831D5" w:rsidP="00911D2A">
      <w:pPr>
        <w:pStyle w:val="DefaultText"/>
        <w:spacing w:after="120"/>
        <w:ind w:left="720" w:hanging="720"/>
        <w:rPr>
          <w:rFonts w:ascii="Calibri" w:hAnsi="Calibri" w:cs="Calibri"/>
          <w:b/>
          <w:sz w:val="28"/>
          <w:lang w:val="en-GB"/>
        </w:rPr>
      </w:pPr>
      <w:r w:rsidRPr="00CB00EC">
        <w:rPr>
          <w:rFonts w:ascii="Calibri" w:hAnsi="Calibri" w:cs="Calibri"/>
          <w:b/>
          <w:sz w:val="28"/>
          <w:lang w:val="en-GB"/>
        </w:rPr>
        <w:t>2.</w:t>
      </w:r>
      <w:r w:rsidRPr="00CB00EC">
        <w:rPr>
          <w:rFonts w:ascii="Calibri" w:hAnsi="Calibri" w:cs="Calibri"/>
          <w:b/>
          <w:sz w:val="28"/>
          <w:lang w:val="en-GB"/>
        </w:rPr>
        <w:tab/>
        <w:t>Do we have clear and effective admission and induction arrangements for new arrivals?</w:t>
      </w:r>
    </w:p>
    <w:p w14:paraId="65FD5F8E" w14:textId="61C6271C" w:rsidR="004831D5" w:rsidRPr="00FA5F19" w:rsidRDefault="004831D5" w:rsidP="002107EF">
      <w:pPr>
        <w:numPr>
          <w:ilvl w:val="0"/>
          <w:numId w:val="46"/>
        </w:numPr>
        <w:tabs>
          <w:tab w:val="clear" w:pos="1080"/>
        </w:tabs>
        <w:spacing w:after="120"/>
        <w:ind w:left="357" w:hanging="357"/>
      </w:pPr>
      <w:r w:rsidRPr="00FA5F19">
        <w:t>Welcome from head teacher or senior manager to new parent/care</w:t>
      </w:r>
      <w:r w:rsidR="00080BC3">
        <w:t>-give</w:t>
      </w:r>
      <w:r w:rsidRPr="00FA5F19">
        <w:t>r and child</w:t>
      </w:r>
      <w:r w:rsidR="00962C0F" w:rsidRPr="00FA5F19">
        <w:t>.</w:t>
      </w:r>
    </w:p>
    <w:p w14:paraId="4447CA90" w14:textId="77777777" w:rsidR="004831D5" w:rsidRPr="00FA5F19" w:rsidRDefault="004831D5" w:rsidP="002107EF">
      <w:pPr>
        <w:numPr>
          <w:ilvl w:val="0"/>
          <w:numId w:val="46"/>
        </w:numPr>
        <w:tabs>
          <w:tab w:val="clear" w:pos="1080"/>
        </w:tabs>
        <w:spacing w:after="120"/>
        <w:ind w:left="357" w:hanging="357"/>
      </w:pPr>
      <w:r w:rsidRPr="00FA5F19">
        <w:t>Development of the role of staff coordinator for admission and induction.</w:t>
      </w:r>
    </w:p>
    <w:p w14:paraId="1132D972" w14:textId="77777777" w:rsidR="004831D5" w:rsidRPr="00FA5F19" w:rsidRDefault="004831D5" w:rsidP="002107EF">
      <w:pPr>
        <w:numPr>
          <w:ilvl w:val="0"/>
          <w:numId w:val="46"/>
        </w:numPr>
        <w:tabs>
          <w:tab w:val="clear" w:pos="1080"/>
        </w:tabs>
        <w:spacing w:after="120"/>
        <w:ind w:left="357" w:hanging="357"/>
      </w:pPr>
      <w:r w:rsidRPr="00FA5F19">
        <w:t>Use of interpreters where appropriate.</w:t>
      </w:r>
    </w:p>
    <w:p w14:paraId="66CCA9CD" w14:textId="77777777" w:rsidR="004831D5" w:rsidRPr="00FA5F19" w:rsidRDefault="004831D5" w:rsidP="002107EF">
      <w:pPr>
        <w:numPr>
          <w:ilvl w:val="0"/>
          <w:numId w:val="46"/>
        </w:numPr>
        <w:tabs>
          <w:tab w:val="clear" w:pos="1080"/>
        </w:tabs>
        <w:spacing w:after="120"/>
        <w:ind w:left="357" w:hanging="357"/>
      </w:pPr>
      <w:r w:rsidRPr="00FA5F19">
        <w:t>Set days for admission interviews and start day.</w:t>
      </w:r>
    </w:p>
    <w:p w14:paraId="549B10F0" w14:textId="77777777" w:rsidR="004831D5" w:rsidRPr="00FA5F19" w:rsidRDefault="004831D5" w:rsidP="002107EF">
      <w:pPr>
        <w:numPr>
          <w:ilvl w:val="0"/>
          <w:numId w:val="46"/>
        </w:numPr>
        <w:tabs>
          <w:tab w:val="clear" w:pos="1080"/>
        </w:tabs>
        <w:spacing w:after="120"/>
        <w:ind w:left="357" w:hanging="357"/>
      </w:pPr>
      <w:r w:rsidRPr="00FA5F19">
        <w:t>Systems for dissemination of information to class and/or subject teachers.</w:t>
      </w:r>
    </w:p>
    <w:p w14:paraId="5BE59D81" w14:textId="77777777" w:rsidR="004831D5" w:rsidRPr="00FA5F19" w:rsidRDefault="004831D5" w:rsidP="002107EF">
      <w:pPr>
        <w:numPr>
          <w:ilvl w:val="0"/>
          <w:numId w:val="46"/>
        </w:numPr>
        <w:tabs>
          <w:tab w:val="clear" w:pos="1080"/>
        </w:tabs>
        <w:spacing w:after="120"/>
        <w:ind w:left="357" w:hanging="357"/>
      </w:pPr>
      <w:r w:rsidRPr="00FA5F19">
        <w:t>Support with immediate needs including access needs, meals and school uniform.</w:t>
      </w:r>
    </w:p>
    <w:p w14:paraId="12D8414C" w14:textId="77777777" w:rsidR="004831D5" w:rsidRPr="00CB00EC" w:rsidRDefault="004831D5" w:rsidP="009D7987">
      <w:pPr>
        <w:rPr>
          <w:rFonts w:cs="Calibri"/>
          <w:bCs/>
        </w:rPr>
      </w:pPr>
    </w:p>
    <w:p w14:paraId="0D4DB583" w14:textId="77777777" w:rsidR="004831D5" w:rsidRPr="00CB00EC" w:rsidRDefault="004831D5" w:rsidP="00911D2A">
      <w:pPr>
        <w:spacing w:after="120"/>
        <w:ind w:left="720" w:hanging="658"/>
        <w:rPr>
          <w:rFonts w:cs="Calibri"/>
        </w:rPr>
      </w:pPr>
      <w:r w:rsidRPr="00CB00EC">
        <w:rPr>
          <w:rFonts w:cs="Calibri"/>
          <w:b/>
        </w:rPr>
        <w:t>3.</w:t>
      </w:r>
      <w:r w:rsidRPr="00CB00EC">
        <w:rPr>
          <w:rFonts w:cs="Calibri"/>
          <w:b/>
        </w:rPr>
        <w:tab/>
        <w:t>Do we monitor and track how new learners settle into school and provide appropriate support for individual needs?</w:t>
      </w:r>
    </w:p>
    <w:p w14:paraId="1F6F0C12" w14:textId="77777777" w:rsidR="004831D5" w:rsidRPr="00FA5F19" w:rsidRDefault="004831D5" w:rsidP="002107EF">
      <w:pPr>
        <w:numPr>
          <w:ilvl w:val="0"/>
          <w:numId w:val="47"/>
        </w:numPr>
        <w:tabs>
          <w:tab w:val="clear" w:pos="1080"/>
        </w:tabs>
        <w:spacing w:after="120"/>
        <w:ind w:left="357" w:hanging="357"/>
      </w:pPr>
      <w:r w:rsidRPr="00FA5F19">
        <w:t>Effective initial assessment, understanding of prior learning and level of fluency in language of instruction (e.g. local language/English).</w:t>
      </w:r>
    </w:p>
    <w:p w14:paraId="022EE3E3" w14:textId="77777777" w:rsidR="004831D5" w:rsidRPr="00FA5F19" w:rsidRDefault="004831D5" w:rsidP="002107EF">
      <w:pPr>
        <w:numPr>
          <w:ilvl w:val="0"/>
          <w:numId w:val="47"/>
        </w:numPr>
        <w:tabs>
          <w:tab w:val="clear" w:pos="1080"/>
        </w:tabs>
        <w:spacing w:after="120"/>
        <w:ind w:left="357" w:hanging="357"/>
      </w:pPr>
      <w:r w:rsidRPr="00FA5F19">
        <w:t>Class and group placements carefully considered and reviewed.</w:t>
      </w:r>
    </w:p>
    <w:p w14:paraId="5BE92AAB" w14:textId="77777777" w:rsidR="004831D5" w:rsidRPr="00FA5F19" w:rsidRDefault="004831D5" w:rsidP="002107EF">
      <w:pPr>
        <w:numPr>
          <w:ilvl w:val="0"/>
          <w:numId w:val="47"/>
        </w:numPr>
        <w:tabs>
          <w:tab w:val="clear" w:pos="1080"/>
        </w:tabs>
        <w:spacing w:after="120"/>
        <w:ind w:left="357" w:hanging="357"/>
      </w:pPr>
      <w:r w:rsidRPr="00FA5F19">
        <w:t>Peer mentoring and buddying.</w:t>
      </w:r>
    </w:p>
    <w:p w14:paraId="1B16CC99" w14:textId="77777777" w:rsidR="004831D5" w:rsidRPr="00FA5F19" w:rsidRDefault="004831D5" w:rsidP="002107EF">
      <w:pPr>
        <w:numPr>
          <w:ilvl w:val="0"/>
          <w:numId w:val="47"/>
        </w:numPr>
        <w:tabs>
          <w:tab w:val="clear" w:pos="1080"/>
        </w:tabs>
        <w:spacing w:after="120"/>
        <w:ind w:left="357" w:hanging="357"/>
      </w:pPr>
      <w:r w:rsidRPr="00FA5F19">
        <w:t>Careful monitoring of settling-in informs targeted support.</w:t>
      </w:r>
    </w:p>
    <w:p w14:paraId="2ED7A0DB" w14:textId="49EDE708" w:rsidR="004831D5" w:rsidRPr="00FA5F19" w:rsidRDefault="004831D5" w:rsidP="002107EF">
      <w:pPr>
        <w:numPr>
          <w:ilvl w:val="0"/>
          <w:numId w:val="47"/>
        </w:numPr>
        <w:tabs>
          <w:tab w:val="clear" w:pos="1080"/>
        </w:tabs>
        <w:spacing w:after="120"/>
        <w:ind w:left="357" w:hanging="357"/>
      </w:pPr>
      <w:r w:rsidRPr="00FA5F19">
        <w:lastRenderedPageBreak/>
        <w:t>Multi-agency links that facilitate co-ordinated support for vulnerable new arrivals, including learners with disabilities.</w:t>
      </w:r>
    </w:p>
    <w:p w14:paraId="2142AEB4" w14:textId="77777777" w:rsidR="004831D5" w:rsidRPr="00CB00EC" w:rsidRDefault="004831D5" w:rsidP="009D7987">
      <w:pPr>
        <w:pStyle w:val="BodyTextIndent2"/>
        <w:spacing w:after="0" w:line="240" w:lineRule="auto"/>
        <w:ind w:left="0"/>
        <w:rPr>
          <w:rFonts w:cs="Calibri"/>
        </w:rPr>
      </w:pPr>
    </w:p>
    <w:p w14:paraId="073221D7" w14:textId="77777777" w:rsidR="004831D5" w:rsidRPr="00CB00EC" w:rsidRDefault="004831D5" w:rsidP="00911D2A">
      <w:pPr>
        <w:pStyle w:val="BodyTextIndent2"/>
        <w:spacing w:line="240" w:lineRule="auto"/>
        <w:ind w:left="567" w:hanging="567"/>
        <w:rPr>
          <w:rFonts w:cs="Calibri"/>
          <w:b/>
          <w:szCs w:val="28"/>
        </w:rPr>
      </w:pPr>
      <w:r w:rsidRPr="00CB00EC">
        <w:rPr>
          <w:rFonts w:cs="Calibri"/>
          <w:b/>
        </w:rPr>
        <w:t>4.</w:t>
      </w:r>
      <w:r w:rsidRPr="00CB00EC">
        <w:rPr>
          <w:rFonts w:cs="Calibri"/>
          <w:b/>
        </w:rPr>
        <w:tab/>
      </w:r>
      <w:r w:rsidRPr="00CB00EC">
        <w:rPr>
          <w:rFonts w:cs="Calibri"/>
          <w:b/>
          <w:szCs w:val="28"/>
        </w:rPr>
        <w:t>Do we have effective strategies for teaching and learning that enable new arrivals to fully participate in the educational opportunities provided and make the best possible academic and social progress?</w:t>
      </w:r>
    </w:p>
    <w:p w14:paraId="6CD030A5" w14:textId="77777777" w:rsidR="004831D5" w:rsidRPr="00FA5F19" w:rsidRDefault="004831D5" w:rsidP="002107EF">
      <w:pPr>
        <w:numPr>
          <w:ilvl w:val="0"/>
          <w:numId w:val="48"/>
        </w:numPr>
        <w:spacing w:after="120"/>
        <w:ind w:left="357" w:hanging="357"/>
      </w:pPr>
      <w:r w:rsidRPr="00FA5F19">
        <w:t>Adapting schemes of work to meet the needs of individual learners and groups of learners.</w:t>
      </w:r>
    </w:p>
    <w:p w14:paraId="09E71145" w14:textId="77777777" w:rsidR="004831D5" w:rsidRPr="00FA5F19" w:rsidRDefault="004831D5" w:rsidP="002107EF">
      <w:pPr>
        <w:numPr>
          <w:ilvl w:val="0"/>
          <w:numId w:val="48"/>
        </w:numPr>
        <w:spacing w:after="120"/>
        <w:ind w:left="357" w:hanging="357"/>
      </w:pPr>
      <w:r w:rsidRPr="00FA5F19">
        <w:t>Flexible approaches to modifying and adapting the curriculum.</w:t>
      </w:r>
    </w:p>
    <w:p w14:paraId="008E4A21" w14:textId="77777777" w:rsidR="004831D5" w:rsidRPr="00FA5F19" w:rsidRDefault="004831D5" w:rsidP="002107EF">
      <w:pPr>
        <w:numPr>
          <w:ilvl w:val="0"/>
          <w:numId w:val="48"/>
        </w:numPr>
        <w:spacing w:after="120"/>
        <w:ind w:left="357" w:hanging="357"/>
      </w:pPr>
      <w:r w:rsidRPr="00FA5F19">
        <w:t>Identifying gifted and talented new arrivals.</w:t>
      </w:r>
    </w:p>
    <w:p w14:paraId="6DBE8118" w14:textId="77777777" w:rsidR="004831D5" w:rsidRPr="00FA5F19" w:rsidRDefault="004831D5" w:rsidP="002107EF">
      <w:pPr>
        <w:numPr>
          <w:ilvl w:val="0"/>
          <w:numId w:val="48"/>
        </w:numPr>
        <w:spacing w:after="120"/>
        <w:ind w:left="357" w:hanging="357"/>
      </w:pPr>
      <w:r w:rsidRPr="00FA5F19">
        <w:t>Strategies to address gaps in learning resulting from interrupted schooling, or little or no previous school experience.</w:t>
      </w:r>
    </w:p>
    <w:p w14:paraId="406B5CE6" w14:textId="77777777" w:rsidR="004831D5" w:rsidRPr="00FA5F19" w:rsidRDefault="004831D5" w:rsidP="002107EF">
      <w:pPr>
        <w:numPr>
          <w:ilvl w:val="0"/>
          <w:numId w:val="48"/>
        </w:numPr>
        <w:spacing w:after="120"/>
        <w:ind w:left="357" w:hanging="357"/>
      </w:pPr>
      <w:r w:rsidRPr="00FA5F19">
        <w:t>The diverse cultures and languages of the school are considered in curriculum planning.</w:t>
      </w:r>
    </w:p>
    <w:p w14:paraId="71D7A736" w14:textId="77777777" w:rsidR="004831D5" w:rsidRPr="00FA5F19" w:rsidRDefault="004831D5" w:rsidP="002107EF">
      <w:pPr>
        <w:numPr>
          <w:ilvl w:val="0"/>
          <w:numId w:val="48"/>
        </w:numPr>
        <w:spacing w:after="120"/>
        <w:ind w:left="357" w:hanging="357"/>
      </w:pPr>
      <w:r w:rsidRPr="00FA5F19">
        <w:t>Use of assemblies and festivals to enhance awareness of diversity and promote equality.</w:t>
      </w:r>
    </w:p>
    <w:p w14:paraId="7936C3A4" w14:textId="77777777" w:rsidR="004831D5" w:rsidRPr="00FA5F19" w:rsidRDefault="004831D5" w:rsidP="002107EF">
      <w:pPr>
        <w:numPr>
          <w:ilvl w:val="0"/>
          <w:numId w:val="48"/>
        </w:numPr>
        <w:spacing w:after="120"/>
        <w:ind w:left="357" w:hanging="357"/>
      </w:pPr>
      <w:r w:rsidRPr="00FA5F19">
        <w:t xml:space="preserve">Use of a range of teaching methods, supported by varied and differentiated learning materials and resources that are appropriate for different learning styles. </w:t>
      </w:r>
    </w:p>
    <w:p w14:paraId="44FC62B0" w14:textId="77777777" w:rsidR="004831D5" w:rsidRPr="00FA5F19" w:rsidRDefault="004831D5" w:rsidP="002107EF">
      <w:pPr>
        <w:numPr>
          <w:ilvl w:val="0"/>
          <w:numId w:val="48"/>
        </w:numPr>
        <w:spacing w:after="120"/>
        <w:ind w:left="357" w:hanging="357"/>
      </w:pPr>
      <w:r w:rsidRPr="00FA5F19">
        <w:t>Effective assessment for learning that helps learners build on what they already know and assists teachers in setting clear and appropriate learning goals.</w:t>
      </w:r>
    </w:p>
    <w:p w14:paraId="2162DA5F" w14:textId="77777777" w:rsidR="004831D5" w:rsidRPr="00FA5F19" w:rsidRDefault="004831D5" w:rsidP="002107EF">
      <w:pPr>
        <w:numPr>
          <w:ilvl w:val="0"/>
          <w:numId w:val="48"/>
        </w:numPr>
        <w:spacing w:after="120"/>
        <w:ind w:left="357" w:hanging="357"/>
      </w:pPr>
      <w:r w:rsidRPr="00FA5F19">
        <w:t>Opportunities for informal, after school hours learning.</w:t>
      </w:r>
    </w:p>
    <w:p w14:paraId="68603F95" w14:textId="77777777" w:rsidR="004831D5" w:rsidRPr="00CB00EC" w:rsidRDefault="004831D5" w:rsidP="009D7987">
      <w:pPr>
        <w:rPr>
          <w:rFonts w:cs="Calibri"/>
          <w:szCs w:val="28"/>
        </w:rPr>
      </w:pPr>
    </w:p>
    <w:p w14:paraId="4F74257F" w14:textId="222CFE47" w:rsidR="004831D5" w:rsidRPr="00CB00EC" w:rsidRDefault="004831D5" w:rsidP="00911D2A">
      <w:pPr>
        <w:pStyle w:val="BodyTextIndent2"/>
        <w:spacing w:line="240" w:lineRule="auto"/>
        <w:ind w:left="567" w:hanging="476"/>
        <w:rPr>
          <w:rFonts w:cs="Calibri"/>
          <w:b/>
          <w:szCs w:val="28"/>
        </w:rPr>
      </w:pPr>
      <w:r w:rsidRPr="00CB00EC">
        <w:rPr>
          <w:rFonts w:cs="Calibri"/>
          <w:b/>
          <w:szCs w:val="28"/>
        </w:rPr>
        <w:t>5.</w:t>
      </w:r>
      <w:r w:rsidRPr="00CB00EC">
        <w:rPr>
          <w:rFonts w:cs="Calibri"/>
          <w:b/>
          <w:szCs w:val="28"/>
        </w:rPr>
        <w:tab/>
        <w:t>Do we have effective links with parents</w:t>
      </w:r>
      <w:r w:rsidRPr="00CA6B01">
        <w:rPr>
          <w:rFonts w:cs="Calibri"/>
          <w:b/>
          <w:szCs w:val="28"/>
        </w:rPr>
        <w:t>/</w:t>
      </w:r>
      <w:r w:rsidR="00CA6B01" w:rsidRPr="00CA6B01">
        <w:rPr>
          <w:rFonts w:cs="Calibri"/>
          <w:b/>
          <w:szCs w:val="28"/>
        </w:rPr>
        <w:t>guardians/</w:t>
      </w:r>
      <w:r w:rsidRPr="00CB00EC">
        <w:rPr>
          <w:rFonts w:cs="Calibri"/>
          <w:b/>
          <w:szCs w:val="28"/>
        </w:rPr>
        <w:t>care</w:t>
      </w:r>
      <w:r w:rsidR="00080BC3">
        <w:rPr>
          <w:rFonts w:cs="Calibri"/>
          <w:b/>
          <w:szCs w:val="28"/>
        </w:rPr>
        <w:t>-give</w:t>
      </w:r>
      <w:r w:rsidRPr="00CB00EC">
        <w:rPr>
          <w:rFonts w:cs="Calibri"/>
          <w:b/>
          <w:szCs w:val="28"/>
        </w:rPr>
        <w:t xml:space="preserve">rs of new arrivals, including those who may be hard to reach? </w:t>
      </w:r>
    </w:p>
    <w:p w14:paraId="70E24DA2" w14:textId="33239E9E" w:rsidR="004831D5" w:rsidRPr="00FA5F19" w:rsidRDefault="004831D5" w:rsidP="002107EF">
      <w:pPr>
        <w:numPr>
          <w:ilvl w:val="0"/>
          <w:numId w:val="49"/>
        </w:numPr>
        <w:tabs>
          <w:tab w:val="clear" w:pos="910"/>
        </w:tabs>
        <w:spacing w:after="120"/>
        <w:ind w:left="357" w:hanging="357"/>
      </w:pPr>
      <w:r w:rsidRPr="00FA5F19">
        <w:t>Monitoring of involvement of parents/</w:t>
      </w:r>
      <w:r w:rsidR="00CA6B01">
        <w:rPr>
          <w:rFonts w:cs="Calibri"/>
          <w:szCs w:val="28"/>
        </w:rPr>
        <w:t>guardians/</w:t>
      </w:r>
      <w:r w:rsidR="00E759F0">
        <w:t>care-givers</w:t>
      </w:r>
      <w:r w:rsidRPr="00FA5F19">
        <w:t xml:space="preserve"> of new arrivals.</w:t>
      </w:r>
    </w:p>
    <w:p w14:paraId="34C92801" w14:textId="77777777" w:rsidR="004831D5" w:rsidRPr="00FA5F19" w:rsidRDefault="004831D5" w:rsidP="002107EF">
      <w:pPr>
        <w:numPr>
          <w:ilvl w:val="0"/>
          <w:numId w:val="49"/>
        </w:numPr>
        <w:tabs>
          <w:tab w:val="clear" w:pos="910"/>
        </w:tabs>
        <w:spacing w:after="120"/>
        <w:ind w:left="357" w:hanging="357"/>
      </w:pPr>
      <w:r w:rsidRPr="00FA5F19">
        <w:t>Provision of (translated) information about the school.</w:t>
      </w:r>
    </w:p>
    <w:p w14:paraId="2410746C" w14:textId="77777777" w:rsidR="004831D5" w:rsidRPr="00FA5F19" w:rsidRDefault="004831D5" w:rsidP="002107EF">
      <w:pPr>
        <w:numPr>
          <w:ilvl w:val="0"/>
          <w:numId w:val="49"/>
        </w:numPr>
        <w:tabs>
          <w:tab w:val="clear" w:pos="910"/>
        </w:tabs>
        <w:spacing w:after="120"/>
        <w:ind w:left="357" w:hanging="357"/>
      </w:pPr>
      <w:r w:rsidRPr="00FA5F19">
        <w:t>Range of strategies for communication and consultation.</w:t>
      </w:r>
    </w:p>
    <w:p w14:paraId="264F26B5" w14:textId="77777777" w:rsidR="004831D5" w:rsidRPr="00FA5F19" w:rsidRDefault="004831D5" w:rsidP="002107EF">
      <w:pPr>
        <w:numPr>
          <w:ilvl w:val="0"/>
          <w:numId w:val="49"/>
        </w:numPr>
        <w:tabs>
          <w:tab w:val="clear" w:pos="910"/>
        </w:tabs>
        <w:spacing w:after="120"/>
        <w:ind w:left="357" w:hanging="357"/>
      </w:pPr>
      <w:r w:rsidRPr="00FA5F19">
        <w:t>Home-school liaison initiatives.</w:t>
      </w:r>
    </w:p>
    <w:p w14:paraId="458CAE91" w14:textId="7888EF68" w:rsidR="004831D5" w:rsidRPr="00FA5F19" w:rsidRDefault="004831D5" w:rsidP="002107EF">
      <w:pPr>
        <w:numPr>
          <w:ilvl w:val="0"/>
          <w:numId w:val="49"/>
        </w:numPr>
        <w:tabs>
          <w:tab w:val="clear" w:pos="910"/>
        </w:tabs>
        <w:spacing w:after="120"/>
        <w:ind w:left="357" w:hanging="357"/>
      </w:pPr>
      <w:r w:rsidRPr="00FA5F19">
        <w:t>Family learning opportunities that assist parents/</w:t>
      </w:r>
      <w:r w:rsidR="00CA6B01">
        <w:rPr>
          <w:rFonts w:cs="Calibri"/>
          <w:szCs w:val="28"/>
        </w:rPr>
        <w:t>guardians/</w:t>
      </w:r>
      <w:r w:rsidR="00E759F0">
        <w:t>care-givers</w:t>
      </w:r>
      <w:r w:rsidRPr="00FA5F19">
        <w:t xml:space="preserve"> in supporting their children’s inclusion and achievement in school. </w:t>
      </w:r>
    </w:p>
    <w:p w14:paraId="4111CF16" w14:textId="77777777" w:rsidR="004831D5" w:rsidRPr="00FA5F19" w:rsidRDefault="004831D5" w:rsidP="002107EF">
      <w:pPr>
        <w:numPr>
          <w:ilvl w:val="0"/>
          <w:numId w:val="49"/>
        </w:numPr>
        <w:tabs>
          <w:tab w:val="clear" w:pos="910"/>
        </w:tabs>
        <w:spacing w:after="120"/>
        <w:ind w:left="357" w:hanging="357"/>
      </w:pPr>
      <w:r w:rsidRPr="00FA5F19">
        <w:t>Liaison and development of partnerships with community and faith groups.</w:t>
      </w:r>
    </w:p>
    <w:p w14:paraId="65B86C8C" w14:textId="089EF37A" w:rsidR="004831D5" w:rsidRDefault="004831D5" w:rsidP="004F4859">
      <w:pPr>
        <w:pStyle w:val="Heading1"/>
        <w:rPr>
          <w:rFonts w:cs="Calibri"/>
          <w:b w:val="0"/>
          <w:bCs/>
          <w:szCs w:val="44"/>
        </w:rPr>
      </w:pPr>
      <w:bookmarkStart w:id="53" w:name="_Toc38986380"/>
      <w:bookmarkEnd w:id="52"/>
      <w:r w:rsidRPr="009D7987">
        <w:rPr>
          <w:rFonts w:cs="Calibri"/>
          <w:bCs/>
          <w:szCs w:val="44"/>
        </w:rPr>
        <w:lastRenderedPageBreak/>
        <w:t>Resource 9.2</w:t>
      </w:r>
      <w:r w:rsidR="00606F15" w:rsidRPr="009D7987">
        <w:rPr>
          <w:rFonts w:cs="Calibri"/>
          <w:bCs/>
          <w:szCs w:val="44"/>
        </w:rPr>
        <w:t>5</w:t>
      </w:r>
      <w:r w:rsidRPr="009D7987">
        <w:rPr>
          <w:rFonts w:cs="Calibri"/>
          <w:bCs/>
          <w:szCs w:val="44"/>
        </w:rPr>
        <w:t>: Supporting inclusive transition – checklist for teachers</w:t>
      </w:r>
      <w:bookmarkEnd w:id="53"/>
    </w:p>
    <w:p w14:paraId="54EF52D4" w14:textId="77777777" w:rsidR="009D7987" w:rsidRPr="009D7987" w:rsidRDefault="009D7987" w:rsidP="009D7987">
      <w:pPr>
        <w:spacing w:after="120"/>
      </w:pPr>
    </w:p>
    <w:p w14:paraId="6F2911F9" w14:textId="77777777" w:rsidR="004831D5" w:rsidRPr="00CB00EC" w:rsidRDefault="004831D5" w:rsidP="00911D2A">
      <w:pPr>
        <w:widowControl w:val="0"/>
        <w:numPr>
          <w:ilvl w:val="0"/>
          <w:numId w:val="3"/>
        </w:numPr>
        <w:tabs>
          <w:tab w:val="num" w:pos="426"/>
        </w:tabs>
        <w:autoSpaceDE w:val="0"/>
        <w:autoSpaceDN w:val="0"/>
        <w:spacing w:after="240"/>
        <w:ind w:left="425" w:hanging="425"/>
        <w:rPr>
          <w:rFonts w:cs="Calibri"/>
        </w:rPr>
      </w:pPr>
      <w:r w:rsidRPr="00CB00EC">
        <w:rPr>
          <w:rFonts w:cs="Calibri"/>
        </w:rPr>
        <w:t>I have prepared equipment and learning groups to ensure my new arrival’s welcome and inclusion in learning activities.</w:t>
      </w:r>
    </w:p>
    <w:p w14:paraId="39135101" w14:textId="77777777" w:rsidR="004831D5" w:rsidRPr="00CB00EC" w:rsidRDefault="004831D5" w:rsidP="00911D2A">
      <w:pPr>
        <w:widowControl w:val="0"/>
        <w:numPr>
          <w:ilvl w:val="0"/>
          <w:numId w:val="3"/>
        </w:numPr>
        <w:tabs>
          <w:tab w:val="num" w:pos="426"/>
        </w:tabs>
        <w:autoSpaceDE w:val="0"/>
        <w:autoSpaceDN w:val="0"/>
        <w:spacing w:after="240"/>
        <w:ind w:left="425" w:hanging="425"/>
        <w:rPr>
          <w:rFonts w:cs="Calibri"/>
        </w:rPr>
      </w:pPr>
      <w:r w:rsidRPr="00CB00EC">
        <w:rPr>
          <w:rFonts w:cs="Calibri"/>
        </w:rPr>
        <w:t xml:space="preserve">Other key staff have been/will be involved in my planning. </w:t>
      </w:r>
    </w:p>
    <w:p w14:paraId="60324523" w14:textId="77777777" w:rsidR="004831D5" w:rsidRPr="00CB00EC" w:rsidRDefault="004831D5" w:rsidP="00911D2A">
      <w:pPr>
        <w:widowControl w:val="0"/>
        <w:numPr>
          <w:ilvl w:val="0"/>
          <w:numId w:val="3"/>
        </w:numPr>
        <w:tabs>
          <w:tab w:val="num" w:pos="426"/>
        </w:tabs>
        <w:autoSpaceDE w:val="0"/>
        <w:autoSpaceDN w:val="0"/>
        <w:spacing w:after="240"/>
        <w:ind w:left="425" w:hanging="425"/>
        <w:rPr>
          <w:rFonts w:cs="Calibri"/>
        </w:rPr>
      </w:pPr>
      <w:r w:rsidRPr="00CB00EC">
        <w:rPr>
          <w:rFonts w:cs="Calibri"/>
        </w:rPr>
        <w:t>The class have been informed and ‘buddies’ identified.</w:t>
      </w:r>
    </w:p>
    <w:p w14:paraId="41AAC75E" w14:textId="77777777" w:rsidR="004831D5" w:rsidRPr="00CB00EC" w:rsidRDefault="004831D5" w:rsidP="00911D2A">
      <w:pPr>
        <w:widowControl w:val="0"/>
        <w:numPr>
          <w:ilvl w:val="0"/>
          <w:numId w:val="3"/>
        </w:numPr>
        <w:tabs>
          <w:tab w:val="num" w:pos="426"/>
        </w:tabs>
        <w:autoSpaceDE w:val="0"/>
        <w:autoSpaceDN w:val="0"/>
        <w:spacing w:after="240"/>
        <w:ind w:left="425" w:hanging="425"/>
        <w:rPr>
          <w:rFonts w:cs="Calibri"/>
        </w:rPr>
      </w:pPr>
      <w:r w:rsidRPr="00CB00EC">
        <w:rPr>
          <w:rFonts w:cs="Calibri"/>
        </w:rPr>
        <w:t>Buddies will be prepared, supported and accredited.</w:t>
      </w:r>
    </w:p>
    <w:p w14:paraId="10516F44" w14:textId="77777777" w:rsidR="004831D5" w:rsidRPr="00CB00EC" w:rsidRDefault="004831D5" w:rsidP="00911D2A">
      <w:pPr>
        <w:widowControl w:val="0"/>
        <w:numPr>
          <w:ilvl w:val="0"/>
          <w:numId w:val="3"/>
        </w:numPr>
        <w:tabs>
          <w:tab w:val="num" w:pos="426"/>
        </w:tabs>
        <w:autoSpaceDE w:val="0"/>
        <w:autoSpaceDN w:val="0"/>
        <w:spacing w:after="240"/>
        <w:ind w:left="425" w:hanging="425"/>
        <w:rPr>
          <w:rFonts w:cs="Calibri"/>
        </w:rPr>
      </w:pPr>
      <w:r w:rsidRPr="00CB00EC">
        <w:rPr>
          <w:rFonts w:cs="Calibri"/>
        </w:rPr>
        <w:t>I have read/discussed the information gained at admission meetings and initial assessment, and I have planned to adapt and modify the curriculum to meet my learner’s needs.</w:t>
      </w:r>
    </w:p>
    <w:p w14:paraId="1A55F7E9" w14:textId="77777777" w:rsidR="004831D5" w:rsidRPr="00CB00EC" w:rsidRDefault="004831D5" w:rsidP="00911D2A">
      <w:pPr>
        <w:widowControl w:val="0"/>
        <w:numPr>
          <w:ilvl w:val="0"/>
          <w:numId w:val="3"/>
        </w:numPr>
        <w:tabs>
          <w:tab w:val="num" w:pos="426"/>
        </w:tabs>
        <w:autoSpaceDE w:val="0"/>
        <w:autoSpaceDN w:val="0"/>
        <w:spacing w:after="240"/>
        <w:ind w:left="425" w:hanging="425"/>
        <w:rPr>
          <w:rFonts w:cs="Calibri"/>
        </w:rPr>
      </w:pPr>
      <w:r w:rsidRPr="00CB00EC">
        <w:rPr>
          <w:rFonts w:cs="Calibri"/>
        </w:rPr>
        <w:t>I know how to pronounce the learner’s name, I know his/her first language and cultural background and I have identified other learners in the class who share this.</w:t>
      </w:r>
    </w:p>
    <w:p w14:paraId="79ABF771" w14:textId="77777777" w:rsidR="004831D5" w:rsidRPr="00CB00EC" w:rsidRDefault="004831D5" w:rsidP="00911D2A">
      <w:pPr>
        <w:widowControl w:val="0"/>
        <w:numPr>
          <w:ilvl w:val="0"/>
          <w:numId w:val="3"/>
        </w:numPr>
        <w:tabs>
          <w:tab w:val="num" w:pos="426"/>
        </w:tabs>
        <w:autoSpaceDE w:val="0"/>
        <w:autoSpaceDN w:val="0"/>
        <w:spacing w:after="240"/>
        <w:ind w:left="425" w:hanging="425"/>
        <w:rPr>
          <w:rFonts w:cs="Calibri"/>
        </w:rPr>
      </w:pPr>
      <w:r w:rsidRPr="00CB00EC">
        <w:rPr>
          <w:rFonts w:cs="Calibri"/>
        </w:rPr>
        <w:t>I have gathered resources to support access and welcome.</w:t>
      </w:r>
    </w:p>
    <w:p w14:paraId="2A3B2F1B" w14:textId="4603DD19" w:rsidR="004831D5" w:rsidRPr="00CB00EC" w:rsidRDefault="004831D5" w:rsidP="00911D2A">
      <w:pPr>
        <w:widowControl w:val="0"/>
        <w:numPr>
          <w:ilvl w:val="0"/>
          <w:numId w:val="3"/>
        </w:numPr>
        <w:tabs>
          <w:tab w:val="num" w:pos="426"/>
        </w:tabs>
        <w:autoSpaceDE w:val="0"/>
        <w:autoSpaceDN w:val="0"/>
        <w:spacing w:after="240"/>
        <w:ind w:left="425" w:hanging="425"/>
        <w:rPr>
          <w:rFonts w:cs="Calibri"/>
        </w:rPr>
      </w:pPr>
      <w:r w:rsidRPr="00CB00EC">
        <w:rPr>
          <w:rFonts w:cs="Calibri"/>
        </w:rPr>
        <w:t>I have met the parent/care</w:t>
      </w:r>
      <w:r w:rsidR="00080BC3">
        <w:rPr>
          <w:rFonts w:cs="Calibri"/>
        </w:rPr>
        <w:t>-giver</w:t>
      </w:r>
      <w:r w:rsidRPr="00CB00EC">
        <w:rPr>
          <w:rFonts w:cs="Calibri"/>
        </w:rPr>
        <w:t xml:space="preserve"> and will keep them informed about early progress when I see them.</w:t>
      </w:r>
    </w:p>
    <w:p w14:paraId="5CBCB21F" w14:textId="77777777" w:rsidR="004831D5" w:rsidRPr="00CB00EC" w:rsidRDefault="004831D5" w:rsidP="00911D2A">
      <w:pPr>
        <w:pStyle w:val="BodyTextIndent"/>
        <w:widowControl w:val="0"/>
        <w:numPr>
          <w:ilvl w:val="0"/>
          <w:numId w:val="3"/>
        </w:numPr>
        <w:tabs>
          <w:tab w:val="clear" w:pos="794"/>
          <w:tab w:val="left" w:pos="0"/>
          <w:tab w:val="num" w:pos="42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spacing w:after="240"/>
        <w:ind w:left="425" w:hanging="425"/>
        <w:rPr>
          <w:rFonts w:cs="Calibri"/>
          <w:szCs w:val="28"/>
        </w:rPr>
      </w:pPr>
      <w:r w:rsidRPr="00CB00EC">
        <w:rPr>
          <w:rFonts w:cs="Calibri"/>
          <w:szCs w:val="28"/>
        </w:rPr>
        <w:t xml:space="preserve">I will make sure my new learner has access to different social groupings, feels safe, and that there are clear and enforced procedures against bullying. </w:t>
      </w:r>
    </w:p>
    <w:p w14:paraId="7B300A11" w14:textId="77777777" w:rsidR="004831D5" w:rsidRPr="00CB00EC" w:rsidRDefault="004831D5" w:rsidP="00911D2A">
      <w:pPr>
        <w:widowControl w:val="0"/>
        <w:numPr>
          <w:ilvl w:val="0"/>
          <w:numId w:val="3"/>
        </w:numPr>
        <w:tabs>
          <w:tab w:val="num" w:pos="426"/>
        </w:tabs>
        <w:autoSpaceDE w:val="0"/>
        <w:autoSpaceDN w:val="0"/>
        <w:spacing w:after="240"/>
        <w:ind w:left="425" w:hanging="425"/>
        <w:rPr>
          <w:rFonts w:cs="Calibri"/>
        </w:rPr>
      </w:pPr>
      <w:r w:rsidRPr="00CB00EC">
        <w:rPr>
          <w:rFonts w:cs="Calibri"/>
        </w:rPr>
        <w:t>I will carefully monitor the early progress of my new learner.</w:t>
      </w:r>
    </w:p>
    <w:p w14:paraId="61479794" w14:textId="3C0907D3" w:rsidR="004831D5" w:rsidRPr="00CB00EC" w:rsidRDefault="004831D5" w:rsidP="00911D2A">
      <w:pPr>
        <w:widowControl w:val="0"/>
        <w:numPr>
          <w:ilvl w:val="0"/>
          <w:numId w:val="3"/>
        </w:numPr>
        <w:tabs>
          <w:tab w:val="num" w:pos="426"/>
        </w:tabs>
        <w:autoSpaceDE w:val="0"/>
        <w:autoSpaceDN w:val="0"/>
        <w:spacing w:after="240"/>
        <w:ind w:left="425" w:hanging="425"/>
        <w:rPr>
          <w:rFonts w:cs="Calibri"/>
        </w:rPr>
      </w:pPr>
      <w:r w:rsidRPr="00CB00EC">
        <w:rPr>
          <w:rFonts w:cs="Calibri"/>
        </w:rPr>
        <w:t xml:space="preserve">I will be checking on her/his wellbeing after break-times and </w:t>
      </w:r>
      <w:r w:rsidR="00300284" w:rsidRPr="00CB00EC">
        <w:rPr>
          <w:rFonts w:cs="Calibri"/>
        </w:rPr>
        <w:t>lunchtimes</w:t>
      </w:r>
      <w:r w:rsidRPr="00CB00EC">
        <w:rPr>
          <w:rFonts w:cs="Calibri"/>
        </w:rPr>
        <w:t>.</w:t>
      </w:r>
    </w:p>
    <w:p w14:paraId="0F391EBE" w14:textId="77777777" w:rsidR="004831D5" w:rsidRPr="00CB00EC" w:rsidRDefault="004831D5" w:rsidP="00911D2A">
      <w:pPr>
        <w:widowControl w:val="0"/>
        <w:numPr>
          <w:ilvl w:val="0"/>
          <w:numId w:val="3"/>
        </w:numPr>
        <w:tabs>
          <w:tab w:val="num" w:pos="426"/>
        </w:tabs>
        <w:autoSpaceDE w:val="0"/>
        <w:autoSpaceDN w:val="0"/>
        <w:spacing w:after="240"/>
        <w:ind w:left="425" w:hanging="425"/>
        <w:rPr>
          <w:rFonts w:cs="Calibri"/>
        </w:rPr>
      </w:pPr>
      <w:r w:rsidRPr="00CB00EC">
        <w:rPr>
          <w:rFonts w:cs="Calibri"/>
        </w:rPr>
        <w:t xml:space="preserve">I will be monitoring attendance and promptly referring any concerns. </w:t>
      </w:r>
    </w:p>
    <w:p w14:paraId="16734BFC" w14:textId="77777777" w:rsidR="004831D5" w:rsidRPr="00CB00EC" w:rsidRDefault="004831D5" w:rsidP="002107EF">
      <w:pPr>
        <w:widowControl w:val="0"/>
        <w:numPr>
          <w:ilvl w:val="0"/>
          <w:numId w:val="3"/>
        </w:numPr>
        <w:tabs>
          <w:tab w:val="num" w:pos="426"/>
        </w:tabs>
        <w:autoSpaceDE w:val="0"/>
        <w:autoSpaceDN w:val="0"/>
        <w:spacing w:after="120"/>
        <w:ind w:left="426" w:hanging="426"/>
        <w:rPr>
          <w:rFonts w:cs="Calibri"/>
        </w:rPr>
      </w:pPr>
      <w:r w:rsidRPr="00CB00EC">
        <w:rPr>
          <w:rFonts w:cs="Calibri"/>
        </w:rPr>
        <w:t>I will be reviewing progress with the learner and key staff after the first few weeks.</w:t>
      </w:r>
    </w:p>
    <w:p w14:paraId="6036C8E7" w14:textId="77777777" w:rsidR="004831D5" w:rsidRPr="00CB00EC" w:rsidRDefault="004831D5" w:rsidP="004831D5">
      <w:pPr>
        <w:pStyle w:val="BodyText2"/>
        <w:spacing w:after="0" w:line="240" w:lineRule="auto"/>
        <w:rPr>
          <w:rFonts w:cs="Calibri"/>
          <w:bCs/>
        </w:rPr>
      </w:pPr>
    </w:p>
    <w:p w14:paraId="30C63543" w14:textId="77777777" w:rsidR="004831D5" w:rsidRPr="00CB00EC" w:rsidRDefault="004831D5" w:rsidP="004831D5">
      <w:pPr>
        <w:adjustRightInd w:val="0"/>
        <w:rPr>
          <w:rFonts w:cs="Calibri"/>
          <w:szCs w:val="24"/>
        </w:rPr>
      </w:pPr>
    </w:p>
    <w:p w14:paraId="03846CD2" w14:textId="77777777" w:rsidR="004831D5" w:rsidRPr="00CB00EC" w:rsidRDefault="004831D5" w:rsidP="004831D5">
      <w:pPr>
        <w:spacing w:after="120" w:line="264" w:lineRule="auto"/>
        <w:rPr>
          <w:rFonts w:eastAsiaTheme="majorEastAsia" w:cs="Calibri"/>
          <w:b/>
          <w:color w:val="7B230B"/>
          <w:sz w:val="44"/>
          <w:szCs w:val="36"/>
        </w:rPr>
      </w:pPr>
      <w:r w:rsidRPr="00CB00EC">
        <w:rPr>
          <w:rFonts w:cs="Calibri"/>
          <w:color w:val="7B230B"/>
        </w:rPr>
        <w:br w:type="page"/>
      </w:r>
    </w:p>
    <w:p w14:paraId="0A4F5496" w14:textId="77777777" w:rsidR="004831D5" w:rsidRPr="00CB00EC" w:rsidRDefault="004831D5" w:rsidP="004831D5">
      <w:pPr>
        <w:spacing w:line="264" w:lineRule="auto"/>
        <w:rPr>
          <w:rFonts w:cs="Calibri"/>
        </w:rPr>
        <w:sectPr w:rsidR="004831D5" w:rsidRPr="00CB00EC">
          <w:pgSz w:w="11900" w:h="16840"/>
          <w:pgMar w:top="1440" w:right="1440" w:bottom="1440" w:left="1440" w:header="709" w:footer="709" w:gutter="0"/>
          <w:cols w:space="720"/>
          <w:rtlGutter/>
        </w:sectPr>
      </w:pPr>
    </w:p>
    <w:p w14:paraId="206CBCFC" w14:textId="4F928436" w:rsidR="004831D5" w:rsidRPr="009D7987" w:rsidRDefault="004831D5" w:rsidP="004F4859">
      <w:pPr>
        <w:pStyle w:val="Heading1"/>
        <w:rPr>
          <w:rFonts w:cs="Calibri"/>
          <w:b w:val="0"/>
          <w:bCs/>
          <w:szCs w:val="44"/>
        </w:rPr>
      </w:pPr>
      <w:bookmarkStart w:id="54" w:name="_Toc532926052"/>
      <w:bookmarkStart w:id="55" w:name="_Toc38986381"/>
      <w:bookmarkStart w:id="56" w:name="_Toc532926054"/>
      <w:r w:rsidRPr="009D7987">
        <w:rPr>
          <w:rFonts w:cs="Calibri"/>
          <w:bCs/>
          <w:szCs w:val="44"/>
        </w:rPr>
        <w:lastRenderedPageBreak/>
        <w:t>Resource 9.2</w:t>
      </w:r>
      <w:r w:rsidR="00606F15" w:rsidRPr="009D7987">
        <w:rPr>
          <w:rFonts w:cs="Calibri"/>
          <w:bCs/>
          <w:szCs w:val="44"/>
        </w:rPr>
        <w:t>6</w:t>
      </w:r>
      <w:r w:rsidRPr="009D7987">
        <w:rPr>
          <w:rFonts w:cs="Calibri"/>
          <w:bCs/>
          <w:szCs w:val="44"/>
        </w:rPr>
        <w:t>: Example of an observation sheet</w:t>
      </w:r>
      <w:bookmarkEnd w:id="54"/>
      <w:bookmarkEnd w:id="55"/>
    </w:p>
    <w:p w14:paraId="069AD5C2" w14:textId="77777777" w:rsidR="004831D5" w:rsidRPr="00CB00EC" w:rsidRDefault="004831D5" w:rsidP="004831D5">
      <w:pPr>
        <w:rPr>
          <w:rFonts w:cs="Calibri"/>
        </w:rPr>
      </w:pPr>
    </w:p>
    <w:tbl>
      <w:tblPr>
        <w:tblW w:w="14034" w:type="dxa"/>
        <w:tblInd w:w="-5" w:type="dxa"/>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1E0" w:firstRow="1" w:lastRow="1" w:firstColumn="1" w:lastColumn="1" w:noHBand="0" w:noVBand="0"/>
      </w:tblPr>
      <w:tblGrid>
        <w:gridCol w:w="2695"/>
        <w:gridCol w:w="2696"/>
        <w:gridCol w:w="2696"/>
        <w:gridCol w:w="5947"/>
      </w:tblGrid>
      <w:tr w:rsidR="004831D5" w:rsidRPr="00911D2A" w14:paraId="5812AA0F" w14:textId="77777777" w:rsidTr="009D7987">
        <w:tc>
          <w:tcPr>
            <w:tcW w:w="2695" w:type="dxa"/>
            <w:shd w:val="clear" w:color="auto" w:fill="033896"/>
            <w:hideMark/>
          </w:tcPr>
          <w:p w14:paraId="7D072E84" w14:textId="77777777" w:rsidR="004831D5" w:rsidRPr="00911D2A" w:rsidRDefault="004831D5">
            <w:pPr>
              <w:spacing w:line="264" w:lineRule="auto"/>
              <w:rPr>
                <w:rFonts w:cs="Calibri"/>
                <w:b/>
                <w:color w:val="FFFFFF" w:themeColor="background1"/>
                <w:szCs w:val="28"/>
              </w:rPr>
            </w:pPr>
            <w:r w:rsidRPr="00911D2A">
              <w:rPr>
                <w:rFonts w:cs="Calibri"/>
                <w:b/>
                <w:color w:val="FFFFFF" w:themeColor="background1"/>
                <w:szCs w:val="28"/>
              </w:rPr>
              <w:t>Things I will look at</w:t>
            </w:r>
          </w:p>
        </w:tc>
        <w:tc>
          <w:tcPr>
            <w:tcW w:w="2696" w:type="dxa"/>
            <w:shd w:val="clear" w:color="auto" w:fill="033896"/>
            <w:hideMark/>
          </w:tcPr>
          <w:p w14:paraId="17908341" w14:textId="77777777" w:rsidR="004831D5" w:rsidRPr="00911D2A" w:rsidRDefault="004831D5">
            <w:pPr>
              <w:spacing w:line="264" w:lineRule="auto"/>
              <w:rPr>
                <w:rFonts w:cs="Calibri"/>
                <w:b/>
                <w:color w:val="FFFFFF" w:themeColor="background1"/>
                <w:szCs w:val="28"/>
              </w:rPr>
            </w:pPr>
            <w:r w:rsidRPr="00911D2A">
              <w:rPr>
                <w:rFonts w:cs="Calibri"/>
                <w:b/>
                <w:color w:val="FFFFFF" w:themeColor="background1"/>
                <w:szCs w:val="28"/>
              </w:rPr>
              <w:t>I see or I hear….</w:t>
            </w:r>
          </w:p>
        </w:tc>
        <w:tc>
          <w:tcPr>
            <w:tcW w:w="2696" w:type="dxa"/>
            <w:shd w:val="clear" w:color="auto" w:fill="033896"/>
            <w:hideMark/>
          </w:tcPr>
          <w:p w14:paraId="1E080D7C" w14:textId="77777777" w:rsidR="004831D5" w:rsidRPr="00911D2A" w:rsidRDefault="004831D5">
            <w:pPr>
              <w:spacing w:line="264" w:lineRule="auto"/>
              <w:rPr>
                <w:rFonts w:cs="Calibri"/>
                <w:b/>
                <w:color w:val="FFFFFF" w:themeColor="background1"/>
                <w:szCs w:val="28"/>
              </w:rPr>
            </w:pPr>
            <w:r w:rsidRPr="00911D2A">
              <w:rPr>
                <w:rFonts w:cs="Calibri"/>
                <w:b/>
                <w:color w:val="FFFFFF" w:themeColor="background1"/>
                <w:szCs w:val="28"/>
              </w:rPr>
              <w:t>I think….</w:t>
            </w:r>
          </w:p>
        </w:tc>
        <w:tc>
          <w:tcPr>
            <w:tcW w:w="5947" w:type="dxa"/>
            <w:shd w:val="clear" w:color="auto" w:fill="033896"/>
            <w:hideMark/>
          </w:tcPr>
          <w:p w14:paraId="35FA22B7" w14:textId="77777777" w:rsidR="004831D5" w:rsidRPr="00911D2A" w:rsidRDefault="004831D5">
            <w:pPr>
              <w:spacing w:line="264" w:lineRule="auto"/>
              <w:rPr>
                <w:rFonts w:cs="Calibri"/>
                <w:b/>
                <w:color w:val="FFFFFF" w:themeColor="background1"/>
                <w:szCs w:val="28"/>
              </w:rPr>
            </w:pPr>
            <w:r w:rsidRPr="00911D2A">
              <w:rPr>
                <w:rFonts w:cs="Calibri"/>
                <w:b/>
                <w:color w:val="FFFFFF" w:themeColor="background1"/>
                <w:szCs w:val="28"/>
              </w:rPr>
              <w:t>Possible action…</w:t>
            </w:r>
          </w:p>
        </w:tc>
      </w:tr>
      <w:tr w:rsidR="004831D5" w:rsidRPr="00CB00EC" w14:paraId="6797B81D" w14:textId="77777777" w:rsidTr="009D7987">
        <w:trPr>
          <w:trHeight w:val="1077"/>
        </w:trPr>
        <w:tc>
          <w:tcPr>
            <w:tcW w:w="2695" w:type="dxa"/>
          </w:tcPr>
          <w:p w14:paraId="5F12EAA6" w14:textId="77777777" w:rsidR="004831D5" w:rsidRPr="00CB00EC" w:rsidRDefault="004831D5">
            <w:pPr>
              <w:spacing w:line="264" w:lineRule="auto"/>
              <w:rPr>
                <w:rFonts w:cs="Calibri"/>
                <w:szCs w:val="28"/>
              </w:rPr>
            </w:pPr>
          </w:p>
          <w:p w14:paraId="73C0BD0A" w14:textId="77777777" w:rsidR="004831D5" w:rsidRPr="00CB00EC" w:rsidRDefault="004831D5">
            <w:pPr>
              <w:spacing w:line="264" w:lineRule="auto"/>
              <w:rPr>
                <w:rFonts w:cs="Calibri"/>
                <w:szCs w:val="28"/>
              </w:rPr>
            </w:pPr>
          </w:p>
        </w:tc>
        <w:tc>
          <w:tcPr>
            <w:tcW w:w="2696" w:type="dxa"/>
          </w:tcPr>
          <w:p w14:paraId="44212790" w14:textId="77777777" w:rsidR="004831D5" w:rsidRPr="00CB00EC" w:rsidRDefault="004831D5">
            <w:pPr>
              <w:spacing w:line="264" w:lineRule="auto"/>
              <w:rPr>
                <w:rFonts w:cs="Calibri"/>
                <w:szCs w:val="28"/>
              </w:rPr>
            </w:pPr>
          </w:p>
        </w:tc>
        <w:tc>
          <w:tcPr>
            <w:tcW w:w="2696" w:type="dxa"/>
          </w:tcPr>
          <w:p w14:paraId="46F78DC3" w14:textId="77777777" w:rsidR="004831D5" w:rsidRPr="00CB00EC" w:rsidRDefault="004831D5">
            <w:pPr>
              <w:spacing w:line="264" w:lineRule="auto"/>
              <w:rPr>
                <w:rFonts w:cs="Calibri"/>
                <w:szCs w:val="28"/>
              </w:rPr>
            </w:pPr>
          </w:p>
        </w:tc>
        <w:tc>
          <w:tcPr>
            <w:tcW w:w="5947" w:type="dxa"/>
          </w:tcPr>
          <w:p w14:paraId="22065280" w14:textId="77777777" w:rsidR="004831D5" w:rsidRPr="00CB00EC" w:rsidRDefault="004831D5">
            <w:pPr>
              <w:spacing w:line="264" w:lineRule="auto"/>
              <w:rPr>
                <w:rFonts w:cs="Calibri"/>
                <w:szCs w:val="28"/>
              </w:rPr>
            </w:pPr>
          </w:p>
        </w:tc>
      </w:tr>
      <w:tr w:rsidR="004831D5" w:rsidRPr="00CB00EC" w14:paraId="55B41A4B" w14:textId="77777777" w:rsidTr="009D7987">
        <w:trPr>
          <w:trHeight w:val="1077"/>
        </w:trPr>
        <w:tc>
          <w:tcPr>
            <w:tcW w:w="2695" w:type="dxa"/>
          </w:tcPr>
          <w:p w14:paraId="427F128B" w14:textId="77777777" w:rsidR="004831D5" w:rsidRPr="00CB00EC" w:rsidRDefault="004831D5">
            <w:pPr>
              <w:spacing w:line="264" w:lineRule="auto"/>
              <w:rPr>
                <w:rFonts w:cs="Calibri"/>
                <w:szCs w:val="28"/>
              </w:rPr>
            </w:pPr>
          </w:p>
        </w:tc>
        <w:tc>
          <w:tcPr>
            <w:tcW w:w="2696" w:type="dxa"/>
          </w:tcPr>
          <w:p w14:paraId="1FF72874" w14:textId="77777777" w:rsidR="004831D5" w:rsidRPr="00CB00EC" w:rsidRDefault="004831D5">
            <w:pPr>
              <w:spacing w:line="264" w:lineRule="auto"/>
              <w:rPr>
                <w:rFonts w:cs="Calibri"/>
                <w:szCs w:val="28"/>
              </w:rPr>
            </w:pPr>
          </w:p>
        </w:tc>
        <w:tc>
          <w:tcPr>
            <w:tcW w:w="2696" w:type="dxa"/>
          </w:tcPr>
          <w:p w14:paraId="67D7A854" w14:textId="77777777" w:rsidR="004831D5" w:rsidRPr="00CB00EC" w:rsidRDefault="004831D5">
            <w:pPr>
              <w:spacing w:line="264" w:lineRule="auto"/>
              <w:rPr>
                <w:rFonts w:cs="Calibri"/>
                <w:szCs w:val="28"/>
              </w:rPr>
            </w:pPr>
          </w:p>
        </w:tc>
        <w:tc>
          <w:tcPr>
            <w:tcW w:w="5947" w:type="dxa"/>
          </w:tcPr>
          <w:p w14:paraId="57619593" w14:textId="77777777" w:rsidR="004831D5" w:rsidRPr="00CB00EC" w:rsidRDefault="004831D5">
            <w:pPr>
              <w:spacing w:line="264" w:lineRule="auto"/>
              <w:rPr>
                <w:rFonts w:cs="Calibri"/>
                <w:szCs w:val="28"/>
              </w:rPr>
            </w:pPr>
          </w:p>
        </w:tc>
      </w:tr>
      <w:tr w:rsidR="004831D5" w:rsidRPr="00CB00EC" w14:paraId="4F924927" w14:textId="77777777" w:rsidTr="009D7987">
        <w:trPr>
          <w:trHeight w:val="1077"/>
        </w:trPr>
        <w:tc>
          <w:tcPr>
            <w:tcW w:w="2695" w:type="dxa"/>
          </w:tcPr>
          <w:p w14:paraId="79618CAE" w14:textId="77777777" w:rsidR="004831D5" w:rsidRPr="00CB00EC" w:rsidRDefault="004831D5">
            <w:pPr>
              <w:spacing w:line="264" w:lineRule="auto"/>
              <w:rPr>
                <w:rFonts w:cs="Calibri"/>
                <w:szCs w:val="28"/>
              </w:rPr>
            </w:pPr>
          </w:p>
        </w:tc>
        <w:tc>
          <w:tcPr>
            <w:tcW w:w="2696" w:type="dxa"/>
          </w:tcPr>
          <w:p w14:paraId="2E5EDC75" w14:textId="77777777" w:rsidR="004831D5" w:rsidRPr="00CB00EC" w:rsidRDefault="004831D5">
            <w:pPr>
              <w:spacing w:line="264" w:lineRule="auto"/>
              <w:rPr>
                <w:rFonts w:cs="Calibri"/>
                <w:szCs w:val="28"/>
              </w:rPr>
            </w:pPr>
          </w:p>
        </w:tc>
        <w:tc>
          <w:tcPr>
            <w:tcW w:w="2696" w:type="dxa"/>
          </w:tcPr>
          <w:p w14:paraId="083C480D" w14:textId="77777777" w:rsidR="004831D5" w:rsidRPr="00CB00EC" w:rsidRDefault="004831D5">
            <w:pPr>
              <w:spacing w:line="264" w:lineRule="auto"/>
              <w:rPr>
                <w:rFonts w:cs="Calibri"/>
                <w:szCs w:val="28"/>
              </w:rPr>
            </w:pPr>
          </w:p>
        </w:tc>
        <w:tc>
          <w:tcPr>
            <w:tcW w:w="5947" w:type="dxa"/>
          </w:tcPr>
          <w:p w14:paraId="0BA4E282" w14:textId="77777777" w:rsidR="004831D5" w:rsidRPr="00CB00EC" w:rsidRDefault="004831D5">
            <w:pPr>
              <w:spacing w:line="264" w:lineRule="auto"/>
              <w:rPr>
                <w:rFonts w:cs="Calibri"/>
                <w:szCs w:val="28"/>
              </w:rPr>
            </w:pPr>
          </w:p>
        </w:tc>
      </w:tr>
      <w:tr w:rsidR="004831D5" w:rsidRPr="00CB00EC" w14:paraId="45EB0515" w14:textId="77777777" w:rsidTr="009D7987">
        <w:trPr>
          <w:trHeight w:val="1077"/>
        </w:trPr>
        <w:tc>
          <w:tcPr>
            <w:tcW w:w="2695" w:type="dxa"/>
          </w:tcPr>
          <w:p w14:paraId="3A0D324A" w14:textId="77777777" w:rsidR="004831D5" w:rsidRPr="00CB00EC" w:rsidRDefault="004831D5">
            <w:pPr>
              <w:spacing w:line="264" w:lineRule="auto"/>
              <w:rPr>
                <w:rFonts w:cs="Calibri"/>
                <w:szCs w:val="28"/>
              </w:rPr>
            </w:pPr>
          </w:p>
        </w:tc>
        <w:tc>
          <w:tcPr>
            <w:tcW w:w="2696" w:type="dxa"/>
          </w:tcPr>
          <w:p w14:paraId="274F018C" w14:textId="77777777" w:rsidR="004831D5" w:rsidRPr="00CB00EC" w:rsidRDefault="004831D5">
            <w:pPr>
              <w:spacing w:line="264" w:lineRule="auto"/>
              <w:rPr>
                <w:rFonts w:cs="Calibri"/>
                <w:szCs w:val="28"/>
              </w:rPr>
            </w:pPr>
          </w:p>
        </w:tc>
        <w:tc>
          <w:tcPr>
            <w:tcW w:w="2696" w:type="dxa"/>
          </w:tcPr>
          <w:p w14:paraId="1CFB2856" w14:textId="77777777" w:rsidR="004831D5" w:rsidRPr="00CB00EC" w:rsidRDefault="004831D5">
            <w:pPr>
              <w:spacing w:line="264" w:lineRule="auto"/>
              <w:rPr>
                <w:rFonts w:cs="Calibri"/>
                <w:szCs w:val="28"/>
              </w:rPr>
            </w:pPr>
          </w:p>
        </w:tc>
        <w:tc>
          <w:tcPr>
            <w:tcW w:w="5947" w:type="dxa"/>
          </w:tcPr>
          <w:p w14:paraId="6A4721DD" w14:textId="77777777" w:rsidR="004831D5" w:rsidRPr="00CB00EC" w:rsidRDefault="004831D5">
            <w:pPr>
              <w:spacing w:line="264" w:lineRule="auto"/>
              <w:rPr>
                <w:rFonts w:cs="Calibri"/>
                <w:szCs w:val="28"/>
              </w:rPr>
            </w:pPr>
          </w:p>
        </w:tc>
      </w:tr>
      <w:tr w:rsidR="004831D5" w:rsidRPr="00CB00EC" w14:paraId="1CBCEE93" w14:textId="77777777" w:rsidTr="009D7987">
        <w:trPr>
          <w:trHeight w:val="1077"/>
        </w:trPr>
        <w:tc>
          <w:tcPr>
            <w:tcW w:w="2695" w:type="dxa"/>
          </w:tcPr>
          <w:p w14:paraId="642EE2C0" w14:textId="77777777" w:rsidR="004831D5" w:rsidRPr="00CB00EC" w:rsidRDefault="004831D5">
            <w:pPr>
              <w:spacing w:line="264" w:lineRule="auto"/>
              <w:rPr>
                <w:rFonts w:cs="Calibri"/>
                <w:szCs w:val="28"/>
              </w:rPr>
            </w:pPr>
          </w:p>
        </w:tc>
        <w:tc>
          <w:tcPr>
            <w:tcW w:w="2696" w:type="dxa"/>
          </w:tcPr>
          <w:p w14:paraId="75BDBDB5" w14:textId="77777777" w:rsidR="004831D5" w:rsidRPr="00CB00EC" w:rsidRDefault="004831D5">
            <w:pPr>
              <w:spacing w:line="264" w:lineRule="auto"/>
              <w:rPr>
                <w:rFonts w:cs="Calibri"/>
                <w:szCs w:val="28"/>
              </w:rPr>
            </w:pPr>
          </w:p>
        </w:tc>
        <w:tc>
          <w:tcPr>
            <w:tcW w:w="2696" w:type="dxa"/>
          </w:tcPr>
          <w:p w14:paraId="0B23C06B" w14:textId="77777777" w:rsidR="004831D5" w:rsidRPr="00CB00EC" w:rsidRDefault="004831D5">
            <w:pPr>
              <w:spacing w:line="264" w:lineRule="auto"/>
              <w:rPr>
                <w:rFonts w:cs="Calibri"/>
                <w:szCs w:val="28"/>
              </w:rPr>
            </w:pPr>
          </w:p>
        </w:tc>
        <w:tc>
          <w:tcPr>
            <w:tcW w:w="5947" w:type="dxa"/>
          </w:tcPr>
          <w:p w14:paraId="75997F7E" w14:textId="77777777" w:rsidR="004831D5" w:rsidRPr="00CB00EC" w:rsidRDefault="004831D5">
            <w:pPr>
              <w:spacing w:line="264" w:lineRule="auto"/>
              <w:rPr>
                <w:rFonts w:cs="Calibri"/>
                <w:szCs w:val="28"/>
              </w:rPr>
            </w:pPr>
          </w:p>
        </w:tc>
      </w:tr>
      <w:tr w:rsidR="004831D5" w:rsidRPr="00CB00EC" w14:paraId="147D036D" w14:textId="77777777" w:rsidTr="009D7987">
        <w:trPr>
          <w:trHeight w:val="1077"/>
        </w:trPr>
        <w:tc>
          <w:tcPr>
            <w:tcW w:w="2695" w:type="dxa"/>
          </w:tcPr>
          <w:p w14:paraId="1719432A" w14:textId="77777777" w:rsidR="004831D5" w:rsidRPr="00CB00EC" w:rsidRDefault="004831D5">
            <w:pPr>
              <w:spacing w:line="264" w:lineRule="auto"/>
              <w:rPr>
                <w:rFonts w:cs="Calibri"/>
                <w:szCs w:val="28"/>
              </w:rPr>
            </w:pPr>
          </w:p>
        </w:tc>
        <w:tc>
          <w:tcPr>
            <w:tcW w:w="2696" w:type="dxa"/>
          </w:tcPr>
          <w:p w14:paraId="3F3259DB" w14:textId="77777777" w:rsidR="004831D5" w:rsidRPr="00CB00EC" w:rsidRDefault="004831D5">
            <w:pPr>
              <w:spacing w:line="264" w:lineRule="auto"/>
              <w:rPr>
                <w:rFonts w:cs="Calibri"/>
                <w:szCs w:val="28"/>
              </w:rPr>
            </w:pPr>
          </w:p>
        </w:tc>
        <w:tc>
          <w:tcPr>
            <w:tcW w:w="2696" w:type="dxa"/>
          </w:tcPr>
          <w:p w14:paraId="09ADF7DC" w14:textId="77777777" w:rsidR="004831D5" w:rsidRPr="00CB00EC" w:rsidRDefault="004831D5">
            <w:pPr>
              <w:spacing w:line="264" w:lineRule="auto"/>
              <w:rPr>
                <w:rFonts w:cs="Calibri"/>
                <w:szCs w:val="28"/>
              </w:rPr>
            </w:pPr>
          </w:p>
        </w:tc>
        <w:tc>
          <w:tcPr>
            <w:tcW w:w="5947" w:type="dxa"/>
          </w:tcPr>
          <w:p w14:paraId="720A6978" w14:textId="77777777" w:rsidR="004831D5" w:rsidRPr="00CB00EC" w:rsidRDefault="004831D5">
            <w:pPr>
              <w:spacing w:line="264" w:lineRule="auto"/>
              <w:rPr>
                <w:rFonts w:cs="Calibri"/>
                <w:szCs w:val="28"/>
              </w:rPr>
            </w:pPr>
          </w:p>
        </w:tc>
      </w:tr>
    </w:tbl>
    <w:p w14:paraId="1AF9368E" w14:textId="77777777" w:rsidR="004831D5" w:rsidRPr="00CB00EC" w:rsidRDefault="004831D5" w:rsidP="004831D5">
      <w:pPr>
        <w:rPr>
          <w:rFonts w:cs="Calibri"/>
        </w:rPr>
      </w:pPr>
    </w:p>
    <w:p w14:paraId="65AEA3C6" w14:textId="77777777" w:rsidR="004831D5" w:rsidRPr="00CB00EC" w:rsidRDefault="004831D5" w:rsidP="004831D5">
      <w:pPr>
        <w:rPr>
          <w:rFonts w:eastAsiaTheme="majorEastAsia" w:cs="Calibri"/>
          <w:b/>
          <w:color w:val="7B230B" w:themeColor="accent1" w:themeShade="BF"/>
          <w:sz w:val="44"/>
          <w:szCs w:val="36"/>
        </w:rPr>
        <w:sectPr w:rsidR="004831D5" w:rsidRPr="00CB00EC">
          <w:pgSz w:w="16840" w:h="11900" w:orient="landscape"/>
          <w:pgMar w:top="1440" w:right="1440" w:bottom="1440" w:left="1440" w:header="709" w:footer="709" w:gutter="0"/>
          <w:cols w:space="720"/>
          <w:rtlGutter/>
        </w:sectPr>
      </w:pPr>
    </w:p>
    <w:p w14:paraId="414D0287" w14:textId="1D10256D" w:rsidR="004831D5" w:rsidRPr="00092BF8" w:rsidRDefault="004831D5" w:rsidP="00092BF8">
      <w:pPr>
        <w:pStyle w:val="Heading1"/>
        <w:rPr>
          <w:rFonts w:cs="Calibri"/>
          <w:b w:val="0"/>
          <w:bCs/>
          <w:szCs w:val="44"/>
        </w:rPr>
      </w:pPr>
      <w:bookmarkStart w:id="57" w:name="_Toc357089329"/>
      <w:bookmarkStart w:id="58" w:name="_Toc307226628"/>
      <w:bookmarkStart w:id="59" w:name="_Toc532926053"/>
      <w:bookmarkStart w:id="60" w:name="_Toc38986382"/>
      <w:r w:rsidRPr="009D7987">
        <w:rPr>
          <w:rFonts w:cs="Calibri"/>
          <w:bCs/>
          <w:szCs w:val="44"/>
        </w:rPr>
        <w:lastRenderedPageBreak/>
        <w:t>Resource 9.2</w:t>
      </w:r>
      <w:r w:rsidR="00606F15" w:rsidRPr="009D7987">
        <w:rPr>
          <w:rFonts w:cs="Calibri"/>
          <w:bCs/>
          <w:szCs w:val="44"/>
        </w:rPr>
        <w:t>7</w:t>
      </w:r>
      <w:r w:rsidRPr="009D7987">
        <w:rPr>
          <w:rFonts w:cs="Calibri"/>
          <w:bCs/>
          <w:szCs w:val="44"/>
        </w:rPr>
        <w:t>: Interview guidelines</w:t>
      </w:r>
      <w:bookmarkEnd w:id="57"/>
      <w:bookmarkEnd w:id="58"/>
      <w:bookmarkEnd w:id="59"/>
      <w:bookmarkEnd w:id="60"/>
    </w:p>
    <w:p w14:paraId="4EB8F16A" w14:textId="77777777" w:rsidR="00080BC3" w:rsidRDefault="00080BC3" w:rsidP="00092BF8">
      <w:pPr>
        <w:rPr>
          <w:rFonts w:cs="Calibri"/>
          <w:szCs w:val="28"/>
        </w:rPr>
      </w:pPr>
    </w:p>
    <w:p w14:paraId="74CD1780" w14:textId="6BD7BEA0" w:rsidR="004831D5" w:rsidRPr="00CB00EC" w:rsidRDefault="004831D5" w:rsidP="00092BF8">
      <w:pPr>
        <w:rPr>
          <w:rFonts w:cs="Calibri"/>
          <w:szCs w:val="28"/>
        </w:rPr>
      </w:pPr>
      <w:r w:rsidRPr="00CB00EC">
        <w:rPr>
          <w:rFonts w:cs="Calibri"/>
          <w:szCs w:val="28"/>
        </w:rPr>
        <w:t>The following are guidelines to help you in conducting good interviews:</w:t>
      </w:r>
    </w:p>
    <w:p w14:paraId="2981A16C" w14:textId="77777777" w:rsidR="00092BF8" w:rsidRDefault="00092BF8" w:rsidP="00092BF8">
      <w:pPr>
        <w:rPr>
          <w:rFonts w:cs="Calibri"/>
          <w:b/>
          <w:bCs/>
        </w:rPr>
      </w:pPr>
    </w:p>
    <w:p w14:paraId="7B0B850E" w14:textId="7E4B4ACD" w:rsidR="004831D5" w:rsidRPr="00CB00EC" w:rsidRDefault="004831D5" w:rsidP="00092BF8">
      <w:pPr>
        <w:rPr>
          <w:rFonts w:cs="Calibri"/>
          <w:b/>
          <w:bCs/>
        </w:rPr>
      </w:pPr>
      <w:r w:rsidRPr="00CB00EC">
        <w:rPr>
          <w:rFonts w:cs="Calibri"/>
          <w:b/>
          <w:bCs/>
        </w:rPr>
        <w:t xml:space="preserve">Preparation </w:t>
      </w:r>
    </w:p>
    <w:p w14:paraId="03FC5829" w14:textId="77777777" w:rsidR="004831D5" w:rsidRPr="00FA5F19" w:rsidRDefault="004831D5" w:rsidP="002107EF">
      <w:pPr>
        <w:numPr>
          <w:ilvl w:val="0"/>
          <w:numId w:val="50"/>
        </w:numPr>
        <w:tabs>
          <w:tab w:val="clear" w:pos="720"/>
        </w:tabs>
        <w:spacing w:after="120"/>
        <w:ind w:left="357" w:hanging="357"/>
      </w:pPr>
      <w:r w:rsidRPr="00FA5F19">
        <w:t>Make sure your interview has a clear purpose.</w:t>
      </w:r>
    </w:p>
    <w:p w14:paraId="5225694E" w14:textId="2A64CBD5" w:rsidR="004831D5" w:rsidRPr="00FA5F19" w:rsidRDefault="004831D5" w:rsidP="002107EF">
      <w:pPr>
        <w:numPr>
          <w:ilvl w:val="0"/>
          <w:numId w:val="50"/>
        </w:numPr>
        <w:tabs>
          <w:tab w:val="clear" w:pos="720"/>
        </w:tabs>
        <w:spacing w:after="120"/>
        <w:ind w:left="357" w:hanging="357"/>
      </w:pPr>
      <w:r w:rsidRPr="00FA5F19">
        <w:t>Make a short list of topics or questions to guide your interview (4 or 5 are enough).</w:t>
      </w:r>
    </w:p>
    <w:p w14:paraId="77EC856A" w14:textId="77777777" w:rsidR="00092BF8" w:rsidRPr="00092BF8" w:rsidRDefault="00092BF8" w:rsidP="00911D2A"/>
    <w:p w14:paraId="0045B7E0" w14:textId="77777777" w:rsidR="004831D5" w:rsidRPr="00CB00EC" w:rsidRDefault="004831D5" w:rsidP="00A4210F">
      <w:pPr>
        <w:rPr>
          <w:rFonts w:cs="Calibri"/>
          <w:b/>
          <w:bCs/>
        </w:rPr>
      </w:pPr>
      <w:r w:rsidRPr="00CB00EC">
        <w:rPr>
          <w:rFonts w:cs="Calibri"/>
          <w:b/>
          <w:bCs/>
        </w:rPr>
        <w:t>Introduction</w:t>
      </w:r>
    </w:p>
    <w:p w14:paraId="0DABAB06" w14:textId="77777777" w:rsidR="004831D5" w:rsidRPr="00FA5F19" w:rsidRDefault="004831D5" w:rsidP="002107EF">
      <w:pPr>
        <w:numPr>
          <w:ilvl w:val="0"/>
          <w:numId w:val="51"/>
        </w:numPr>
        <w:tabs>
          <w:tab w:val="clear" w:pos="720"/>
        </w:tabs>
        <w:spacing w:after="120"/>
        <w:ind w:left="357" w:hanging="357"/>
      </w:pPr>
      <w:r w:rsidRPr="00FA5F19">
        <w:t>Introduce yourself first at the start of an interview.</w:t>
      </w:r>
    </w:p>
    <w:p w14:paraId="0DCCC3D3" w14:textId="77777777" w:rsidR="004831D5" w:rsidRPr="00FA5F19" w:rsidRDefault="004831D5" w:rsidP="002107EF">
      <w:pPr>
        <w:numPr>
          <w:ilvl w:val="0"/>
          <w:numId w:val="51"/>
        </w:numPr>
        <w:tabs>
          <w:tab w:val="clear" w:pos="720"/>
        </w:tabs>
        <w:spacing w:after="120"/>
        <w:ind w:left="357" w:hanging="357"/>
      </w:pPr>
      <w:r w:rsidRPr="00FA5F19">
        <w:t>State clearly the purpose of your interview.</w:t>
      </w:r>
    </w:p>
    <w:p w14:paraId="038131CE" w14:textId="3A37DAF2" w:rsidR="004831D5" w:rsidRPr="00FA5F19" w:rsidRDefault="004831D5" w:rsidP="002107EF">
      <w:pPr>
        <w:numPr>
          <w:ilvl w:val="0"/>
          <w:numId w:val="51"/>
        </w:numPr>
        <w:tabs>
          <w:tab w:val="clear" w:pos="720"/>
        </w:tabs>
        <w:spacing w:after="120"/>
        <w:ind w:left="357" w:hanging="357"/>
      </w:pPr>
      <w:r w:rsidRPr="00FA5F19">
        <w:t xml:space="preserve">Ask the interviewee(s) if they have enough time for the interview </w:t>
      </w:r>
      <w:r w:rsidR="00300284" w:rsidRPr="00FA5F19">
        <w:t>now</w:t>
      </w:r>
      <w:r w:rsidRPr="00FA5F19">
        <w:t>, or if not, ask if the</w:t>
      </w:r>
      <w:r w:rsidR="00300284">
        <w:t>y</w:t>
      </w:r>
      <w:r w:rsidRPr="00FA5F19">
        <w:t xml:space="preserve"> can suggest another convenient time.</w:t>
      </w:r>
    </w:p>
    <w:p w14:paraId="0E6061B2" w14:textId="77777777" w:rsidR="004831D5" w:rsidRPr="00FA5F19" w:rsidRDefault="004831D5" w:rsidP="002107EF">
      <w:pPr>
        <w:numPr>
          <w:ilvl w:val="0"/>
          <w:numId w:val="51"/>
        </w:numPr>
        <w:tabs>
          <w:tab w:val="clear" w:pos="720"/>
        </w:tabs>
        <w:spacing w:after="120"/>
        <w:ind w:left="357" w:hanging="357"/>
      </w:pPr>
      <w:r w:rsidRPr="00FA5F19">
        <w:t>Ask if the interviewee(s) if they want the interview to be confidential.</w:t>
      </w:r>
    </w:p>
    <w:p w14:paraId="229095A1" w14:textId="77777777" w:rsidR="004831D5" w:rsidRPr="00CB00EC" w:rsidRDefault="004831D5" w:rsidP="004831D5">
      <w:pPr>
        <w:rPr>
          <w:rFonts w:cs="Calibri"/>
          <w:szCs w:val="28"/>
        </w:rPr>
      </w:pPr>
    </w:p>
    <w:p w14:paraId="1FC914B8" w14:textId="77777777" w:rsidR="004831D5" w:rsidRPr="00CB00EC" w:rsidRDefault="004831D5" w:rsidP="00A4210F">
      <w:pPr>
        <w:rPr>
          <w:rFonts w:cs="Calibri"/>
          <w:b/>
          <w:bCs/>
        </w:rPr>
      </w:pPr>
      <w:r w:rsidRPr="00CB00EC">
        <w:rPr>
          <w:rFonts w:cs="Calibri"/>
          <w:b/>
          <w:bCs/>
        </w:rPr>
        <w:t>Conducting the interview</w:t>
      </w:r>
    </w:p>
    <w:p w14:paraId="002C8AA0" w14:textId="77777777" w:rsidR="004831D5" w:rsidRPr="00FA5F19" w:rsidRDefault="004831D5" w:rsidP="002107EF">
      <w:pPr>
        <w:numPr>
          <w:ilvl w:val="0"/>
          <w:numId w:val="52"/>
        </w:numPr>
        <w:tabs>
          <w:tab w:val="clear" w:pos="720"/>
        </w:tabs>
        <w:spacing w:after="120"/>
        <w:ind w:left="357" w:hanging="357"/>
      </w:pPr>
      <w:r w:rsidRPr="00FA5F19">
        <w:t xml:space="preserve">Begin with some friendly, general conversation to help make the interviewee(s) feel comfortable. </w:t>
      </w:r>
    </w:p>
    <w:p w14:paraId="47CEBCF2" w14:textId="77777777" w:rsidR="004831D5" w:rsidRPr="00FA5F19" w:rsidRDefault="004831D5" w:rsidP="002107EF">
      <w:pPr>
        <w:numPr>
          <w:ilvl w:val="0"/>
          <w:numId w:val="52"/>
        </w:numPr>
        <w:tabs>
          <w:tab w:val="clear" w:pos="720"/>
        </w:tabs>
        <w:spacing w:after="120"/>
        <w:ind w:left="357" w:hanging="357"/>
      </w:pPr>
      <w:r w:rsidRPr="00FA5F19">
        <w:t>Make the first questions easy ones for the interviewee(s) to answer – beginning an interview with a very personal, or difficult, question may cause offence and stop the flow of information.</w:t>
      </w:r>
    </w:p>
    <w:p w14:paraId="613358D2" w14:textId="77777777" w:rsidR="004831D5" w:rsidRPr="00FA5F19" w:rsidRDefault="004831D5" w:rsidP="002107EF">
      <w:pPr>
        <w:numPr>
          <w:ilvl w:val="0"/>
          <w:numId w:val="52"/>
        </w:numPr>
        <w:tabs>
          <w:tab w:val="clear" w:pos="720"/>
        </w:tabs>
        <w:spacing w:after="120"/>
        <w:ind w:left="357" w:hanging="357"/>
      </w:pPr>
      <w:r w:rsidRPr="00FA5F19">
        <w:t>Try to express only one idea per question to avoid confusion.</w:t>
      </w:r>
    </w:p>
    <w:p w14:paraId="09E34E67" w14:textId="77777777" w:rsidR="004831D5" w:rsidRPr="00FA5F19" w:rsidRDefault="004831D5" w:rsidP="002107EF">
      <w:pPr>
        <w:numPr>
          <w:ilvl w:val="0"/>
          <w:numId w:val="52"/>
        </w:numPr>
        <w:tabs>
          <w:tab w:val="clear" w:pos="720"/>
        </w:tabs>
        <w:spacing w:after="120"/>
        <w:ind w:left="357" w:hanging="357"/>
      </w:pPr>
      <w:r w:rsidRPr="00FA5F19">
        <w:t>Avoid too many ‘yes’ or ‘no’ closed questions because that can stop the flow of information.</w:t>
      </w:r>
    </w:p>
    <w:p w14:paraId="70437E49" w14:textId="77777777" w:rsidR="004831D5" w:rsidRPr="00FA5F19" w:rsidRDefault="004831D5" w:rsidP="002107EF">
      <w:pPr>
        <w:numPr>
          <w:ilvl w:val="0"/>
          <w:numId w:val="52"/>
        </w:numPr>
        <w:tabs>
          <w:tab w:val="clear" w:pos="720"/>
        </w:tabs>
        <w:spacing w:after="120"/>
        <w:ind w:left="357" w:hanging="357"/>
      </w:pPr>
      <w:r w:rsidRPr="00FA5F19">
        <w:t xml:space="preserve">Be careful about how often you ask ‘why'?’. Although ‘why?’ is an important question, asking this too often or pushing too hard for an answer can make the interviewee(s) feel uncomfortable. </w:t>
      </w:r>
    </w:p>
    <w:p w14:paraId="6850B18D" w14:textId="77777777" w:rsidR="004831D5" w:rsidRPr="00FA5F19" w:rsidRDefault="004831D5" w:rsidP="002107EF">
      <w:pPr>
        <w:numPr>
          <w:ilvl w:val="0"/>
          <w:numId w:val="52"/>
        </w:numPr>
        <w:tabs>
          <w:tab w:val="clear" w:pos="720"/>
        </w:tabs>
        <w:spacing w:after="120"/>
        <w:ind w:left="357" w:hanging="357"/>
      </w:pPr>
      <w:r w:rsidRPr="00FA5F19">
        <w:t>Be careful about asking ‘leading questions’ - that is questions that try to influence the interviewee(s) answers. An example of a ‘leading question’ is ‘Don’t you think that….?’</w:t>
      </w:r>
    </w:p>
    <w:p w14:paraId="7AB851F3" w14:textId="1938465F" w:rsidR="004831D5" w:rsidRPr="00FA5F19" w:rsidRDefault="004831D5" w:rsidP="002107EF">
      <w:pPr>
        <w:numPr>
          <w:ilvl w:val="0"/>
          <w:numId w:val="52"/>
        </w:numPr>
        <w:tabs>
          <w:tab w:val="clear" w:pos="720"/>
        </w:tabs>
        <w:spacing w:after="120"/>
        <w:ind w:left="357" w:hanging="357"/>
      </w:pPr>
      <w:r w:rsidRPr="00FA5F19">
        <w:t xml:space="preserve">Ask the interviewee(s) to repeat an answer if you didn’t understand </w:t>
      </w:r>
      <w:r w:rsidR="00300284" w:rsidRPr="00FA5F19">
        <w:t>it or</w:t>
      </w:r>
      <w:r w:rsidRPr="00FA5F19">
        <w:t xml:space="preserve"> weren’t able to record what they said. Also, ask them to explain, or clarify their answers if you </w:t>
      </w:r>
      <w:r w:rsidR="00300284" w:rsidRPr="00FA5F19">
        <w:t>did not</w:t>
      </w:r>
      <w:r w:rsidRPr="00FA5F19">
        <w:t xml:space="preserve"> fully understand them.</w:t>
      </w:r>
    </w:p>
    <w:p w14:paraId="0C2CCE6B" w14:textId="77777777" w:rsidR="004831D5" w:rsidRPr="00FA5F19" w:rsidRDefault="004831D5" w:rsidP="002107EF">
      <w:pPr>
        <w:numPr>
          <w:ilvl w:val="0"/>
          <w:numId w:val="52"/>
        </w:numPr>
        <w:tabs>
          <w:tab w:val="clear" w:pos="720"/>
        </w:tabs>
        <w:spacing w:after="120"/>
        <w:ind w:left="357" w:hanging="357"/>
      </w:pPr>
      <w:r w:rsidRPr="00FA5F19">
        <w:t>Avoid passing judgement, giving advice, or your own opinions.</w:t>
      </w:r>
    </w:p>
    <w:p w14:paraId="2DF78B28" w14:textId="77777777" w:rsidR="004831D5" w:rsidRPr="00FA5F19" w:rsidRDefault="004831D5" w:rsidP="002107EF">
      <w:pPr>
        <w:numPr>
          <w:ilvl w:val="0"/>
          <w:numId w:val="52"/>
        </w:numPr>
        <w:tabs>
          <w:tab w:val="clear" w:pos="720"/>
        </w:tabs>
        <w:spacing w:after="120"/>
        <w:ind w:left="357" w:hanging="357"/>
      </w:pPr>
      <w:r w:rsidRPr="00FA5F19">
        <w:lastRenderedPageBreak/>
        <w:t>Tell the interviewee(s) when you are changing the topic, so they can be prepared.</w:t>
      </w:r>
    </w:p>
    <w:p w14:paraId="0CA23E6C" w14:textId="77777777" w:rsidR="004831D5" w:rsidRPr="00FA5F19" w:rsidRDefault="004831D5" w:rsidP="002107EF">
      <w:pPr>
        <w:numPr>
          <w:ilvl w:val="0"/>
          <w:numId w:val="52"/>
        </w:numPr>
        <w:tabs>
          <w:tab w:val="clear" w:pos="720"/>
        </w:tabs>
        <w:spacing w:after="120"/>
        <w:ind w:left="357" w:hanging="357"/>
      </w:pPr>
      <w:r w:rsidRPr="00FA5F19">
        <w:t xml:space="preserve">Be aware of your body language, because this may tell the interviewee(s) what you are feeling about their answers and may disturb the interview. It can also make the interviewee(s) feel uncomfortable or like you are not really interested in what they are saying if, for example, you look bored, or fidgety, or avoid eye contact. </w:t>
      </w:r>
    </w:p>
    <w:p w14:paraId="47417440" w14:textId="77777777" w:rsidR="004831D5" w:rsidRPr="00CB00EC" w:rsidRDefault="004831D5" w:rsidP="004831D5">
      <w:pPr>
        <w:rPr>
          <w:rFonts w:cs="Calibri"/>
          <w:szCs w:val="28"/>
        </w:rPr>
      </w:pPr>
    </w:p>
    <w:p w14:paraId="35158BE0" w14:textId="77777777" w:rsidR="004831D5" w:rsidRPr="00CB00EC" w:rsidRDefault="004831D5" w:rsidP="00A4210F">
      <w:pPr>
        <w:rPr>
          <w:rFonts w:cs="Calibri"/>
          <w:b/>
          <w:bCs/>
        </w:rPr>
      </w:pPr>
      <w:r w:rsidRPr="00CB00EC">
        <w:rPr>
          <w:rFonts w:cs="Calibri"/>
          <w:b/>
          <w:bCs/>
        </w:rPr>
        <w:t>Closing the interview</w:t>
      </w:r>
    </w:p>
    <w:p w14:paraId="16A3D4F0" w14:textId="77777777" w:rsidR="004831D5" w:rsidRPr="00FA5F19" w:rsidRDefault="004831D5" w:rsidP="002107EF">
      <w:pPr>
        <w:numPr>
          <w:ilvl w:val="0"/>
          <w:numId w:val="53"/>
        </w:numPr>
        <w:tabs>
          <w:tab w:val="clear" w:pos="720"/>
        </w:tabs>
        <w:spacing w:after="120"/>
        <w:ind w:left="357" w:hanging="357"/>
      </w:pPr>
      <w:r w:rsidRPr="00FA5F19">
        <w:t>Keep your interviews relatively short (less than an hour if possible).</w:t>
      </w:r>
    </w:p>
    <w:p w14:paraId="262CB662" w14:textId="77777777" w:rsidR="004831D5" w:rsidRPr="00FA5F19" w:rsidRDefault="004831D5" w:rsidP="002107EF">
      <w:pPr>
        <w:numPr>
          <w:ilvl w:val="0"/>
          <w:numId w:val="53"/>
        </w:numPr>
        <w:tabs>
          <w:tab w:val="clear" w:pos="720"/>
        </w:tabs>
        <w:spacing w:after="120"/>
        <w:ind w:left="357" w:hanging="357"/>
      </w:pPr>
      <w:r w:rsidRPr="00FA5F19">
        <w:t>Try to summarise the main points that you have learned during the interview to check with the interviewee(s) if you’ve correctly reflected what was said.</w:t>
      </w:r>
    </w:p>
    <w:p w14:paraId="1C5D941D" w14:textId="77777777" w:rsidR="004831D5" w:rsidRPr="00FA5F19" w:rsidRDefault="004831D5" w:rsidP="002107EF">
      <w:pPr>
        <w:numPr>
          <w:ilvl w:val="0"/>
          <w:numId w:val="53"/>
        </w:numPr>
        <w:tabs>
          <w:tab w:val="clear" w:pos="720"/>
        </w:tabs>
        <w:spacing w:after="120"/>
        <w:ind w:left="357" w:hanging="357"/>
      </w:pPr>
      <w:r w:rsidRPr="00FA5F19">
        <w:t>Ask the interviewee(s) if there are any questions they’d like to ask you.</w:t>
      </w:r>
    </w:p>
    <w:p w14:paraId="4D07CD17" w14:textId="77777777" w:rsidR="004831D5" w:rsidRPr="00FA5F19" w:rsidRDefault="004831D5" w:rsidP="002107EF">
      <w:pPr>
        <w:numPr>
          <w:ilvl w:val="0"/>
          <w:numId w:val="53"/>
        </w:numPr>
        <w:tabs>
          <w:tab w:val="clear" w:pos="720"/>
        </w:tabs>
        <w:spacing w:after="120"/>
        <w:ind w:left="357" w:hanging="357"/>
      </w:pPr>
      <w:r w:rsidRPr="00FA5F19">
        <w:t>Thank the interviewee(s) for their time and trouble.</w:t>
      </w:r>
    </w:p>
    <w:p w14:paraId="3F53B9CE" w14:textId="77777777" w:rsidR="004831D5" w:rsidRPr="00CB00EC" w:rsidRDefault="004831D5" w:rsidP="004831D5">
      <w:pPr>
        <w:rPr>
          <w:rFonts w:cs="Calibri"/>
          <w:bCs/>
          <w:szCs w:val="28"/>
        </w:rPr>
      </w:pPr>
    </w:p>
    <w:p w14:paraId="0A0BF47F" w14:textId="77777777" w:rsidR="004831D5" w:rsidRPr="00CB00EC" w:rsidRDefault="004831D5" w:rsidP="00A4210F">
      <w:pPr>
        <w:rPr>
          <w:rFonts w:cs="Calibri"/>
          <w:b/>
          <w:bCs/>
        </w:rPr>
      </w:pPr>
      <w:r w:rsidRPr="00CB00EC">
        <w:rPr>
          <w:rFonts w:cs="Calibri"/>
          <w:b/>
          <w:bCs/>
        </w:rPr>
        <w:t>Guidelines for recording an interview</w:t>
      </w:r>
    </w:p>
    <w:p w14:paraId="07AF6BC1" w14:textId="77777777" w:rsidR="004831D5" w:rsidRPr="00FA5F19" w:rsidRDefault="004831D5" w:rsidP="002107EF">
      <w:pPr>
        <w:numPr>
          <w:ilvl w:val="0"/>
          <w:numId w:val="54"/>
        </w:numPr>
        <w:tabs>
          <w:tab w:val="clear" w:pos="720"/>
        </w:tabs>
        <w:spacing w:after="120"/>
        <w:ind w:left="357" w:hanging="357"/>
      </w:pPr>
      <w:r w:rsidRPr="00FA5F19">
        <w:t>Use a notebook.</w:t>
      </w:r>
    </w:p>
    <w:p w14:paraId="6FC586C1" w14:textId="77777777" w:rsidR="004831D5" w:rsidRPr="00FA5F19" w:rsidRDefault="004831D5" w:rsidP="002107EF">
      <w:pPr>
        <w:numPr>
          <w:ilvl w:val="0"/>
          <w:numId w:val="54"/>
        </w:numPr>
        <w:tabs>
          <w:tab w:val="clear" w:pos="720"/>
        </w:tabs>
        <w:spacing w:after="120"/>
        <w:ind w:left="357" w:hanging="357"/>
      </w:pPr>
      <w:r w:rsidRPr="00FA5F19">
        <w:t>Record details of what was said.</w:t>
      </w:r>
    </w:p>
    <w:p w14:paraId="07CF8A6F" w14:textId="77777777" w:rsidR="004831D5" w:rsidRPr="00FA5F19" w:rsidRDefault="004831D5" w:rsidP="002107EF">
      <w:pPr>
        <w:numPr>
          <w:ilvl w:val="0"/>
          <w:numId w:val="54"/>
        </w:numPr>
        <w:tabs>
          <w:tab w:val="clear" w:pos="720"/>
        </w:tabs>
        <w:spacing w:after="120"/>
        <w:ind w:left="357" w:hanging="357"/>
      </w:pPr>
      <w:r w:rsidRPr="00FA5F19">
        <w:t>Record details of body language and feelings that were expressed.</w:t>
      </w:r>
    </w:p>
    <w:p w14:paraId="3FFE8297" w14:textId="77777777" w:rsidR="004831D5" w:rsidRPr="00FA5F19" w:rsidRDefault="004831D5" w:rsidP="002107EF">
      <w:pPr>
        <w:numPr>
          <w:ilvl w:val="0"/>
          <w:numId w:val="54"/>
        </w:numPr>
        <w:tabs>
          <w:tab w:val="clear" w:pos="720"/>
        </w:tabs>
        <w:spacing w:after="120"/>
        <w:ind w:left="357" w:hanging="357"/>
      </w:pPr>
      <w:r w:rsidRPr="00FA5F19">
        <w:t>Record your observations about how the interview went.</w:t>
      </w:r>
    </w:p>
    <w:p w14:paraId="21E4B286" w14:textId="77777777" w:rsidR="004831D5" w:rsidRPr="00FA5F19" w:rsidRDefault="004831D5" w:rsidP="002107EF">
      <w:pPr>
        <w:numPr>
          <w:ilvl w:val="0"/>
          <w:numId w:val="54"/>
        </w:numPr>
        <w:tabs>
          <w:tab w:val="clear" w:pos="720"/>
        </w:tabs>
        <w:spacing w:after="120"/>
        <w:ind w:left="357" w:hanging="357"/>
      </w:pPr>
      <w:r w:rsidRPr="00FA5F19">
        <w:t>If it was a group interview, who said what and did the others agree?</w:t>
      </w:r>
    </w:p>
    <w:p w14:paraId="5DA18616" w14:textId="77777777" w:rsidR="004831D5" w:rsidRPr="00FA5F19" w:rsidRDefault="004831D5" w:rsidP="002107EF">
      <w:pPr>
        <w:numPr>
          <w:ilvl w:val="0"/>
          <w:numId w:val="54"/>
        </w:numPr>
        <w:tabs>
          <w:tab w:val="clear" w:pos="720"/>
        </w:tabs>
        <w:spacing w:after="120"/>
        <w:ind w:left="357" w:hanging="357"/>
      </w:pPr>
      <w:r w:rsidRPr="00FA5F19">
        <w:t>Make any follow up notes as soon as possible after the interview.</w:t>
      </w:r>
    </w:p>
    <w:p w14:paraId="18A1D7CE" w14:textId="77777777" w:rsidR="004831D5" w:rsidRPr="00FA5F19" w:rsidRDefault="004831D5" w:rsidP="002107EF">
      <w:pPr>
        <w:numPr>
          <w:ilvl w:val="0"/>
          <w:numId w:val="54"/>
        </w:numPr>
        <w:tabs>
          <w:tab w:val="clear" w:pos="720"/>
        </w:tabs>
        <w:spacing w:after="120"/>
        <w:ind w:left="357" w:hanging="357"/>
      </w:pPr>
      <w:r w:rsidRPr="00FA5F19">
        <w:t xml:space="preserve">Record your personal impressions. </w:t>
      </w:r>
    </w:p>
    <w:p w14:paraId="13E0BD33" w14:textId="77777777" w:rsidR="004831D5" w:rsidRPr="00CB00EC" w:rsidRDefault="004831D5" w:rsidP="004831D5">
      <w:pPr>
        <w:rPr>
          <w:rFonts w:cs="Calibri"/>
        </w:rPr>
      </w:pPr>
    </w:p>
    <w:p w14:paraId="15198927" w14:textId="73077A33" w:rsidR="004831D5" w:rsidRPr="00CB00EC" w:rsidRDefault="00080BC3" w:rsidP="00080BC3">
      <w:pPr>
        <w:pStyle w:val="Normal1"/>
        <w:rPr>
          <w:rFonts w:eastAsiaTheme="majorEastAsia" w:cs="Calibri"/>
          <w:b/>
          <w:color w:val="7B230B" w:themeColor="accent1" w:themeShade="BF"/>
          <w:sz w:val="44"/>
          <w:szCs w:val="36"/>
        </w:rPr>
      </w:pPr>
      <w:r w:rsidRPr="00080BC3">
        <w:rPr>
          <w:rFonts w:cs="Calibri"/>
          <w:i/>
          <w:iCs/>
          <w:sz w:val="20"/>
        </w:rPr>
        <w:t xml:space="preserve">Adapted from: S.B. Rifkin and P. </w:t>
      </w:r>
      <w:proofErr w:type="spellStart"/>
      <w:r w:rsidRPr="00080BC3">
        <w:rPr>
          <w:rFonts w:cs="Calibri"/>
          <w:i/>
          <w:iCs/>
          <w:sz w:val="20"/>
        </w:rPr>
        <w:t>Pridmore</w:t>
      </w:r>
      <w:proofErr w:type="spellEnd"/>
      <w:r w:rsidRPr="00080BC3">
        <w:rPr>
          <w:rFonts w:cs="Calibri"/>
          <w:i/>
          <w:iCs/>
          <w:sz w:val="20"/>
        </w:rPr>
        <w:t>, (2001) ‘Partners in Planning – Information; participation and empowerment’, Macmillan Education.</w:t>
      </w:r>
      <w:r w:rsidR="004831D5" w:rsidRPr="00CB00EC">
        <w:rPr>
          <w:rFonts w:cs="Calibri"/>
        </w:rPr>
        <w:br w:type="page"/>
      </w:r>
    </w:p>
    <w:p w14:paraId="5C01911D" w14:textId="46C50588" w:rsidR="00D14D51" w:rsidRPr="00092BF8" w:rsidRDefault="004831D5" w:rsidP="004F4859">
      <w:pPr>
        <w:pStyle w:val="Heading1"/>
        <w:rPr>
          <w:rFonts w:cs="Calibri"/>
          <w:b w:val="0"/>
          <w:bCs/>
          <w:szCs w:val="44"/>
        </w:rPr>
      </w:pPr>
      <w:bookmarkStart w:id="61" w:name="_Toc38986383"/>
      <w:r w:rsidRPr="00092BF8">
        <w:rPr>
          <w:rFonts w:cs="Calibri"/>
          <w:bCs/>
          <w:szCs w:val="44"/>
        </w:rPr>
        <w:lastRenderedPageBreak/>
        <w:t>Notes</w:t>
      </w:r>
      <w:bookmarkEnd w:id="56"/>
      <w:bookmarkEnd w:id="61"/>
    </w:p>
    <w:sectPr w:rsidR="00D14D51" w:rsidRPr="00092BF8" w:rsidSect="00C95B8E">
      <w:footerReference w:type="default" r:id="rId23"/>
      <w:pgSz w:w="11900" w:h="16840" w:code="9"/>
      <w:pgMar w:top="1361" w:right="1440" w:bottom="1247" w:left="1440" w:header="709" w:footer="709" w:gutter="0"/>
      <w:cols w:space="708"/>
      <w:titlePg/>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A75106" w14:textId="77777777" w:rsidR="00D539AE" w:rsidRDefault="00D539AE">
      <w:r>
        <w:separator/>
      </w:r>
    </w:p>
  </w:endnote>
  <w:endnote w:type="continuationSeparator" w:id="0">
    <w:p w14:paraId="45C1E62E" w14:textId="77777777" w:rsidR="00D539AE" w:rsidRDefault="00D539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ourier">
    <w:panose1 w:val="02070409020205020404"/>
    <w:charset w:val="00"/>
    <w:family w:val="modern"/>
    <w:notTrueType/>
    <w:pitch w:val="fixed"/>
    <w:sig w:usb0="00000003" w:usb1="00000000" w:usb2="00000000" w:usb3="00000000" w:csb0="00000001" w:csb1="00000000"/>
  </w:font>
  <w:font w:name="Open Sans SemiBold">
    <w:altName w:val="Segoe UI"/>
    <w:charset w:val="00"/>
    <w:family w:val="swiss"/>
    <w:pitch w:val="variable"/>
    <w:sig w:usb0="E00002EF" w:usb1="4000205B" w:usb2="00000028" w:usb3="00000000" w:csb0="0000019F" w:csb1="00000000"/>
  </w:font>
  <w:font w:name="Open Sans">
    <w:altName w:val="Segoe UI"/>
    <w:charset w:val="00"/>
    <w:family w:val="swiss"/>
    <w:pitch w:val="variable"/>
    <w:sig w:usb0="E00002EF" w:usb1="4000205B" w:usb2="00000028" w:usb3="00000000" w:csb0="0000019F" w:csb1="00000000"/>
  </w:font>
  <w:font w:name="BMGIME+Verdana">
    <w:altName w:val="Verdana"/>
    <w:panose1 w:val="00000000000000000000"/>
    <w:charset w:val="00"/>
    <w:family w:val="swiss"/>
    <w:notTrueType/>
    <w:pitch w:val="default"/>
    <w:sig w:usb0="00000003" w:usb1="00000000" w:usb2="00000000" w:usb3="00000000" w:csb0="00000001" w:csb1="00000000"/>
  </w:font>
  <w:font w:name="CG Times">
    <w:altName w:val="Times New Roman"/>
    <w:charset w:val="00"/>
    <w:family w:val="roman"/>
    <w:pitch w:val="variable"/>
    <w:sig w:usb0="00000007" w:usb1="00000000" w:usb2="00000000" w:usb3="00000000" w:csb0="00000093" w:csb1="00000000"/>
  </w:font>
  <w:font w:name="ArialMT">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551968"/>
      <w:docPartObj>
        <w:docPartGallery w:val="Page Numbers (Bottom of Page)"/>
        <w:docPartUnique/>
      </w:docPartObj>
    </w:sdtPr>
    <w:sdtEndPr>
      <w:rPr>
        <w:b/>
        <w:bCs/>
        <w:noProof/>
        <w:color w:val="033896"/>
      </w:rPr>
    </w:sdtEndPr>
    <w:sdtContent>
      <w:p w14:paraId="1B000B2A" w14:textId="34215901" w:rsidR="00AC19C1" w:rsidRPr="00432750" w:rsidRDefault="00AC19C1">
        <w:pPr>
          <w:pStyle w:val="Footer"/>
          <w:jc w:val="center"/>
          <w:rPr>
            <w:b/>
            <w:bCs/>
            <w:color w:val="033896"/>
          </w:rPr>
        </w:pPr>
        <w:r w:rsidRPr="00432750">
          <w:rPr>
            <w:b/>
            <w:bCs/>
            <w:color w:val="033896"/>
          </w:rPr>
          <w:fldChar w:fldCharType="begin"/>
        </w:r>
        <w:r w:rsidRPr="00432750">
          <w:rPr>
            <w:b/>
            <w:bCs/>
            <w:color w:val="033896"/>
          </w:rPr>
          <w:instrText xml:space="preserve"> PAGE   \* MERGEFORMAT </w:instrText>
        </w:r>
        <w:r w:rsidRPr="00432750">
          <w:rPr>
            <w:b/>
            <w:bCs/>
            <w:color w:val="033896"/>
          </w:rPr>
          <w:fldChar w:fldCharType="separate"/>
        </w:r>
        <w:r w:rsidR="00C42A91">
          <w:rPr>
            <w:b/>
            <w:bCs/>
            <w:noProof/>
            <w:color w:val="033896"/>
          </w:rPr>
          <w:t>1</w:t>
        </w:r>
        <w:r w:rsidRPr="00432750">
          <w:rPr>
            <w:b/>
            <w:bCs/>
            <w:noProof/>
            <w:color w:val="033896"/>
          </w:rPr>
          <w:fldChar w:fldCharType="end"/>
        </w:r>
      </w:p>
    </w:sdtContent>
  </w:sdt>
  <w:p w14:paraId="5E13FA4D" w14:textId="77777777" w:rsidR="00AC19C1" w:rsidRDefault="00AC19C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8158303"/>
      <w:docPartObj>
        <w:docPartGallery w:val="Page Numbers (Bottom of Page)"/>
        <w:docPartUnique/>
      </w:docPartObj>
    </w:sdtPr>
    <w:sdtEndPr>
      <w:rPr>
        <w:noProof/>
      </w:rPr>
    </w:sdtEndPr>
    <w:sdtContent>
      <w:p w14:paraId="169E5BE0" w14:textId="6BD78A00" w:rsidR="00AC19C1" w:rsidRDefault="00AC19C1">
        <w:pPr>
          <w:pStyle w:val="Footer"/>
          <w:jc w:val="center"/>
        </w:pPr>
        <w:r>
          <w:fldChar w:fldCharType="begin"/>
        </w:r>
        <w:r>
          <w:instrText xml:space="preserve"> PAGE   \* MERGEFORMAT </w:instrText>
        </w:r>
        <w:r>
          <w:fldChar w:fldCharType="separate"/>
        </w:r>
        <w:r w:rsidR="00C42A91">
          <w:rPr>
            <w:noProof/>
          </w:rPr>
          <w:t>80</w:t>
        </w:r>
        <w:r>
          <w:rPr>
            <w:noProof/>
          </w:rPr>
          <w:fldChar w:fldCharType="end"/>
        </w:r>
      </w:p>
    </w:sdtContent>
  </w:sdt>
  <w:p w14:paraId="516D4116" w14:textId="77777777" w:rsidR="00AC19C1" w:rsidRDefault="00AC19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8F4FCC" w14:textId="77777777" w:rsidR="00D539AE" w:rsidRDefault="00D539AE">
      <w:r>
        <w:separator/>
      </w:r>
    </w:p>
  </w:footnote>
  <w:footnote w:type="continuationSeparator" w:id="0">
    <w:p w14:paraId="23DD9C17" w14:textId="77777777" w:rsidR="00D539AE" w:rsidRDefault="00D539AE">
      <w:r>
        <w:continuationSeparator/>
      </w:r>
    </w:p>
  </w:footnote>
  <w:footnote w:id="1">
    <w:p w14:paraId="2AD76910" w14:textId="77777777" w:rsidR="00AC19C1" w:rsidRDefault="00AC19C1" w:rsidP="00AD4784">
      <w:pPr>
        <w:pStyle w:val="FootnoteText"/>
        <w:rPr>
          <w:rFonts w:cs="Calibri"/>
        </w:rPr>
      </w:pPr>
      <w:r w:rsidRPr="00C95B8E">
        <w:rPr>
          <w:rStyle w:val="FootnoteReference"/>
          <w:rFonts w:ascii="Arial" w:hAnsi="Arial" w:cs="Arial"/>
        </w:rPr>
        <w:footnoteRef/>
      </w:r>
      <w:r w:rsidRPr="00C95B8E">
        <w:rPr>
          <w:rFonts w:ascii="Arial" w:hAnsi="Arial" w:cs="Arial"/>
        </w:rPr>
        <w:t xml:space="preserve"> </w:t>
      </w:r>
      <w:r w:rsidRPr="007F2C7B">
        <w:rPr>
          <w:rFonts w:eastAsia="Times New Roman" w:cs="Calibri"/>
        </w:rPr>
        <w:t>Hirst, M., Jervis, N., Visagie, K., Sojo, V. and Cavanagh, S. (2011) Transition to primary school: a review of the literature, Commonwealth of Australia, Canberra.</w:t>
      </w:r>
      <w:r w:rsidRPr="007F2C7B">
        <w:rPr>
          <w:rFonts w:cs="Calibri"/>
        </w:rPr>
        <w:t xml:space="preserve"> </w:t>
      </w:r>
      <w:hyperlink r:id="rId1" w:history="1">
        <w:r w:rsidRPr="0064760D">
          <w:rPr>
            <w:rStyle w:val="Hyperlink"/>
            <w:rFonts w:cs="Calibri"/>
          </w:rPr>
          <w:t>https://minerva-access.unimelb.edu.au/bitstream/handle/11343/123771/Transition-to-Primary-School-A-literature-review.pdf?sequence=1&amp;isAllowed=y</w:t>
        </w:r>
      </w:hyperlink>
    </w:p>
    <w:p w14:paraId="24E646C2" w14:textId="77777777" w:rsidR="00AC19C1" w:rsidRPr="00C95B8E" w:rsidRDefault="00AC19C1" w:rsidP="00AD4784">
      <w:pPr>
        <w:pStyle w:val="FootnoteText"/>
        <w:rPr>
          <w:rFonts w:ascii="Arial" w:hAnsi="Arial" w:cs="Arial"/>
          <w:lang w:val="en-US"/>
        </w:rPr>
      </w:pPr>
    </w:p>
  </w:footnote>
  <w:footnote w:id="2">
    <w:p w14:paraId="5792A136" w14:textId="43347572" w:rsidR="00AC19C1" w:rsidRPr="00BA180C" w:rsidRDefault="00AC19C1" w:rsidP="00BA180C">
      <w:pPr>
        <w:rPr>
          <w:rFonts w:eastAsia="Times New Roman" w:cs="Arial"/>
          <w:sz w:val="20"/>
          <w:szCs w:val="20"/>
        </w:rPr>
      </w:pPr>
      <w:r w:rsidRPr="00BA180C">
        <w:rPr>
          <w:rStyle w:val="FootnoteReference"/>
          <w:rFonts w:cs="Arial"/>
          <w:sz w:val="20"/>
          <w:szCs w:val="20"/>
        </w:rPr>
        <w:footnoteRef/>
      </w:r>
      <w:r w:rsidRPr="00BA180C">
        <w:rPr>
          <w:rFonts w:cs="Arial"/>
          <w:sz w:val="20"/>
          <w:szCs w:val="20"/>
        </w:rPr>
        <w:t xml:space="preserve"> </w:t>
      </w:r>
      <w:r w:rsidRPr="007F2C7B">
        <w:rPr>
          <w:rFonts w:cs="Calibri"/>
          <w:sz w:val="20"/>
          <w:szCs w:val="20"/>
        </w:rPr>
        <w:t>Please see Resources section 9.1 for a list of publications which informed the research for this activity.</w:t>
      </w:r>
      <w:bookmarkStart w:id="11" w:name="_Hlk38975353"/>
    </w:p>
    <w:bookmarkEnd w:id="11"/>
  </w:footnote>
  <w:footnote w:id="3">
    <w:p w14:paraId="72212EA9" w14:textId="0CB8E8C7" w:rsidR="00AC19C1" w:rsidRPr="00C95B8E" w:rsidRDefault="00AC19C1">
      <w:pPr>
        <w:pStyle w:val="FootnoteText"/>
        <w:rPr>
          <w:rFonts w:ascii="Arial" w:hAnsi="Arial" w:cs="Arial"/>
        </w:rPr>
      </w:pPr>
      <w:r w:rsidRPr="00C95B8E">
        <w:rPr>
          <w:rStyle w:val="FootnoteReference"/>
          <w:rFonts w:ascii="Arial" w:hAnsi="Arial" w:cs="Arial"/>
        </w:rPr>
        <w:footnoteRef/>
      </w:r>
      <w:r w:rsidRPr="00C95B8E">
        <w:rPr>
          <w:rFonts w:ascii="Arial" w:hAnsi="Arial" w:cs="Arial"/>
        </w:rPr>
        <w:t xml:space="preserve"> </w:t>
      </w:r>
      <w:r w:rsidRPr="004E6FAE">
        <w:rPr>
          <w:rFonts w:cs="Calibri"/>
        </w:rPr>
        <w:t>These activities are found in EENET’s support materials accompanying the video programme: https://www.eenet.org.uk/the-10-videos-and-manuals/</w:t>
      </w:r>
    </w:p>
  </w:footnote>
  <w:footnote w:id="4">
    <w:p w14:paraId="61E3E6D0" w14:textId="1DB6AE95" w:rsidR="00AC19C1" w:rsidRPr="00E83A04" w:rsidRDefault="00AC19C1">
      <w:pPr>
        <w:pStyle w:val="FootnoteText"/>
        <w:rPr>
          <w:sz w:val="22"/>
          <w:szCs w:val="22"/>
        </w:rPr>
      </w:pPr>
      <w:r>
        <w:rPr>
          <w:rStyle w:val="FootnoteReference"/>
        </w:rPr>
        <w:footnoteRef/>
      </w:r>
      <w:r>
        <w:t xml:space="preserve"> </w:t>
      </w:r>
      <w:r w:rsidRPr="00D90967">
        <w:rPr>
          <w:sz w:val="22"/>
          <w:szCs w:val="22"/>
        </w:rPr>
        <w:t>Bridge of Hope (2</w:t>
      </w:r>
      <w:r>
        <w:rPr>
          <w:sz w:val="22"/>
          <w:szCs w:val="22"/>
        </w:rPr>
        <w:t>01</w:t>
      </w:r>
      <w:r w:rsidRPr="00D90967">
        <w:rPr>
          <w:sz w:val="22"/>
          <w:szCs w:val="22"/>
        </w:rPr>
        <w:t>7) ‘</w:t>
      </w:r>
      <w:r w:rsidRPr="00D90967">
        <w:rPr>
          <w:rFonts w:cs="Calibri"/>
          <w:bCs/>
          <w:color w:val="000000"/>
          <w:sz w:val="22"/>
          <w:szCs w:val="22"/>
        </w:rPr>
        <w:t>Strategy to maximise the inclusive learning environment for children.</w:t>
      </w:r>
      <w:r w:rsidRPr="00D90967">
        <w:rPr>
          <w:rFonts w:cs="Calibri"/>
          <w:color w:val="000000"/>
          <w:sz w:val="22"/>
          <w:szCs w:val="22"/>
        </w:rPr>
        <w:t xml:space="preserve"> Transition </w:t>
      </w:r>
      <w:r>
        <w:rPr>
          <w:rFonts w:cs="Calibri"/>
          <w:color w:val="000000"/>
          <w:sz w:val="22"/>
          <w:szCs w:val="22"/>
        </w:rPr>
        <w:t>g</w:t>
      </w:r>
      <w:r w:rsidRPr="00D90967">
        <w:rPr>
          <w:rFonts w:cs="Calibri"/>
          <w:color w:val="000000"/>
          <w:sz w:val="22"/>
          <w:szCs w:val="22"/>
        </w:rPr>
        <w:t xml:space="preserve">uidance to </w:t>
      </w:r>
      <w:r>
        <w:rPr>
          <w:rFonts w:cs="Calibri"/>
          <w:color w:val="000000"/>
          <w:sz w:val="22"/>
          <w:szCs w:val="22"/>
        </w:rPr>
        <w:t>s</w:t>
      </w:r>
      <w:r w:rsidRPr="00D90967">
        <w:rPr>
          <w:rFonts w:cs="Calibri"/>
          <w:color w:val="000000"/>
          <w:sz w:val="22"/>
          <w:szCs w:val="22"/>
        </w:rPr>
        <w:t xml:space="preserve">upport </w:t>
      </w:r>
      <w:r>
        <w:rPr>
          <w:rFonts w:cs="Calibri"/>
          <w:color w:val="000000"/>
          <w:sz w:val="22"/>
          <w:szCs w:val="22"/>
        </w:rPr>
        <w:t>s</w:t>
      </w:r>
      <w:r w:rsidRPr="00D90967">
        <w:rPr>
          <w:rFonts w:cs="Calibri"/>
          <w:color w:val="000000"/>
          <w:sz w:val="22"/>
          <w:szCs w:val="22"/>
        </w:rPr>
        <w:t xml:space="preserve">mooth </w:t>
      </w:r>
      <w:r>
        <w:rPr>
          <w:rFonts w:cs="Calibri"/>
          <w:color w:val="000000"/>
          <w:sz w:val="22"/>
          <w:szCs w:val="22"/>
        </w:rPr>
        <w:t>t</w:t>
      </w:r>
      <w:r w:rsidRPr="00D90967">
        <w:rPr>
          <w:rFonts w:cs="Calibri"/>
          <w:color w:val="000000"/>
          <w:sz w:val="22"/>
          <w:szCs w:val="22"/>
        </w:rPr>
        <w:t xml:space="preserve">ransition from </w:t>
      </w:r>
      <w:r>
        <w:rPr>
          <w:rFonts w:cs="Calibri"/>
          <w:color w:val="000000"/>
          <w:sz w:val="22"/>
          <w:szCs w:val="22"/>
        </w:rPr>
        <w:t>p</w:t>
      </w:r>
      <w:r w:rsidRPr="00D90967">
        <w:rPr>
          <w:rFonts w:cs="Calibri"/>
          <w:color w:val="000000"/>
          <w:sz w:val="22"/>
          <w:szCs w:val="22"/>
        </w:rPr>
        <w:t xml:space="preserve">re-school </w:t>
      </w:r>
      <w:r>
        <w:rPr>
          <w:rFonts w:cs="Calibri"/>
          <w:color w:val="000000"/>
          <w:sz w:val="22"/>
          <w:szCs w:val="22"/>
        </w:rPr>
        <w:t>i</w:t>
      </w:r>
      <w:r w:rsidRPr="00D90967">
        <w:rPr>
          <w:rFonts w:cs="Calibri"/>
          <w:color w:val="000000"/>
          <w:sz w:val="22"/>
          <w:szCs w:val="22"/>
        </w:rPr>
        <w:t xml:space="preserve">nstitutions to </w:t>
      </w:r>
      <w:r>
        <w:rPr>
          <w:rFonts w:cs="Calibri"/>
          <w:color w:val="000000"/>
          <w:sz w:val="22"/>
          <w:szCs w:val="22"/>
        </w:rPr>
        <w:t>p</w:t>
      </w:r>
      <w:r w:rsidRPr="00D90967">
        <w:rPr>
          <w:rFonts w:cs="Calibri"/>
          <w:color w:val="000000"/>
          <w:sz w:val="22"/>
          <w:szCs w:val="22"/>
        </w:rPr>
        <w:t xml:space="preserve">rimary </w:t>
      </w:r>
      <w:r>
        <w:rPr>
          <w:rFonts w:cs="Calibri"/>
          <w:color w:val="000000"/>
          <w:sz w:val="22"/>
          <w:szCs w:val="22"/>
        </w:rPr>
        <w:t>s</w:t>
      </w:r>
      <w:r w:rsidRPr="00D90967">
        <w:rPr>
          <w:rFonts w:cs="Calibri"/>
          <w:color w:val="000000"/>
          <w:sz w:val="22"/>
          <w:szCs w:val="22"/>
        </w:rPr>
        <w:t>chool</w:t>
      </w:r>
      <w:r>
        <w:rPr>
          <w:rFonts w:cs="Calibri"/>
          <w:color w:val="000000"/>
          <w:sz w:val="22"/>
          <w:szCs w:val="22"/>
        </w:rPr>
        <w:t xml:space="preserve">’ </w:t>
      </w:r>
      <w:hyperlink r:id="rId2" w:history="1">
        <w:r>
          <w:rPr>
            <w:rStyle w:val="Hyperlink"/>
          </w:rPr>
          <w:t>https://bridgeofhope.am/wp-content/uploads/2018/02/Final-Transition-Guide_English-3.pdf</w:t>
        </w:r>
      </w:hyperlink>
    </w:p>
  </w:footnote>
  <w:footnote w:id="5">
    <w:p w14:paraId="0DFE53A5" w14:textId="340C667C" w:rsidR="00AC19C1" w:rsidRPr="007F2C7B" w:rsidRDefault="00AC19C1" w:rsidP="007F2C7B">
      <w:pPr>
        <w:rPr>
          <w:rFonts w:cs="Calibri"/>
        </w:rPr>
      </w:pPr>
      <w:r>
        <w:rPr>
          <w:rStyle w:val="FootnoteReference"/>
        </w:rPr>
        <w:footnoteRef/>
      </w:r>
      <w:r>
        <w:t xml:space="preserve"> </w:t>
      </w:r>
      <w:r w:rsidRPr="007F2C7B">
        <w:rPr>
          <w:rFonts w:cs="Calibri"/>
          <w:sz w:val="20"/>
          <w:szCs w:val="20"/>
        </w:rPr>
        <w:t xml:space="preserve">The following publications inform research findings given in Resource 9.1 – 9.4: </w:t>
      </w:r>
      <w:r w:rsidRPr="007F2C7B">
        <w:rPr>
          <w:rFonts w:eastAsia="Times New Roman" w:cs="Calibri"/>
          <w:sz w:val="20"/>
          <w:szCs w:val="20"/>
        </w:rPr>
        <w:t>Evangelou, M., Taggart, B., Sylva, K., Melhuish, E., Sammons, P., and Siraj-Blatchford, I. (2008). What makes a successful transition from primary to secondary school? Department for Children, Schools and Families Research Report No. DCSF-RR019. London: DCSF</w:t>
      </w:r>
      <w:r w:rsidRPr="007F2C7B">
        <w:rPr>
          <w:rFonts w:cs="Calibri"/>
          <w:sz w:val="20"/>
          <w:szCs w:val="20"/>
        </w:rPr>
        <w:t>; Hirst, M., Jervis, N., Visagie, K., Sojo, V. and Cavanagh, S. (2011). Transition to primary school: a review of the literature. Canberra: Commonwealth of Australia; Margetts, K. (2007) Understanding and supporting children: shaping transition practices. In Dunlop, A. and Fabian, H. (Eds) Informing transitions in the Early Years. Berkshire: Open University Press</w:t>
      </w:r>
      <w:r w:rsidRPr="007F2C7B">
        <w:rPr>
          <w:rFonts w:cs="Calibri"/>
          <w:sz w:val="20"/>
          <w:szCs w:val="20"/>
          <w:lang w:val="en-US"/>
        </w:rPr>
        <w:t xml:space="preserve">; </w:t>
      </w:r>
      <w:r w:rsidRPr="007F2C7B">
        <w:rPr>
          <w:rFonts w:cs="Calibri"/>
          <w:sz w:val="20"/>
          <w:szCs w:val="20"/>
        </w:rPr>
        <w:t>Bennett, J. (2007) Towards strong and equal partnerships. In Moss, P. and Woodhead, M. (2007) (Eds) Early Childhood in focus 2 Transitions in the lives of young children. Milton Keynes: The Open University</w:t>
      </w:r>
      <w:r w:rsidRPr="007F2C7B">
        <w:rPr>
          <w:rFonts w:cs="Calibri"/>
          <w:sz w:val="20"/>
          <w:szCs w:val="20"/>
          <w:lang w:val="en-US"/>
        </w:rPr>
        <w:t xml:space="preserve">; </w:t>
      </w:r>
      <w:r w:rsidRPr="007F2C7B">
        <w:rPr>
          <w:rFonts w:eastAsia="Times New Roman" w:cs="Calibri"/>
          <w:sz w:val="20"/>
          <w:szCs w:val="20"/>
        </w:rPr>
        <w:t>Galton, M., Gray, J., Ruddock, J. (1999). The Impact of School Transitions and Transfers on Pupil Progress and Attainment. London DfEE</w:t>
      </w:r>
      <w:r w:rsidRPr="007F2C7B">
        <w:rPr>
          <w:rFonts w:cs="Calibri"/>
          <w:sz w:val="20"/>
          <w:szCs w:val="20"/>
          <w:lang w:val="en-US"/>
        </w:rPr>
        <w:t xml:space="preserve">; </w:t>
      </w:r>
      <w:r w:rsidRPr="007F2C7B">
        <w:rPr>
          <w:rStyle w:val="personname"/>
          <w:rFonts w:eastAsia="Times New Roman" w:cs="Calibri"/>
          <w:sz w:val="20"/>
          <w:szCs w:val="20"/>
        </w:rPr>
        <w:t>Rice, F.</w:t>
      </w:r>
      <w:r w:rsidRPr="007F2C7B">
        <w:rPr>
          <w:rFonts w:eastAsia="Times New Roman" w:cs="Calibri"/>
          <w:sz w:val="20"/>
          <w:szCs w:val="20"/>
        </w:rPr>
        <w:t xml:space="preserve">, </w:t>
      </w:r>
      <w:r w:rsidRPr="007F2C7B">
        <w:rPr>
          <w:rStyle w:val="personname"/>
          <w:rFonts w:eastAsia="Times New Roman" w:cs="Calibri"/>
          <w:sz w:val="20"/>
          <w:szCs w:val="20"/>
        </w:rPr>
        <w:t>Frederickson, N.</w:t>
      </w:r>
      <w:r w:rsidRPr="007F2C7B">
        <w:rPr>
          <w:rFonts w:eastAsia="Times New Roman" w:cs="Calibri"/>
          <w:sz w:val="20"/>
          <w:szCs w:val="20"/>
        </w:rPr>
        <w:t xml:space="preserve">, </w:t>
      </w:r>
      <w:r w:rsidRPr="007F2C7B">
        <w:rPr>
          <w:rStyle w:val="personname"/>
          <w:rFonts w:eastAsia="Times New Roman" w:cs="Calibri"/>
          <w:sz w:val="20"/>
          <w:szCs w:val="20"/>
        </w:rPr>
        <w:t>Shelton, K.</w:t>
      </w:r>
      <w:r w:rsidRPr="007F2C7B">
        <w:rPr>
          <w:rFonts w:eastAsia="Times New Roman" w:cs="Calibri"/>
          <w:sz w:val="20"/>
          <w:szCs w:val="20"/>
        </w:rPr>
        <w:t xml:space="preserve">, </w:t>
      </w:r>
      <w:r w:rsidRPr="007F2C7B">
        <w:rPr>
          <w:rStyle w:val="personname"/>
          <w:rFonts w:eastAsia="Times New Roman" w:cs="Calibri"/>
          <w:sz w:val="20"/>
          <w:szCs w:val="20"/>
        </w:rPr>
        <w:t>McManus, C.</w:t>
      </w:r>
      <w:r w:rsidRPr="007F2C7B">
        <w:rPr>
          <w:rFonts w:eastAsia="Times New Roman" w:cs="Calibri"/>
          <w:sz w:val="20"/>
          <w:szCs w:val="20"/>
        </w:rPr>
        <w:t xml:space="preserve">, </w:t>
      </w:r>
      <w:r w:rsidRPr="007F2C7B">
        <w:rPr>
          <w:rStyle w:val="personname"/>
          <w:rFonts w:eastAsia="Times New Roman" w:cs="Calibri"/>
          <w:sz w:val="20"/>
          <w:szCs w:val="20"/>
        </w:rPr>
        <w:t>Riglin, L.</w:t>
      </w:r>
      <w:r w:rsidRPr="007F2C7B">
        <w:rPr>
          <w:rFonts w:eastAsia="Times New Roman" w:cs="Calibri"/>
          <w:sz w:val="20"/>
          <w:szCs w:val="20"/>
        </w:rPr>
        <w:t xml:space="preserve"> and </w:t>
      </w:r>
      <w:r w:rsidRPr="007F2C7B">
        <w:rPr>
          <w:rStyle w:val="personname"/>
          <w:rFonts w:eastAsia="Times New Roman" w:cs="Calibri"/>
          <w:sz w:val="20"/>
          <w:szCs w:val="20"/>
        </w:rPr>
        <w:t>Ng-Knight, T.</w:t>
      </w:r>
      <w:r w:rsidRPr="007F2C7B">
        <w:rPr>
          <w:rFonts w:eastAsia="Times New Roman" w:cs="Calibri"/>
          <w:sz w:val="20"/>
          <w:szCs w:val="20"/>
        </w:rPr>
        <w:t xml:space="preserve"> (2015) </w:t>
      </w:r>
      <w:r w:rsidRPr="007F2C7B">
        <w:rPr>
          <w:rStyle w:val="Emphasis"/>
          <w:rFonts w:eastAsia="Times New Roman" w:cs="Calibri"/>
          <w:i w:val="0"/>
          <w:iCs w:val="0"/>
          <w:color w:val="auto"/>
          <w:sz w:val="20"/>
          <w:szCs w:val="20"/>
        </w:rPr>
        <w:t xml:space="preserve">Identifying factors that predict </w:t>
      </w:r>
      <w:r w:rsidRPr="007F2C7B">
        <w:rPr>
          <w:rFonts w:cs="Calibri"/>
          <w:sz w:val="20"/>
          <w:szCs w:val="20"/>
        </w:rPr>
        <w:t xml:space="preserve">findings </w:t>
      </w:r>
      <w:r w:rsidRPr="007F2C7B">
        <w:rPr>
          <w:rStyle w:val="Emphasis"/>
          <w:rFonts w:eastAsia="Times New Roman" w:cs="Calibri"/>
          <w:i w:val="0"/>
          <w:iCs w:val="0"/>
          <w:color w:val="auto"/>
          <w:sz w:val="20"/>
          <w:szCs w:val="20"/>
        </w:rPr>
        <w:t>successful and difficult transitions to secondary school</w:t>
      </w:r>
      <w:r w:rsidRPr="007F2C7B">
        <w:rPr>
          <w:rFonts w:eastAsia="Times New Roman" w:cs="Calibri"/>
          <w:i/>
          <w:iCs/>
          <w:sz w:val="20"/>
          <w:szCs w:val="20"/>
        </w:rPr>
        <w:t>.</w:t>
      </w:r>
      <w:r w:rsidRPr="007F2C7B">
        <w:rPr>
          <w:rFonts w:eastAsia="Times New Roman" w:cs="Calibri"/>
          <w:sz w:val="20"/>
          <w:szCs w:val="20"/>
        </w:rPr>
        <w:t xml:space="preserve"> London UCL</w:t>
      </w:r>
      <w:r w:rsidRPr="007F2C7B">
        <w:rPr>
          <w:rFonts w:cs="Calibri"/>
          <w:sz w:val="20"/>
          <w:szCs w:val="20"/>
          <w:lang w:val="en-US"/>
        </w:rPr>
        <w:t xml:space="preserve">; Symonds, J. (2015), Understanding School Transition: what happens to children and how to help them. Routledge Education; </w:t>
      </w:r>
      <w:r w:rsidRPr="007F2C7B">
        <w:rPr>
          <w:rFonts w:eastAsia="Times New Roman" w:cs="Calibri"/>
          <w:sz w:val="20"/>
          <w:szCs w:val="20"/>
        </w:rPr>
        <w:t>Dobson, J. M., Henthorne, K., and Lynas, Z. (2000) Pupil Mobility in Schools Final Report. London UCL</w:t>
      </w:r>
      <w:r w:rsidRPr="007F2C7B">
        <w:rPr>
          <w:rFonts w:cs="Calibri"/>
          <w:sz w:val="20"/>
          <w:szCs w:val="20"/>
          <w:lang w:val="en-US"/>
        </w:rPr>
        <w:t>.</w:t>
      </w:r>
    </w:p>
    <w:p w14:paraId="25C17098" w14:textId="70DB8774" w:rsidR="00AC19C1" w:rsidRDefault="00AC19C1">
      <w:pPr>
        <w:pStyle w:val="FootnoteText"/>
      </w:pPr>
    </w:p>
  </w:footnote>
  <w:footnote w:id="6">
    <w:p w14:paraId="30E5E757" w14:textId="4B50AA61" w:rsidR="00AC19C1" w:rsidRDefault="00AC19C1">
      <w:pPr>
        <w:pStyle w:val="FootnoteText"/>
      </w:pPr>
      <w:r>
        <w:rPr>
          <w:rStyle w:val="FootnoteReference"/>
        </w:rPr>
        <w:footnoteRef/>
      </w:r>
      <w:r>
        <w:t xml:space="preserve"> </w:t>
      </w:r>
      <w:r w:rsidRPr="00D90967">
        <w:rPr>
          <w:sz w:val="22"/>
          <w:szCs w:val="22"/>
        </w:rPr>
        <w:t>Bridge of Hope (2</w:t>
      </w:r>
      <w:r>
        <w:rPr>
          <w:sz w:val="22"/>
          <w:szCs w:val="22"/>
        </w:rPr>
        <w:t>01</w:t>
      </w:r>
      <w:r w:rsidRPr="00D90967">
        <w:rPr>
          <w:sz w:val="22"/>
          <w:szCs w:val="22"/>
        </w:rPr>
        <w:t>7) ‘</w:t>
      </w:r>
      <w:r w:rsidRPr="00D90967">
        <w:rPr>
          <w:rFonts w:cs="Calibri"/>
          <w:bCs/>
          <w:color w:val="000000"/>
          <w:sz w:val="22"/>
          <w:szCs w:val="22"/>
        </w:rPr>
        <w:t>Strategy to maximise the inclusive learning environment for children.</w:t>
      </w:r>
      <w:r w:rsidRPr="00D90967">
        <w:rPr>
          <w:rFonts w:cs="Calibri"/>
          <w:color w:val="000000"/>
          <w:sz w:val="22"/>
          <w:szCs w:val="22"/>
        </w:rPr>
        <w:t xml:space="preserve"> Transition Guidance to Support Smooth Transition from Pre-school Institutions to Primary School</w:t>
      </w:r>
      <w:r>
        <w:rPr>
          <w:rFonts w:cs="Calibri"/>
          <w:color w:val="000000"/>
          <w:sz w:val="22"/>
          <w:szCs w:val="22"/>
        </w:rPr>
        <w:t xml:space="preserve">’ </w:t>
      </w:r>
      <w:hyperlink r:id="rId3" w:history="1">
        <w:r>
          <w:rPr>
            <w:rStyle w:val="Hyperlink"/>
          </w:rPr>
          <w:t>https://bridgeofhope.am/wp-content/uploads/2018/02/Final-Transition-Guide_English-3.pdf</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33515"/>
    <w:multiLevelType w:val="hybridMultilevel"/>
    <w:tmpl w:val="2C0AC958"/>
    <w:lvl w:ilvl="0" w:tplc="5FC80F52">
      <w:start w:val="1"/>
      <w:numFmt w:val="bullet"/>
      <w:lvlText w:val=""/>
      <w:lvlJc w:val="left"/>
      <w:pPr>
        <w:tabs>
          <w:tab w:val="num" w:pos="720"/>
        </w:tabs>
        <w:ind w:left="720" w:hanging="360"/>
      </w:pPr>
      <w:rPr>
        <w:rFonts w:ascii="Symbol" w:hAnsi="Symbol" w:hint="default"/>
        <w:b w:val="0"/>
        <w:i w:val="0"/>
        <w:color w:val="346DB6"/>
        <w:sz w:val="24"/>
      </w:rPr>
    </w:lvl>
    <w:lvl w:ilvl="1" w:tplc="00030409">
      <w:start w:val="1"/>
      <w:numFmt w:val="bullet"/>
      <w:lvlText w:val="o"/>
      <w:lvlJc w:val="left"/>
      <w:pPr>
        <w:tabs>
          <w:tab w:val="num" w:pos="1440"/>
        </w:tabs>
        <w:ind w:left="1440" w:hanging="360"/>
      </w:pPr>
      <w:rPr>
        <w:rFonts w:ascii="Courier New" w:hAnsi="Courier New" w:cs="Times New Roman" w:hint="default"/>
      </w:rPr>
    </w:lvl>
    <w:lvl w:ilvl="2" w:tplc="00050409">
      <w:start w:val="1"/>
      <w:numFmt w:val="bullet"/>
      <w:lvlText w:val=""/>
      <w:lvlJc w:val="left"/>
      <w:pPr>
        <w:tabs>
          <w:tab w:val="num" w:pos="2160"/>
        </w:tabs>
        <w:ind w:left="2160" w:hanging="360"/>
      </w:pPr>
      <w:rPr>
        <w:rFonts w:ascii="Wingdings" w:hAnsi="Wingdings" w:hint="default"/>
      </w:rPr>
    </w:lvl>
    <w:lvl w:ilvl="3" w:tplc="00010409">
      <w:start w:val="1"/>
      <w:numFmt w:val="bullet"/>
      <w:lvlText w:val=""/>
      <w:lvlJc w:val="left"/>
      <w:pPr>
        <w:tabs>
          <w:tab w:val="num" w:pos="2880"/>
        </w:tabs>
        <w:ind w:left="2880" w:hanging="360"/>
      </w:pPr>
      <w:rPr>
        <w:rFonts w:ascii="Symbol" w:hAnsi="Symbol" w:hint="default"/>
      </w:rPr>
    </w:lvl>
    <w:lvl w:ilvl="4" w:tplc="00030409">
      <w:start w:val="1"/>
      <w:numFmt w:val="bullet"/>
      <w:lvlText w:val="o"/>
      <w:lvlJc w:val="left"/>
      <w:pPr>
        <w:tabs>
          <w:tab w:val="num" w:pos="3600"/>
        </w:tabs>
        <w:ind w:left="3600" w:hanging="360"/>
      </w:pPr>
      <w:rPr>
        <w:rFonts w:ascii="Courier New" w:hAnsi="Courier New" w:cs="Times New Roman" w:hint="default"/>
      </w:rPr>
    </w:lvl>
    <w:lvl w:ilvl="5" w:tplc="00050409">
      <w:start w:val="1"/>
      <w:numFmt w:val="bullet"/>
      <w:lvlText w:val=""/>
      <w:lvlJc w:val="left"/>
      <w:pPr>
        <w:tabs>
          <w:tab w:val="num" w:pos="4320"/>
        </w:tabs>
        <w:ind w:left="4320" w:hanging="360"/>
      </w:pPr>
      <w:rPr>
        <w:rFonts w:ascii="Wingdings" w:hAnsi="Wingdings" w:hint="default"/>
      </w:rPr>
    </w:lvl>
    <w:lvl w:ilvl="6" w:tplc="00010409">
      <w:start w:val="1"/>
      <w:numFmt w:val="bullet"/>
      <w:lvlText w:val=""/>
      <w:lvlJc w:val="left"/>
      <w:pPr>
        <w:tabs>
          <w:tab w:val="num" w:pos="5040"/>
        </w:tabs>
        <w:ind w:left="5040" w:hanging="360"/>
      </w:pPr>
      <w:rPr>
        <w:rFonts w:ascii="Symbol" w:hAnsi="Symbol" w:hint="default"/>
      </w:rPr>
    </w:lvl>
    <w:lvl w:ilvl="7" w:tplc="00030409">
      <w:start w:val="1"/>
      <w:numFmt w:val="bullet"/>
      <w:lvlText w:val="o"/>
      <w:lvlJc w:val="left"/>
      <w:pPr>
        <w:tabs>
          <w:tab w:val="num" w:pos="5760"/>
        </w:tabs>
        <w:ind w:left="5760" w:hanging="360"/>
      </w:pPr>
      <w:rPr>
        <w:rFonts w:ascii="Courier New" w:hAnsi="Courier New" w:cs="Times New Roman" w:hint="default"/>
      </w:rPr>
    </w:lvl>
    <w:lvl w:ilvl="8" w:tplc="00050409">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7851793"/>
    <w:multiLevelType w:val="hybridMultilevel"/>
    <w:tmpl w:val="37EA5AE8"/>
    <w:lvl w:ilvl="0" w:tplc="5FC80F52">
      <w:start w:val="1"/>
      <w:numFmt w:val="bullet"/>
      <w:lvlText w:val=""/>
      <w:lvlJc w:val="left"/>
      <w:pPr>
        <w:ind w:left="720" w:hanging="360"/>
      </w:pPr>
      <w:rPr>
        <w:rFonts w:ascii="Symbol" w:hAnsi="Symbol" w:hint="default"/>
        <w:b w:val="0"/>
        <w:i w:val="0"/>
        <w:color w:val="346DB6"/>
        <w:sz w:val="24"/>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7A21072"/>
    <w:multiLevelType w:val="hybridMultilevel"/>
    <w:tmpl w:val="51300C3C"/>
    <w:lvl w:ilvl="0" w:tplc="5FC80F52">
      <w:start w:val="1"/>
      <w:numFmt w:val="bullet"/>
      <w:lvlText w:val=""/>
      <w:lvlJc w:val="left"/>
      <w:pPr>
        <w:ind w:left="720" w:hanging="360"/>
      </w:pPr>
      <w:rPr>
        <w:rFonts w:ascii="Symbol" w:hAnsi="Symbol" w:hint="default"/>
        <w:b w:val="0"/>
        <w:i w:val="0"/>
        <w:color w:val="346DB6"/>
        <w:sz w:val="24"/>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7E17A4B"/>
    <w:multiLevelType w:val="hybridMultilevel"/>
    <w:tmpl w:val="BA8AC18A"/>
    <w:lvl w:ilvl="0" w:tplc="5FC80F52">
      <w:start w:val="1"/>
      <w:numFmt w:val="bullet"/>
      <w:lvlText w:val=""/>
      <w:lvlJc w:val="left"/>
      <w:pPr>
        <w:ind w:left="753" w:hanging="360"/>
      </w:pPr>
      <w:rPr>
        <w:rFonts w:ascii="Symbol" w:hAnsi="Symbol" w:hint="default"/>
        <w:b w:val="0"/>
        <w:i w:val="0"/>
        <w:color w:val="346DB6"/>
        <w:sz w:val="24"/>
      </w:rPr>
    </w:lvl>
    <w:lvl w:ilvl="1" w:tplc="08090003" w:tentative="1">
      <w:start w:val="1"/>
      <w:numFmt w:val="bullet"/>
      <w:lvlText w:val="o"/>
      <w:lvlJc w:val="left"/>
      <w:pPr>
        <w:ind w:left="1473" w:hanging="360"/>
      </w:pPr>
      <w:rPr>
        <w:rFonts w:ascii="Courier New" w:hAnsi="Courier New" w:cs="Courier New" w:hint="default"/>
      </w:rPr>
    </w:lvl>
    <w:lvl w:ilvl="2" w:tplc="08090005" w:tentative="1">
      <w:start w:val="1"/>
      <w:numFmt w:val="bullet"/>
      <w:lvlText w:val=""/>
      <w:lvlJc w:val="left"/>
      <w:pPr>
        <w:ind w:left="2193" w:hanging="360"/>
      </w:pPr>
      <w:rPr>
        <w:rFonts w:ascii="Wingdings" w:hAnsi="Wingdings" w:hint="default"/>
      </w:rPr>
    </w:lvl>
    <w:lvl w:ilvl="3" w:tplc="08090001" w:tentative="1">
      <w:start w:val="1"/>
      <w:numFmt w:val="bullet"/>
      <w:lvlText w:val=""/>
      <w:lvlJc w:val="left"/>
      <w:pPr>
        <w:ind w:left="2913" w:hanging="360"/>
      </w:pPr>
      <w:rPr>
        <w:rFonts w:ascii="Symbol" w:hAnsi="Symbol" w:hint="default"/>
      </w:rPr>
    </w:lvl>
    <w:lvl w:ilvl="4" w:tplc="08090003" w:tentative="1">
      <w:start w:val="1"/>
      <w:numFmt w:val="bullet"/>
      <w:lvlText w:val="o"/>
      <w:lvlJc w:val="left"/>
      <w:pPr>
        <w:ind w:left="3633" w:hanging="360"/>
      </w:pPr>
      <w:rPr>
        <w:rFonts w:ascii="Courier New" w:hAnsi="Courier New" w:cs="Courier New" w:hint="default"/>
      </w:rPr>
    </w:lvl>
    <w:lvl w:ilvl="5" w:tplc="08090005" w:tentative="1">
      <w:start w:val="1"/>
      <w:numFmt w:val="bullet"/>
      <w:lvlText w:val=""/>
      <w:lvlJc w:val="left"/>
      <w:pPr>
        <w:ind w:left="4353" w:hanging="360"/>
      </w:pPr>
      <w:rPr>
        <w:rFonts w:ascii="Wingdings" w:hAnsi="Wingdings" w:hint="default"/>
      </w:rPr>
    </w:lvl>
    <w:lvl w:ilvl="6" w:tplc="08090001" w:tentative="1">
      <w:start w:val="1"/>
      <w:numFmt w:val="bullet"/>
      <w:lvlText w:val=""/>
      <w:lvlJc w:val="left"/>
      <w:pPr>
        <w:ind w:left="5073" w:hanging="360"/>
      </w:pPr>
      <w:rPr>
        <w:rFonts w:ascii="Symbol" w:hAnsi="Symbol" w:hint="default"/>
      </w:rPr>
    </w:lvl>
    <w:lvl w:ilvl="7" w:tplc="08090003" w:tentative="1">
      <w:start w:val="1"/>
      <w:numFmt w:val="bullet"/>
      <w:lvlText w:val="o"/>
      <w:lvlJc w:val="left"/>
      <w:pPr>
        <w:ind w:left="5793" w:hanging="360"/>
      </w:pPr>
      <w:rPr>
        <w:rFonts w:ascii="Courier New" w:hAnsi="Courier New" w:cs="Courier New" w:hint="default"/>
      </w:rPr>
    </w:lvl>
    <w:lvl w:ilvl="8" w:tplc="08090005" w:tentative="1">
      <w:start w:val="1"/>
      <w:numFmt w:val="bullet"/>
      <w:lvlText w:val=""/>
      <w:lvlJc w:val="left"/>
      <w:pPr>
        <w:ind w:left="6513" w:hanging="360"/>
      </w:pPr>
      <w:rPr>
        <w:rFonts w:ascii="Wingdings" w:hAnsi="Wingdings" w:hint="default"/>
      </w:rPr>
    </w:lvl>
  </w:abstractNum>
  <w:abstractNum w:abstractNumId="4" w15:restartNumberingAfterBreak="0">
    <w:nsid w:val="08460D90"/>
    <w:multiLevelType w:val="hybridMultilevel"/>
    <w:tmpl w:val="1DDE0ED0"/>
    <w:lvl w:ilvl="0" w:tplc="00000001">
      <w:numFmt w:val="bullet"/>
      <w:lvlText w:val="."/>
      <w:lvlJc w:val="left"/>
      <w:pPr>
        <w:ind w:left="720" w:hanging="360"/>
      </w:pPr>
    </w:lvl>
    <w:lvl w:ilvl="1" w:tplc="5FC80F52">
      <w:start w:val="1"/>
      <w:numFmt w:val="bullet"/>
      <w:lvlText w:val=""/>
      <w:lvlJc w:val="left"/>
      <w:pPr>
        <w:ind w:left="720" w:hanging="360"/>
      </w:pPr>
      <w:rPr>
        <w:rFonts w:ascii="Symbol" w:hAnsi="Symbol" w:hint="default"/>
        <w:b w:val="0"/>
        <w:i w:val="0"/>
        <w:color w:val="346DB6"/>
        <w:sz w:val="24"/>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F3647E4"/>
    <w:multiLevelType w:val="hybridMultilevel"/>
    <w:tmpl w:val="5E069D5A"/>
    <w:lvl w:ilvl="0" w:tplc="5FC80F52">
      <w:start w:val="1"/>
      <w:numFmt w:val="bullet"/>
      <w:lvlText w:val=""/>
      <w:lvlJc w:val="left"/>
      <w:pPr>
        <w:tabs>
          <w:tab w:val="num" w:pos="720"/>
        </w:tabs>
        <w:ind w:left="720" w:hanging="360"/>
      </w:pPr>
      <w:rPr>
        <w:rFonts w:ascii="Symbol" w:hAnsi="Symbol" w:hint="default"/>
        <w:b w:val="0"/>
        <w:i w:val="0"/>
        <w:color w:val="346DB6"/>
        <w:sz w:val="24"/>
      </w:rPr>
    </w:lvl>
    <w:lvl w:ilvl="1" w:tplc="76786C94" w:tentative="1">
      <w:start w:val="1"/>
      <w:numFmt w:val="bullet"/>
      <w:lvlText w:val="•"/>
      <w:lvlJc w:val="left"/>
      <w:pPr>
        <w:tabs>
          <w:tab w:val="num" w:pos="1440"/>
        </w:tabs>
        <w:ind w:left="1440" w:hanging="360"/>
      </w:pPr>
      <w:rPr>
        <w:rFonts w:ascii="Arial" w:hAnsi="Arial" w:hint="default"/>
      </w:rPr>
    </w:lvl>
    <w:lvl w:ilvl="2" w:tplc="C59C9396" w:tentative="1">
      <w:start w:val="1"/>
      <w:numFmt w:val="bullet"/>
      <w:lvlText w:val="•"/>
      <w:lvlJc w:val="left"/>
      <w:pPr>
        <w:tabs>
          <w:tab w:val="num" w:pos="2160"/>
        </w:tabs>
        <w:ind w:left="2160" w:hanging="360"/>
      </w:pPr>
      <w:rPr>
        <w:rFonts w:ascii="Arial" w:hAnsi="Arial" w:hint="default"/>
      </w:rPr>
    </w:lvl>
    <w:lvl w:ilvl="3" w:tplc="8CE6D57E" w:tentative="1">
      <w:start w:val="1"/>
      <w:numFmt w:val="bullet"/>
      <w:lvlText w:val="•"/>
      <w:lvlJc w:val="left"/>
      <w:pPr>
        <w:tabs>
          <w:tab w:val="num" w:pos="2880"/>
        </w:tabs>
        <w:ind w:left="2880" w:hanging="360"/>
      </w:pPr>
      <w:rPr>
        <w:rFonts w:ascii="Arial" w:hAnsi="Arial" w:hint="default"/>
      </w:rPr>
    </w:lvl>
    <w:lvl w:ilvl="4" w:tplc="E90AC288" w:tentative="1">
      <w:start w:val="1"/>
      <w:numFmt w:val="bullet"/>
      <w:lvlText w:val="•"/>
      <w:lvlJc w:val="left"/>
      <w:pPr>
        <w:tabs>
          <w:tab w:val="num" w:pos="3600"/>
        </w:tabs>
        <w:ind w:left="3600" w:hanging="360"/>
      </w:pPr>
      <w:rPr>
        <w:rFonts w:ascii="Arial" w:hAnsi="Arial" w:hint="default"/>
      </w:rPr>
    </w:lvl>
    <w:lvl w:ilvl="5" w:tplc="7452F5B4" w:tentative="1">
      <w:start w:val="1"/>
      <w:numFmt w:val="bullet"/>
      <w:lvlText w:val="•"/>
      <w:lvlJc w:val="left"/>
      <w:pPr>
        <w:tabs>
          <w:tab w:val="num" w:pos="4320"/>
        </w:tabs>
        <w:ind w:left="4320" w:hanging="360"/>
      </w:pPr>
      <w:rPr>
        <w:rFonts w:ascii="Arial" w:hAnsi="Arial" w:hint="default"/>
      </w:rPr>
    </w:lvl>
    <w:lvl w:ilvl="6" w:tplc="87740F4E" w:tentative="1">
      <w:start w:val="1"/>
      <w:numFmt w:val="bullet"/>
      <w:lvlText w:val="•"/>
      <w:lvlJc w:val="left"/>
      <w:pPr>
        <w:tabs>
          <w:tab w:val="num" w:pos="5040"/>
        </w:tabs>
        <w:ind w:left="5040" w:hanging="360"/>
      </w:pPr>
      <w:rPr>
        <w:rFonts w:ascii="Arial" w:hAnsi="Arial" w:hint="default"/>
      </w:rPr>
    </w:lvl>
    <w:lvl w:ilvl="7" w:tplc="89A4B9BC" w:tentative="1">
      <w:start w:val="1"/>
      <w:numFmt w:val="bullet"/>
      <w:lvlText w:val="•"/>
      <w:lvlJc w:val="left"/>
      <w:pPr>
        <w:tabs>
          <w:tab w:val="num" w:pos="5760"/>
        </w:tabs>
        <w:ind w:left="5760" w:hanging="360"/>
      </w:pPr>
      <w:rPr>
        <w:rFonts w:ascii="Arial" w:hAnsi="Arial" w:hint="default"/>
      </w:rPr>
    </w:lvl>
    <w:lvl w:ilvl="8" w:tplc="DAC40B5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0E26E2D"/>
    <w:multiLevelType w:val="hybridMultilevel"/>
    <w:tmpl w:val="E5163D06"/>
    <w:lvl w:ilvl="0" w:tplc="5FC80F52">
      <w:start w:val="1"/>
      <w:numFmt w:val="bullet"/>
      <w:lvlText w:val=""/>
      <w:lvlJc w:val="left"/>
      <w:pPr>
        <w:tabs>
          <w:tab w:val="num" w:pos="720"/>
        </w:tabs>
        <w:ind w:left="720" w:hanging="360"/>
      </w:pPr>
      <w:rPr>
        <w:rFonts w:ascii="Symbol" w:hAnsi="Symbol" w:hint="default"/>
        <w:b w:val="0"/>
        <w:i w:val="0"/>
        <w:color w:val="346DB6"/>
        <w:sz w:val="24"/>
      </w:rPr>
    </w:lvl>
    <w:lvl w:ilvl="1" w:tplc="76786C94" w:tentative="1">
      <w:start w:val="1"/>
      <w:numFmt w:val="bullet"/>
      <w:lvlText w:val="•"/>
      <w:lvlJc w:val="left"/>
      <w:pPr>
        <w:tabs>
          <w:tab w:val="num" w:pos="1440"/>
        </w:tabs>
        <w:ind w:left="1440" w:hanging="360"/>
      </w:pPr>
      <w:rPr>
        <w:rFonts w:ascii="Arial" w:hAnsi="Arial" w:hint="default"/>
      </w:rPr>
    </w:lvl>
    <w:lvl w:ilvl="2" w:tplc="C59C9396" w:tentative="1">
      <w:start w:val="1"/>
      <w:numFmt w:val="bullet"/>
      <w:lvlText w:val="•"/>
      <w:lvlJc w:val="left"/>
      <w:pPr>
        <w:tabs>
          <w:tab w:val="num" w:pos="2160"/>
        </w:tabs>
        <w:ind w:left="2160" w:hanging="360"/>
      </w:pPr>
      <w:rPr>
        <w:rFonts w:ascii="Arial" w:hAnsi="Arial" w:hint="default"/>
      </w:rPr>
    </w:lvl>
    <w:lvl w:ilvl="3" w:tplc="8CE6D57E" w:tentative="1">
      <w:start w:val="1"/>
      <w:numFmt w:val="bullet"/>
      <w:lvlText w:val="•"/>
      <w:lvlJc w:val="left"/>
      <w:pPr>
        <w:tabs>
          <w:tab w:val="num" w:pos="2880"/>
        </w:tabs>
        <w:ind w:left="2880" w:hanging="360"/>
      </w:pPr>
      <w:rPr>
        <w:rFonts w:ascii="Arial" w:hAnsi="Arial" w:hint="default"/>
      </w:rPr>
    </w:lvl>
    <w:lvl w:ilvl="4" w:tplc="E90AC288" w:tentative="1">
      <w:start w:val="1"/>
      <w:numFmt w:val="bullet"/>
      <w:lvlText w:val="•"/>
      <w:lvlJc w:val="left"/>
      <w:pPr>
        <w:tabs>
          <w:tab w:val="num" w:pos="3600"/>
        </w:tabs>
        <w:ind w:left="3600" w:hanging="360"/>
      </w:pPr>
      <w:rPr>
        <w:rFonts w:ascii="Arial" w:hAnsi="Arial" w:hint="default"/>
      </w:rPr>
    </w:lvl>
    <w:lvl w:ilvl="5" w:tplc="7452F5B4" w:tentative="1">
      <w:start w:val="1"/>
      <w:numFmt w:val="bullet"/>
      <w:lvlText w:val="•"/>
      <w:lvlJc w:val="left"/>
      <w:pPr>
        <w:tabs>
          <w:tab w:val="num" w:pos="4320"/>
        </w:tabs>
        <w:ind w:left="4320" w:hanging="360"/>
      </w:pPr>
      <w:rPr>
        <w:rFonts w:ascii="Arial" w:hAnsi="Arial" w:hint="default"/>
      </w:rPr>
    </w:lvl>
    <w:lvl w:ilvl="6" w:tplc="87740F4E" w:tentative="1">
      <w:start w:val="1"/>
      <w:numFmt w:val="bullet"/>
      <w:lvlText w:val="•"/>
      <w:lvlJc w:val="left"/>
      <w:pPr>
        <w:tabs>
          <w:tab w:val="num" w:pos="5040"/>
        </w:tabs>
        <w:ind w:left="5040" w:hanging="360"/>
      </w:pPr>
      <w:rPr>
        <w:rFonts w:ascii="Arial" w:hAnsi="Arial" w:hint="default"/>
      </w:rPr>
    </w:lvl>
    <w:lvl w:ilvl="7" w:tplc="89A4B9BC" w:tentative="1">
      <w:start w:val="1"/>
      <w:numFmt w:val="bullet"/>
      <w:lvlText w:val="•"/>
      <w:lvlJc w:val="left"/>
      <w:pPr>
        <w:tabs>
          <w:tab w:val="num" w:pos="5760"/>
        </w:tabs>
        <w:ind w:left="5760" w:hanging="360"/>
      </w:pPr>
      <w:rPr>
        <w:rFonts w:ascii="Arial" w:hAnsi="Arial" w:hint="default"/>
      </w:rPr>
    </w:lvl>
    <w:lvl w:ilvl="8" w:tplc="DAC40B5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5FD4C32"/>
    <w:multiLevelType w:val="hybridMultilevel"/>
    <w:tmpl w:val="D6E6C262"/>
    <w:lvl w:ilvl="0" w:tplc="5FC80F52">
      <w:start w:val="1"/>
      <w:numFmt w:val="bullet"/>
      <w:lvlText w:val=""/>
      <w:lvlJc w:val="left"/>
      <w:pPr>
        <w:tabs>
          <w:tab w:val="num" w:pos="920"/>
        </w:tabs>
        <w:ind w:left="920" w:hanging="360"/>
      </w:pPr>
      <w:rPr>
        <w:rFonts w:ascii="Symbol" w:hAnsi="Symbol" w:hint="default"/>
        <w:b w:val="0"/>
        <w:i w:val="0"/>
        <w:color w:val="346DB6"/>
        <w:sz w:val="24"/>
      </w:rPr>
    </w:lvl>
    <w:lvl w:ilvl="1" w:tplc="00030409" w:tentative="1">
      <w:start w:val="1"/>
      <w:numFmt w:val="bullet"/>
      <w:lvlText w:val="o"/>
      <w:lvlJc w:val="left"/>
      <w:pPr>
        <w:tabs>
          <w:tab w:val="num" w:pos="1640"/>
        </w:tabs>
        <w:ind w:left="1640" w:hanging="360"/>
      </w:pPr>
      <w:rPr>
        <w:rFonts w:ascii="Courier New" w:hAnsi="Courier New" w:hint="default"/>
      </w:rPr>
    </w:lvl>
    <w:lvl w:ilvl="2" w:tplc="00050409" w:tentative="1">
      <w:start w:val="1"/>
      <w:numFmt w:val="bullet"/>
      <w:lvlText w:val=""/>
      <w:lvlJc w:val="left"/>
      <w:pPr>
        <w:tabs>
          <w:tab w:val="num" w:pos="2360"/>
        </w:tabs>
        <w:ind w:left="2360" w:hanging="360"/>
      </w:pPr>
      <w:rPr>
        <w:rFonts w:ascii="Wingdings" w:hAnsi="Wingdings" w:hint="default"/>
      </w:rPr>
    </w:lvl>
    <w:lvl w:ilvl="3" w:tplc="00010409" w:tentative="1">
      <w:start w:val="1"/>
      <w:numFmt w:val="bullet"/>
      <w:lvlText w:val=""/>
      <w:lvlJc w:val="left"/>
      <w:pPr>
        <w:tabs>
          <w:tab w:val="num" w:pos="3080"/>
        </w:tabs>
        <w:ind w:left="3080" w:hanging="360"/>
      </w:pPr>
      <w:rPr>
        <w:rFonts w:ascii="Symbol" w:hAnsi="Symbol" w:hint="default"/>
      </w:rPr>
    </w:lvl>
    <w:lvl w:ilvl="4" w:tplc="00030409" w:tentative="1">
      <w:start w:val="1"/>
      <w:numFmt w:val="bullet"/>
      <w:lvlText w:val="o"/>
      <w:lvlJc w:val="left"/>
      <w:pPr>
        <w:tabs>
          <w:tab w:val="num" w:pos="3800"/>
        </w:tabs>
        <w:ind w:left="3800" w:hanging="360"/>
      </w:pPr>
      <w:rPr>
        <w:rFonts w:ascii="Courier New" w:hAnsi="Courier New" w:hint="default"/>
      </w:rPr>
    </w:lvl>
    <w:lvl w:ilvl="5" w:tplc="00050409" w:tentative="1">
      <w:start w:val="1"/>
      <w:numFmt w:val="bullet"/>
      <w:lvlText w:val=""/>
      <w:lvlJc w:val="left"/>
      <w:pPr>
        <w:tabs>
          <w:tab w:val="num" w:pos="4520"/>
        </w:tabs>
        <w:ind w:left="4520" w:hanging="360"/>
      </w:pPr>
      <w:rPr>
        <w:rFonts w:ascii="Wingdings" w:hAnsi="Wingdings" w:hint="default"/>
      </w:rPr>
    </w:lvl>
    <w:lvl w:ilvl="6" w:tplc="00010409" w:tentative="1">
      <w:start w:val="1"/>
      <w:numFmt w:val="bullet"/>
      <w:lvlText w:val=""/>
      <w:lvlJc w:val="left"/>
      <w:pPr>
        <w:tabs>
          <w:tab w:val="num" w:pos="5240"/>
        </w:tabs>
        <w:ind w:left="5240" w:hanging="360"/>
      </w:pPr>
      <w:rPr>
        <w:rFonts w:ascii="Symbol" w:hAnsi="Symbol" w:hint="default"/>
      </w:rPr>
    </w:lvl>
    <w:lvl w:ilvl="7" w:tplc="00030409" w:tentative="1">
      <w:start w:val="1"/>
      <w:numFmt w:val="bullet"/>
      <w:lvlText w:val="o"/>
      <w:lvlJc w:val="left"/>
      <w:pPr>
        <w:tabs>
          <w:tab w:val="num" w:pos="5960"/>
        </w:tabs>
        <w:ind w:left="5960" w:hanging="360"/>
      </w:pPr>
      <w:rPr>
        <w:rFonts w:ascii="Courier New" w:hAnsi="Courier New" w:hint="default"/>
      </w:rPr>
    </w:lvl>
    <w:lvl w:ilvl="8" w:tplc="00050409" w:tentative="1">
      <w:start w:val="1"/>
      <w:numFmt w:val="bullet"/>
      <w:lvlText w:val=""/>
      <w:lvlJc w:val="left"/>
      <w:pPr>
        <w:tabs>
          <w:tab w:val="num" w:pos="6680"/>
        </w:tabs>
        <w:ind w:left="6680" w:hanging="360"/>
      </w:pPr>
      <w:rPr>
        <w:rFonts w:ascii="Wingdings" w:hAnsi="Wingdings" w:hint="default"/>
      </w:rPr>
    </w:lvl>
  </w:abstractNum>
  <w:abstractNum w:abstractNumId="8" w15:restartNumberingAfterBreak="0">
    <w:nsid w:val="190B64D7"/>
    <w:multiLevelType w:val="hybridMultilevel"/>
    <w:tmpl w:val="A1BC3700"/>
    <w:lvl w:ilvl="0" w:tplc="5FC80F52">
      <w:start w:val="1"/>
      <w:numFmt w:val="bullet"/>
      <w:lvlText w:val=""/>
      <w:lvlJc w:val="left"/>
      <w:pPr>
        <w:ind w:left="720" w:hanging="360"/>
      </w:pPr>
      <w:rPr>
        <w:rFonts w:ascii="Symbol" w:hAnsi="Symbol" w:hint="default"/>
        <w:b w:val="0"/>
        <w:i w:val="0"/>
        <w:color w:val="346DB6"/>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1A8178CA"/>
    <w:multiLevelType w:val="hybridMultilevel"/>
    <w:tmpl w:val="3B3830B2"/>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D3D6E61"/>
    <w:multiLevelType w:val="hybridMultilevel"/>
    <w:tmpl w:val="B9DEF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0870ED6"/>
    <w:multiLevelType w:val="hybridMultilevel"/>
    <w:tmpl w:val="B5BA292E"/>
    <w:lvl w:ilvl="0" w:tplc="5FC80F52">
      <w:start w:val="1"/>
      <w:numFmt w:val="bullet"/>
      <w:lvlText w:val=""/>
      <w:lvlJc w:val="left"/>
      <w:pPr>
        <w:tabs>
          <w:tab w:val="num" w:pos="920"/>
        </w:tabs>
        <w:ind w:left="920" w:hanging="360"/>
      </w:pPr>
      <w:rPr>
        <w:rFonts w:ascii="Symbol" w:hAnsi="Symbol" w:hint="default"/>
        <w:b w:val="0"/>
        <w:i w:val="0"/>
        <w:color w:val="346DB6"/>
        <w:sz w:val="24"/>
      </w:rPr>
    </w:lvl>
    <w:lvl w:ilvl="1" w:tplc="00030409" w:tentative="1">
      <w:start w:val="1"/>
      <w:numFmt w:val="bullet"/>
      <w:lvlText w:val="o"/>
      <w:lvlJc w:val="left"/>
      <w:pPr>
        <w:tabs>
          <w:tab w:val="num" w:pos="1640"/>
        </w:tabs>
        <w:ind w:left="1640" w:hanging="360"/>
      </w:pPr>
      <w:rPr>
        <w:rFonts w:ascii="Courier New" w:hAnsi="Courier New" w:hint="default"/>
      </w:rPr>
    </w:lvl>
    <w:lvl w:ilvl="2" w:tplc="00050409" w:tentative="1">
      <w:start w:val="1"/>
      <w:numFmt w:val="bullet"/>
      <w:lvlText w:val=""/>
      <w:lvlJc w:val="left"/>
      <w:pPr>
        <w:tabs>
          <w:tab w:val="num" w:pos="2360"/>
        </w:tabs>
        <w:ind w:left="2360" w:hanging="360"/>
      </w:pPr>
      <w:rPr>
        <w:rFonts w:ascii="Wingdings" w:hAnsi="Wingdings" w:hint="default"/>
      </w:rPr>
    </w:lvl>
    <w:lvl w:ilvl="3" w:tplc="00010409" w:tentative="1">
      <w:start w:val="1"/>
      <w:numFmt w:val="bullet"/>
      <w:lvlText w:val=""/>
      <w:lvlJc w:val="left"/>
      <w:pPr>
        <w:tabs>
          <w:tab w:val="num" w:pos="3080"/>
        </w:tabs>
        <w:ind w:left="3080" w:hanging="360"/>
      </w:pPr>
      <w:rPr>
        <w:rFonts w:ascii="Symbol" w:hAnsi="Symbol" w:hint="default"/>
      </w:rPr>
    </w:lvl>
    <w:lvl w:ilvl="4" w:tplc="00030409" w:tentative="1">
      <w:start w:val="1"/>
      <w:numFmt w:val="bullet"/>
      <w:lvlText w:val="o"/>
      <w:lvlJc w:val="left"/>
      <w:pPr>
        <w:tabs>
          <w:tab w:val="num" w:pos="3800"/>
        </w:tabs>
        <w:ind w:left="3800" w:hanging="360"/>
      </w:pPr>
      <w:rPr>
        <w:rFonts w:ascii="Courier New" w:hAnsi="Courier New" w:hint="default"/>
      </w:rPr>
    </w:lvl>
    <w:lvl w:ilvl="5" w:tplc="00050409" w:tentative="1">
      <w:start w:val="1"/>
      <w:numFmt w:val="bullet"/>
      <w:lvlText w:val=""/>
      <w:lvlJc w:val="left"/>
      <w:pPr>
        <w:tabs>
          <w:tab w:val="num" w:pos="4520"/>
        </w:tabs>
        <w:ind w:left="4520" w:hanging="360"/>
      </w:pPr>
      <w:rPr>
        <w:rFonts w:ascii="Wingdings" w:hAnsi="Wingdings" w:hint="default"/>
      </w:rPr>
    </w:lvl>
    <w:lvl w:ilvl="6" w:tplc="00010409" w:tentative="1">
      <w:start w:val="1"/>
      <w:numFmt w:val="bullet"/>
      <w:lvlText w:val=""/>
      <w:lvlJc w:val="left"/>
      <w:pPr>
        <w:tabs>
          <w:tab w:val="num" w:pos="5240"/>
        </w:tabs>
        <w:ind w:left="5240" w:hanging="360"/>
      </w:pPr>
      <w:rPr>
        <w:rFonts w:ascii="Symbol" w:hAnsi="Symbol" w:hint="default"/>
      </w:rPr>
    </w:lvl>
    <w:lvl w:ilvl="7" w:tplc="00030409" w:tentative="1">
      <w:start w:val="1"/>
      <w:numFmt w:val="bullet"/>
      <w:lvlText w:val="o"/>
      <w:lvlJc w:val="left"/>
      <w:pPr>
        <w:tabs>
          <w:tab w:val="num" w:pos="5960"/>
        </w:tabs>
        <w:ind w:left="5960" w:hanging="360"/>
      </w:pPr>
      <w:rPr>
        <w:rFonts w:ascii="Courier New" w:hAnsi="Courier New" w:hint="default"/>
      </w:rPr>
    </w:lvl>
    <w:lvl w:ilvl="8" w:tplc="00050409" w:tentative="1">
      <w:start w:val="1"/>
      <w:numFmt w:val="bullet"/>
      <w:lvlText w:val=""/>
      <w:lvlJc w:val="left"/>
      <w:pPr>
        <w:tabs>
          <w:tab w:val="num" w:pos="6680"/>
        </w:tabs>
        <w:ind w:left="6680" w:hanging="360"/>
      </w:pPr>
      <w:rPr>
        <w:rFonts w:ascii="Wingdings" w:hAnsi="Wingdings" w:hint="default"/>
      </w:rPr>
    </w:lvl>
  </w:abstractNum>
  <w:abstractNum w:abstractNumId="12" w15:restartNumberingAfterBreak="0">
    <w:nsid w:val="2D624A8A"/>
    <w:multiLevelType w:val="hybridMultilevel"/>
    <w:tmpl w:val="B916F8F6"/>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DA956E1"/>
    <w:multiLevelType w:val="hybridMultilevel"/>
    <w:tmpl w:val="9D0E9F5A"/>
    <w:lvl w:ilvl="0" w:tplc="5FC80F52">
      <w:start w:val="1"/>
      <w:numFmt w:val="bullet"/>
      <w:lvlText w:val=""/>
      <w:lvlJc w:val="left"/>
      <w:pPr>
        <w:ind w:left="-2850" w:hanging="360"/>
      </w:pPr>
      <w:rPr>
        <w:rFonts w:ascii="Symbol" w:hAnsi="Symbol" w:hint="default"/>
        <w:b w:val="0"/>
        <w:i w:val="0"/>
        <w:color w:val="346DB6"/>
        <w:sz w:val="24"/>
      </w:rPr>
    </w:lvl>
    <w:lvl w:ilvl="1" w:tplc="04090003">
      <w:start w:val="1"/>
      <w:numFmt w:val="bullet"/>
      <w:lvlText w:val="o"/>
      <w:lvlJc w:val="left"/>
      <w:pPr>
        <w:ind w:left="-2130" w:hanging="360"/>
      </w:pPr>
      <w:rPr>
        <w:rFonts w:ascii="Courier New" w:hAnsi="Courier New" w:cs="Times New Roman" w:hint="default"/>
      </w:rPr>
    </w:lvl>
    <w:lvl w:ilvl="2" w:tplc="04090005">
      <w:start w:val="1"/>
      <w:numFmt w:val="bullet"/>
      <w:lvlText w:val=""/>
      <w:lvlJc w:val="left"/>
      <w:pPr>
        <w:ind w:left="-1410" w:hanging="360"/>
      </w:pPr>
      <w:rPr>
        <w:rFonts w:ascii="Wingdings" w:hAnsi="Wingdings" w:hint="default"/>
      </w:rPr>
    </w:lvl>
    <w:lvl w:ilvl="3" w:tplc="04090001">
      <w:start w:val="1"/>
      <w:numFmt w:val="bullet"/>
      <w:lvlText w:val=""/>
      <w:lvlJc w:val="left"/>
      <w:pPr>
        <w:ind w:left="-690" w:hanging="360"/>
      </w:pPr>
      <w:rPr>
        <w:rFonts w:ascii="Symbol" w:hAnsi="Symbol" w:hint="default"/>
      </w:rPr>
    </w:lvl>
    <w:lvl w:ilvl="4" w:tplc="04090003">
      <w:start w:val="1"/>
      <w:numFmt w:val="bullet"/>
      <w:lvlText w:val="o"/>
      <w:lvlJc w:val="left"/>
      <w:pPr>
        <w:ind w:left="30" w:hanging="360"/>
      </w:pPr>
      <w:rPr>
        <w:rFonts w:ascii="Courier New" w:hAnsi="Courier New" w:cs="Times New Roman" w:hint="default"/>
      </w:rPr>
    </w:lvl>
    <w:lvl w:ilvl="5" w:tplc="04090005">
      <w:start w:val="1"/>
      <w:numFmt w:val="bullet"/>
      <w:lvlText w:val=""/>
      <w:lvlJc w:val="left"/>
      <w:pPr>
        <w:ind w:left="750" w:hanging="360"/>
      </w:pPr>
      <w:rPr>
        <w:rFonts w:ascii="Wingdings" w:hAnsi="Wingdings" w:hint="default"/>
      </w:rPr>
    </w:lvl>
    <w:lvl w:ilvl="6" w:tplc="04090001">
      <w:start w:val="1"/>
      <w:numFmt w:val="bullet"/>
      <w:lvlText w:val=""/>
      <w:lvlJc w:val="left"/>
      <w:pPr>
        <w:ind w:left="1470" w:hanging="360"/>
      </w:pPr>
      <w:rPr>
        <w:rFonts w:ascii="Symbol" w:hAnsi="Symbol" w:hint="default"/>
      </w:rPr>
    </w:lvl>
    <w:lvl w:ilvl="7" w:tplc="04090003">
      <w:start w:val="1"/>
      <w:numFmt w:val="bullet"/>
      <w:lvlText w:val="o"/>
      <w:lvlJc w:val="left"/>
      <w:pPr>
        <w:ind w:left="2190" w:hanging="360"/>
      </w:pPr>
      <w:rPr>
        <w:rFonts w:ascii="Courier New" w:hAnsi="Courier New" w:cs="Times New Roman" w:hint="default"/>
      </w:rPr>
    </w:lvl>
    <w:lvl w:ilvl="8" w:tplc="04090005">
      <w:start w:val="1"/>
      <w:numFmt w:val="bullet"/>
      <w:lvlText w:val=""/>
      <w:lvlJc w:val="left"/>
      <w:pPr>
        <w:ind w:left="2910" w:hanging="360"/>
      </w:pPr>
      <w:rPr>
        <w:rFonts w:ascii="Wingdings" w:hAnsi="Wingdings" w:hint="default"/>
      </w:rPr>
    </w:lvl>
  </w:abstractNum>
  <w:abstractNum w:abstractNumId="14" w15:restartNumberingAfterBreak="0">
    <w:nsid w:val="2EB474C9"/>
    <w:multiLevelType w:val="hybridMultilevel"/>
    <w:tmpl w:val="352E6D22"/>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2477FCD"/>
    <w:multiLevelType w:val="hybridMultilevel"/>
    <w:tmpl w:val="4490D262"/>
    <w:lvl w:ilvl="0" w:tplc="5FC80F52">
      <w:start w:val="1"/>
      <w:numFmt w:val="bullet"/>
      <w:lvlText w:val=""/>
      <w:lvlJc w:val="left"/>
      <w:pPr>
        <w:tabs>
          <w:tab w:val="num" w:pos="1080"/>
        </w:tabs>
        <w:ind w:left="1080" w:hanging="360"/>
      </w:pPr>
      <w:rPr>
        <w:rFonts w:ascii="Symbol" w:hAnsi="Symbol" w:hint="default"/>
        <w:b w:val="0"/>
        <w:i w:val="0"/>
        <w:color w:val="346DB6"/>
        <w:sz w:val="24"/>
      </w:rPr>
    </w:lvl>
    <w:lvl w:ilvl="1" w:tplc="FFFFFFFF">
      <w:start w:val="1"/>
      <w:numFmt w:val="bullet"/>
      <w:lvlText w:val="o"/>
      <w:lvlJc w:val="left"/>
      <w:pPr>
        <w:tabs>
          <w:tab w:val="num" w:pos="1800"/>
        </w:tabs>
        <w:ind w:left="1800" w:hanging="360"/>
      </w:pPr>
      <w:rPr>
        <w:rFonts w:ascii="Courier New" w:hAnsi="Courier New" w:cs="Times New Roman" w:hint="default"/>
      </w:rPr>
    </w:lvl>
    <w:lvl w:ilvl="2" w:tplc="FFFFFFFF">
      <w:start w:val="1"/>
      <w:numFmt w:val="bullet"/>
      <w:lvlText w:val=""/>
      <w:lvlJc w:val="left"/>
      <w:pPr>
        <w:tabs>
          <w:tab w:val="num" w:pos="2520"/>
        </w:tabs>
        <w:ind w:left="2520" w:hanging="360"/>
      </w:pPr>
      <w:rPr>
        <w:rFonts w:ascii="Wingdings" w:hAnsi="Wingdings" w:hint="default"/>
      </w:rPr>
    </w:lvl>
    <w:lvl w:ilvl="3" w:tplc="FFFFFFFF">
      <w:start w:val="1"/>
      <w:numFmt w:val="bullet"/>
      <w:lvlText w:val=""/>
      <w:lvlJc w:val="left"/>
      <w:pPr>
        <w:tabs>
          <w:tab w:val="num" w:pos="3240"/>
        </w:tabs>
        <w:ind w:left="3240" w:hanging="360"/>
      </w:pPr>
      <w:rPr>
        <w:rFonts w:ascii="Symbol" w:hAnsi="Symbol" w:hint="default"/>
      </w:rPr>
    </w:lvl>
    <w:lvl w:ilvl="4" w:tplc="FFFFFFFF">
      <w:start w:val="1"/>
      <w:numFmt w:val="bullet"/>
      <w:lvlText w:val="o"/>
      <w:lvlJc w:val="left"/>
      <w:pPr>
        <w:tabs>
          <w:tab w:val="num" w:pos="3960"/>
        </w:tabs>
        <w:ind w:left="3960" w:hanging="360"/>
      </w:pPr>
      <w:rPr>
        <w:rFonts w:ascii="Courier New" w:hAnsi="Courier New" w:cs="Times New Roman" w:hint="default"/>
      </w:rPr>
    </w:lvl>
    <w:lvl w:ilvl="5" w:tplc="FFFFFFFF">
      <w:start w:val="1"/>
      <w:numFmt w:val="bullet"/>
      <w:lvlText w:val=""/>
      <w:lvlJc w:val="left"/>
      <w:pPr>
        <w:tabs>
          <w:tab w:val="num" w:pos="4680"/>
        </w:tabs>
        <w:ind w:left="4680" w:hanging="360"/>
      </w:pPr>
      <w:rPr>
        <w:rFonts w:ascii="Wingdings" w:hAnsi="Wingdings" w:hint="default"/>
      </w:rPr>
    </w:lvl>
    <w:lvl w:ilvl="6" w:tplc="FFFFFFFF">
      <w:start w:val="1"/>
      <w:numFmt w:val="bullet"/>
      <w:lvlText w:val=""/>
      <w:lvlJc w:val="left"/>
      <w:pPr>
        <w:tabs>
          <w:tab w:val="num" w:pos="5400"/>
        </w:tabs>
        <w:ind w:left="5400" w:hanging="360"/>
      </w:pPr>
      <w:rPr>
        <w:rFonts w:ascii="Symbol" w:hAnsi="Symbol" w:hint="default"/>
      </w:rPr>
    </w:lvl>
    <w:lvl w:ilvl="7" w:tplc="FFFFFFFF">
      <w:start w:val="1"/>
      <w:numFmt w:val="bullet"/>
      <w:lvlText w:val="o"/>
      <w:lvlJc w:val="left"/>
      <w:pPr>
        <w:tabs>
          <w:tab w:val="num" w:pos="6120"/>
        </w:tabs>
        <w:ind w:left="6120" w:hanging="360"/>
      </w:pPr>
      <w:rPr>
        <w:rFonts w:ascii="Courier New" w:hAnsi="Courier New" w:cs="Times New Roman" w:hint="default"/>
      </w:rPr>
    </w:lvl>
    <w:lvl w:ilvl="8" w:tplc="FFFFFFFF">
      <w:start w:val="1"/>
      <w:numFmt w:val="bullet"/>
      <w:lvlText w:val=""/>
      <w:lvlJc w:val="left"/>
      <w:pPr>
        <w:tabs>
          <w:tab w:val="num" w:pos="6840"/>
        </w:tabs>
        <w:ind w:left="6840" w:hanging="360"/>
      </w:pPr>
      <w:rPr>
        <w:rFonts w:ascii="Wingdings" w:hAnsi="Wingdings" w:hint="default"/>
      </w:rPr>
    </w:lvl>
  </w:abstractNum>
  <w:abstractNum w:abstractNumId="16" w15:restartNumberingAfterBreak="0">
    <w:nsid w:val="340150E8"/>
    <w:multiLevelType w:val="hybridMultilevel"/>
    <w:tmpl w:val="4AFACDC8"/>
    <w:lvl w:ilvl="0" w:tplc="5FC80F52">
      <w:start w:val="1"/>
      <w:numFmt w:val="bullet"/>
      <w:lvlText w:val=""/>
      <w:lvlJc w:val="left"/>
      <w:pPr>
        <w:ind w:left="360" w:hanging="360"/>
      </w:pPr>
      <w:rPr>
        <w:rFonts w:ascii="Symbol" w:hAnsi="Symbol" w:hint="default"/>
        <w:b w:val="0"/>
        <w:i w:val="0"/>
        <w:color w:val="346DB6"/>
        <w:sz w:val="24"/>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17" w15:restartNumberingAfterBreak="0">
    <w:nsid w:val="37917DDB"/>
    <w:multiLevelType w:val="hybridMultilevel"/>
    <w:tmpl w:val="040EC836"/>
    <w:lvl w:ilvl="0" w:tplc="5FC80F52">
      <w:start w:val="1"/>
      <w:numFmt w:val="bullet"/>
      <w:lvlText w:val=""/>
      <w:lvlJc w:val="left"/>
      <w:pPr>
        <w:tabs>
          <w:tab w:val="num" w:pos="910"/>
        </w:tabs>
        <w:ind w:left="910" w:hanging="360"/>
      </w:pPr>
      <w:rPr>
        <w:rFonts w:ascii="Symbol" w:hAnsi="Symbol" w:hint="default"/>
        <w:b w:val="0"/>
        <w:i w:val="0"/>
        <w:color w:val="346DB6"/>
        <w:sz w:val="24"/>
      </w:rPr>
    </w:lvl>
    <w:lvl w:ilvl="1" w:tplc="FFFFFFFF">
      <w:start w:val="1"/>
      <w:numFmt w:val="bullet"/>
      <w:lvlText w:val="o"/>
      <w:lvlJc w:val="left"/>
      <w:pPr>
        <w:tabs>
          <w:tab w:val="num" w:pos="1630"/>
        </w:tabs>
        <w:ind w:left="1630" w:hanging="360"/>
      </w:pPr>
      <w:rPr>
        <w:rFonts w:ascii="Courier New" w:hAnsi="Courier New" w:cs="Times New Roman" w:hint="default"/>
      </w:rPr>
    </w:lvl>
    <w:lvl w:ilvl="2" w:tplc="FFFFFFFF">
      <w:start w:val="1"/>
      <w:numFmt w:val="bullet"/>
      <w:lvlText w:val=""/>
      <w:lvlJc w:val="left"/>
      <w:pPr>
        <w:tabs>
          <w:tab w:val="num" w:pos="2350"/>
        </w:tabs>
        <w:ind w:left="2350" w:hanging="360"/>
      </w:pPr>
      <w:rPr>
        <w:rFonts w:ascii="Wingdings" w:hAnsi="Wingdings" w:hint="default"/>
      </w:rPr>
    </w:lvl>
    <w:lvl w:ilvl="3" w:tplc="FFFFFFFF">
      <w:start w:val="1"/>
      <w:numFmt w:val="bullet"/>
      <w:lvlText w:val=""/>
      <w:lvlJc w:val="left"/>
      <w:pPr>
        <w:tabs>
          <w:tab w:val="num" w:pos="3070"/>
        </w:tabs>
        <w:ind w:left="3070" w:hanging="360"/>
      </w:pPr>
      <w:rPr>
        <w:rFonts w:ascii="Symbol" w:hAnsi="Symbol" w:hint="default"/>
      </w:rPr>
    </w:lvl>
    <w:lvl w:ilvl="4" w:tplc="FFFFFFFF">
      <w:start w:val="1"/>
      <w:numFmt w:val="bullet"/>
      <w:lvlText w:val="o"/>
      <w:lvlJc w:val="left"/>
      <w:pPr>
        <w:tabs>
          <w:tab w:val="num" w:pos="3790"/>
        </w:tabs>
        <w:ind w:left="3790" w:hanging="360"/>
      </w:pPr>
      <w:rPr>
        <w:rFonts w:ascii="Courier New" w:hAnsi="Courier New" w:cs="Times New Roman" w:hint="default"/>
      </w:rPr>
    </w:lvl>
    <w:lvl w:ilvl="5" w:tplc="FFFFFFFF">
      <w:start w:val="1"/>
      <w:numFmt w:val="bullet"/>
      <w:lvlText w:val=""/>
      <w:lvlJc w:val="left"/>
      <w:pPr>
        <w:tabs>
          <w:tab w:val="num" w:pos="4510"/>
        </w:tabs>
        <w:ind w:left="4510" w:hanging="360"/>
      </w:pPr>
      <w:rPr>
        <w:rFonts w:ascii="Wingdings" w:hAnsi="Wingdings" w:hint="default"/>
      </w:rPr>
    </w:lvl>
    <w:lvl w:ilvl="6" w:tplc="FFFFFFFF">
      <w:start w:val="1"/>
      <w:numFmt w:val="bullet"/>
      <w:lvlText w:val=""/>
      <w:lvlJc w:val="left"/>
      <w:pPr>
        <w:tabs>
          <w:tab w:val="num" w:pos="5230"/>
        </w:tabs>
        <w:ind w:left="5230" w:hanging="360"/>
      </w:pPr>
      <w:rPr>
        <w:rFonts w:ascii="Symbol" w:hAnsi="Symbol" w:hint="default"/>
      </w:rPr>
    </w:lvl>
    <w:lvl w:ilvl="7" w:tplc="FFFFFFFF">
      <w:start w:val="1"/>
      <w:numFmt w:val="bullet"/>
      <w:lvlText w:val="o"/>
      <w:lvlJc w:val="left"/>
      <w:pPr>
        <w:tabs>
          <w:tab w:val="num" w:pos="5950"/>
        </w:tabs>
        <w:ind w:left="5950" w:hanging="360"/>
      </w:pPr>
      <w:rPr>
        <w:rFonts w:ascii="Courier New" w:hAnsi="Courier New" w:cs="Times New Roman" w:hint="default"/>
      </w:rPr>
    </w:lvl>
    <w:lvl w:ilvl="8" w:tplc="FFFFFFFF">
      <w:start w:val="1"/>
      <w:numFmt w:val="bullet"/>
      <w:lvlText w:val=""/>
      <w:lvlJc w:val="left"/>
      <w:pPr>
        <w:tabs>
          <w:tab w:val="num" w:pos="6670"/>
        </w:tabs>
        <w:ind w:left="6670" w:hanging="360"/>
      </w:pPr>
      <w:rPr>
        <w:rFonts w:ascii="Wingdings" w:hAnsi="Wingdings" w:hint="default"/>
      </w:rPr>
    </w:lvl>
  </w:abstractNum>
  <w:abstractNum w:abstractNumId="18" w15:restartNumberingAfterBreak="0">
    <w:nsid w:val="38AE2CDE"/>
    <w:multiLevelType w:val="hybridMultilevel"/>
    <w:tmpl w:val="04D00470"/>
    <w:lvl w:ilvl="0" w:tplc="48D6BAE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92C0D11"/>
    <w:multiLevelType w:val="hybridMultilevel"/>
    <w:tmpl w:val="FDB0091A"/>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9BF21AB"/>
    <w:multiLevelType w:val="hybridMultilevel"/>
    <w:tmpl w:val="994209B4"/>
    <w:lvl w:ilvl="0" w:tplc="5FC80F52">
      <w:start w:val="1"/>
      <w:numFmt w:val="bullet"/>
      <w:lvlText w:val=""/>
      <w:lvlJc w:val="left"/>
      <w:pPr>
        <w:tabs>
          <w:tab w:val="num" w:pos="1080"/>
        </w:tabs>
        <w:ind w:left="1080" w:hanging="360"/>
      </w:pPr>
      <w:rPr>
        <w:rFonts w:ascii="Symbol" w:hAnsi="Symbol" w:hint="default"/>
        <w:b w:val="0"/>
        <w:i w:val="0"/>
        <w:color w:val="346DB6"/>
        <w:sz w:val="24"/>
      </w:rPr>
    </w:lvl>
    <w:lvl w:ilvl="1" w:tplc="FFFFFFFF">
      <w:start w:val="1"/>
      <w:numFmt w:val="bullet"/>
      <w:lvlText w:val="o"/>
      <w:lvlJc w:val="left"/>
      <w:pPr>
        <w:tabs>
          <w:tab w:val="num" w:pos="1800"/>
        </w:tabs>
        <w:ind w:left="1800" w:hanging="360"/>
      </w:pPr>
      <w:rPr>
        <w:rFonts w:ascii="Courier New" w:hAnsi="Courier New" w:cs="Times New Roman" w:hint="default"/>
      </w:rPr>
    </w:lvl>
    <w:lvl w:ilvl="2" w:tplc="FFFFFFFF">
      <w:start w:val="1"/>
      <w:numFmt w:val="bullet"/>
      <w:lvlText w:val=""/>
      <w:lvlJc w:val="left"/>
      <w:pPr>
        <w:tabs>
          <w:tab w:val="num" w:pos="2520"/>
        </w:tabs>
        <w:ind w:left="2520" w:hanging="360"/>
      </w:pPr>
      <w:rPr>
        <w:rFonts w:ascii="Wingdings" w:hAnsi="Wingdings" w:hint="default"/>
      </w:rPr>
    </w:lvl>
    <w:lvl w:ilvl="3" w:tplc="FFFFFFFF">
      <w:start w:val="1"/>
      <w:numFmt w:val="bullet"/>
      <w:lvlText w:val=""/>
      <w:lvlJc w:val="left"/>
      <w:pPr>
        <w:tabs>
          <w:tab w:val="num" w:pos="3240"/>
        </w:tabs>
        <w:ind w:left="3240" w:hanging="360"/>
      </w:pPr>
      <w:rPr>
        <w:rFonts w:ascii="Symbol" w:hAnsi="Symbol" w:hint="default"/>
      </w:rPr>
    </w:lvl>
    <w:lvl w:ilvl="4" w:tplc="FFFFFFFF">
      <w:start w:val="1"/>
      <w:numFmt w:val="bullet"/>
      <w:lvlText w:val="o"/>
      <w:lvlJc w:val="left"/>
      <w:pPr>
        <w:tabs>
          <w:tab w:val="num" w:pos="3960"/>
        </w:tabs>
        <w:ind w:left="3960" w:hanging="360"/>
      </w:pPr>
      <w:rPr>
        <w:rFonts w:ascii="Courier New" w:hAnsi="Courier New" w:cs="Times New Roman" w:hint="default"/>
      </w:rPr>
    </w:lvl>
    <w:lvl w:ilvl="5" w:tplc="FFFFFFFF">
      <w:start w:val="1"/>
      <w:numFmt w:val="bullet"/>
      <w:lvlText w:val=""/>
      <w:lvlJc w:val="left"/>
      <w:pPr>
        <w:tabs>
          <w:tab w:val="num" w:pos="4680"/>
        </w:tabs>
        <w:ind w:left="4680" w:hanging="360"/>
      </w:pPr>
      <w:rPr>
        <w:rFonts w:ascii="Wingdings" w:hAnsi="Wingdings" w:hint="default"/>
      </w:rPr>
    </w:lvl>
    <w:lvl w:ilvl="6" w:tplc="FFFFFFFF">
      <w:start w:val="1"/>
      <w:numFmt w:val="bullet"/>
      <w:lvlText w:val=""/>
      <w:lvlJc w:val="left"/>
      <w:pPr>
        <w:tabs>
          <w:tab w:val="num" w:pos="5400"/>
        </w:tabs>
        <w:ind w:left="5400" w:hanging="360"/>
      </w:pPr>
      <w:rPr>
        <w:rFonts w:ascii="Symbol" w:hAnsi="Symbol" w:hint="default"/>
      </w:rPr>
    </w:lvl>
    <w:lvl w:ilvl="7" w:tplc="FFFFFFFF">
      <w:start w:val="1"/>
      <w:numFmt w:val="bullet"/>
      <w:lvlText w:val="o"/>
      <w:lvlJc w:val="left"/>
      <w:pPr>
        <w:tabs>
          <w:tab w:val="num" w:pos="6120"/>
        </w:tabs>
        <w:ind w:left="6120" w:hanging="360"/>
      </w:pPr>
      <w:rPr>
        <w:rFonts w:ascii="Courier New" w:hAnsi="Courier New" w:cs="Times New Roman" w:hint="default"/>
      </w:rPr>
    </w:lvl>
    <w:lvl w:ilvl="8" w:tplc="FFFFFFFF">
      <w:start w:val="1"/>
      <w:numFmt w:val="bullet"/>
      <w:lvlText w:val=""/>
      <w:lvlJc w:val="left"/>
      <w:pPr>
        <w:tabs>
          <w:tab w:val="num" w:pos="6840"/>
        </w:tabs>
        <w:ind w:left="6840" w:hanging="360"/>
      </w:pPr>
      <w:rPr>
        <w:rFonts w:ascii="Wingdings" w:hAnsi="Wingdings" w:hint="default"/>
      </w:rPr>
    </w:lvl>
  </w:abstractNum>
  <w:abstractNum w:abstractNumId="21" w15:restartNumberingAfterBreak="0">
    <w:nsid w:val="39E65913"/>
    <w:multiLevelType w:val="hybridMultilevel"/>
    <w:tmpl w:val="D8860F5C"/>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A173EC8"/>
    <w:multiLevelType w:val="hybridMultilevel"/>
    <w:tmpl w:val="663ED3AA"/>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C775799"/>
    <w:multiLevelType w:val="hybridMultilevel"/>
    <w:tmpl w:val="BAE68C78"/>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CD46149"/>
    <w:multiLevelType w:val="hybridMultilevel"/>
    <w:tmpl w:val="DFD484F0"/>
    <w:lvl w:ilvl="0" w:tplc="5FC80F52">
      <w:start w:val="1"/>
      <w:numFmt w:val="bullet"/>
      <w:lvlText w:val=""/>
      <w:lvlJc w:val="left"/>
      <w:pPr>
        <w:tabs>
          <w:tab w:val="num" w:pos="720"/>
        </w:tabs>
        <w:ind w:left="720" w:hanging="360"/>
      </w:pPr>
      <w:rPr>
        <w:rFonts w:ascii="Symbol" w:hAnsi="Symbol" w:hint="default"/>
        <w:b w:val="0"/>
        <w:i w:val="0"/>
        <w:color w:val="346DB6"/>
        <w:sz w:val="24"/>
      </w:rPr>
    </w:lvl>
    <w:lvl w:ilvl="1" w:tplc="76786C94" w:tentative="1">
      <w:start w:val="1"/>
      <w:numFmt w:val="bullet"/>
      <w:lvlText w:val="•"/>
      <w:lvlJc w:val="left"/>
      <w:pPr>
        <w:tabs>
          <w:tab w:val="num" w:pos="1440"/>
        </w:tabs>
        <w:ind w:left="1440" w:hanging="360"/>
      </w:pPr>
      <w:rPr>
        <w:rFonts w:ascii="Arial" w:hAnsi="Arial" w:hint="default"/>
      </w:rPr>
    </w:lvl>
    <w:lvl w:ilvl="2" w:tplc="C59C9396" w:tentative="1">
      <w:start w:val="1"/>
      <w:numFmt w:val="bullet"/>
      <w:lvlText w:val="•"/>
      <w:lvlJc w:val="left"/>
      <w:pPr>
        <w:tabs>
          <w:tab w:val="num" w:pos="2160"/>
        </w:tabs>
        <w:ind w:left="2160" w:hanging="360"/>
      </w:pPr>
      <w:rPr>
        <w:rFonts w:ascii="Arial" w:hAnsi="Arial" w:hint="default"/>
      </w:rPr>
    </w:lvl>
    <w:lvl w:ilvl="3" w:tplc="8CE6D57E" w:tentative="1">
      <w:start w:val="1"/>
      <w:numFmt w:val="bullet"/>
      <w:lvlText w:val="•"/>
      <w:lvlJc w:val="left"/>
      <w:pPr>
        <w:tabs>
          <w:tab w:val="num" w:pos="2880"/>
        </w:tabs>
        <w:ind w:left="2880" w:hanging="360"/>
      </w:pPr>
      <w:rPr>
        <w:rFonts w:ascii="Arial" w:hAnsi="Arial" w:hint="default"/>
      </w:rPr>
    </w:lvl>
    <w:lvl w:ilvl="4" w:tplc="E90AC288" w:tentative="1">
      <w:start w:val="1"/>
      <w:numFmt w:val="bullet"/>
      <w:lvlText w:val="•"/>
      <w:lvlJc w:val="left"/>
      <w:pPr>
        <w:tabs>
          <w:tab w:val="num" w:pos="3600"/>
        </w:tabs>
        <w:ind w:left="3600" w:hanging="360"/>
      </w:pPr>
      <w:rPr>
        <w:rFonts w:ascii="Arial" w:hAnsi="Arial" w:hint="default"/>
      </w:rPr>
    </w:lvl>
    <w:lvl w:ilvl="5" w:tplc="7452F5B4" w:tentative="1">
      <w:start w:val="1"/>
      <w:numFmt w:val="bullet"/>
      <w:lvlText w:val="•"/>
      <w:lvlJc w:val="left"/>
      <w:pPr>
        <w:tabs>
          <w:tab w:val="num" w:pos="4320"/>
        </w:tabs>
        <w:ind w:left="4320" w:hanging="360"/>
      </w:pPr>
      <w:rPr>
        <w:rFonts w:ascii="Arial" w:hAnsi="Arial" w:hint="default"/>
      </w:rPr>
    </w:lvl>
    <w:lvl w:ilvl="6" w:tplc="87740F4E" w:tentative="1">
      <w:start w:val="1"/>
      <w:numFmt w:val="bullet"/>
      <w:lvlText w:val="•"/>
      <w:lvlJc w:val="left"/>
      <w:pPr>
        <w:tabs>
          <w:tab w:val="num" w:pos="5040"/>
        </w:tabs>
        <w:ind w:left="5040" w:hanging="360"/>
      </w:pPr>
      <w:rPr>
        <w:rFonts w:ascii="Arial" w:hAnsi="Arial" w:hint="default"/>
      </w:rPr>
    </w:lvl>
    <w:lvl w:ilvl="7" w:tplc="89A4B9BC" w:tentative="1">
      <w:start w:val="1"/>
      <w:numFmt w:val="bullet"/>
      <w:lvlText w:val="•"/>
      <w:lvlJc w:val="left"/>
      <w:pPr>
        <w:tabs>
          <w:tab w:val="num" w:pos="5760"/>
        </w:tabs>
        <w:ind w:left="5760" w:hanging="360"/>
      </w:pPr>
      <w:rPr>
        <w:rFonts w:ascii="Arial" w:hAnsi="Arial" w:hint="default"/>
      </w:rPr>
    </w:lvl>
    <w:lvl w:ilvl="8" w:tplc="DAC40B5E"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3D21642A"/>
    <w:multiLevelType w:val="hybridMultilevel"/>
    <w:tmpl w:val="B8F64D1A"/>
    <w:lvl w:ilvl="0" w:tplc="5FC80F52">
      <w:start w:val="1"/>
      <w:numFmt w:val="bullet"/>
      <w:lvlText w:val=""/>
      <w:lvlJc w:val="left"/>
      <w:pPr>
        <w:tabs>
          <w:tab w:val="num" w:pos="920"/>
        </w:tabs>
        <w:ind w:left="920" w:hanging="360"/>
      </w:pPr>
      <w:rPr>
        <w:rFonts w:ascii="Symbol" w:hAnsi="Symbol" w:hint="default"/>
        <w:b w:val="0"/>
        <w:i w:val="0"/>
        <w:color w:val="346DB6"/>
        <w:sz w:val="24"/>
      </w:rPr>
    </w:lvl>
    <w:lvl w:ilvl="1" w:tplc="00030409" w:tentative="1">
      <w:start w:val="1"/>
      <w:numFmt w:val="bullet"/>
      <w:lvlText w:val="o"/>
      <w:lvlJc w:val="left"/>
      <w:pPr>
        <w:tabs>
          <w:tab w:val="num" w:pos="1640"/>
        </w:tabs>
        <w:ind w:left="1640" w:hanging="360"/>
      </w:pPr>
      <w:rPr>
        <w:rFonts w:ascii="Courier New" w:hAnsi="Courier New" w:hint="default"/>
      </w:rPr>
    </w:lvl>
    <w:lvl w:ilvl="2" w:tplc="00050409" w:tentative="1">
      <w:start w:val="1"/>
      <w:numFmt w:val="bullet"/>
      <w:lvlText w:val=""/>
      <w:lvlJc w:val="left"/>
      <w:pPr>
        <w:tabs>
          <w:tab w:val="num" w:pos="2360"/>
        </w:tabs>
        <w:ind w:left="2360" w:hanging="360"/>
      </w:pPr>
      <w:rPr>
        <w:rFonts w:ascii="Wingdings" w:hAnsi="Wingdings" w:hint="default"/>
      </w:rPr>
    </w:lvl>
    <w:lvl w:ilvl="3" w:tplc="00010409" w:tentative="1">
      <w:start w:val="1"/>
      <w:numFmt w:val="bullet"/>
      <w:lvlText w:val=""/>
      <w:lvlJc w:val="left"/>
      <w:pPr>
        <w:tabs>
          <w:tab w:val="num" w:pos="3080"/>
        </w:tabs>
        <w:ind w:left="3080" w:hanging="360"/>
      </w:pPr>
      <w:rPr>
        <w:rFonts w:ascii="Symbol" w:hAnsi="Symbol" w:hint="default"/>
      </w:rPr>
    </w:lvl>
    <w:lvl w:ilvl="4" w:tplc="00030409" w:tentative="1">
      <w:start w:val="1"/>
      <w:numFmt w:val="bullet"/>
      <w:lvlText w:val="o"/>
      <w:lvlJc w:val="left"/>
      <w:pPr>
        <w:tabs>
          <w:tab w:val="num" w:pos="3800"/>
        </w:tabs>
        <w:ind w:left="3800" w:hanging="360"/>
      </w:pPr>
      <w:rPr>
        <w:rFonts w:ascii="Courier New" w:hAnsi="Courier New" w:hint="default"/>
      </w:rPr>
    </w:lvl>
    <w:lvl w:ilvl="5" w:tplc="00050409" w:tentative="1">
      <w:start w:val="1"/>
      <w:numFmt w:val="bullet"/>
      <w:lvlText w:val=""/>
      <w:lvlJc w:val="left"/>
      <w:pPr>
        <w:tabs>
          <w:tab w:val="num" w:pos="4520"/>
        </w:tabs>
        <w:ind w:left="4520" w:hanging="360"/>
      </w:pPr>
      <w:rPr>
        <w:rFonts w:ascii="Wingdings" w:hAnsi="Wingdings" w:hint="default"/>
      </w:rPr>
    </w:lvl>
    <w:lvl w:ilvl="6" w:tplc="00010409" w:tentative="1">
      <w:start w:val="1"/>
      <w:numFmt w:val="bullet"/>
      <w:lvlText w:val=""/>
      <w:lvlJc w:val="left"/>
      <w:pPr>
        <w:tabs>
          <w:tab w:val="num" w:pos="5240"/>
        </w:tabs>
        <w:ind w:left="5240" w:hanging="360"/>
      </w:pPr>
      <w:rPr>
        <w:rFonts w:ascii="Symbol" w:hAnsi="Symbol" w:hint="default"/>
      </w:rPr>
    </w:lvl>
    <w:lvl w:ilvl="7" w:tplc="00030409" w:tentative="1">
      <w:start w:val="1"/>
      <w:numFmt w:val="bullet"/>
      <w:lvlText w:val="o"/>
      <w:lvlJc w:val="left"/>
      <w:pPr>
        <w:tabs>
          <w:tab w:val="num" w:pos="5960"/>
        </w:tabs>
        <w:ind w:left="5960" w:hanging="360"/>
      </w:pPr>
      <w:rPr>
        <w:rFonts w:ascii="Courier New" w:hAnsi="Courier New" w:hint="default"/>
      </w:rPr>
    </w:lvl>
    <w:lvl w:ilvl="8" w:tplc="00050409" w:tentative="1">
      <w:start w:val="1"/>
      <w:numFmt w:val="bullet"/>
      <w:lvlText w:val=""/>
      <w:lvlJc w:val="left"/>
      <w:pPr>
        <w:tabs>
          <w:tab w:val="num" w:pos="6680"/>
        </w:tabs>
        <w:ind w:left="6680" w:hanging="360"/>
      </w:pPr>
      <w:rPr>
        <w:rFonts w:ascii="Wingdings" w:hAnsi="Wingdings" w:hint="default"/>
      </w:rPr>
    </w:lvl>
  </w:abstractNum>
  <w:abstractNum w:abstractNumId="26" w15:restartNumberingAfterBreak="0">
    <w:nsid w:val="3E0D413C"/>
    <w:multiLevelType w:val="hybridMultilevel"/>
    <w:tmpl w:val="DBCA53F4"/>
    <w:lvl w:ilvl="0" w:tplc="5FC80F52">
      <w:start w:val="1"/>
      <w:numFmt w:val="bullet"/>
      <w:lvlText w:val=""/>
      <w:lvlJc w:val="left"/>
      <w:pPr>
        <w:ind w:left="720" w:hanging="360"/>
      </w:pPr>
      <w:rPr>
        <w:rFonts w:ascii="Symbol" w:hAnsi="Symbol" w:hint="default"/>
        <w:b w:val="0"/>
        <w:i w:val="0"/>
        <w:color w:val="346DB6"/>
        <w:sz w:val="24"/>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41C32688"/>
    <w:multiLevelType w:val="hybridMultilevel"/>
    <w:tmpl w:val="E1864C94"/>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1CA320E"/>
    <w:multiLevelType w:val="hybridMultilevel"/>
    <w:tmpl w:val="1EC01C82"/>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4041FC3"/>
    <w:multiLevelType w:val="hybridMultilevel"/>
    <w:tmpl w:val="611E1A86"/>
    <w:lvl w:ilvl="0" w:tplc="5FC80F52">
      <w:start w:val="1"/>
      <w:numFmt w:val="bullet"/>
      <w:lvlText w:val=""/>
      <w:lvlJc w:val="left"/>
      <w:pPr>
        <w:tabs>
          <w:tab w:val="num" w:pos="720"/>
        </w:tabs>
        <w:ind w:left="720" w:hanging="360"/>
      </w:pPr>
      <w:rPr>
        <w:rFonts w:ascii="Symbol" w:hAnsi="Symbol" w:hint="default"/>
        <w:b w:val="0"/>
        <w:i w:val="0"/>
        <w:color w:val="346DB6"/>
        <w:sz w:val="24"/>
      </w:rPr>
    </w:lvl>
    <w:lvl w:ilvl="1" w:tplc="00030409">
      <w:start w:val="1"/>
      <w:numFmt w:val="bullet"/>
      <w:lvlText w:val="o"/>
      <w:lvlJc w:val="left"/>
      <w:pPr>
        <w:tabs>
          <w:tab w:val="num" w:pos="1440"/>
        </w:tabs>
        <w:ind w:left="1440" w:hanging="360"/>
      </w:pPr>
      <w:rPr>
        <w:rFonts w:ascii="Courier New" w:hAnsi="Courier New" w:cs="Times New Roman" w:hint="default"/>
      </w:rPr>
    </w:lvl>
    <w:lvl w:ilvl="2" w:tplc="00050409">
      <w:start w:val="1"/>
      <w:numFmt w:val="bullet"/>
      <w:lvlText w:val=""/>
      <w:lvlJc w:val="left"/>
      <w:pPr>
        <w:tabs>
          <w:tab w:val="num" w:pos="2160"/>
        </w:tabs>
        <w:ind w:left="2160" w:hanging="360"/>
      </w:pPr>
      <w:rPr>
        <w:rFonts w:ascii="Wingdings" w:hAnsi="Wingdings" w:hint="default"/>
      </w:rPr>
    </w:lvl>
    <w:lvl w:ilvl="3" w:tplc="00010409">
      <w:start w:val="1"/>
      <w:numFmt w:val="bullet"/>
      <w:lvlText w:val=""/>
      <w:lvlJc w:val="left"/>
      <w:pPr>
        <w:tabs>
          <w:tab w:val="num" w:pos="2880"/>
        </w:tabs>
        <w:ind w:left="2880" w:hanging="360"/>
      </w:pPr>
      <w:rPr>
        <w:rFonts w:ascii="Symbol" w:hAnsi="Symbol" w:hint="default"/>
      </w:rPr>
    </w:lvl>
    <w:lvl w:ilvl="4" w:tplc="00030409">
      <w:start w:val="1"/>
      <w:numFmt w:val="bullet"/>
      <w:lvlText w:val="o"/>
      <w:lvlJc w:val="left"/>
      <w:pPr>
        <w:tabs>
          <w:tab w:val="num" w:pos="3600"/>
        </w:tabs>
        <w:ind w:left="3600" w:hanging="360"/>
      </w:pPr>
      <w:rPr>
        <w:rFonts w:ascii="Courier New" w:hAnsi="Courier New" w:cs="Times New Roman" w:hint="default"/>
      </w:rPr>
    </w:lvl>
    <w:lvl w:ilvl="5" w:tplc="00050409">
      <w:start w:val="1"/>
      <w:numFmt w:val="bullet"/>
      <w:lvlText w:val=""/>
      <w:lvlJc w:val="left"/>
      <w:pPr>
        <w:tabs>
          <w:tab w:val="num" w:pos="4320"/>
        </w:tabs>
        <w:ind w:left="4320" w:hanging="360"/>
      </w:pPr>
      <w:rPr>
        <w:rFonts w:ascii="Wingdings" w:hAnsi="Wingdings" w:hint="default"/>
      </w:rPr>
    </w:lvl>
    <w:lvl w:ilvl="6" w:tplc="00010409">
      <w:start w:val="1"/>
      <w:numFmt w:val="bullet"/>
      <w:lvlText w:val=""/>
      <w:lvlJc w:val="left"/>
      <w:pPr>
        <w:tabs>
          <w:tab w:val="num" w:pos="5040"/>
        </w:tabs>
        <w:ind w:left="5040" w:hanging="360"/>
      </w:pPr>
      <w:rPr>
        <w:rFonts w:ascii="Symbol" w:hAnsi="Symbol" w:hint="default"/>
      </w:rPr>
    </w:lvl>
    <w:lvl w:ilvl="7" w:tplc="00030409">
      <w:start w:val="1"/>
      <w:numFmt w:val="bullet"/>
      <w:lvlText w:val="o"/>
      <w:lvlJc w:val="left"/>
      <w:pPr>
        <w:tabs>
          <w:tab w:val="num" w:pos="5760"/>
        </w:tabs>
        <w:ind w:left="5760" w:hanging="360"/>
      </w:pPr>
      <w:rPr>
        <w:rFonts w:ascii="Courier New" w:hAnsi="Courier New" w:cs="Times New Roman" w:hint="default"/>
      </w:rPr>
    </w:lvl>
    <w:lvl w:ilvl="8" w:tplc="00050409">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467669E"/>
    <w:multiLevelType w:val="hybridMultilevel"/>
    <w:tmpl w:val="F94097EA"/>
    <w:lvl w:ilvl="0" w:tplc="5FC80F52">
      <w:start w:val="1"/>
      <w:numFmt w:val="bullet"/>
      <w:lvlText w:val=""/>
      <w:lvlJc w:val="left"/>
      <w:pPr>
        <w:tabs>
          <w:tab w:val="num" w:pos="720"/>
        </w:tabs>
        <w:ind w:left="720" w:hanging="360"/>
      </w:pPr>
      <w:rPr>
        <w:rFonts w:ascii="Symbol" w:hAnsi="Symbol" w:hint="default"/>
        <w:b w:val="0"/>
        <w:i w:val="0"/>
        <w:color w:val="346DB6"/>
        <w:sz w:val="24"/>
      </w:rPr>
    </w:lvl>
    <w:lvl w:ilvl="1" w:tplc="00030409">
      <w:start w:val="1"/>
      <w:numFmt w:val="bullet"/>
      <w:lvlText w:val="o"/>
      <w:lvlJc w:val="left"/>
      <w:pPr>
        <w:tabs>
          <w:tab w:val="num" w:pos="1440"/>
        </w:tabs>
        <w:ind w:left="1440" w:hanging="360"/>
      </w:pPr>
      <w:rPr>
        <w:rFonts w:ascii="Courier New" w:hAnsi="Courier New" w:cs="Times New Roman" w:hint="default"/>
      </w:rPr>
    </w:lvl>
    <w:lvl w:ilvl="2" w:tplc="00050409">
      <w:start w:val="1"/>
      <w:numFmt w:val="bullet"/>
      <w:lvlText w:val=""/>
      <w:lvlJc w:val="left"/>
      <w:pPr>
        <w:tabs>
          <w:tab w:val="num" w:pos="2160"/>
        </w:tabs>
        <w:ind w:left="2160" w:hanging="360"/>
      </w:pPr>
      <w:rPr>
        <w:rFonts w:ascii="Wingdings" w:hAnsi="Wingdings" w:hint="default"/>
      </w:rPr>
    </w:lvl>
    <w:lvl w:ilvl="3" w:tplc="00010409">
      <w:start w:val="1"/>
      <w:numFmt w:val="bullet"/>
      <w:lvlText w:val=""/>
      <w:lvlJc w:val="left"/>
      <w:pPr>
        <w:tabs>
          <w:tab w:val="num" w:pos="2880"/>
        </w:tabs>
        <w:ind w:left="2880" w:hanging="360"/>
      </w:pPr>
      <w:rPr>
        <w:rFonts w:ascii="Symbol" w:hAnsi="Symbol" w:hint="default"/>
      </w:rPr>
    </w:lvl>
    <w:lvl w:ilvl="4" w:tplc="00030409">
      <w:start w:val="1"/>
      <w:numFmt w:val="bullet"/>
      <w:lvlText w:val="o"/>
      <w:lvlJc w:val="left"/>
      <w:pPr>
        <w:tabs>
          <w:tab w:val="num" w:pos="3600"/>
        </w:tabs>
        <w:ind w:left="3600" w:hanging="360"/>
      </w:pPr>
      <w:rPr>
        <w:rFonts w:ascii="Courier New" w:hAnsi="Courier New" w:cs="Times New Roman" w:hint="default"/>
      </w:rPr>
    </w:lvl>
    <w:lvl w:ilvl="5" w:tplc="00050409">
      <w:start w:val="1"/>
      <w:numFmt w:val="bullet"/>
      <w:lvlText w:val=""/>
      <w:lvlJc w:val="left"/>
      <w:pPr>
        <w:tabs>
          <w:tab w:val="num" w:pos="4320"/>
        </w:tabs>
        <w:ind w:left="4320" w:hanging="360"/>
      </w:pPr>
      <w:rPr>
        <w:rFonts w:ascii="Wingdings" w:hAnsi="Wingdings" w:hint="default"/>
      </w:rPr>
    </w:lvl>
    <w:lvl w:ilvl="6" w:tplc="00010409">
      <w:start w:val="1"/>
      <w:numFmt w:val="bullet"/>
      <w:lvlText w:val=""/>
      <w:lvlJc w:val="left"/>
      <w:pPr>
        <w:tabs>
          <w:tab w:val="num" w:pos="5040"/>
        </w:tabs>
        <w:ind w:left="5040" w:hanging="360"/>
      </w:pPr>
      <w:rPr>
        <w:rFonts w:ascii="Symbol" w:hAnsi="Symbol" w:hint="default"/>
      </w:rPr>
    </w:lvl>
    <w:lvl w:ilvl="7" w:tplc="00030409">
      <w:start w:val="1"/>
      <w:numFmt w:val="bullet"/>
      <w:lvlText w:val="o"/>
      <w:lvlJc w:val="left"/>
      <w:pPr>
        <w:tabs>
          <w:tab w:val="num" w:pos="5760"/>
        </w:tabs>
        <w:ind w:left="5760" w:hanging="360"/>
      </w:pPr>
      <w:rPr>
        <w:rFonts w:ascii="Courier New" w:hAnsi="Courier New" w:cs="Times New Roman" w:hint="default"/>
      </w:rPr>
    </w:lvl>
    <w:lvl w:ilvl="8" w:tplc="00050409">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4E3798B"/>
    <w:multiLevelType w:val="hybridMultilevel"/>
    <w:tmpl w:val="4E4EA04C"/>
    <w:lvl w:ilvl="0" w:tplc="5FC80F52">
      <w:start w:val="1"/>
      <w:numFmt w:val="bullet"/>
      <w:lvlText w:val=""/>
      <w:lvlJc w:val="left"/>
      <w:pPr>
        <w:tabs>
          <w:tab w:val="num" w:pos="720"/>
        </w:tabs>
        <w:ind w:left="720" w:hanging="360"/>
      </w:pPr>
      <w:rPr>
        <w:rFonts w:ascii="Symbol" w:hAnsi="Symbol" w:hint="default"/>
        <w:b w:val="0"/>
        <w:i w:val="0"/>
        <w:color w:val="346DB6"/>
        <w:sz w:val="24"/>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5B32839"/>
    <w:multiLevelType w:val="hybridMultilevel"/>
    <w:tmpl w:val="7B724FBC"/>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483C69B8"/>
    <w:multiLevelType w:val="hybridMultilevel"/>
    <w:tmpl w:val="1A2A08EA"/>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4DF570B6"/>
    <w:multiLevelType w:val="hybridMultilevel"/>
    <w:tmpl w:val="7ABAAD10"/>
    <w:lvl w:ilvl="0" w:tplc="5FC80F52">
      <w:start w:val="1"/>
      <w:numFmt w:val="bullet"/>
      <w:lvlText w:val=""/>
      <w:lvlJc w:val="left"/>
      <w:pPr>
        <w:ind w:left="360" w:hanging="360"/>
      </w:pPr>
      <w:rPr>
        <w:rFonts w:ascii="Symbol" w:hAnsi="Symbol" w:hint="default"/>
        <w:b w:val="0"/>
        <w:i w:val="0"/>
        <w:color w:val="346DB6"/>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4E4279EA"/>
    <w:multiLevelType w:val="hybridMultilevel"/>
    <w:tmpl w:val="B07AB5E0"/>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EF26377"/>
    <w:multiLevelType w:val="hybridMultilevel"/>
    <w:tmpl w:val="50008F32"/>
    <w:lvl w:ilvl="0" w:tplc="5FC80F52">
      <w:start w:val="1"/>
      <w:numFmt w:val="bullet"/>
      <w:lvlText w:val=""/>
      <w:lvlJc w:val="left"/>
      <w:pPr>
        <w:tabs>
          <w:tab w:val="num" w:pos="720"/>
        </w:tabs>
        <w:ind w:left="720" w:hanging="360"/>
      </w:pPr>
      <w:rPr>
        <w:rFonts w:ascii="Symbol" w:hAnsi="Symbol" w:hint="default"/>
        <w:b w:val="0"/>
        <w:i w:val="0"/>
        <w:color w:val="346DB6"/>
        <w:sz w:val="24"/>
      </w:rPr>
    </w:lvl>
    <w:lvl w:ilvl="1" w:tplc="76786C94" w:tentative="1">
      <w:start w:val="1"/>
      <w:numFmt w:val="bullet"/>
      <w:lvlText w:val="•"/>
      <w:lvlJc w:val="left"/>
      <w:pPr>
        <w:tabs>
          <w:tab w:val="num" w:pos="1440"/>
        </w:tabs>
        <w:ind w:left="1440" w:hanging="360"/>
      </w:pPr>
      <w:rPr>
        <w:rFonts w:ascii="Arial" w:hAnsi="Arial" w:hint="default"/>
      </w:rPr>
    </w:lvl>
    <w:lvl w:ilvl="2" w:tplc="C59C9396" w:tentative="1">
      <w:start w:val="1"/>
      <w:numFmt w:val="bullet"/>
      <w:lvlText w:val="•"/>
      <w:lvlJc w:val="left"/>
      <w:pPr>
        <w:tabs>
          <w:tab w:val="num" w:pos="2160"/>
        </w:tabs>
        <w:ind w:left="2160" w:hanging="360"/>
      </w:pPr>
      <w:rPr>
        <w:rFonts w:ascii="Arial" w:hAnsi="Arial" w:hint="default"/>
      </w:rPr>
    </w:lvl>
    <w:lvl w:ilvl="3" w:tplc="8CE6D57E" w:tentative="1">
      <w:start w:val="1"/>
      <w:numFmt w:val="bullet"/>
      <w:lvlText w:val="•"/>
      <w:lvlJc w:val="left"/>
      <w:pPr>
        <w:tabs>
          <w:tab w:val="num" w:pos="2880"/>
        </w:tabs>
        <w:ind w:left="2880" w:hanging="360"/>
      </w:pPr>
      <w:rPr>
        <w:rFonts w:ascii="Arial" w:hAnsi="Arial" w:hint="default"/>
      </w:rPr>
    </w:lvl>
    <w:lvl w:ilvl="4" w:tplc="E90AC288" w:tentative="1">
      <w:start w:val="1"/>
      <w:numFmt w:val="bullet"/>
      <w:lvlText w:val="•"/>
      <w:lvlJc w:val="left"/>
      <w:pPr>
        <w:tabs>
          <w:tab w:val="num" w:pos="3600"/>
        </w:tabs>
        <w:ind w:left="3600" w:hanging="360"/>
      </w:pPr>
      <w:rPr>
        <w:rFonts w:ascii="Arial" w:hAnsi="Arial" w:hint="default"/>
      </w:rPr>
    </w:lvl>
    <w:lvl w:ilvl="5" w:tplc="7452F5B4" w:tentative="1">
      <w:start w:val="1"/>
      <w:numFmt w:val="bullet"/>
      <w:lvlText w:val="•"/>
      <w:lvlJc w:val="left"/>
      <w:pPr>
        <w:tabs>
          <w:tab w:val="num" w:pos="4320"/>
        </w:tabs>
        <w:ind w:left="4320" w:hanging="360"/>
      </w:pPr>
      <w:rPr>
        <w:rFonts w:ascii="Arial" w:hAnsi="Arial" w:hint="default"/>
      </w:rPr>
    </w:lvl>
    <w:lvl w:ilvl="6" w:tplc="87740F4E" w:tentative="1">
      <w:start w:val="1"/>
      <w:numFmt w:val="bullet"/>
      <w:lvlText w:val="•"/>
      <w:lvlJc w:val="left"/>
      <w:pPr>
        <w:tabs>
          <w:tab w:val="num" w:pos="5040"/>
        </w:tabs>
        <w:ind w:left="5040" w:hanging="360"/>
      </w:pPr>
      <w:rPr>
        <w:rFonts w:ascii="Arial" w:hAnsi="Arial" w:hint="default"/>
      </w:rPr>
    </w:lvl>
    <w:lvl w:ilvl="7" w:tplc="89A4B9BC" w:tentative="1">
      <w:start w:val="1"/>
      <w:numFmt w:val="bullet"/>
      <w:lvlText w:val="•"/>
      <w:lvlJc w:val="left"/>
      <w:pPr>
        <w:tabs>
          <w:tab w:val="num" w:pos="5760"/>
        </w:tabs>
        <w:ind w:left="5760" w:hanging="360"/>
      </w:pPr>
      <w:rPr>
        <w:rFonts w:ascii="Arial" w:hAnsi="Arial" w:hint="default"/>
      </w:rPr>
    </w:lvl>
    <w:lvl w:ilvl="8" w:tplc="DAC40B5E"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52E847AD"/>
    <w:multiLevelType w:val="hybridMultilevel"/>
    <w:tmpl w:val="FF30962E"/>
    <w:lvl w:ilvl="0" w:tplc="5FC80F52">
      <w:start w:val="1"/>
      <w:numFmt w:val="bullet"/>
      <w:lvlText w:val=""/>
      <w:lvlJc w:val="left"/>
      <w:pPr>
        <w:ind w:left="720" w:hanging="360"/>
      </w:pPr>
      <w:rPr>
        <w:rFonts w:ascii="Symbol" w:hAnsi="Symbol" w:hint="default"/>
        <w:b w:val="0"/>
        <w:i w:val="0"/>
        <w:color w:val="346DB6"/>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8" w15:restartNumberingAfterBreak="0">
    <w:nsid w:val="566A76C6"/>
    <w:multiLevelType w:val="hybridMultilevel"/>
    <w:tmpl w:val="D01C56CA"/>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6D56922"/>
    <w:multiLevelType w:val="hybridMultilevel"/>
    <w:tmpl w:val="2FC4E60A"/>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597E03EF"/>
    <w:multiLevelType w:val="hybridMultilevel"/>
    <w:tmpl w:val="5266881C"/>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06E3753"/>
    <w:multiLevelType w:val="hybridMultilevel"/>
    <w:tmpl w:val="317E0102"/>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42" w15:restartNumberingAfterBreak="0">
    <w:nsid w:val="61A95309"/>
    <w:multiLevelType w:val="hybridMultilevel"/>
    <w:tmpl w:val="A9A84008"/>
    <w:lvl w:ilvl="0" w:tplc="5FC80F52">
      <w:start w:val="1"/>
      <w:numFmt w:val="bullet"/>
      <w:lvlText w:val=""/>
      <w:lvlJc w:val="left"/>
      <w:pPr>
        <w:tabs>
          <w:tab w:val="num" w:pos="720"/>
        </w:tabs>
        <w:ind w:left="720" w:hanging="360"/>
      </w:pPr>
      <w:rPr>
        <w:rFonts w:ascii="Symbol" w:hAnsi="Symbol" w:hint="default"/>
        <w:b w:val="0"/>
        <w:i w:val="0"/>
        <w:color w:val="346DB6"/>
        <w:sz w:val="24"/>
      </w:rPr>
    </w:lvl>
    <w:lvl w:ilvl="1" w:tplc="76786C94" w:tentative="1">
      <w:start w:val="1"/>
      <w:numFmt w:val="bullet"/>
      <w:lvlText w:val="•"/>
      <w:lvlJc w:val="left"/>
      <w:pPr>
        <w:tabs>
          <w:tab w:val="num" w:pos="1440"/>
        </w:tabs>
        <w:ind w:left="1440" w:hanging="360"/>
      </w:pPr>
      <w:rPr>
        <w:rFonts w:ascii="Arial" w:hAnsi="Arial" w:hint="default"/>
      </w:rPr>
    </w:lvl>
    <w:lvl w:ilvl="2" w:tplc="C59C9396" w:tentative="1">
      <w:start w:val="1"/>
      <w:numFmt w:val="bullet"/>
      <w:lvlText w:val="•"/>
      <w:lvlJc w:val="left"/>
      <w:pPr>
        <w:tabs>
          <w:tab w:val="num" w:pos="2160"/>
        </w:tabs>
        <w:ind w:left="2160" w:hanging="360"/>
      </w:pPr>
      <w:rPr>
        <w:rFonts w:ascii="Arial" w:hAnsi="Arial" w:hint="default"/>
      </w:rPr>
    </w:lvl>
    <w:lvl w:ilvl="3" w:tplc="8CE6D57E" w:tentative="1">
      <w:start w:val="1"/>
      <w:numFmt w:val="bullet"/>
      <w:lvlText w:val="•"/>
      <w:lvlJc w:val="left"/>
      <w:pPr>
        <w:tabs>
          <w:tab w:val="num" w:pos="2880"/>
        </w:tabs>
        <w:ind w:left="2880" w:hanging="360"/>
      </w:pPr>
      <w:rPr>
        <w:rFonts w:ascii="Arial" w:hAnsi="Arial" w:hint="default"/>
      </w:rPr>
    </w:lvl>
    <w:lvl w:ilvl="4" w:tplc="E90AC288" w:tentative="1">
      <w:start w:val="1"/>
      <w:numFmt w:val="bullet"/>
      <w:lvlText w:val="•"/>
      <w:lvlJc w:val="left"/>
      <w:pPr>
        <w:tabs>
          <w:tab w:val="num" w:pos="3600"/>
        </w:tabs>
        <w:ind w:left="3600" w:hanging="360"/>
      </w:pPr>
      <w:rPr>
        <w:rFonts w:ascii="Arial" w:hAnsi="Arial" w:hint="default"/>
      </w:rPr>
    </w:lvl>
    <w:lvl w:ilvl="5" w:tplc="7452F5B4" w:tentative="1">
      <w:start w:val="1"/>
      <w:numFmt w:val="bullet"/>
      <w:lvlText w:val="•"/>
      <w:lvlJc w:val="left"/>
      <w:pPr>
        <w:tabs>
          <w:tab w:val="num" w:pos="4320"/>
        </w:tabs>
        <w:ind w:left="4320" w:hanging="360"/>
      </w:pPr>
      <w:rPr>
        <w:rFonts w:ascii="Arial" w:hAnsi="Arial" w:hint="default"/>
      </w:rPr>
    </w:lvl>
    <w:lvl w:ilvl="6" w:tplc="87740F4E" w:tentative="1">
      <w:start w:val="1"/>
      <w:numFmt w:val="bullet"/>
      <w:lvlText w:val="•"/>
      <w:lvlJc w:val="left"/>
      <w:pPr>
        <w:tabs>
          <w:tab w:val="num" w:pos="5040"/>
        </w:tabs>
        <w:ind w:left="5040" w:hanging="360"/>
      </w:pPr>
      <w:rPr>
        <w:rFonts w:ascii="Arial" w:hAnsi="Arial" w:hint="default"/>
      </w:rPr>
    </w:lvl>
    <w:lvl w:ilvl="7" w:tplc="89A4B9BC" w:tentative="1">
      <w:start w:val="1"/>
      <w:numFmt w:val="bullet"/>
      <w:lvlText w:val="•"/>
      <w:lvlJc w:val="left"/>
      <w:pPr>
        <w:tabs>
          <w:tab w:val="num" w:pos="5760"/>
        </w:tabs>
        <w:ind w:left="5760" w:hanging="360"/>
      </w:pPr>
      <w:rPr>
        <w:rFonts w:ascii="Arial" w:hAnsi="Arial" w:hint="default"/>
      </w:rPr>
    </w:lvl>
    <w:lvl w:ilvl="8" w:tplc="DAC40B5E"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63686276"/>
    <w:multiLevelType w:val="hybridMultilevel"/>
    <w:tmpl w:val="42D42F38"/>
    <w:lvl w:ilvl="0" w:tplc="5FC80F52">
      <w:start w:val="1"/>
      <w:numFmt w:val="bullet"/>
      <w:lvlText w:val=""/>
      <w:lvlJc w:val="left"/>
      <w:pPr>
        <w:tabs>
          <w:tab w:val="num" w:pos="1080"/>
        </w:tabs>
        <w:ind w:left="1080" w:hanging="360"/>
      </w:pPr>
      <w:rPr>
        <w:rFonts w:ascii="Symbol" w:hAnsi="Symbol" w:hint="default"/>
        <w:b w:val="0"/>
        <w:i w:val="0"/>
        <w:color w:val="346DB6"/>
        <w:sz w:val="24"/>
      </w:rPr>
    </w:lvl>
    <w:lvl w:ilvl="1" w:tplc="FFFFFFFF">
      <w:start w:val="1"/>
      <w:numFmt w:val="bullet"/>
      <w:lvlText w:val="o"/>
      <w:lvlJc w:val="left"/>
      <w:pPr>
        <w:tabs>
          <w:tab w:val="num" w:pos="1800"/>
        </w:tabs>
        <w:ind w:left="1800" w:hanging="360"/>
      </w:pPr>
      <w:rPr>
        <w:rFonts w:ascii="Courier New" w:hAnsi="Courier New" w:cs="Times New Roman" w:hint="default"/>
      </w:rPr>
    </w:lvl>
    <w:lvl w:ilvl="2" w:tplc="FFFFFFFF">
      <w:start w:val="1"/>
      <w:numFmt w:val="bullet"/>
      <w:lvlText w:val=""/>
      <w:lvlJc w:val="left"/>
      <w:pPr>
        <w:tabs>
          <w:tab w:val="num" w:pos="2520"/>
        </w:tabs>
        <w:ind w:left="2520" w:hanging="360"/>
      </w:pPr>
      <w:rPr>
        <w:rFonts w:ascii="Wingdings" w:hAnsi="Wingdings" w:hint="default"/>
      </w:rPr>
    </w:lvl>
    <w:lvl w:ilvl="3" w:tplc="FFFFFFFF">
      <w:start w:val="1"/>
      <w:numFmt w:val="bullet"/>
      <w:lvlText w:val=""/>
      <w:lvlJc w:val="left"/>
      <w:pPr>
        <w:tabs>
          <w:tab w:val="num" w:pos="3240"/>
        </w:tabs>
        <w:ind w:left="3240" w:hanging="360"/>
      </w:pPr>
      <w:rPr>
        <w:rFonts w:ascii="Symbol" w:hAnsi="Symbol" w:hint="default"/>
      </w:rPr>
    </w:lvl>
    <w:lvl w:ilvl="4" w:tplc="FFFFFFFF">
      <w:start w:val="1"/>
      <w:numFmt w:val="bullet"/>
      <w:lvlText w:val="o"/>
      <w:lvlJc w:val="left"/>
      <w:pPr>
        <w:tabs>
          <w:tab w:val="num" w:pos="3960"/>
        </w:tabs>
        <w:ind w:left="3960" w:hanging="360"/>
      </w:pPr>
      <w:rPr>
        <w:rFonts w:ascii="Courier New" w:hAnsi="Courier New" w:cs="Times New Roman" w:hint="default"/>
      </w:rPr>
    </w:lvl>
    <w:lvl w:ilvl="5" w:tplc="FFFFFFFF">
      <w:start w:val="1"/>
      <w:numFmt w:val="bullet"/>
      <w:lvlText w:val=""/>
      <w:lvlJc w:val="left"/>
      <w:pPr>
        <w:tabs>
          <w:tab w:val="num" w:pos="4680"/>
        </w:tabs>
        <w:ind w:left="4680" w:hanging="360"/>
      </w:pPr>
      <w:rPr>
        <w:rFonts w:ascii="Wingdings" w:hAnsi="Wingdings" w:hint="default"/>
      </w:rPr>
    </w:lvl>
    <w:lvl w:ilvl="6" w:tplc="FFFFFFFF">
      <w:start w:val="1"/>
      <w:numFmt w:val="bullet"/>
      <w:lvlText w:val=""/>
      <w:lvlJc w:val="left"/>
      <w:pPr>
        <w:tabs>
          <w:tab w:val="num" w:pos="5400"/>
        </w:tabs>
        <w:ind w:left="5400" w:hanging="360"/>
      </w:pPr>
      <w:rPr>
        <w:rFonts w:ascii="Symbol" w:hAnsi="Symbol" w:hint="default"/>
      </w:rPr>
    </w:lvl>
    <w:lvl w:ilvl="7" w:tplc="FFFFFFFF">
      <w:start w:val="1"/>
      <w:numFmt w:val="bullet"/>
      <w:lvlText w:val="o"/>
      <w:lvlJc w:val="left"/>
      <w:pPr>
        <w:tabs>
          <w:tab w:val="num" w:pos="6120"/>
        </w:tabs>
        <w:ind w:left="6120" w:hanging="360"/>
      </w:pPr>
      <w:rPr>
        <w:rFonts w:ascii="Courier New" w:hAnsi="Courier New" w:cs="Times New Roman" w:hint="default"/>
      </w:rPr>
    </w:lvl>
    <w:lvl w:ilvl="8" w:tplc="FFFFFFFF">
      <w:start w:val="1"/>
      <w:numFmt w:val="bullet"/>
      <w:lvlText w:val=""/>
      <w:lvlJc w:val="left"/>
      <w:pPr>
        <w:tabs>
          <w:tab w:val="num" w:pos="6840"/>
        </w:tabs>
        <w:ind w:left="6840" w:hanging="360"/>
      </w:pPr>
      <w:rPr>
        <w:rFonts w:ascii="Wingdings" w:hAnsi="Wingdings" w:hint="default"/>
      </w:rPr>
    </w:lvl>
  </w:abstractNum>
  <w:abstractNum w:abstractNumId="44" w15:restartNumberingAfterBreak="0">
    <w:nsid w:val="64AA10B8"/>
    <w:multiLevelType w:val="hybridMultilevel"/>
    <w:tmpl w:val="2DFEF4DA"/>
    <w:lvl w:ilvl="0" w:tplc="5FC80F52">
      <w:start w:val="1"/>
      <w:numFmt w:val="bullet"/>
      <w:lvlText w:val=""/>
      <w:lvlJc w:val="left"/>
      <w:pPr>
        <w:ind w:left="720" w:hanging="360"/>
      </w:pPr>
      <w:rPr>
        <w:rFonts w:ascii="Symbol" w:hAnsi="Symbol" w:hint="default"/>
        <w:b w:val="0"/>
        <w:i w:val="0"/>
        <w:color w:val="346DB6"/>
        <w:sz w:val="24"/>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45" w15:restartNumberingAfterBreak="0">
    <w:nsid w:val="64BD696D"/>
    <w:multiLevelType w:val="hybridMultilevel"/>
    <w:tmpl w:val="9822F73A"/>
    <w:lvl w:ilvl="0" w:tplc="5FC80F52">
      <w:start w:val="1"/>
      <w:numFmt w:val="bullet"/>
      <w:lvlText w:val=""/>
      <w:lvlJc w:val="left"/>
      <w:pPr>
        <w:tabs>
          <w:tab w:val="num" w:pos="720"/>
        </w:tabs>
        <w:ind w:left="720" w:hanging="360"/>
      </w:pPr>
      <w:rPr>
        <w:rFonts w:ascii="Symbol" w:hAnsi="Symbol" w:hint="default"/>
        <w:b w:val="0"/>
        <w:i w:val="0"/>
        <w:color w:val="346DB6"/>
        <w:sz w:val="24"/>
      </w:rPr>
    </w:lvl>
    <w:lvl w:ilvl="1" w:tplc="00030409">
      <w:start w:val="1"/>
      <w:numFmt w:val="bullet"/>
      <w:lvlText w:val="o"/>
      <w:lvlJc w:val="left"/>
      <w:pPr>
        <w:tabs>
          <w:tab w:val="num" w:pos="1440"/>
        </w:tabs>
        <w:ind w:left="1440" w:hanging="360"/>
      </w:pPr>
      <w:rPr>
        <w:rFonts w:ascii="Courier New" w:hAnsi="Courier New" w:cs="Times New Roman" w:hint="default"/>
      </w:rPr>
    </w:lvl>
    <w:lvl w:ilvl="2" w:tplc="00050409">
      <w:start w:val="1"/>
      <w:numFmt w:val="bullet"/>
      <w:lvlText w:val=""/>
      <w:lvlJc w:val="left"/>
      <w:pPr>
        <w:tabs>
          <w:tab w:val="num" w:pos="2160"/>
        </w:tabs>
        <w:ind w:left="2160" w:hanging="360"/>
      </w:pPr>
      <w:rPr>
        <w:rFonts w:ascii="Wingdings" w:hAnsi="Wingdings" w:hint="default"/>
      </w:rPr>
    </w:lvl>
    <w:lvl w:ilvl="3" w:tplc="00010409">
      <w:start w:val="1"/>
      <w:numFmt w:val="bullet"/>
      <w:lvlText w:val=""/>
      <w:lvlJc w:val="left"/>
      <w:pPr>
        <w:tabs>
          <w:tab w:val="num" w:pos="2880"/>
        </w:tabs>
        <w:ind w:left="2880" w:hanging="360"/>
      </w:pPr>
      <w:rPr>
        <w:rFonts w:ascii="Symbol" w:hAnsi="Symbol" w:hint="default"/>
      </w:rPr>
    </w:lvl>
    <w:lvl w:ilvl="4" w:tplc="00030409">
      <w:start w:val="1"/>
      <w:numFmt w:val="bullet"/>
      <w:lvlText w:val="o"/>
      <w:lvlJc w:val="left"/>
      <w:pPr>
        <w:tabs>
          <w:tab w:val="num" w:pos="3600"/>
        </w:tabs>
        <w:ind w:left="3600" w:hanging="360"/>
      </w:pPr>
      <w:rPr>
        <w:rFonts w:ascii="Courier New" w:hAnsi="Courier New" w:cs="Times New Roman" w:hint="default"/>
      </w:rPr>
    </w:lvl>
    <w:lvl w:ilvl="5" w:tplc="00050409">
      <w:start w:val="1"/>
      <w:numFmt w:val="bullet"/>
      <w:lvlText w:val=""/>
      <w:lvlJc w:val="left"/>
      <w:pPr>
        <w:tabs>
          <w:tab w:val="num" w:pos="4320"/>
        </w:tabs>
        <w:ind w:left="4320" w:hanging="360"/>
      </w:pPr>
      <w:rPr>
        <w:rFonts w:ascii="Wingdings" w:hAnsi="Wingdings" w:hint="default"/>
      </w:rPr>
    </w:lvl>
    <w:lvl w:ilvl="6" w:tplc="00010409">
      <w:start w:val="1"/>
      <w:numFmt w:val="bullet"/>
      <w:lvlText w:val=""/>
      <w:lvlJc w:val="left"/>
      <w:pPr>
        <w:tabs>
          <w:tab w:val="num" w:pos="5040"/>
        </w:tabs>
        <w:ind w:left="5040" w:hanging="360"/>
      </w:pPr>
      <w:rPr>
        <w:rFonts w:ascii="Symbol" w:hAnsi="Symbol" w:hint="default"/>
      </w:rPr>
    </w:lvl>
    <w:lvl w:ilvl="7" w:tplc="00030409">
      <w:start w:val="1"/>
      <w:numFmt w:val="bullet"/>
      <w:lvlText w:val="o"/>
      <w:lvlJc w:val="left"/>
      <w:pPr>
        <w:tabs>
          <w:tab w:val="num" w:pos="5760"/>
        </w:tabs>
        <w:ind w:left="5760" w:hanging="360"/>
      </w:pPr>
      <w:rPr>
        <w:rFonts w:ascii="Courier New" w:hAnsi="Courier New" w:cs="Times New Roman" w:hint="default"/>
      </w:rPr>
    </w:lvl>
    <w:lvl w:ilvl="8" w:tplc="00050409">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673E70CC"/>
    <w:multiLevelType w:val="hybridMultilevel"/>
    <w:tmpl w:val="1D5CBA58"/>
    <w:lvl w:ilvl="0" w:tplc="5FC80F52">
      <w:start w:val="1"/>
      <w:numFmt w:val="bullet"/>
      <w:lvlText w:val=""/>
      <w:lvlJc w:val="left"/>
      <w:pPr>
        <w:tabs>
          <w:tab w:val="num" w:pos="720"/>
        </w:tabs>
        <w:ind w:left="720" w:hanging="360"/>
      </w:pPr>
      <w:rPr>
        <w:rFonts w:ascii="Symbol" w:hAnsi="Symbol" w:hint="default"/>
        <w:b w:val="0"/>
        <w:i w:val="0"/>
        <w:color w:val="346DB6"/>
        <w:sz w:val="24"/>
      </w:rPr>
    </w:lvl>
    <w:lvl w:ilvl="1" w:tplc="00030409">
      <w:start w:val="1"/>
      <w:numFmt w:val="bullet"/>
      <w:lvlText w:val="o"/>
      <w:lvlJc w:val="left"/>
      <w:pPr>
        <w:tabs>
          <w:tab w:val="num" w:pos="1440"/>
        </w:tabs>
        <w:ind w:left="1440" w:hanging="360"/>
      </w:pPr>
      <w:rPr>
        <w:rFonts w:ascii="Courier New" w:hAnsi="Courier New" w:cs="Times New Roman" w:hint="default"/>
      </w:rPr>
    </w:lvl>
    <w:lvl w:ilvl="2" w:tplc="00050409">
      <w:start w:val="1"/>
      <w:numFmt w:val="bullet"/>
      <w:lvlText w:val=""/>
      <w:lvlJc w:val="left"/>
      <w:pPr>
        <w:tabs>
          <w:tab w:val="num" w:pos="2160"/>
        </w:tabs>
        <w:ind w:left="2160" w:hanging="360"/>
      </w:pPr>
      <w:rPr>
        <w:rFonts w:ascii="Wingdings" w:hAnsi="Wingdings" w:hint="default"/>
      </w:rPr>
    </w:lvl>
    <w:lvl w:ilvl="3" w:tplc="00010409">
      <w:start w:val="1"/>
      <w:numFmt w:val="bullet"/>
      <w:lvlText w:val=""/>
      <w:lvlJc w:val="left"/>
      <w:pPr>
        <w:tabs>
          <w:tab w:val="num" w:pos="2880"/>
        </w:tabs>
        <w:ind w:left="2880" w:hanging="360"/>
      </w:pPr>
      <w:rPr>
        <w:rFonts w:ascii="Symbol" w:hAnsi="Symbol" w:hint="default"/>
      </w:rPr>
    </w:lvl>
    <w:lvl w:ilvl="4" w:tplc="00030409">
      <w:start w:val="1"/>
      <w:numFmt w:val="bullet"/>
      <w:lvlText w:val="o"/>
      <w:lvlJc w:val="left"/>
      <w:pPr>
        <w:tabs>
          <w:tab w:val="num" w:pos="3600"/>
        </w:tabs>
        <w:ind w:left="3600" w:hanging="360"/>
      </w:pPr>
      <w:rPr>
        <w:rFonts w:ascii="Courier New" w:hAnsi="Courier New" w:cs="Times New Roman" w:hint="default"/>
      </w:rPr>
    </w:lvl>
    <w:lvl w:ilvl="5" w:tplc="00050409">
      <w:start w:val="1"/>
      <w:numFmt w:val="bullet"/>
      <w:lvlText w:val=""/>
      <w:lvlJc w:val="left"/>
      <w:pPr>
        <w:tabs>
          <w:tab w:val="num" w:pos="4320"/>
        </w:tabs>
        <w:ind w:left="4320" w:hanging="360"/>
      </w:pPr>
      <w:rPr>
        <w:rFonts w:ascii="Wingdings" w:hAnsi="Wingdings" w:hint="default"/>
      </w:rPr>
    </w:lvl>
    <w:lvl w:ilvl="6" w:tplc="00010409">
      <w:start w:val="1"/>
      <w:numFmt w:val="bullet"/>
      <w:lvlText w:val=""/>
      <w:lvlJc w:val="left"/>
      <w:pPr>
        <w:tabs>
          <w:tab w:val="num" w:pos="5040"/>
        </w:tabs>
        <w:ind w:left="5040" w:hanging="360"/>
      </w:pPr>
      <w:rPr>
        <w:rFonts w:ascii="Symbol" w:hAnsi="Symbol" w:hint="default"/>
      </w:rPr>
    </w:lvl>
    <w:lvl w:ilvl="7" w:tplc="00030409">
      <w:start w:val="1"/>
      <w:numFmt w:val="bullet"/>
      <w:lvlText w:val="o"/>
      <w:lvlJc w:val="left"/>
      <w:pPr>
        <w:tabs>
          <w:tab w:val="num" w:pos="5760"/>
        </w:tabs>
        <w:ind w:left="5760" w:hanging="360"/>
      </w:pPr>
      <w:rPr>
        <w:rFonts w:ascii="Courier New" w:hAnsi="Courier New" w:cs="Times New Roman" w:hint="default"/>
      </w:rPr>
    </w:lvl>
    <w:lvl w:ilvl="8" w:tplc="00050409">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67A62435"/>
    <w:multiLevelType w:val="hybridMultilevel"/>
    <w:tmpl w:val="85963D26"/>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CBC3B6E"/>
    <w:multiLevelType w:val="hybridMultilevel"/>
    <w:tmpl w:val="4356D08C"/>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E0E62D5"/>
    <w:multiLevelType w:val="hybridMultilevel"/>
    <w:tmpl w:val="88F8F9AA"/>
    <w:lvl w:ilvl="0" w:tplc="5FC80F52">
      <w:start w:val="1"/>
      <w:numFmt w:val="bullet"/>
      <w:lvlText w:val=""/>
      <w:lvlJc w:val="left"/>
      <w:pPr>
        <w:tabs>
          <w:tab w:val="num" w:pos="720"/>
        </w:tabs>
        <w:ind w:left="720" w:hanging="360"/>
      </w:pPr>
      <w:rPr>
        <w:rFonts w:ascii="Symbol" w:hAnsi="Symbol" w:hint="default"/>
        <w:b w:val="0"/>
        <w:i w:val="0"/>
        <w:color w:val="346DB6"/>
        <w:sz w:val="24"/>
      </w:rPr>
    </w:lvl>
    <w:lvl w:ilvl="1" w:tplc="76786C94" w:tentative="1">
      <w:start w:val="1"/>
      <w:numFmt w:val="bullet"/>
      <w:lvlText w:val="•"/>
      <w:lvlJc w:val="left"/>
      <w:pPr>
        <w:tabs>
          <w:tab w:val="num" w:pos="1440"/>
        </w:tabs>
        <w:ind w:left="1440" w:hanging="360"/>
      </w:pPr>
      <w:rPr>
        <w:rFonts w:ascii="Arial" w:hAnsi="Arial" w:hint="default"/>
      </w:rPr>
    </w:lvl>
    <w:lvl w:ilvl="2" w:tplc="C59C9396" w:tentative="1">
      <w:start w:val="1"/>
      <w:numFmt w:val="bullet"/>
      <w:lvlText w:val="•"/>
      <w:lvlJc w:val="left"/>
      <w:pPr>
        <w:tabs>
          <w:tab w:val="num" w:pos="2160"/>
        </w:tabs>
        <w:ind w:left="2160" w:hanging="360"/>
      </w:pPr>
      <w:rPr>
        <w:rFonts w:ascii="Arial" w:hAnsi="Arial" w:hint="default"/>
      </w:rPr>
    </w:lvl>
    <w:lvl w:ilvl="3" w:tplc="8CE6D57E" w:tentative="1">
      <w:start w:val="1"/>
      <w:numFmt w:val="bullet"/>
      <w:lvlText w:val="•"/>
      <w:lvlJc w:val="left"/>
      <w:pPr>
        <w:tabs>
          <w:tab w:val="num" w:pos="2880"/>
        </w:tabs>
        <w:ind w:left="2880" w:hanging="360"/>
      </w:pPr>
      <w:rPr>
        <w:rFonts w:ascii="Arial" w:hAnsi="Arial" w:hint="default"/>
      </w:rPr>
    </w:lvl>
    <w:lvl w:ilvl="4" w:tplc="E90AC288" w:tentative="1">
      <w:start w:val="1"/>
      <w:numFmt w:val="bullet"/>
      <w:lvlText w:val="•"/>
      <w:lvlJc w:val="left"/>
      <w:pPr>
        <w:tabs>
          <w:tab w:val="num" w:pos="3600"/>
        </w:tabs>
        <w:ind w:left="3600" w:hanging="360"/>
      </w:pPr>
      <w:rPr>
        <w:rFonts w:ascii="Arial" w:hAnsi="Arial" w:hint="default"/>
      </w:rPr>
    </w:lvl>
    <w:lvl w:ilvl="5" w:tplc="7452F5B4" w:tentative="1">
      <w:start w:val="1"/>
      <w:numFmt w:val="bullet"/>
      <w:lvlText w:val="•"/>
      <w:lvlJc w:val="left"/>
      <w:pPr>
        <w:tabs>
          <w:tab w:val="num" w:pos="4320"/>
        </w:tabs>
        <w:ind w:left="4320" w:hanging="360"/>
      </w:pPr>
      <w:rPr>
        <w:rFonts w:ascii="Arial" w:hAnsi="Arial" w:hint="default"/>
      </w:rPr>
    </w:lvl>
    <w:lvl w:ilvl="6" w:tplc="87740F4E" w:tentative="1">
      <w:start w:val="1"/>
      <w:numFmt w:val="bullet"/>
      <w:lvlText w:val="•"/>
      <w:lvlJc w:val="left"/>
      <w:pPr>
        <w:tabs>
          <w:tab w:val="num" w:pos="5040"/>
        </w:tabs>
        <w:ind w:left="5040" w:hanging="360"/>
      </w:pPr>
      <w:rPr>
        <w:rFonts w:ascii="Arial" w:hAnsi="Arial" w:hint="default"/>
      </w:rPr>
    </w:lvl>
    <w:lvl w:ilvl="7" w:tplc="89A4B9BC" w:tentative="1">
      <w:start w:val="1"/>
      <w:numFmt w:val="bullet"/>
      <w:lvlText w:val="•"/>
      <w:lvlJc w:val="left"/>
      <w:pPr>
        <w:tabs>
          <w:tab w:val="num" w:pos="5760"/>
        </w:tabs>
        <w:ind w:left="5760" w:hanging="360"/>
      </w:pPr>
      <w:rPr>
        <w:rFonts w:ascii="Arial" w:hAnsi="Arial" w:hint="default"/>
      </w:rPr>
    </w:lvl>
    <w:lvl w:ilvl="8" w:tplc="DAC40B5E"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6E964549"/>
    <w:multiLevelType w:val="hybridMultilevel"/>
    <w:tmpl w:val="94A64ECA"/>
    <w:lvl w:ilvl="0" w:tplc="5FC80F52">
      <w:start w:val="1"/>
      <w:numFmt w:val="bullet"/>
      <w:lvlText w:val=""/>
      <w:lvlJc w:val="left"/>
      <w:pPr>
        <w:ind w:left="720" w:hanging="360"/>
      </w:pPr>
      <w:rPr>
        <w:rFonts w:ascii="Symbol" w:hAnsi="Symbol" w:hint="default"/>
        <w:b w:val="0"/>
        <w:i w:val="0"/>
        <w:color w:val="346DB6"/>
        <w:sz w:val="24"/>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51" w15:restartNumberingAfterBreak="0">
    <w:nsid w:val="70721497"/>
    <w:multiLevelType w:val="hybridMultilevel"/>
    <w:tmpl w:val="4F5C13C2"/>
    <w:lvl w:ilvl="0" w:tplc="5FC80F52">
      <w:start w:val="1"/>
      <w:numFmt w:val="bullet"/>
      <w:lvlText w:val=""/>
      <w:lvlJc w:val="left"/>
      <w:pPr>
        <w:tabs>
          <w:tab w:val="num" w:pos="720"/>
        </w:tabs>
        <w:ind w:left="720" w:hanging="360"/>
      </w:pPr>
      <w:rPr>
        <w:rFonts w:ascii="Symbol" w:hAnsi="Symbol" w:hint="default"/>
        <w:b w:val="0"/>
        <w:i w:val="0"/>
        <w:color w:val="346DB6"/>
        <w:sz w:val="24"/>
      </w:rPr>
    </w:lvl>
    <w:lvl w:ilvl="1" w:tplc="76786C94" w:tentative="1">
      <w:start w:val="1"/>
      <w:numFmt w:val="bullet"/>
      <w:lvlText w:val="•"/>
      <w:lvlJc w:val="left"/>
      <w:pPr>
        <w:tabs>
          <w:tab w:val="num" w:pos="1440"/>
        </w:tabs>
        <w:ind w:left="1440" w:hanging="360"/>
      </w:pPr>
      <w:rPr>
        <w:rFonts w:ascii="Arial" w:hAnsi="Arial" w:hint="default"/>
      </w:rPr>
    </w:lvl>
    <w:lvl w:ilvl="2" w:tplc="C59C9396" w:tentative="1">
      <w:start w:val="1"/>
      <w:numFmt w:val="bullet"/>
      <w:lvlText w:val="•"/>
      <w:lvlJc w:val="left"/>
      <w:pPr>
        <w:tabs>
          <w:tab w:val="num" w:pos="2160"/>
        </w:tabs>
        <w:ind w:left="2160" w:hanging="360"/>
      </w:pPr>
      <w:rPr>
        <w:rFonts w:ascii="Arial" w:hAnsi="Arial" w:hint="default"/>
      </w:rPr>
    </w:lvl>
    <w:lvl w:ilvl="3" w:tplc="8CE6D57E" w:tentative="1">
      <w:start w:val="1"/>
      <w:numFmt w:val="bullet"/>
      <w:lvlText w:val="•"/>
      <w:lvlJc w:val="left"/>
      <w:pPr>
        <w:tabs>
          <w:tab w:val="num" w:pos="2880"/>
        </w:tabs>
        <w:ind w:left="2880" w:hanging="360"/>
      </w:pPr>
      <w:rPr>
        <w:rFonts w:ascii="Arial" w:hAnsi="Arial" w:hint="default"/>
      </w:rPr>
    </w:lvl>
    <w:lvl w:ilvl="4" w:tplc="E90AC288" w:tentative="1">
      <w:start w:val="1"/>
      <w:numFmt w:val="bullet"/>
      <w:lvlText w:val="•"/>
      <w:lvlJc w:val="left"/>
      <w:pPr>
        <w:tabs>
          <w:tab w:val="num" w:pos="3600"/>
        </w:tabs>
        <w:ind w:left="3600" w:hanging="360"/>
      </w:pPr>
      <w:rPr>
        <w:rFonts w:ascii="Arial" w:hAnsi="Arial" w:hint="default"/>
      </w:rPr>
    </w:lvl>
    <w:lvl w:ilvl="5" w:tplc="7452F5B4" w:tentative="1">
      <w:start w:val="1"/>
      <w:numFmt w:val="bullet"/>
      <w:lvlText w:val="•"/>
      <w:lvlJc w:val="left"/>
      <w:pPr>
        <w:tabs>
          <w:tab w:val="num" w:pos="4320"/>
        </w:tabs>
        <w:ind w:left="4320" w:hanging="360"/>
      </w:pPr>
      <w:rPr>
        <w:rFonts w:ascii="Arial" w:hAnsi="Arial" w:hint="default"/>
      </w:rPr>
    </w:lvl>
    <w:lvl w:ilvl="6" w:tplc="87740F4E" w:tentative="1">
      <w:start w:val="1"/>
      <w:numFmt w:val="bullet"/>
      <w:lvlText w:val="•"/>
      <w:lvlJc w:val="left"/>
      <w:pPr>
        <w:tabs>
          <w:tab w:val="num" w:pos="5040"/>
        </w:tabs>
        <w:ind w:left="5040" w:hanging="360"/>
      </w:pPr>
      <w:rPr>
        <w:rFonts w:ascii="Arial" w:hAnsi="Arial" w:hint="default"/>
      </w:rPr>
    </w:lvl>
    <w:lvl w:ilvl="7" w:tplc="89A4B9BC" w:tentative="1">
      <w:start w:val="1"/>
      <w:numFmt w:val="bullet"/>
      <w:lvlText w:val="•"/>
      <w:lvlJc w:val="left"/>
      <w:pPr>
        <w:tabs>
          <w:tab w:val="num" w:pos="5760"/>
        </w:tabs>
        <w:ind w:left="5760" w:hanging="360"/>
      </w:pPr>
      <w:rPr>
        <w:rFonts w:ascii="Arial" w:hAnsi="Arial" w:hint="default"/>
      </w:rPr>
    </w:lvl>
    <w:lvl w:ilvl="8" w:tplc="DAC40B5E"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76C24E4D"/>
    <w:multiLevelType w:val="hybridMultilevel"/>
    <w:tmpl w:val="5658E020"/>
    <w:lvl w:ilvl="0" w:tplc="5FC80F52">
      <w:start w:val="1"/>
      <w:numFmt w:val="bullet"/>
      <w:lvlText w:val=""/>
      <w:lvlJc w:val="left"/>
      <w:pPr>
        <w:ind w:left="720" w:hanging="360"/>
      </w:pPr>
      <w:rPr>
        <w:rFonts w:ascii="Symbol" w:hAnsi="Symbol" w:hint="default"/>
        <w:b w:val="0"/>
        <w:i w:val="0"/>
        <w:color w:val="346DB6"/>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81878AB"/>
    <w:multiLevelType w:val="hybridMultilevel"/>
    <w:tmpl w:val="154C4B28"/>
    <w:lvl w:ilvl="0" w:tplc="80522A02">
      <w:start w:val="1"/>
      <w:numFmt w:val="bullet"/>
      <w:lvlText w:val=""/>
      <w:lvlJc w:val="left"/>
      <w:pPr>
        <w:tabs>
          <w:tab w:val="num" w:pos="794"/>
        </w:tabs>
        <w:ind w:left="794" w:hanging="454"/>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7BBE7067"/>
    <w:multiLevelType w:val="hybridMultilevel"/>
    <w:tmpl w:val="CDFA7556"/>
    <w:lvl w:ilvl="0" w:tplc="5FC80F52">
      <w:start w:val="1"/>
      <w:numFmt w:val="bullet"/>
      <w:lvlText w:val=""/>
      <w:lvlJc w:val="left"/>
      <w:pPr>
        <w:ind w:left="1287" w:hanging="360"/>
      </w:pPr>
      <w:rPr>
        <w:rFonts w:ascii="Symbol" w:hAnsi="Symbol" w:hint="default"/>
        <w:b w:val="0"/>
        <w:i w:val="0"/>
        <w:color w:val="346DB6"/>
        <w:sz w:val="24"/>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cs="Wingdings" w:hint="default"/>
      </w:rPr>
    </w:lvl>
    <w:lvl w:ilvl="3" w:tplc="08090001" w:tentative="1">
      <w:start w:val="1"/>
      <w:numFmt w:val="bullet"/>
      <w:lvlText w:val=""/>
      <w:lvlJc w:val="left"/>
      <w:pPr>
        <w:ind w:left="3447" w:hanging="360"/>
      </w:pPr>
      <w:rPr>
        <w:rFonts w:ascii="Symbol" w:hAnsi="Symbol" w:cs="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cs="Wingdings" w:hint="default"/>
      </w:rPr>
    </w:lvl>
    <w:lvl w:ilvl="6" w:tplc="08090001" w:tentative="1">
      <w:start w:val="1"/>
      <w:numFmt w:val="bullet"/>
      <w:lvlText w:val=""/>
      <w:lvlJc w:val="left"/>
      <w:pPr>
        <w:ind w:left="5607" w:hanging="360"/>
      </w:pPr>
      <w:rPr>
        <w:rFonts w:ascii="Symbol" w:hAnsi="Symbol" w:cs="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cs="Wingdings" w:hint="default"/>
      </w:rPr>
    </w:lvl>
  </w:abstractNum>
  <w:abstractNum w:abstractNumId="55" w15:restartNumberingAfterBreak="0">
    <w:nsid w:val="7D771EA9"/>
    <w:multiLevelType w:val="hybridMultilevel"/>
    <w:tmpl w:val="E00E164C"/>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10"/>
  </w:num>
  <w:num w:numId="3">
    <w:abstractNumId w:val="53"/>
  </w:num>
  <w:num w:numId="4">
    <w:abstractNumId w:val="23"/>
  </w:num>
  <w:num w:numId="5">
    <w:abstractNumId w:val="21"/>
  </w:num>
  <w:num w:numId="6">
    <w:abstractNumId w:val="48"/>
  </w:num>
  <w:num w:numId="7">
    <w:abstractNumId w:val="47"/>
  </w:num>
  <w:num w:numId="8">
    <w:abstractNumId w:val="38"/>
  </w:num>
  <w:num w:numId="9">
    <w:abstractNumId w:val="27"/>
  </w:num>
  <w:num w:numId="10">
    <w:abstractNumId w:val="35"/>
  </w:num>
  <w:num w:numId="11">
    <w:abstractNumId w:val="4"/>
  </w:num>
  <w:num w:numId="12">
    <w:abstractNumId w:val="55"/>
  </w:num>
  <w:num w:numId="13">
    <w:abstractNumId w:val="3"/>
  </w:num>
  <w:num w:numId="14">
    <w:abstractNumId w:val="52"/>
  </w:num>
  <w:num w:numId="15">
    <w:abstractNumId w:val="19"/>
  </w:num>
  <w:num w:numId="16">
    <w:abstractNumId w:val="22"/>
  </w:num>
  <w:num w:numId="17">
    <w:abstractNumId w:val="40"/>
  </w:num>
  <w:num w:numId="18">
    <w:abstractNumId w:val="16"/>
  </w:num>
  <w:num w:numId="19">
    <w:abstractNumId w:val="14"/>
  </w:num>
  <w:num w:numId="20">
    <w:abstractNumId w:val="34"/>
  </w:num>
  <w:num w:numId="21">
    <w:abstractNumId w:val="28"/>
  </w:num>
  <w:num w:numId="22">
    <w:abstractNumId w:val="9"/>
  </w:num>
  <w:num w:numId="23">
    <w:abstractNumId w:val="12"/>
  </w:num>
  <w:num w:numId="24">
    <w:abstractNumId w:val="32"/>
  </w:num>
  <w:num w:numId="25">
    <w:abstractNumId w:val="39"/>
  </w:num>
  <w:num w:numId="26">
    <w:abstractNumId w:val="50"/>
  </w:num>
  <w:num w:numId="27">
    <w:abstractNumId w:val="8"/>
  </w:num>
  <w:num w:numId="28">
    <w:abstractNumId w:val="26"/>
  </w:num>
  <w:num w:numId="29">
    <w:abstractNumId w:val="44"/>
  </w:num>
  <w:num w:numId="30">
    <w:abstractNumId w:val="49"/>
  </w:num>
  <w:num w:numId="31">
    <w:abstractNumId w:val="51"/>
  </w:num>
  <w:num w:numId="32">
    <w:abstractNumId w:val="5"/>
  </w:num>
  <w:num w:numId="33">
    <w:abstractNumId w:val="36"/>
  </w:num>
  <w:num w:numId="34">
    <w:abstractNumId w:val="24"/>
  </w:num>
  <w:num w:numId="35">
    <w:abstractNumId w:val="42"/>
  </w:num>
  <w:num w:numId="36">
    <w:abstractNumId w:val="6"/>
  </w:num>
  <w:num w:numId="37">
    <w:abstractNumId w:val="1"/>
  </w:num>
  <w:num w:numId="38">
    <w:abstractNumId w:val="2"/>
  </w:num>
  <w:num w:numId="39">
    <w:abstractNumId w:val="13"/>
  </w:num>
  <w:num w:numId="40">
    <w:abstractNumId w:val="31"/>
  </w:num>
  <w:num w:numId="41">
    <w:abstractNumId w:val="37"/>
  </w:num>
  <w:num w:numId="42">
    <w:abstractNumId w:val="11"/>
  </w:num>
  <w:num w:numId="43">
    <w:abstractNumId w:val="25"/>
  </w:num>
  <w:num w:numId="44">
    <w:abstractNumId w:val="7"/>
  </w:num>
  <w:num w:numId="45">
    <w:abstractNumId w:val="20"/>
  </w:num>
  <w:num w:numId="46">
    <w:abstractNumId w:val="15"/>
  </w:num>
  <w:num w:numId="47">
    <w:abstractNumId w:val="43"/>
  </w:num>
  <w:num w:numId="48">
    <w:abstractNumId w:val="54"/>
  </w:num>
  <w:num w:numId="49">
    <w:abstractNumId w:val="17"/>
  </w:num>
  <w:num w:numId="50">
    <w:abstractNumId w:val="29"/>
  </w:num>
  <w:num w:numId="51">
    <w:abstractNumId w:val="45"/>
  </w:num>
  <w:num w:numId="52">
    <w:abstractNumId w:val="30"/>
  </w:num>
  <w:num w:numId="53">
    <w:abstractNumId w:val="46"/>
  </w:num>
  <w:num w:numId="54">
    <w:abstractNumId w:val="0"/>
  </w:num>
  <w:num w:numId="55">
    <w:abstractNumId w:val="33"/>
  </w:num>
  <w:num w:numId="56">
    <w:abstractNumId w:val="41"/>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22AB"/>
    <w:rsid w:val="00000668"/>
    <w:rsid w:val="000008FA"/>
    <w:rsid w:val="00000BF9"/>
    <w:rsid w:val="00002F67"/>
    <w:rsid w:val="00005D35"/>
    <w:rsid w:val="00006056"/>
    <w:rsid w:val="0001033C"/>
    <w:rsid w:val="0001126F"/>
    <w:rsid w:val="000121E6"/>
    <w:rsid w:val="000127A7"/>
    <w:rsid w:val="0001291B"/>
    <w:rsid w:val="000145A2"/>
    <w:rsid w:val="00015815"/>
    <w:rsid w:val="00016E48"/>
    <w:rsid w:val="00017178"/>
    <w:rsid w:val="00017803"/>
    <w:rsid w:val="000203C9"/>
    <w:rsid w:val="000227D0"/>
    <w:rsid w:val="00023182"/>
    <w:rsid w:val="000235A7"/>
    <w:rsid w:val="0002431E"/>
    <w:rsid w:val="00024593"/>
    <w:rsid w:val="00025F2A"/>
    <w:rsid w:val="0002630A"/>
    <w:rsid w:val="00026981"/>
    <w:rsid w:val="00026A0D"/>
    <w:rsid w:val="0002702A"/>
    <w:rsid w:val="0002725E"/>
    <w:rsid w:val="000278CB"/>
    <w:rsid w:val="000302B0"/>
    <w:rsid w:val="00030500"/>
    <w:rsid w:val="00030625"/>
    <w:rsid w:val="000307DB"/>
    <w:rsid w:val="00030C00"/>
    <w:rsid w:val="00030DDE"/>
    <w:rsid w:val="00031BF4"/>
    <w:rsid w:val="00031E6A"/>
    <w:rsid w:val="00032AFE"/>
    <w:rsid w:val="00032DD8"/>
    <w:rsid w:val="00032FA3"/>
    <w:rsid w:val="00033A45"/>
    <w:rsid w:val="00035BDA"/>
    <w:rsid w:val="00035D65"/>
    <w:rsid w:val="00036563"/>
    <w:rsid w:val="00036DA8"/>
    <w:rsid w:val="00037EFF"/>
    <w:rsid w:val="000404A1"/>
    <w:rsid w:val="00041183"/>
    <w:rsid w:val="000411AB"/>
    <w:rsid w:val="000431AA"/>
    <w:rsid w:val="00043CDB"/>
    <w:rsid w:val="00043E1E"/>
    <w:rsid w:val="00046BB0"/>
    <w:rsid w:val="000472D5"/>
    <w:rsid w:val="00047D4E"/>
    <w:rsid w:val="000503F6"/>
    <w:rsid w:val="000515CA"/>
    <w:rsid w:val="00053338"/>
    <w:rsid w:val="0005350E"/>
    <w:rsid w:val="00053B1F"/>
    <w:rsid w:val="00054186"/>
    <w:rsid w:val="00054511"/>
    <w:rsid w:val="00054BE9"/>
    <w:rsid w:val="000558AD"/>
    <w:rsid w:val="00055AD4"/>
    <w:rsid w:val="00055C39"/>
    <w:rsid w:val="00056560"/>
    <w:rsid w:val="00056735"/>
    <w:rsid w:val="000568A1"/>
    <w:rsid w:val="000572E2"/>
    <w:rsid w:val="00057C1C"/>
    <w:rsid w:val="00060C89"/>
    <w:rsid w:val="0006113F"/>
    <w:rsid w:val="0006118C"/>
    <w:rsid w:val="000616CA"/>
    <w:rsid w:val="00062880"/>
    <w:rsid w:val="0006332B"/>
    <w:rsid w:val="00066349"/>
    <w:rsid w:val="000670B0"/>
    <w:rsid w:val="0006771E"/>
    <w:rsid w:val="0007018E"/>
    <w:rsid w:val="0007078B"/>
    <w:rsid w:val="00071BBB"/>
    <w:rsid w:val="000722A6"/>
    <w:rsid w:val="000732C0"/>
    <w:rsid w:val="0007351E"/>
    <w:rsid w:val="00073C85"/>
    <w:rsid w:val="000741D0"/>
    <w:rsid w:val="000751D9"/>
    <w:rsid w:val="000759CE"/>
    <w:rsid w:val="00075BDD"/>
    <w:rsid w:val="00077F23"/>
    <w:rsid w:val="00080BC3"/>
    <w:rsid w:val="00080EB8"/>
    <w:rsid w:val="00081577"/>
    <w:rsid w:val="00081B62"/>
    <w:rsid w:val="0008242E"/>
    <w:rsid w:val="000849D9"/>
    <w:rsid w:val="0008541D"/>
    <w:rsid w:val="000857BE"/>
    <w:rsid w:val="00085A41"/>
    <w:rsid w:val="00085B1B"/>
    <w:rsid w:val="000862DD"/>
    <w:rsid w:val="00086675"/>
    <w:rsid w:val="000867AD"/>
    <w:rsid w:val="000870AC"/>
    <w:rsid w:val="00087116"/>
    <w:rsid w:val="00087A15"/>
    <w:rsid w:val="000915E7"/>
    <w:rsid w:val="00091F87"/>
    <w:rsid w:val="000920A5"/>
    <w:rsid w:val="00092BF8"/>
    <w:rsid w:val="000950B5"/>
    <w:rsid w:val="00095ABA"/>
    <w:rsid w:val="00096506"/>
    <w:rsid w:val="000969A5"/>
    <w:rsid w:val="000A0255"/>
    <w:rsid w:val="000A05A9"/>
    <w:rsid w:val="000A22C4"/>
    <w:rsid w:val="000A35CF"/>
    <w:rsid w:val="000A471F"/>
    <w:rsid w:val="000A5044"/>
    <w:rsid w:val="000A5E5B"/>
    <w:rsid w:val="000A654D"/>
    <w:rsid w:val="000A72F2"/>
    <w:rsid w:val="000A7B29"/>
    <w:rsid w:val="000A7BF5"/>
    <w:rsid w:val="000B0130"/>
    <w:rsid w:val="000B0E96"/>
    <w:rsid w:val="000B16A2"/>
    <w:rsid w:val="000B16B5"/>
    <w:rsid w:val="000B1ACD"/>
    <w:rsid w:val="000B219B"/>
    <w:rsid w:val="000B3087"/>
    <w:rsid w:val="000B37BA"/>
    <w:rsid w:val="000B3EBB"/>
    <w:rsid w:val="000B41AC"/>
    <w:rsid w:val="000B421F"/>
    <w:rsid w:val="000B4BBC"/>
    <w:rsid w:val="000B4CDF"/>
    <w:rsid w:val="000B50A0"/>
    <w:rsid w:val="000B534A"/>
    <w:rsid w:val="000B584E"/>
    <w:rsid w:val="000B590C"/>
    <w:rsid w:val="000B5AAA"/>
    <w:rsid w:val="000B6452"/>
    <w:rsid w:val="000B694E"/>
    <w:rsid w:val="000B7FB3"/>
    <w:rsid w:val="000C0822"/>
    <w:rsid w:val="000C1186"/>
    <w:rsid w:val="000C1998"/>
    <w:rsid w:val="000C273B"/>
    <w:rsid w:val="000C2A3D"/>
    <w:rsid w:val="000C3C3B"/>
    <w:rsid w:val="000C3C5B"/>
    <w:rsid w:val="000C3F2B"/>
    <w:rsid w:val="000C4E73"/>
    <w:rsid w:val="000C5336"/>
    <w:rsid w:val="000C5433"/>
    <w:rsid w:val="000C5A44"/>
    <w:rsid w:val="000C5BF5"/>
    <w:rsid w:val="000C6F6F"/>
    <w:rsid w:val="000D0364"/>
    <w:rsid w:val="000D0654"/>
    <w:rsid w:val="000D0703"/>
    <w:rsid w:val="000D0E15"/>
    <w:rsid w:val="000D14BD"/>
    <w:rsid w:val="000D1981"/>
    <w:rsid w:val="000D1C38"/>
    <w:rsid w:val="000D1D00"/>
    <w:rsid w:val="000D4005"/>
    <w:rsid w:val="000D54BC"/>
    <w:rsid w:val="000D551D"/>
    <w:rsid w:val="000D55FD"/>
    <w:rsid w:val="000D616E"/>
    <w:rsid w:val="000D7DA5"/>
    <w:rsid w:val="000E01AB"/>
    <w:rsid w:val="000E0E4D"/>
    <w:rsid w:val="000E1D5E"/>
    <w:rsid w:val="000E2A9B"/>
    <w:rsid w:val="000E2F2F"/>
    <w:rsid w:val="000E36E3"/>
    <w:rsid w:val="000E379B"/>
    <w:rsid w:val="000E3B0C"/>
    <w:rsid w:val="000E4F28"/>
    <w:rsid w:val="000E547C"/>
    <w:rsid w:val="000E550B"/>
    <w:rsid w:val="000E5598"/>
    <w:rsid w:val="000E5A3B"/>
    <w:rsid w:val="000E78DA"/>
    <w:rsid w:val="000E7A19"/>
    <w:rsid w:val="000F16FA"/>
    <w:rsid w:val="000F34B6"/>
    <w:rsid w:val="000F3CD8"/>
    <w:rsid w:val="000F4A11"/>
    <w:rsid w:val="000F59A5"/>
    <w:rsid w:val="000F61E7"/>
    <w:rsid w:val="000F6EE7"/>
    <w:rsid w:val="000F74C3"/>
    <w:rsid w:val="000F7987"/>
    <w:rsid w:val="001003C9"/>
    <w:rsid w:val="00100462"/>
    <w:rsid w:val="0010157F"/>
    <w:rsid w:val="00102315"/>
    <w:rsid w:val="00102CFB"/>
    <w:rsid w:val="00103042"/>
    <w:rsid w:val="00103833"/>
    <w:rsid w:val="00103A87"/>
    <w:rsid w:val="00103B58"/>
    <w:rsid w:val="0010518B"/>
    <w:rsid w:val="001069AE"/>
    <w:rsid w:val="001069BE"/>
    <w:rsid w:val="00110529"/>
    <w:rsid w:val="00110E9E"/>
    <w:rsid w:val="00110F33"/>
    <w:rsid w:val="00110FE0"/>
    <w:rsid w:val="00111E3B"/>
    <w:rsid w:val="00112043"/>
    <w:rsid w:val="001122E4"/>
    <w:rsid w:val="00112322"/>
    <w:rsid w:val="00112CF2"/>
    <w:rsid w:val="0011368C"/>
    <w:rsid w:val="001138DF"/>
    <w:rsid w:val="00113DAF"/>
    <w:rsid w:val="001149CF"/>
    <w:rsid w:val="0011587C"/>
    <w:rsid w:val="00115A45"/>
    <w:rsid w:val="001160E3"/>
    <w:rsid w:val="00116F07"/>
    <w:rsid w:val="00117492"/>
    <w:rsid w:val="00117679"/>
    <w:rsid w:val="001179FE"/>
    <w:rsid w:val="00117C25"/>
    <w:rsid w:val="00120078"/>
    <w:rsid w:val="00120C58"/>
    <w:rsid w:val="00120DFD"/>
    <w:rsid w:val="00122AF6"/>
    <w:rsid w:val="00124626"/>
    <w:rsid w:val="00125059"/>
    <w:rsid w:val="00127710"/>
    <w:rsid w:val="00131010"/>
    <w:rsid w:val="00131883"/>
    <w:rsid w:val="00132632"/>
    <w:rsid w:val="001330D8"/>
    <w:rsid w:val="00133555"/>
    <w:rsid w:val="00133AC7"/>
    <w:rsid w:val="00134451"/>
    <w:rsid w:val="00134606"/>
    <w:rsid w:val="00134A9F"/>
    <w:rsid w:val="00135764"/>
    <w:rsid w:val="00135CB8"/>
    <w:rsid w:val="001360AF"/>
    <w:rsid w:val="001367D3"/>
    <w:rsid w:val="00136DCC"/>
    <w:rsid w:val="00136E91"/>
    <w:rsid w:val="00137045"/>
    <w:rsid w:val="00137571"/>
    <w:rsid w:val="0013778E"/>
    <w:rsid w:val="001377C4"/>
    <w:rsid w:val="0013787E"/>
    <w:rsid w:val="00141413"/>
    <w:rsid w:val="00141594"/>
    <w:rsid w:val="00141B0B"/>
    <w:rsid w:val="00142FA6"/>
    <w:rsid w:val="001442DB"/>
    <w:rsid w:val="0014448E"/>
    <w:rsid w:val="00144922"/>
    <w:rsid w:val="00144992"/>
    <w:rsid w:val="00146128"/>
    <w:rsid w:val="001471A3"/>
    <w:rsid w:val="0014733A"/>
    <w:rsid w:val="00147DB0"/>
    <w:rsid w:val="00150838"/>
    <w:rsid w:val="00150924"/>
    <w:rsid w:val="00151615"/>
    <w:rsid w:val="00151856"/>
    <w:rsid w:val="001522C5"/>
    <w:rsid w:val="00152454"/>
    <w:rsid w:val="001527B5"/>
    <w:rsid w:val="00154159"/>
    <w:rsid w:val="00154CEE"/>
    <w:rsid w:val="0015510A"/>
    <w:rsid w:val="00155A32"/>
    <w:rsid w:val="00155F1F"/>
    <w:rsid w:val="00157017"/>
    <w:rsid w:val="0015792D"/>
    <w:rsid w:val="00157BAD"/>
    <w:rsid w:val="00157C42"/>
    <w:rsid w:val="00157D6F"/>
    <w:rsid w:val="0016068C"/>
    <w:rsid w:val="00161979"/>
    <w:rsid w:val="001620A2"/>
    <w:rsid w:val="00163166"/>
    <w:rsid w:val="0016326D"/>
    <w:rsid w:val="0016375E"/>
    <w:rsid w:val="00163F16"/>
    <w:rsid w:val="00164B75"/>
    <w:rsid w:val="001658BA"/>
    <w:rsid w:val="0016596F"/>
    <w:rsid w:val="001665BE"/>
    <w:rsid w:val="00167A42"/>
    <w:rsid w:val="00170719"/>
    <w:rsid w:val="001710B9"/>
    <w:rsid w:val="001724AE"/>
    <w:rsid w:val="001726D1"/>
    <w:rsid w:val="001733CF"/>
    <w:rsid w:val="00173927"/>
    <w:rsid w:val="00173C56"/>
    <w:rsid w:val="00174D2F"/>
    <w:rsid w:val="00175588"/>
    <w:rsid w:val="00175D65"/>
    <w:rsid w:val="0017605C"/>
    <w:rsid w:val="00176091"/>
    <w:rsid w:val="00176751"/>
    <w:rsid w:val="00176B50"/>
    <w:rsid w:val="001779AE"/>
    <w:rsid w:val="00180051"/>
    <w:rsid w:val="00180FBC"/>
    <w:rsid w:val="001811FC"/>
    <w:rsid w:val="00181E68"/>
    <w:rsid w:val="0018222A"/>
    <w:rsid w:val="001826BA"/>
    <w:rsid w:val="001832E0"/>
    <w:rsid w:val="00185191"/>
    <w:rsid w:val="0018605C"/>
    <w:rsid w:val="001860FE"/>
    <w:rsid w:val="00186776"/>
    <w:rsid w:val="00186B67"/>
    <w:rsid w:val="00190122"/>
    <w:rsid w:val="001903B1"/>
    <w:rsid w:val="001905CA"/>
    <w:rsid w:val="00190AD3"/>
    <w:rsid w:val="00190B64"/>
    <w:rsid w:val="00191342"/>
    <w:rsid w:val="00191431"/>
    <w:rsid w:val="00191C46"/>
    <w:rsid w:val="00191D64"/>
    <w:rsid w:val="001924EB"/>
    <w:rsid w:val="00192F4A"/>
    <w:rsid w:val="00193128"/>
    <w:rsid w:val="00193670"/>
    <w:rsid w:val="00196846"/>
    <w:rsid w:val="001977E1"/>
    <w:rsid w:val="001A0E8A"/>
    <w:rsid w:val="001A1D7E"/>
    <w:rsid w:val="001A23EE"/>
    <w:rsid w:val="001A32D2"/>
    <w:rsid w:val="001A3B13"/>
    <w:rsid w:val="001A4AA3"/>
    <w:rsid w:val="001B15B1"/>
    <w:rsid w:val="001B1B85"/>
    <w:rsid w:val="001B2069"/>
    <w:rsid w:val="001B3853"/>
    <w:rsid w:val="001B39F7"/>
    <w:rsid w:val="001B4630"/>
    <w:rsid w:val="001B46B6"/>
    <w:rsid w:val="001B4F76"/>
    <w:rsid w:val="001B6213"/>
    <w:rsid w:val="001B6895"/>
    <w:rsid w:val="001B759D"/>
    <w:rsid w:val="001B7A4A"/>
    <w:rsid w:val="001C09A2"/>
    <w:rsid w:val="001C1307"/>
    <w:rsid w:val="001C1B84"/>
    <w:rsid w:val="001C2888"/>
    <w:rsid w:val="001C28E9"/>
    <w:rsid w:val="001C2FC6"/>
    <w:rsid w:val="001C324E"/>
    <w:rsid w:val="001C4C01"/>
    <w:rsid w:val="001C4CDD"/>
    <w:rsid w:val="001C5F23"/>
    <w:rsid w:val="001C7506"/>
    <w:rsid w:val="001C767E"/>
    <w:rsid w:val="001C7F92"/>
    <w:rsid w:val="001D1361"/>
    <w:rsid w:val="001D167C"/>
    <w:rsid w:val="001D1D31"/>
    <w:rsid w:val="001D298E"/>
    <w:rsid w:val="001D2CEE"/>
    <w:rsid w:val="001D2E7E"/>
    <w:rsid w:val="001D4D4C"/>
    <w:rsid w:val="001D5403"/>
    <w:rsid w:val="001D5C38"/>
    <w:rsid w:val="001D663A"/>
    <w:rsid w:val="001D68BC"/>
    <w:rsid w:val="001D7D68"/>
    <w:rsid w:val="001E182A"/>
    <w:rsid w:val="001E1957"/>
    <w:rsid w:val="001E1EAC"/>
    <w:rsid w:val="001E1F03"/>
    <w:rsid w:val="001E2571"/>
    <w:rsid w:val="001E440D"/>
    <w:rsid w:val="001E4D56"/>
    <w:rsid w:val="001E5439"/>
    <w:rsid w:val="001E6A45"/>
    <w:rsid w:val="001E6AB7"/>
    <w:rsid w:val="001E7260"/>
    <w:rsid w:val="001F0416"/>
    <w:rsid w:val="001F09A8"/>
    <w:rsid w:val="001F0A1C"/>
    <w:rsid w:val="001F1A73"/>
    <w:rsid w:val="001F20E8"/>
    <w:rsid w:val="001F3442"/>
    <w:rsid w:val="001F42BB"/>
    <w:rsid w:val="001F4C2F"/>
    <w:rsid w:val="001F52AE"/>
    <w:rsid w:val="001F5BB5"/>
    <w:rsid w:val="001F63D9"/>
    <w:rsid w:val="001F799A"/>
    <w:rsid w:val="00200090"/>
    <w:rsid w:val="00202365"/>
    <w:rsid w:val="00202E92"/>
    <w:rsid w:val="00202F06"/>
    <w:rsid w:val="00203AB8"/>
    <w:rsid w:val="002044C0"/>
    <w:rsid w:val="002044EC"/>
    <w:rsid w:val="002048AA"/>
    <w:rsid w:val="002048FA"/>
    <w:rsid w:val="00205226"/>
    <w:rsid w:val="00205A0E"/>
    <w:rsid w:val="002062DE"/>
    <w:rsid w:val="00206919"/>
    <w:rsid w:val="002074EF"/>
    <w:rsid w:val="0020781C"/>
    <w:rsid w:val="00207F51"/>
    <w:rsid w:val="002107EF"/>
    <w:rsid w:val="00210C01"/>
    <w:rsid w:val="00211F06"/>
    <w:rsid w:val="0021289C"/>
    <w:rsid w:val="00212BBB"/>
    <w:rsid w:val="00213FC4"/>
    <w:rsid w:val="00214687"/>
    <w:rsid w:val="00214DA7"/>
    <w:rsid w:val="0021591F"/>
    <w:rsid w:val="00216382"/>
    <w:rsid w:val="00216727"/>
    <w:rsid w:val="00216DFE"/>
    <w:rsid w:val="0022045D"/>
    <w:rsid w:val="00220BA0"/>
    <w:rsid w:val="0022125A"/>
    <w:rsid w:val="00221302"/>
    <w:rsid w:val="0022151C"/>
    <w:rsid w:val="0022172C"/>
    <w:rsid w:val="002217E1"/>
    <w:rsid w:val="00221C7D"/>
    <w:rsid w:val="002224AE"/>
    <w:rsid w:val="0022259B"/>
    <w:rsid w:val="002233F4"/>
    <w:rsid w:val="00223AFE"/>
    <w:rsid w:val="00224603"/>
    <w:rsid w:val="00224C66"/>
    <w:rsid w:val="00224E19"/>
    <w:rsid w:val="00224F36"/>
    <w:rsid w:val="00225203"/>
    <w:rsid w:val="0022549E"/>
    <w:rsid w:val="002265A9"/>
    <w:rsid w:val="002272A4"/>
    <w:rsid w:val="002279C3"/>
    <w:rsid w:val="00227DF9"/>
    <w:rsid w:val="002305F3"/>
    <w:rsid w:val="00230871"/>
    <w:rsid w:val="002309D4"/>
    <w:rsid w:val="00230BF1"/>
    <w:rsid w:val="00231FAF"/>
    <w:rsid w:val="00231FC5"/>
    <w:rsid w:val="00233C07"/>
    <w:rsid w:val="00234905"/>
    <w:rsid w:val="00234DE2"/>
    <w:rsid w:val="0023515E"/>
    <w:rsid w:val="002354A3"/>
    <w:rsid w:val="0023593E"/>
    <w:rsid w:val="00235C6A"/>
    <w:rsid w:val="00237907"/>
    <w:rsid w:val="00237BAC"/>
    <w:rsid w:val="00237CAF"/>
    <w:rsid w:val="00240021"/>
    <w:rsid w:val="00241033"/>
    <w:rsid w:val="002411C5"/>
    <w:rsid w:val="002413EF"/>
    <w:rsid w:val="0024141F"/>
    <w:rsid w:val="00241E72"/>
    <w:rsid w:val="00242D5A"/>
    <w:rsid w:val="0024316D"/>
    <w:rsid w:val="00243705"/>
    <w:rsid w:val="002444D7"/>
    <w:rsid w:val="00245E39"/>
    <w:rsid w:val="0024662A"/>
    <w:rsid w:val="002471FF"/>
    <w:rsid w:val="0025066D"/>
    <w:rsid w:val="00251F5D"/>
    <w:rsid w:val="0025299D"/>
    <w:rsid w:val="0025362E"/>
    <w:rsid w:val="0025367B"/>
    <w:rsid w:val="002539B6"/>
    <w:rsid w:val="00254000"/>
    <w:rsid w:val="002540A3"/>
    <w:rsid w:val="00255A35"/>
    <w:rsid w:val="00255D3D"/>
    <w:rsid w:val="00255F4F"/>
    <w:rsid w:val="002562D0"/>
    <w:rsid w:val="002568AB"/>
    <w:rsid w:val="00257335"/>
    <w:rsid w:val="002576FD"/>
    <w:rsid w:val="002608BE"/>
    <w:rsid w:val="00260CB7"/>
    <w:rsid w:val="002615A1"/>
    <w:rsid w:val="002616B6"/>
    <w:rsid w:val="00263126"/>
    <w:rsid w:val="00263DD6"/>
    <w:rsid w:val="00264E01"/>
    <w:rsid w:val="00265219"/>
    <w:rsid w:val="002668FB"/>
    <w:rsid w:val="00266B8D"/>
    <w:rsid w:val="00267F8F"/>
    <w:rsid w:val="00270477"/>
    <w:rsid w:val="00271445"/>
    <w:rsid w:val="00271DEE"/>
    <w:rsid w:val="00273DDC"/>
    <w:rsid w:val="002743D9"/>
    <w:rsid w:val="00274482"/>
    <w:rsid w:val="00274663"/>
    <w:rsid w:val="0027474C"/>
    <w:rsid w:val="00275628"/>
    <w:rsid w:val="00276E9C"/>
    <w:rsid w:val="002803F5"/>
    <w:rsid w:val="00280527"/>
    <w:rsid w:val="00280AE6"/>
    <w:rsid w:val="0028127E"/>
    <w:rsid w:val="002823A2"/>
    <w:rsid w:val="00282C17"/>
    <w:rsid w:val="0028350B"/>
    <w:rsid w:val="00284472"/>
    <w:rsid w:val="00284B9F"/>
    <w:rsid w:val="00284D9E"/>
    <w:rsid w:val="002853AF"/>
    <w:rsid w:val="0028587B"/>
    <w:rsid w:val="00286041"/>
    <w:rsid w:val="00286CE6"/>
    <w:rsid w:val="0028755E"/>
    <w:rsid w:val="002878E5"/>
    <w:rsid w:val="00293269"/>
    <w:rsid w:val="00293543"/>
    <w:rsid w:val="00293875"/>
    <w:rsid w:val="00294BD4"/>
    <w:rsid w:val="00295A83"/>
    <w:rsid w:val="00296AC6"/>
    <w:rsid w:val="002A0954"/>
    <w:rsid w:val="002A2E49"/>
    <w:rsid w:val="002A50DC"/>
    <w:rsid w:val="002A519E"/>
    <w:rsid w:val="002A5369"/>
    <w:rsid w:val="002A5C0A"/>
    <w:rsid w:val="002A72FA"/>
    <w:rsid w:val="002A7E4F"/>
    <w:rsid w:val="002A7E65"/>
    <w:rsid w:val="002B1C5D"/>
    <w:rsid w:val="002B2057"/>
    <w:rsid w:val="002B3E80"/>
    <w:rsid w:val="002B5905"/>
    <w:rsid w:val="002B5DDC"/>
    <w:rsid w:val="002B604B"/>
    <w:rsid w:val="002B65A0"/>
    <w:rsid w:val="002B77BE"/>
    <w:rsid w:val="002C07DC"/>
    <w:rsid w:val="002C0ECB"/>
    <w:rsid w:val="002C14F8"/>
    <w:rsid w:val="002C33C5"/>
    <w:rsid w:val="002C474D"/>
    <w:rsid w:val="002C4A5B"/>
    <w:rsid w:val="002C4C1F"/>
    <w:rsid w:val="002C55AF"/>
    <w:rsid w:val="002C6222"/>
    <w:rsid w:val="002C771D"/>
    <w:rsid w:val="002C7A06"/>
    <w:rsid w:val="002D0B02"/>
    <w:rsid w:val="002D2054"/>
    <w:rsid w:val="002D2197"/>
    <w:rsid w:val="002D29C6"/>
    <w:rsid w:val="002D33F5"/>
    <w:rsid w:val="002D385A"/>
    <w:rsid w:val="002D3908"/>
    <w:rsid w:val="002D41BD"/>
    <w:rsid w:val="002D4CDF"/>
    <w:rsid w:val="002D50E3"/>
    <w:rsid w:val="002D67A4"/>
    <w:rsid w:val="002D6C07"/>
    <w:rsid w:val="002D6D44"/>
    <w:rsid w:val="002D72FB"/>
    <w:rsid w:val="002D79F1"/>
    <w:rsid w:val="002E0D6B"/>
    <w:rsid w:val="002E1AF6"/>
    <w:rsid w:val="002E3731"/>
    <w:rsid w:val="002E3A5A"/>
    <w:rsid w:val="002E3B46"/>
    <w:rsid w:val="002E42DD"/>
    <w:rsid w:val="002E5222"/>
    <w:rsid w:val="002E5A2E"/>
    <w:rsid w:val="002E5BE2"/>
    <w:rsid w:val="002E69B3"/>
    <w:rsid w:val="002E7548"/>
    <w:rsid w:val="002E79CC"/>
    <w:rsid w:val="002F0331"/>
    <w:rsid w:val="002F141A"/>
    <w:rsid w:val="002F1567"/>
    <w:rsid w:val="002F24A4"/>
    <w:rsid w:val="002F3806"/>
    <w:rsid w:val="002F50A0"/>
    <w:rsid w:val="002F5F7B"/>
    <w:rsid w:val="002F6183"/>
    <w:rsid w:val="002F6D0E"/>
    <w:rsid w:val="002F6F5E"/>
    <w:rsid w:val="002F7565"/>
    <w:rsid w:val="003000FE"/>
    <w:rsid w:val="00300284"/>
    <w:rsid w:val="003008DE"/>
    <w:rsid w:val="00301A7B"/>
    <w:rsid w:val="00302562"/>
    <w:rsid w:val="00302CEF"/>
    <w:rsid w:val="00302F04"/>
    <w:rsid w:val="003040D7"/>
    <w:rsid w:val="00304636"/>
    <w:rsid w:val="0030581F"/>
    <w:rsid w:val="00305C1D"/>
    <w:rsid w:val="0031087B"/>
    <w:rsid w:val="00311674"/>
    <w:rsid w:val="003117D4"/>
    <w:rsid w:val="003122A3"/>
    <w:rsid w:val="00312FE5"/>
    <w:rsid w:val="00314088"/>
    <w:rsid w:val="0031454C"/>
    <w:rsid w:val="00315B53"/>
    <w:rsid w:val="0031623D"/>
    <w:rsid w:val="00316A29"/>
    <w:rsid w:val="00320C00"/>
    <w:rsid w:val="0032127C"/>
    <w:rsid w:val="0032177E"/>
    <w:rsid w:val="003217E8"/>
    <w:rsid w:val="00321BB5"/>
    <w:rsid w:val="003228FB"/>
    <w:rsid w:val="00323C4B"/>
    <w:rsid w:val="003262DA"/>
    <w:rsid w:val="003274BB"/>
    <w:rsid w:val="00330515"/>
    <w:rsid w:val="00330627"/>
    <w:rsid w:val="00330974"/>
    <w:rsid w:val="00330B78"/>
    <w:rsid w:val="003311FC"/>
    <w:rsid w:val="003314DC"/>
    <w:rsid w:val="00331BA1"/>
    <w:rsid w:val="00332C9B"/>
    <w:rsid w:val="0033330C"/>
    <w:rsid w:val="00333507"/>
    <w:rsid w:val="0033587E"/>
    <w:rsid w:val="00336144"/>
    <w:rsid w:val="00336CFA"/>
    <w:rsid w:val="0033758F"/>
    <w:rsid w:val="00340154"/>
    <w:rsid w:val="003413BF"/>
    <w:rsid w:val="003414D5"/>
    <w:rsid w:val="00343080"/>
    <w:rsid w:val="00343291"/>
    <w:rsid w:val="00343AF7"/>
    <w:rsid w:val="00344026"/>
    <w:rsid w:val="00344A8E"/>
    <w:rsid w:val="00345590"/>
    <w:rsid w:val="00346933"/>
    <w:rsid w:val="00346E3C"/>
    <w:rsid w:val="00347DA4"/>
    <w:rsid w:val="00350102"/>
    <w:rsid w:val="00353437"/>
    <w:rsid w:val="00353605"/>
    <w:rsid w:val="003539D3"/>
    <w:rsid w:val="00354B65"/>
    <w:rsid w:val="00354C35"/>
    <w:rsid w:val="00354C9A"/>
    <w:rsid w:val="00354DC4"/>
    <w:rsid w:val="00355468"/>
    <w:rsid w:val="00355791"/>
    <w:rsid w:val="0035703A"/>
    <w:rsid w:val="0035789A"/>
    <w:rsid w:val="00357C7C"/>
    <w:rsid w:val="00357CA1"/>
    <w:rsid w:val="0036021C"/>
    <w:rsid w:val="0036180A"/>
    <w:rsid w:val="00362CD1"/>
    <w:rsid w:val="00362CF4"/>
    <w:rsid w:val="00362FA4"/>
    <w:rsid w:val="00363651"/>
    <w:rsid w:val="0036371C"/>
    <w:rsid w:val="003640CC"/>
    <w:rsid w:val="00365681"/>
    <w:rsid w:val="00365ABF"/>
    <w:rsid w:val="003670B3"/>
    <w:rsid w:val="00367D35"/>
    <w:rsid w:val="003712D7"/>
    <w:rsid w:val="00371C0C"/>
    <w:rsid w:val="003722D7"/>
    <w:rsid w:val="00373983"/>
    <w:rsid w:val="00373AEA"/>
    <w:rsid w:val="003742DC"/>
    <w:rsid w:val="00374A87"/>
    <w:rsid w:val="00374B66"/>
    <w:rsid w:val="00375AA9"/>
    <w:rsid w:val="00376860"/>
    <w:rsid w:val="0038019F"/>
    <w:rsid w:val="003835F7"/>
    <w:rsid w:val="003836D4"/>
    <w:rsid w:val="00383A30"/>
    <w:rsid w:val="00383BD8"/>
    <w:rsid w:val="003843FB"/>
    <w:rsid w:val="00384CB4"/>
    <w:rsid w:val="00384DC1"/>
    <w:rsid w:val="00385480"/>
    <w:rsid w:val="0038558B"/>
    <w:rsid w:val="00385D36"/>
    <w:rsid w:val="00386832"/>
    <w:rsid w:val="00387568"/>
    <w:rsid w:val="00387F45"/>
    <w:rsid w:val="00390893"/>
    <w:rsid w:val="0039118A"/>
    <w:rsid w:val="00391D85"/>
    <w:rsid w:val="003932B0"/>
    <w:rsid w:val="003933CD"/>
    <w:rsid w:val="00394675"/>
    <w:rsid w:val="003946FB"/>
    <w:rsid w:val="00394BB5"/>
    <w:rsid w:val="00395495"/>
    <w:rsid w:val="00395761"/>
    <w:rsid w:val="00395BC2"/>
    <w:rsid w:val="003A1677"/>
    <w:rsid w:val="003A18FA"/>
    <w:rsid w:val="003A3E86"/>
    <w:rsid w:val="003A41E4"/>
    <w:rsid w:val="003A4253"/>
    <w:rsid w:val="003A5040"/>
    <w:rsid w:val="003A5219"/>
    <w:rsid w:val="003A5C8D"/>
    <w:rsid w:val="003A5E38"/>
    <w:rsid w:val="003A67D7"/>
    <w:rsid w:val="003A682D"/>
    <w:rsid w:val="003A71F8"/>
    <w:rsid w:val="003A7E55"/>
    <w:rsid w:val="003B0480"/>
    <w:rsid w:val="003B0DD7"/>
    <w:rsid w:val="003B1485"/>
    <w:rsid w:val="003B16EF"/>
    <w:rsid w:val="003B20F4"/>
    <w:rsid w:val="003B24F0"/>
    <w:rsid w:val="003B2A87"/>
    <w:rsid w:val="003B4053"/>
    <w:rsid w:val="003B4295"/>
    <w:rsid w:val="003B4B4D"/>
    <w:rsid w:val="003B57C8"/>
    <w:rsid w:val="003B5B03"/>
    <w:rsid w:val="003B6E68"/>
    <w:rsid w:val="003C0713"/>
    <w:rsid w:val="003C136D"/>
    <w:rsid w:val="003C153F"/>
    <w:rsid w:val="003C1D15"/>
    <w:rsid w:val="003C3DE3"/>
    <w:rsid w:val="003C3E09"/>
    <w:rsid w:val="003C59C6"/>
    <w:rsid w:val="003C60A0"/>
    <w:rsid w:val="003C73D8"/>
    <w:rsid w:val="003C7A10"/>
    <w:rsid w:val="003D0A28"/>
    <w:rsid w:val="003D0C5B"/>
    <w:rsid w:val="003D0DF5"/>
    <w:rsid w:val="003D1239"/>
    <w:rsid w:val="003D148A"/>
    <w:rsid w:val="003D157C"/>
    <w:rsid w:val="003D1763"/>
    <w:rsid w:val="003D2DC5"/>
    <w:rsid w:val="003D2DF3"/>
    <w:rsid w:val="003D3850"/>
    <w:rsid w:val="003D46A1"/>
    <w:rsid w:val="003D4F91"/>
    <w:rsid w:val="003D6175"/>
    <w:rsid w:val="003D6A5B"/>
    <w:rsid w:val="003D6C49"/>
    <w:rsid w:val="003D6CAB"/>
    <w:rsid w:val="003D732B"/>
    <w:rsid w:val="003D7778"/>
    <w:rsid w:val="003D7863"/>
    <w:rsid w:val="003E0243"/>
    <w:rsid w:val="003E06EA"/>
    <w:rsid w:val="003E2DF2"/>
    <w:rsid w:val="003E465E"/>
    <w:rsid w:val="003E5FA0"/>
    <w:rsid w:val="003E6C4B"/>
    <w:rsid w:val="003E7E47"/>
    <w:rsid w:val="003F1756"/>
    <w:rsid w:val="003F184B"/>
    <w:rsid w:val="003F237D"/>
    <w:rsid w:val="003F24BD"/>
    <w:rsid w:val="003F24E9"/>
    <w:rsid w:val="003F2535"/>
    <w:rsid w:val="003F2700"/>
    <w:rsid w:val="003F308B"/>
    <w:rsid w:val="003F4131"/>
    <w:rsid w:val="003F43CA"/>
    <w:rsid w:val="003F4C4A"/>
    <w:rsid w:val="003F556B"/>
    <w:rsid w:val="003F5994"/>
    <w:rsid w:val="003F7284"/>
    <w:rsid w:val="003F7527"/>
    <w:rsid w:val="003F760B"/>
    <w:rsid w:val="003F7630"/>
    <w:rsid w:val="00400A5B"/>
    <w:rsid w:val="00400BB1"/>
    <w:rsid w:val="00401301"/>
    <w:rsid w:val="00401584"/>
    <w:rsid w:val="00401A86"/>
    <w:rsid w:val="004028DB"/>
    <w:rsid w:val="004029C7"/>
    <w:rsid w:val="00403A90"/>
    <w:rsid w:val="00405376"/>
    <w:rsid w:val="0040631F"/>
    <w:rsid w:val="00406BEB"/>
    <w:rsid w:val="004071A4"/>
    <w:rsid w:val="004072D5"/>
    <w:rsid w:val="004077FB"/>
    <w:rsid w:val="00407AC1"/>
    <w:rsid w:val="00407B00"/>
    <w:rsid w:val="00407B2A"/>
    <w:rsid w:val="00407CA8"/>
    <w:rsid w:val="004109FC"/>
    <w:rsid w:val="00410A36"/>
    <w:rsid w:val="00411090"/>
    <w:rsid w:val="00411A26"/>
    <w:rsid w:val="00411BC0"/>
    <w:rsid w:val="00411CD3"/>
    <w:rsid w:val="00411D0D"/>
    <w:rsid w:val="00411E26"/>
    <w:rsid w:val="004130CA"/>
    <w:rsid w:val="00414FB8"/>
    <w:rsid w:val="00415353"/>
    <w:rsid w:val="004159C4"/>
    <w:rsid w:val="004162BD"/>
    <w:rsid w:val="0041638A"/>
    <w:rsid w:val="00416E05"/>
    <w:rsid w:val="00417994"/>
    <w:rsid w:val="00420076"/>
    <w:rsid w:val="00421179"/>
    <w:rsid w:val="00421293"/>
    <w:rsid w:val="004218A2"/>
    <w:rsid w:val="004227FF"/>
    <w:rsid w:val="004229D8"/>
    <w:rsid w:val="0042376E"/>
    <w:rsid w:val="00423ACF"/>
    <w:rsid w:val="00423B2E"/>
    <w:rsid w:val="00423D6A"/>
    <w:rsid w:val="00424A8A"/>
    <w:rsid w:val="00424EB3"/>
    <w:rsid w:val="0042528C"/>
    <w:rsid w:val="00427C41"/>
    <w:rsid w:val="00427C6C"/>
    <w:rsid w:val="00427E43"/>
    <w:rsid w:val="00427E75"/>
    <w:rsid w:val="00427FA2"/>
    <w:rsid w:val="0043256E"/>
    <w:rsid w:val="00432750"/>
    <w:rsid w:val="0043480B"/>
    <w:rsid w:val="00434D11"/>
    <w:rsid w:val="00434D13"/>
    <w:rsid w:val="00435FD5"/>
    <w:rsid w:val="00440638"/>
    <w:rsid w:val="00441841"/>
    <w:rsid w:val="00442558"/>
    <w:rsid w:val="00442820"/>
    <w:rsid w:val="00443B3B"/>
    <w:rsid w:val="00444425"/>
    <w:rsid w:val="004446C5"/>
    <w:rsid w:val="0044551F"/>
    <w:rsid w:val="0044567D"/>
    <w:rsid w:val="004465E5"/>
    <w:rsid w:val="00446998"/>
    <w:rsid w:val="00446A99"/>
    <w:rsid w:val="00446D26"/>
    <w:rsid w:val="00447986"/>
    <w:rsid w:val="00450F04"/>
    <w:rsid w:val="004513BF"/>
    <w:rsid w:val="00451E94"/>
    <w:rsid w:val="00452A11"/>
    <w:rsid w:val="00453469"/>
    <w:rsid w:val="00453755"/>
    <w:rsid w:val="00454261"/>
    <w:rsid w:val="0045456B"/>
    <w:rsid w:val="00454FD2"/>
    <w:rsid w:val="00455ACA"/>
    <w:rsid w:val="00456A04"/>
    <w:rsid w:val="0045720C"/>
    <w:rsid w:val="004572D2"/>
    <w:rsid w:val="00457E9F"/>
    <w:rsid w:val="0046050D"/>
    <w:rsid w:val="004612E6"/>
    <w:rsid w:val="00461C5F"/>
    <w:rsid w:val="004622D4"/>
    <w:rsid w:val="00462564"/>
    <w:rsid w:val="00463A3F"/>
    <w:rsid w:val="0046485C"/>
    <w:rsid w:val="004648F4"/>
    <w:rsid w:val="00464BF9"/>
    <w:rsid w:val="00465658"/>
    <w:rsid w:val="004670CF"/>
    <w:rsid w:val="004671F1"/>
    <w:rsid w:val="004677A1"/>
    <w:rsid w:val="004678F6"/>
    <w:rsid w:val="00467EA7"/>
    <w:rsid w:val="004700F3"/>
    <w:rsid w:val="0047075A"/>
    <w:rsid w:val="00470984"/>
    <w:rsid w:val="00470BFF"/>
    <w:rsid w:val="00470F27"/>
    <w:rsid w:val="0047263A"/>
    <w:rsid w:val="00472D75"/>
    <w:rsid w:val="00473693"/>
    <w:rsid w:val="00475218"/>
    <w:rsid w:val="00475914"/>
    <w:rsid w:val="00476421"/>
    <w:rsid w:val="00477038"/>
    <w:rsid w:val="00477F00"/>
    <w:rsid w:val="00480330"/>
    <w:rsid w:val="004805BF"/>
    <w:rsid w:val="004807DB"/>
    <w:rsid w:val="00481CE5"/>
    <w:rsid w:val="00481EC5"/>
    <w:rsid w:val="00483102"/>
    <w:rsid w:val="004831D5"/>
    <w:rsid w:val="0048489B"/>
    <w:rsid w:val="004849D8"/>
    <w:rsid w:val="00484D77"/>
    <w:rsid w:val="00486899"/>
    <w:rsid w:val="00487218"/>
    <w:rsid w:val="0048722A"/>
    <w:rsid w:val="00487DA7"/>
    <w:rsid w:val="00490C65"/>
    <w:rsid w:val="00492330"/>
    <w:rsid w:val="00492416"/>
    <w:rsid w:val="00492E30"/>
    <w:rsid w:val="0049327F"/>
    <w:rsid w:val="0049333E"/>
    <w:rsid w:val="00494BA9"/>
    <w:rsid w:val="00495EB3"/>
    <w:rsid w:val="004963B0"/>
    <w:rsid w:val="00496DF9"/>
    <w:rsid w:val="00497063"/>
    <w:rsid w:val="00497200"/>
    <w:rsid w:val="0049721A"/>
    <w:rsid w:val="004973FC"/>
    <w:rsid w:val="004A0098"/>
    <w:rsid w:val="004A07DD"/>
    <w:rsid w:val="004A0FED"/>
    <w:rsid w:val="004A1576"/>
    <w:rsid w:val="004A3D7F"/>
    <w:rsid w:val="004A4A72"/>
    <w:rsid w:val="004A5284"/>
    <w:rsid w:val="004A5A10"/>
    <w:rsid w:val="004A5F53"/>
    <w:rsid w:val="004A7431"/>
    <w:rsid w:val="004A7C6B"/>
    <w:rsid w:val="004B02BE"/>
    <w:rsid w:val="004B0CDF"/>
    <w:rsid w:val="004B160E"/>
    <w:rsid w:val="004B1BB8"/>
    <w:rsid w:val="004B3239"/>
    <w:rsid w:val="004B424C"/>
    <w:rsid w:val="004B460F"/>
    <w:rsid w:val="004B4ED1"/>
    <w:rsid w:val="004B5334"/>
    <w:rsid w:val="004B57A3"/>
    <w:rsid w:val="004B59E4"/>
    <w:rsid w:val="004B5A11"/>
    <w:rsid w:val="004B62D7"/>
    <w:rsid w:val="004B6A80"/>
    <w:rsid w:val="004B6EC9"/>
    <w:rsid w:val="004B7982"/>
    <w:rsid w:val="004B7F89"/>
    <w:rsid w:val="004B7FB5"/>
    <w:rsid w:val="004C1A92"/>
    <w:rsid w:val="004C1C8C"/>
    <w:rsid w:val="004C21BC"/>
    <w:rsid w:val="004C2294"/>
    <w:rsid w:val="004C25DA"/>
    <w:rsid w:val="004C2D77"/>
    <w:rsid w:val="004C3F0D"/>
    <w:rsid w:val="004C4008"/>
    <w:rsid w:val="004C506B"/>
    <w:rsid w:val="004C5B31"/>
    <w:rsid w:val="004C5BD9"/>
    <w:rsid w:val="004C64E7"/>
    <w:rsid w:val="004C654D"/>
    <w:rsid w:val="004C6980"/>
    <w:rsid w:val="004C6A8B"/>
    <w:rsid w:val="004C71A7"/>
    <w:rsid w:val="004D0305"/>
    <w:rsid w:val="004D0FF2"/>
    <w:rsid w:val="004D1D3A"/>
    <w:rsid w:val="004D1F5B"/>
    <w:rsid w:val="004D29AE"/>
    <w:rsid w:val="004D2D2C"/>
    <w:rsid w:val="004D3502"/>
    <w:rsid w:val="004D6169"/>
    <w:rsid w:val="004D6EDD"/>
    <w:rsid w:val="004E0157"/>
    <w:rsid w:val="004E08BA"/>
    <w:rsid w:val="004E1A28"/>
    <w:rsid w:val="004E2F13"/>
    <w:rsid w:val="004E31A2"/>
    <w:rsid w:val="004E32AD"/>
    <w:rsid w:val="004E5927"/>
    <w:rsid w:val="004E6549"/>
    <w:rsid w:val="004E6650"/>
    <w:rsid w:val="004E6FAE"/>
    <w:rsid w:val="004E7240"/>
    <w:rsid w:val="004E72DB"/>
    <w:rsid w:val="004E744E"/>
    <w:rsid w:val="004E7E6A"/>
    <w:rsid w:val="004F0094"/>
    <w:rsid w:val="004F0322"/>
    <w:rsid w:val="004F0928"/>
    <w:rsid w:val="004F0A6E"/>
    <w:rsid w:val="004F275F"/>
    <w:rsid w:val="004F35E4"/>
    <w:rsid w:val="004F43E6"/>
    <w:rsid w:val="004F4859"/>
    <w:rsid w:val="004F4ABD"/>
    <w:rsid w:val="004F509A"/>
    <w:rsid w:val="004F5D05"/>
    <w:rsid w:val="004F6124"/>
    <w:rsid w:val="004F65A7"/>
    <w:rsid w:val="004F69A8"/>
    <w:rsid w:val="004F78D3"/>
    <w:rsid w:val="0050016A"/>
    <w:rsid w:val="005005BF"/>
    <w:rsid w:val="00500732"/>
    <w:rsid w:val="00500D89"/>
    <w:rsid w:val="00502812"/>
    <w:rsid w:val="00502A3B"/>
    <w:rsid w:val="0050305F"/>
    <w:rsid w:val="005037CB"/>
    <w:rsid w:val="005042C1"/>
    <w:rsid w:val="00504926"/>
    <w:rsid w:val="00504B8A"/>
    <w:rsid w:val="005051CF"/>
    <w:rsid w:val="00505770"/>
    <w:rsid w:val="005058F9"/>
    <w:rsid w:val="0050680C"/>
    <w:rsid w:val="00506984"/>
    <w:rsid w:val="0051054F"/>
    <w:rsid w:val="00510D98"/>
    <w:rsid w:val="00511076"/>
    <w:rsid w:val="005110C9"/>
    <w:rsid w:val="00511797"/>
    <w:rsid w:val="00511D79"/>
    <w:rsid w:val="00511EE1"/>
    <w:rsid w:val="00511FD2"/>
    <w:rsid w:val="005122AB"/>
    <w:rsid w:val="00512550"/>
    <w:rsid w:val="005132A2"/>
    <w:rsid w:val="00513B2B"/>
    <w:rsid w:val="00514135"/>
    <w:rsid w:val="005141F1"/>
    <w:rsid w:val="00514251"/>
    <w:rsid w:val="0051561D"/>
    <w:rsid w:val="005160E3"/>
    <w:rsid w:val="00516758"/>
    <w:rsid w:val="00517BA2"/>
    <w:rsid w:val="00520472"/>
    <w:rsid w:val="0052074F"/>
    <w:rsid w:val="00521257"/>
    <w:rsid w:val="00522887"/>
    <w:rsid w:val="00523265"/>
    <w:rsid w:val="0052365C"/>
    <w:rsid w:val="00523C10"/>
    <w:rsid w:val="00523FAF"/>
    <w:rsid w:val="005251A9"/>
    <w:rsid w:val="00526812"/>
    <w:rsid w:val="00527D31"/>
    <w:rsid w:val="00527FFB"/>
    <w:rsid w:val="005311B7"/>
    <w:rsid w:val="00531439"/>
    <w:rsid w:val="005314EF"/>
    <w:rsid w:val="005316F7"/>
    <w:rsid w:val="00531A52"/>
    <w:rsid w:val="005321FF"/>
    <w:rsid w:val="005323B5"/>
    <w:rsid w:val="00532910"/>
    <w:rsid w:val="00532DC3"/>
    <w:rsid w:val="005332DC"/>
    <w:rsid w:val="00536B17"/>
    <w:rsid w:val="00540C2B"/>
    <w:rsid w:val="00541186"/>
    <w:rsid w:val="005415FF"/>
    <w:rsid w:val="00541D94"/>
    <w:rsid w:val="00543148"/>
    <w:rsid w:val="005448A0"/>
    <w:rsid w:val="00544A0F"/>
    <w:rsid w:val="0054510B"/>
    <w:rsid w:val="005451F4"/>
    <w:rsid w:val="005455FD"/>
    <w:rsid w:val="00547720"/>
    <w:rsid w:val="00550BA9"/>
    <w:rsid w:val="005515DE"/>
    <w:rsid w:val="00551AD9"/>
    <w:rsid w:val="005523EF"/>
    <w:rsid w:val="00553E5F"/>
    <w:rsid w:val="0055496D"/>
    <w:rsid w:val="00554AC9"/>
    <w:rsid w:val="00554DD2"/>
    <w:rsid w:val="00555D73"/>
    <w:rsid w:val="00556085"/>
    <w:rsid w:val="005563E0"/>
    <w:rsid w:val="005574D3"/>
    <w:rsid w:val="00557571"/>
    <w:rsid w:val="005577DB"/>
    <w:rsid w:val="00557E0B"/>
    <w:rsid w:val="00557F58"/>
    <w:rsid w:val="0056039E"/>
    <w:rsid w:val="00560728"/>
    <w:rsid w:val="00560E9C"/>
    <w:rsid w:val="00561334"/>
    <w:rsid w:val="00561D3D"/>
    <w:rsid w:val="00561DFA"/>
    <w:rsid w:val="005623BA"/>
    <w:rsid w:val="00563D2F"/>
    <w:rsid w:val="0056451D"/>
    <w:rsid w:val="005651E3"/>
    <w:rsid w:val="00565BDB"/>
    <w:rsid w:val="00565FB3"/>
    <w:rsid w:val="0056652F"/>
    <w:rsid w:val="005665D8"/>
    <w:rsid w:val="00566EBF"/>
    <w:rsid w:val="005674FD"/>
    <w:rsid w:val="005675F2"/>
    <w:rsid w:val="00567975"/>
    <w:rsid w:val="00567F4A"/>
    <w:rsid w:val="0057012F"/>
    <w:rsid w:val="005703A8"/>
    <w:rsid w:val="00570414"/>
    <w:rsid w:val="00571CB5"/>
    <w:rsid w:val="00571CFA"/>
    <w:rsid w:val="00572647"/>
    <w:rsid w:val="00572F82"/>
    <w:rsid w:val="005732A3"/>
    <w:rsid w:val="00573356"/>
    <w:rsid w:val="00574616"/>
    <w:rsid w:val="0057566F"/>
    <w:rsid w:val="005812C6"/>
    <w:rsid w:val="00581775"/>
    <w:rsid w:val="00583DC2"/>
    <w:rsid w:val="00584B1C"/>
    <w:rsid w:val="00585CD3"/>
    <w:rsid w:val="00585E74"/>
    <w:rsid w:val="00585E9D"/>
    <w:rsid w:val="00586240"/>
    <w:rsid w:val="005866D2"/>
    <w:rsid w:val="00586A80"/>
    <w:rsid w:val="00586AAD"/>
    <w:rsid w:val="00586DEA"/>
    <w:rsid w:val="00586EA9"/>
    <w:rsid w:val="00587003"/>
    <w:rsid w:val="0058700C"/>
    <w:rsid w:val="005876EC"/>
    <w:rsid w:val="0058781F"/>
    <w:rsid w:val="00587897"/>
    <w:rsid w:val="00587ED2"/>
    <w:rsid w:val="005900CE"/>
    <w:rsid w:val="005909B7"/>
    <w:rsid w:val="00590A31"/>
    <w:rsid w:val="00591BBA"/>
    <w:rsid w:val="00591E9B"/>
    <w:rsid w:val="005933DC"/>
    <w:rsid w:val="0059375B"/>
    <w:rsid w:val="00593989"/>
    <w:rsid w:val="005944D8"/>
    <w:rsid w:val="005947AA"/>
    <w:rsid w:val="00594E94"/>
    <w:rsid w:val="00596521"/>
    <w:rsid w:val="00597F38"/>
    <w:rsid w:val="00597F9D"/>
    <w:rsid w:val="005A01CB"/>
    <w:rsid w:val="005A0AB3"/>
    <w:rsid w:val="005A193A"/>
    <w:rsid w:val="005A4EEA"/>
    <w:rsid w:val="005A5490"/>
    <w:rsid w:val="005A5527"/>
    <w:rsid w:val="005A5746"/>
    <w:rsid w:val="005A5A69"/>
    <w:rsid w:val="005A66BA"/>
    <w:rsid w:val="005A6BFB"/>
    <w:rsid w:val="005A78DE"/>
    <w:rsid w:val="005B0575"/>
    <w:rsid w:val="005B0A8B"/>
    <w:rsid w:val="005B0AE1"/>
    <w:rsid w:val="005B129F"/>
    <w:rsid w:val="005B17A7"/>
    <w:rsid w:val="005B1EC9"/>
    <w:rsid w:val="005B293A"/>
    <w:rsid w:val="005B2A04"/>
    <w:rsid w:val="005B3543"/>
    <w:rsid w:val="005B38F5"/>
    <w:rsid w:val="005B435B"/>
    <w:rsid w:val="005B50A7"/>
    <w:rsid w:val="005B5728"/>
    <w:rsid w:val="005B5782"/>
    <w:rsid w:val="005B67F3"/>
    <w:rsid w:val="005B7BFB"/>
    <w:rsid w:val="005C0E0D"/>
    <w:rsid w:val="005C17E4"/>
    <w:rsid w:val="005C272C"/>
    <w:rsid w:val="005C51A1"/>
    <w:rsid w:val="005C5D00"/>
    <w:rsid w:val="005C6BBC"/>
    <w:rsid w:val="005C765E"/>
    <w:rsid w:val="005C7EE6"/>
    <w:rsid w:val="005D0778"/>
    <w:rsid w:val="005D1177"/>
    <w:rsid w:val="005D1C09"/>
    <w:rsid w:val="005D1EC8"/>
    <w:rsid w:val="005D1F95"/>
    <w:rsid w:val="005D2200"/>
    <w:rsid w:val="005D2B33"/>
    <w:rsid w:val="005D4070"/>
    <w:rsid w:val="005D59B1"/>
    <w:rsid w:val="005D62DD"/>
    <w:rsid w:val="005D6B39"/>
    <w:rsid w:val="005E0528"/>
    <w:rsid w:val="005E09E5"/>
    <w:rsid w:val="005E118A"/>
    <w:rsid w:val="005E199F"/>
    <w:rsid w:val="005E1CE8"/>
    <w:rsid w:val="005E4A3A"/>
    <w:rsid w:val="005E4B82"/>
    <w:rsid w:val="005E53A1"/>
    <w:rsid w:val="005E5962"/>
    <w:rsid w:val="005E5BCE"/>
    <w:rsid w:val="005E5D75"/>
    <w:rsid w:val="005E6AED"/>
    <w:rsid w:val="005E703B"/>
    <w:rsid w:val="005E781D"/>
    <w:rsid w:val="005E7E1E"/>
    <w:rsid w:val="005F09CA"/>
    <w:rsid w:val="005F0E3C"/>
    <w:rsid w:val="005F1CC8"/>
    <w:rsid w:val="005F24B0"/>
    <w:rsid w:val="005F2F8D"/>
    <w:rsid w:val="005F3054"/>
    <w:rsid w:val="005F3C4E"/>
    <w:rsid w:val="005F47AE"/>
    <w:rsid w:val="005F4BC3"/>
    <w:rsid w:val="005F62F9"/>
    <w:rsid w:val="005F705A"/>
    <w:rsid w:val="005F7247"/>
    <w:rsid w:val="005F7BDF"/>
    <w:rsid w:val="0060033C"/>
    <w:rsid w:val="00601044"/>
    <w:rsid w:val="0060170D"/>
    <w:rsid w:val="0060213D"/>
    <w:rsid w:val="00602B0E"/>
    <w:rsid w:val="00602C36"/>
    <w:rsid w:val="00603048"/>
    <w:rsid w:val="0060321A"/>
    <w:rsid w:val="00605079"/>
    <w:rsid w:val="00605678"/>
    <w:rsid w:val="00605EE8"/>
    <w:rsid w:val="00606529"/>
    <w:rsid w:val="00606F15"/>
    <w:rsid w:val="00607939"/>
    <w:rsid w:val="006118F5"/>
    <w:rsid w:val="00611D33"/>
    <w:rsid w:val="006121EE"/>
    <w:rsid w:val="00613F3C"/>
    <w:rsid w:val="00614289"/>
    <w:rsid w:val="00614584"/>
    <w:rsid w:val="006169CA"/>
    <w:rsid w:val="00616E6D"/>
    <w:rsid w:val="00616F4A"/>
    <w:rsid w:val="00617020"/>
    <w:rsid w:val="006174E1"/>
    <w:rsid w:val="00617907"/>
    <w:rsid w:val="00617B53"/>
    <w:rsid w:val="00617DFE"/>
    <w:rsid w:val="00622247"/>
    <w:rsid w:val="0062281E"/>
    <w:rsid w:val="00622C6B"/>
    <w:rsid w:val="006232A8"/>
    <w:rsid w:val="0062383D"/>
    <w:rsid w:val="00624527"/>
    <w:rsid w:val="006245D2"/>
    <w:rsid w:val="0062460B"/>
    <w:rsid w:val="00624D00"/>
    <w:rsid w:val="0062543F"/>
    <w:rsid w:val="00625968"/>
    <w:rsid w:val="00626897"/>
    <w:rsid w:val="00626B4C"/>
    <w:rsid w:val="00627C24"/>
    <w:rsid w:val="00630977"/>
    <w:rsid w:val="00630DA6"/>
    <w:rsid w:val="006313D6"/>
    <w:rsid w:val="00631C57"/>
    <w:rsid w:val="00632913"/>
    <w:rsid w:val="0063316E"/>
    <w:rsid w:val="00633840"/>
    <w:rsid w:val="00634E4D"/>
    <w:rsid w:val="00635290"/>
    <w:rsid w:val="006356D7"/>
    <w:rsid w:val="00636C05"/>
    <w:rsid w:val="006373B4"/>
    <w:rsid w:val="006374F1"/>
    <w:rsid w:val="00637E79"/>
    <w:rsid w:val="00640856"/>
    <w:rsid w:val="00641019"/>
    <w:rsid w:val="006412EF"/>
    <w:rsid w:val="00641789"/>
    <w:rsid w:val="006423A6"/>
    <w:rsid w:val="0064313B"/>
    <w:rsid w:val="006434EE"/>
    <w:rsid w:val="00643A6A"/>
    <w:rsid w:val="0064465A"/>
    <w:rsid w:val="006451B7"/>
    <w:rsid w:val="00645682"/>
    <w:rsid w:val="0064625B"/>
    <w:rsid w:val="006467CD"/>
    <w:rsid w:val="00646896"/>
    <w:rsid w:val="006468C2"/>
    <w:rsid w:val="00647C2E"/>
    <w:rsid w:val="00647E5A"/>
    <w:rsid w:val="0065009A"/>
    <w:rsid w:val="0065267E"/>
    <w:rsid w:val="00652A9B"/>
    <w:rsid w:val="00654C53"/>
    <w:rsid w:val="00654DDC"/>
    <w:rsid w:val="006557A5"/>
    <w:rsid w:val="006558DD"/>
    <w:rsid w:val="00655AF9"/>
    <w:rsid w:val="00655C92"/>
    <w:rsid w:val="00656C57"/>
    <w:rsid w:val="00657128"/>
    <w:rsid w:val="0065755B"/>
    <w:rsid w:val="00657A98"/>
    <w:rsid w:val="00657BC0"/>
    <w:rsid w:val="00660583"/>
    <w:rsid w:val="006614C6"/>
    <w:rsid w:val="00661667"/>
    <w:rsid w:val="00661951"/>
    <w:rsid w:val="00662808"/>
    <w:rsid w:val="0066314B"/>
    <w:rsid w:val="006635DC"/>
    <w:rsid w:val="00663608"/>
    <w:rsid w:val="00664599"/>
    <w:rsid w:val="00664867"/>
    <w:rsid w:val="006650E2"/>
    <w:rsid w:val="00665759"/>
    <w:rsid w:val="00665844"/>
    <w:rsid w:val="006659C1"/>
    <w:rsid w:val="0066666C"/>
    <w:rsid w:val="00666D17"/>
    <w:rsid w:val="00667A55"/>
    <w:rsid w:val="00667F7A"/>
    <w:rsid w:val="006701A6"/>
    <w:rsid w:val="00670479"/>
    <w:rsid w:val="00672A45"/>
    <w:rsid w:val="0067426B"/>
    <w:rsid w:val="006749EE"/>
    <w:rsid w:val="00674CB6"/>
    <w:rsid w:val="00674DCF"/>
    <w:rsid w:val="00674EEC"/>
    <w:rsid w:val="00674F91"/>
    <w:rsid w:val="006812A4"/>
    <w:rsid w:val="006816C5"/>
    <w:rsid w:val="0068240A"/>
    <w:rsid w:val="00682754"/>
    <w:rsid w:val="00682991"/>
    <w:rsid w:val="00682C59"/>
    <w:rsid w:val="00683F5A"/>
    <w:rsid w:val="00683F5F"/>
    <w:rsid w:val="006850F3"/>
    <w:rsid w:val="006856F7"/>
    <w:rsid w:val="00685FEF"/>
    <w:rsid w:val="006860C3"/>
    <w:rsid w:val="006865F7"/>
    <w:rsid w:val="00686848"/>
    <w:rsid w:val="00687E42"/>
    <w:rsid w:val="00690BCA"/>
    <w:rsid w:val="00691061"/>
    <w:rsid w:val="0069128D"/>
    <w:rsid w:val="006932CD"/>
    <w:rsid w:val="006938C1"/>
    <w:rsid w:val="00693D62"/>
    <w:rsid w:val="006946B1"/>
    <w:rsid w:val="00695013"/>
    <w:rsid w:val="0069565E"/>
    <w:rsid w:val="00695A25"/>
    <w:rsid w:val="00696708"/>
    <w:rsid w:val="006967D8"/>
    <w:rsid w:val="00696971"/>
    <w:rsid w:val="0069775E"/>
    <w:rsid w:val="00697CA8"/>
    <w:rsid w:val="006A1D34"/>
    <w:rsid w:val="006A24B7"/>
    <w:rsid w:val="006A280F"/>
    <w:rsid w:val="006A3651"/>
    <w:rsid w:val="006A3673"/>
    <w:rsid w:val="006A396D"/>
    <w:rsid w:val="006A3C67"/>
    <w:rsid w:val="006A4BD6"/>
    <w:rsid w:val="006A5354"/>
    <w:rsid w:val="006A6A74"/>
    <w:rsid w:val="006A6FD9"/>
    <w:rsid w:val="006A790B"/>
    <w:rsid w:val="006A7CCA"/>
    <w:rsid w:val="006B04F6"/>
    <w:rsid w:val="006B0619"/>
    <w:rsid w:val="006B08FD"/>
    <w:rsid w:val="006B0D73"/>
    <w:rsid w:val="006B11D6"/>
    <w:rsid w:val="006B14B6"/>
    <w:rsid w:val="006B168D"/>
    <w:rsid w:val="006B1BBE"/>
    <w:rsid w:val="006B31B0"/>
    <w:rsid w:val="006B3D0B"/>
    <w:rsid w:val="006B3F37"/>
    <w:rsid w:val="006B4584"/>
    <w:rsid w:val="006B53ED"/>
    <w:rsid w:val="006B545A"/>
    <w:rsid w:val="006B556D"/>
    <w:rsid w:val="006B5729"/>
    <w:rsid w:val="006B5A04"/>
    <w:rsid w:val="006B6E9F"/>
    <w:rsid w:val="006B7825"/>
    <w:rsid w:val="006B7DAE"/>
    <w:rsid w:val="006C2EF3"/>
    <w:rsid w:val="006C3D02"/>
    <w:rsid w:val="006C44BF"/>
    <w:rsid w:val="006C483A"/>
    <w:rsid w:val="006C60F6"/>
    <w:rsid w:val="006C635E"/>
    <w:rsid w:val="006C6875"/>
    <w:rsid w:val="006C741C"/>
    <w:rsid w:val="006C7D3D"/>
    <w:rsid w:val="006D0139"/>
    <w:rsid w:val="006D023D"/>
    <w:rsid w:val="006D0960"/>
    <w:rsid w:val="006D0F09"/>
    <w:rsid w:val="006D203F"/>
    <w:rsid w:val="006D2B28"/>
    <w:rsid w:val="006D4977"/>
    <w:rsid w:val="006D49BA"/>
    <w:rsid w:val="006D4EDE"/>
    <w:rsid w:val="006D549C"/>
    <w:rsid w:val="006D6485"/>
    <w:rsid w:val="006D6B6B"/>
    <w:rsid w:val="006D6D44"/>
    <w:rsid w:val="006D76D2"/>
    <w:rsid w:val="006E0B60"/>
    <w:rsid w:val="006E1B71"/>
    <w:rsid w:val="006E20B7"/>
    <w:rsid w:val="006E3C25"/>
    <w:rsid w:val="006E5BA9"/>
    <w:rsid w:val="006E6439"/>
    <w:rsid w:val="006E70A5"/>
    <w:rsid w:val="006E7278"/>
    <w:rsid w:val="006E7D13"/>
    <w:rsid w:val="006F0032"/>
    <w:rsid w:val="006F0056"/>
    <w:rsid w:val="006F0F13"/>
    <w:rsid w:val="006F27BB"/>
    <w:rsid w:val="006F2DC5"/>
    <w:rsid w:val="006F3B8E"/>
    <w:rsid w:val="006F3DEB"/>
    <w:rsid w:val="006F4C67"/>
    <w:rsid w:val="006F4D0F"/>
    <w:rsid w:val="006F5418"/>
    <w:rsid w:val="006F592A"/>
    <w:rsid w:val="006F5E77"/>
    <w:rsid w:val="00700CCA"/>
    <w:rsid w:val="007018D1"/>
    <w:rsid w:val="00701DD5"/>
    <w:rsid w:val="00703874"/>
    <w:rsid w:val="0070418D"/>
    <w:rsid w:val="007050BF"/>
    <w:rsid w:val="00705333"/>
    <w:rsid w:val="007053A9"/>
    <w:rsid w:val="007057AB"/>
    <w:rsid w:val="00705902"/>
    <w:rsid w:val="00706647"/>
    <w:rsid w:val="0070668A"/>
    <w:rsid w:val="00706CE9"/>
    <w:rsid w:val="00707001"/>
    <w:rsid w:val="007070E7"/>
    <w:rsid w:val="00707293"/>
    <w:rsid w:val="0070780B"/>
    <w:rsid w:val="00707F73"/>
    <w:rsid w:val="007108B2"/>
    <w:rsid w:val="00710ABA"/>
    <w:rsid w:val="00711503"/>
    <w:rsid w:val="00711E38"/>
    <w:rsid w:val="007124DD"/>
    <w:rsid w:val="00712F8E"/>
    <w:rsid w:val="00713CFC"/>
    <w:rsid w:val="00713ECC"/>
    <w:rsid w:val="00716735"/>
    <w:rsid w:val="00716CD9"/>
    <w:rsid w:val="007179B4"/>
    <w:rsid w:val="00717CD8"/>
    <w:rsid w:val="00717E54"/>
    <w:rsid w:val="0072129A"/>
    <w:rsid w:val="007213DB"/>
    <w:rsid w:val="0072167A"/>
    <w:rsid w:val="00721755"/>
    <w:rsid w:val="00721ED3"/>
    <w:rsid w:val="007237B2"/>
    <w:rsid w:val="00723F5A"/>
    <w:rsid w:val="00723F95"/>
    <w:rsid w:val="00725455"/>
    <w:rsid w:val="007258DA"/>
    <w:rsid w:val="00725B99"/>
    <w:rsid w:val="00725C4D"/>
    <w:rsid w:val="00725EB9"/>
    <w:rsid w:val="00725F46"/>
    <w:rsid w:val="007273F5"/>
    <w:rsid w:val="00727816"/>
    <w:rsid w:val="00727F1A"/>
    <w:rsid w:val="007301B0"/>
    <w:rsid w:val="007301B3"/>
    <w:rsid w:val="00730565"/>
    <w:rsid w:val="00730AD0"/>
    <w:rsid w:val="00730B2E"/>
    <w:rsid w:val="00731E16"/>
    <w:rsid w:val="00732654"/>
    <w:rsid w:val="007326B0"/>
    <w:rsid w:val="007329E4"/>
    <w:rsid w:val="0073376A"/>
    <w:rsid w:val="007340E6"/>
    <w:rsid w:val="00734441"/>
    <w:rsid w:val="00734955"/>
    <w:rsid w:val="007350B1"/>
    <w:rsid w:val="00735B1C"/>
    <w:rsid w:val="00736A8A"/>
    <w:rsid w:val="00737D1C"/>
    <w:rsid w:val="00740D4B"/>
    <w:rsid w:val="00741AFF"/>
    <w:rsid w:val="00742FDC"/>
    <w:rsid w:val="0074378B"/>
    <w:rsid w:val="00743A9C"/>
    <w:rsid w:val="00743D66"/>
    <w:rsid w:val="00744229"/>
    <w:rsid w:val="007442B2"/>
    <w:rsid w:val="00744785"/>
    <w:rsid w:val="00744C60"/>
    <w:rsid w:val="00745680"/>
    <w:rsid w:val="0074595B"/>
    <w:rsid w:val="007474AD"/>
    <w:rsid w:val="007507BC"/>
    <w:rsid w:val="00750F4F"/>
    <w:rsid w:val="00751F60"/>
    <w:rsid w:val="0075249B"/>
    <w:rsid w:val="00752BB4"/>
    <w:rsid w:val="007534D9"/>
    <w:rsid w:val="00753EB9"/>
    <w:rsid w:val="0075402D"/>
    <w:rsid w:val="00754A9D"/>
    <w:rsid w:val="0075514B"/>
    <w:rsid w:val="007551B1"/>
    <w:rsid w:val="007557B1"/>
    <w:rsid w:val="00755999"/>
    <w:rsid w:val="00755CFC"/>
    <w:rsid w:val="00756A30"/>
    <w:rsid w:val="007571E4"/>
    <w:rsid w:val="00760F22"/>
    <w:rsid w:val="00760F39"/>
    <w:rsid w:val="00762637"/>
    <w:rsid w:val="00762FB8"/>
    <w:rsid w:val="0076327F"/>
    <w:rsid w:val="0076436B"/>
    <w:rsid w:val="00764E2C"/>
    <w:rsid w:val="00765183"/>
    <w:rsid w:val="007657D6"/>
    <w:rsid w:val="007659F3"/>
    <w:rsid w:val="007662E6"/>
    <w:rsid w:val="00766871"/>
    <w:rsid w:val="00767D37"/>
    <w:rsid w:val="00767D78"/>
    <w:rsid w:val="00767D7B"/>
    <w:rsid w:val="00770F30"/>
    <w:rsid w:val="0077327B"/>
    <w:rsid w:val="0077445E"/>
    <w:rsid w:val="00775253"/>
    <w:rsid w:val="007769B6"/>
    <w:rsid w:val="00776A63"/>
    <w:rsid w:val="00777CF8"/>
    <w:rsid w:val="00780559"/>
    <w:rsid w:val="00780B83"/>
    <w:rsid w:val="00781E5D"/>
    <w:rsid w:val="007820ED"/>
    <w:rsid w:val="00782982"/>
    <w:rsid w:val="00782EAB"/>
    <w:rsid w:val="00783B5B"/>
    <w:rsid w:val="007840BD"/>
    <w:rsid w:val="007846BB"/>
    <w:rsid w:val="00784C11"/>
    <w:rsid w:val="00784F9F"/>
    <w:rsid w:val="00785659"/>
    <w:rsid w:val="00786558"/>
    <w:rsid w:val="007877F4"/>
    <w:rsid w:val="00787947"/>
    <w:rsid w:val="00787C4E"/>
    <w:rsid w:val="00790889"/>
    <w:rsid w:val="00790A55"/>
    <w:rsid w:val="00790F0B"/>
    <w:rsid w:val="0079106B"/>
    <w:rsid w:val="007914BD"/>
    <w:rsid w:val="007919A3"/>
    <w:rsid w:val="00792B0E"/>
    <w:rsid w:val="00794CC2"/>
    <w:rsid w:val="007950A5"/>
    <w:rsid w:val="00795A00"/>
    <w:rsid w:val="00797042"/>
    <w:rsid w:val="007971AC"/>
    <w:rsid w:val="00797667"/>
    <w:rsid w:val="00797A5B"/>
    <w:rsid w:val="007A0F2A"/>
    <w:rsid w:val="007A1801"/>
    <w:rsid w:val="007A19E3"/>
    <w:rsid w:val="007A2E27"/>
    <w:rsid w:val="007A37BC"/>
    <w:rsid w:val="007A4822"/>
    <w:rsid w:val="007A4A03"/>
    <w:rsid w:val="007A597F"/>
    <w:rsid w:val="007A5BE5"/>
    <w:rsid w:val="007A63EB"/>
    <w:rsid w:val="007A73FC"/>
    <w:rsid w:val="007B009F"/>
    <w:rsid w:val="007B0844"/>
    <w:rsid w:val="007B0C99"/>
    <w:rsid w:val="007B1DE2"/>
    <w:rsid w:val="007B252D"/>
    <w:rsid w:val="007B4166"/>
    <w:rsid w:val="007B438C"/>
    <w:rsid w:val="007B480B"/>
    <w:rsid w:val="007B4B0C"/>
    <w:rsid w:val="007B583F"/>
    <w:rsid w:val="007B665E"/>
    <w:rsid w:val="007B6728"/>
    <w:rsid w:val="007B6BE4"/>
    <w:rsid w:val="007B6DCD"/>
    <w:rsid w:val="007B75FC"/>
    <w:rsid w:val="007B78CB"/>
    <w:rsid w:val="007C12FD"/>
    <w:rsid w:val="007C29A8"/>
    <w:rsid w:val="007C2A70"/>
    <w:rsid w:val="007C34E4"/>
    <w:rsid w:val="007C3D77"/>
    <w:rsid w:val="007C4A1E"/>
    <w:rsid w:val="007C50B5"/>
    <w:rsid w:val="007C5A61"/>
    <w:rsid w:val="007C7075"/>
    <w:rsid w:val="007C7C75"/>
    <w:rsid w:val="007D0E1A"/>
    <w:rsid w:val="007D16CA"/>
    <w:rsid w:val="007D4C79"/>
    <w:rsid w:val="007D4FF1"/>
    <w:rsid w:val="007D5097"/>
    <w:rsid w:val="007D6C44"/>
    <w:rsid w:val="007D7A29"/>
    <w:rsid w:val="007D7BA9"/>
    <w:rsid w:val="007E2B85"/>
    <w:rsid w:val="007E3430"/>
    <w:rsid w:val="007E3C81"/>
    <w:rsid w:val="007E3F9A"/>
    <w:rsid w:val="007E4BAA"/>
    <w:rsid w:val="007E4DA0"/>
    <w:rsid w:val="007E55B3"/>
    <w:rsid w:val="007E5732"/>
    <w:rsid w:val="007E62CA"/>
    <w:rsid w:val="007E6E07"/>
    <w:rsid w:val="007E6E1B"/>
    <w:rsid w:val="007E7652"/>
    <w:rsid w:val="007E7786"/>
    <w:rsid w:val="007F0A3E"/>
    <w:rsid w:val="007F1E1C"/>
    <w:rsid w:val="007F2C02"/>
    <w:rsid w:val="007F2C7B"/>
    <w:rsid w:val="007F4237"/>
    <w:rsid w:val="007F4ADA"/>
    <w:rsid w:val="007F61C8"/>
    <w:rsid w:val="007F65F6"/>
    <w:rsid w:val="007F6D18"/>
    <w:rsid w:val="00800CBB"/>
    <w:rsid w:val="00801B36"/>
    <w:rsid w:val="00804259"/>
    <w:rsid w:val="008044B0"/>
    <w:rsid w:val="0080490B"/>
    <w:rsid w:val="00805A7D"/>
    <w:rsid w:val="00807316"/>
    <w:rsid w:val="00812A0E"/>
    <w:rsid w:val="00812BEC"/>
    <w:rsid w:val="0081337C"/>
    <w:rsid w:val="00813521"/>
    <w:rsid w:val="00813A1A"/>
    <w:rsid w:val="00815168"/>
    <w:rsid w:val="00815558"/>
    <w:rsid w:val="00815B29"/>
    <w:rsid w:val="008165D6"/>
    <w:rsid w:val="0081680A"/>
    <w:rsid w:val="0081746B"/>
    <w:rsid w:val="00817A22"/>
    <w:rsid w:val="00817CAF"/>
    <w:rsid w:val="00820267"/>
    <w:rsid w:val="008208DC"/>
    <w:rsid w:val="008222A3"/>
    <w:rsid w:val="00822D50"/>
    <w:rsid w:val="00823C26"/>
    <w:rsid w:val="00823D0C"/>
    <w:rsid w:val="00823DC1"/>
    <w:rsid w:val="008241F8"/>
    <w:rsid w:val="00824999"/>
    <w:rsid w:val="00825EF6"/>
    <w:rsid w:val="008268F8"/>
    <w:rsid w:val="00826E06"/>
    <w:rsid w:val="00826F91"/>
    <w:rsid w:val="00830250"/>
    <w:rsid w:val="008311B0"/>
    <w:rsid w:val="00831298"/>
    <w:rsid w:val="0083159B"/>
    <w:rsid w:val="00831D7F"/>
    <w:rsid w:val="00832C79"/>
    <w:rsid w:val="00833A3E"/>
    <w:rsid w:val="008341D9"/>
    <w:rsid w:val="008343A0"/>
    <w:rsid w:val="008344C6"/>
    <w:rsid w:val="00835202"/>
    <w:rsid w:val="0083581B"/>
    <w:rsid w:val="00835B51"/>
    <w:rsid w:val="00836AB2"/>
    <w:rsid w:val="0083794E"/>
    <w:rsid w:val="00842004"/>
    <w:rsid w:val="0084203B"/>
    <w:rsid w:val="00843CD1"/>
    <w:rsid w:val="00843FA4"/>
    <w:rsid w:val="00844D69"/>
    <w:rsid w:val="0084502A"/>
    <w:rsid w:val="008463B2"/>
    <w:rsid w:val="0084655A"/>
    <w:rsid w:val="008467B3"/>
    <w:rsid w:val="00851BDD"/>
    <w:rsid w:val="008532F0"/>
    <w:rsid w:val="00853A59"/>
    <w:rsid w:val="008546CF"/>
    <w:rsid w:val="00854979"/>
    <w:rsid w:val="008554E8"/>
    <w:rsid w:val="0085655A"/>
    <w:rsid w:val="00856B7B"/>
    <w:rsid w:val="008575F6"/>
    <w:rsid w:val="00857672"/>
    <w:rsid w:val="00857EF4"/>
    <w:rsid w:val="00857F26"/>
    <w:rsid w:val="00860D5F"/>
    <w:rsid w:val="0086192F"/>
    <w:rsid w:val="00861BDF"/>
    <w:rsid w:val="008623FC"/>
    <w:rsid w:val="00863CB1"/>
    <w:rsid w:val="00865211"/>
    <w:rsid w:val="008655A3"/>
    <w:rsid w:val="008657A9"/>
    <w:rsid w:val="0086653A"/>
    <w:rsid w:val="00866B3D"/>
    <w:rsid w:val="00866CE6"/>
    <w:rsid w:val="0086719E"/>
    <w:rsid w:val="008677DD"/>
    <w:rsid w:val="0086786C"/>
    <w:rsid w:val="00870BA6"/>
    <w:rsid w:val="008715C8"/>
    <w:rsid w:val="00871864"/>
    <w:rsid w:val="008721A3"/>
    <w:rsid w:val="00872A06"/>
    <w:rsid w:val="00873168"/>
    <w:rsid w:val="00874E5F"/>
    <w:rsid w:val="0087670C"/>
    <w:rsid w:val="00876842"/>
    <w:rsid w:val="0087697C"/>
    <w:rsid w:val="008770F5"/>
    <w:rsid w:val="008777FF"/>
    <w:rsid w:val="0087799B"/>
    <w:rsid w:val="00877AA2"/>
    <w:rsid w:val="008804B5"/>
    <w:rsid w:val="0088072C"/>
    <w:rsid w:val="00882674"/>
    <w:rsid w:val="00884A71"/>
    <w:rsid w:val="00884ADF"/>
    <w:rsid w:val="00884AE1"/>
    <w:rsid w:val="00884CFE"/>
    <w:rsid w:val="008860B0"/>
    <w:rsid w:val="008868E2"/>
    <w:rsid w:val="00886E19"/>
    <w:rsid w:val="008900AD"/>
    <w:rsid w:val="0089010D"/>
    <w:rsid w:val="00890201"/>
    <w:rsid w:val="00890339"/>
    <w:rsid w:val="008903B9"/>
    <w:rsid w:val="0089115F"/>
    <w:rsid w:val="00891B8B"/>
    <w:rsid w:val="008924DE"/>
    <w:rsid w:val="0089385E"/>
    <w:rsid w:val="008939BF"/>
    <w:rsid w:val="008947F8"/>
    <w:rsid w:val="0089626F"/>
    <w:rsid w:val="00897067"/>
    <w:rsid w:val="00897EA2"/>
    <w:rsid w:val="008A0057"/>
    <w:rsid w:val="008A1B96"/>
    <w:rsid w:val="008A1E45"/>
    <w:rsid w:val="008A20B4"/>
    <w:rsid w:val="008A2C12"/>
    <w:rsid w:val="008A34E8"/>
    <w:rsid w:val="008A4150"/>
    <w:rsid w:val="008A53D2"/>
    <w:rsid w:val="008A5953"/>
    <w:rsid w:val="008A5D82"/>
    <w:rsid w:val="008A7405"/>
    <w:rsid w:val="008A7B13"/>
    <w:rsid w:val="008B01E3"/>
    <w:rsid w:val="008B03C3"/>
    <w:rsid w:val="008B0B1F"/>
    <w:rsid w:val="008B1781"/>
    <w:rsid w:val="008B17C3"/>
    <w:rsid w:val="008B1DDB"/>
    <w:rsid w:val="008B2037"/>
    <w:rsid w:val="008B20F2"/>
    <w:rsid w:val="008B21AC"/>
    <w:rsid w:val="008B24C3"/>
    <w:rsid w:val="008B3702"/>
    <w:rsid w:val="008B48BA"/>
    <w:rsid w:val="008B5591"/>
    <w:rsid w:val="008B568D"/>
    <w:rsid w:val="008B62BA"/>
    <w:rsid w:val="008B70ED"/>
    <w:rsid w:val="008C167E"/>
    <w:rsid w:val="008C224E"/>
    <w:rsid w:val="008C2742"/>
    <w:rsid w:val="008C3632"/>
    <w:rsid w:val="008C3ACB"/>
    <w:rsid w:val="008C6A51"/>
    <w:rsid w:val="008C7534"/>
    <w:rsid w:val="008D165D"/>
    <w:rsid w:val="008D2E2C"/>
    <w:rsid w:val="008D4035"/>
    <w:rsid w:val="008D4127"/>
    <w:rsid w:val="008D424E"/>
    <w:rsid w:val="008D4693"/>
    <w:rsid w:val="008D4B2A"/>
    <w:rsid w:val="008D4F15"/>
    <w:rsid w:val="008D52F5"/>
    <w:rsid w:val="008D5596"/>
    <w:rsid w:val="008D5D6C"/>
    <w:rsid w:val="008D7103"/>
    <w:rsid w:val="008D77DE"/>
    <w:rsid w:val="008D783C"/>
    <w:rsid w:val="008E0136"/>
    <w:rsid w:val="008E07EB"/>
    <w:rsid w:val="008E07FA"/>
    <w:rsid w:val="008E19BD"/>
    <w:rsid w:val="008E1A0A"/>
    <w:rsid w:val="008E21FB"/>
    <w:rsid w:val="008E275D"/>
    <w:rsid w:val="008E28DD"/>
    <w:rsid w:val="008E2A47"/>
    <w:rsid w:val="008E3D56"/>
    <w:rsid w:val="008E41A6"/>
    <w:rsid w:val="008E5518"/>
    <w:rsid w:val="008E5C3A"/>
    <w:rsid w:val="008E6725"/>
    <w:rsid w:val="008E68FC"/>
    <w:rsid w:val="008E7B9C"/>
    <w:rsid w:val="008F025E"/>
    <w:rsid w:val="008F0A57"/>
    <w:rsid w:val="008F146F"/>
    <w:rsid w:val="008F1563"/>
    <w:rsid w:val="008F1B33"/>
    <w:rsid w:val="008F20A5"/>
    <w:rsid w:val="008F3024"/>
    <w:rsid w:val="008F3411"/>
    <w:rsid w:val="008F37EE"/>
    <w:rsid w:val="008F4823"/>
    <w:rsid w:val="008F489B"/>
    <w:rsid w:val="008F48E1"/>
    <w:rsid w:val="008F4AA5"/>
    <w:rsid w:val="008F4C71"/>
    <w:rsid w:val="008F4D34"/>
    <w:rsid w:val="008F5527"/>
    <w:rsid w:val="008F6B6A"/>
    <w:rsid w:val="008F7D6A"/>
    <w:rsid w:val="009004D5"/>
    <w:rsid w:val="0090095A"/>
    <w:rsid w:val="00901AAC"/>
    <w:rsid w:val="00901E3F"/>
    <w:rsid w:val="00901E9D"/>
    <w:rsid w:val="00902B16"/>
    <w:rsid w:val="009033CB"/>
    <w:rsid w:val="00903544"/>
    <w:rsid w:val="00903894"/>
    <w:rsid w:val="009039EF"/>
    <w:rsid w:val="00903DF8"/>
    <w:rsid w:val="00904276"/>
    <w:rsid w:val="00904E77"/>
    <w:rsid w:val="00905E59"/>
    <w:rsid w:val="00906DAD"/>
    <w:rsid w:val="009078B5"/>
    <w:rsid w:val="00910291"/>
    <w:rsid w:val="009106EC"/>
    <w:rsid w:val="0091129D"/>
    <w:rsid w:val="00911BF9"/>
    <w:rsid w:val="00911C57"/>
    <w:rsid w:val="00911D2A"/>
    <w:rsid w:val="00911FE6"/>
    <w:rsid w:val="00912535"/>
    <w:rsid w:val="009127AC"/>
    <w:rsid w:val="00912C70"/>
    <w:rsid w:val="009135EF"/>
    <w:rsid w:val="00913730"/>
    <w:rsid w:val="00913E6A"/>
    <w:rsid w:val="009149FB"/>
    <w:rsid w:val="00914F17"/>
    <w:rsid w:val="0091559B"/>
    <w:rsid w:val="00915F8F"/>
    <w:rsid w:val="00915FDB"/>
    <w:rsid w:val="00916D65"/>
    <w:rsid w:val="00917087"/>
    <w:rsid w:val="0091793A"/>
    <w:rsid w:val="0092063A"/>
    <w:rsid w:val="009218EF"/>
    <w:rsid w:val="00921C0E"/>
    <w:rsid w:val="00921C2E"/>
    <w:rsid w:val="00922165"/>
    <w:rsid w:val="00922822"/>
    <w:rsid w:val="009229DD"/>
    <w:rsid w:val="00923215"/>
    <w:rsid w:val="009239D7"/>
    <w:rsid w:val="009241E1"/>
    <w:rsid w:val="00925423"/>
    <w:rsid w:val="009256CB"/>
    <w:rsid w:val="00925D97"/>
    <w:rsid w:val="00925DFA"/>
    <w:rsid w:val="009267CD"/>
    <w:rsid w:val="00926F95"/>
    <w:rsid w:val="0092799C"/>
    <w:rsid w:val="00927F2E"/>
    <w:rsid w:val="00931ACF"/>
    <w:rsid w:val="00931BDE"/>
    <w:rsid w:val="009321EE"/>
    <w:rsid w:val="0093247D"/>
    <w:rsid w:val="0093289E"/>
    <w:rsid w:val="00932A22"/>
    <w:rsid w:val="00933AC0"/>
    <w:rsid w:val="00933BDC"/>
    <w:rsid w:val="00933EF2"/>
    <w:rsid w:val="00934AA0"/>
    <w:rsid w:val="00936C9E"/>
    <w:rsid w:val="00937954"/>
    <w:rsid w:val="009403E5"/>
    <w:rsid w:val="00941101"/>
    <w:rsid w:val="00941151"/>
    <w:rsid w:val="009416B3"/>
    <w:rsid w:val="00941947"/>
    <w:rsid w:val="00941BEA"/>
    <w:rsid w:val="00941C11"/>
    <w:rsid w:val="00941CCD"/>
    <w:rsid w:val="0094258B"/>
    <w:rsid w:val="00943165"/>
    <w:rsid w:val="00943339"/>
    <w:rsid w:val="009442A5"/>
    <w:rsid w:val="00944A8E"/>
    <w:rsid w:val="00944D33"/>
    <w:rsid w:val="00944EC2"/>
    <w:rsid w:val="009457BE"/>
    <w:rsid w:val="00945A0B"/>
    <w:rsid w:val="00946082"/>
    <w:rsid w:val="00946C41"/>
    <w:rsid w:val="0095002E"/>
    <w:rsid w:val="00950200"/>
    <w:rsid w:val="009502BF"/>
    <w:rsid w:val="00950D87"/>
    <w:rsid w:val="009511BD"/>
    <w:rsid w:val="009513F9"/>
    <w:rsid w:val="00951564"/>
    <w:rsid w:val="00951F2F"/>
    <w:rsid w:val="00952861"/>
    <w:rsid w:val="0095347F"/>
    <w:rsid w:val="0095398B"/>
    <w:rsid w:val="0095489E"/>
    <w:rsid w:val="00955468"/>
    <w:rsid w:val="00955A07"/>
    <w:rsid w:val="0095639D"/>
    <w:rsid w:val="00956B44"/>
    <w:rsid w:val="00960535"/>
    <w:rsid w:val="0096074A"/>
    <w:rsid w:val="009609A0"/>
    <w:rsid w:val="00960BD3"/>
    <w:rsid w:val="00960BD6"/>
    <w:rsid w:val="00960FB4"/>
    <w:rsid w:val="00961A60"/>
    <w:rsid w:val="00961C0F"/>
    <w:rsid w:val="00962485"/>
    <w:rsid w:val="00962540"/>
    <w:rsid w:val="00962C0F"/>
    <w:rsid w:val="009639D3"/>
    <w:rsid w:val="00964314"/>
    <w:rsid w:val="00964394"/>
    <w:rsid w:val="00964E64"/>
    <w:rsid w:val="00965651"/>
    <w:rsid w:val="00966412"/>
    <w:rsid w:val="00966A79"/>
    <w:rsid w:val="00967640"/>
    <w:rsid w:val="00967737"/>
    <w:rsid w:val="00971D57"/>
    <w:rsid w:val="009733AB"/>
    <w:rsid w:val="009736E0"/>
    <w:rsid w:val="00974431"/>
    <w:rsid w:val="009745CD"/>
    <w:rsid w:val="0097492F"/>
    <w:rsid w:val="00976012"/>
    <w:rsid w:val="00976AE2"/>
    <w:rsid w:val="009779CC"/>
    <w:rsid w:val="009801E2"/>
    <w:rsid w:val="0098056A"/>
    <w:rsid w:val="009805E6"/>
    <w:rsid w:val="00980988"/>
    <w:rsid w:val="00980C75"/>
    <w:rsid w:val="00982BA6"/>
    <w:rsid w:val="00983AC4"/>
    <w:rsid w:val="00983B9F"/>
    <w:rsid w:val="0098448B"/>
    <w:rsid w:val="009847A0"/>
    <w:rsid w:val="009847BF"/>
    <w:rsid w:val="00984B1A"/>
    <w:rsid w:val="0098564A"/>
    <w:rsid w:val="00985C53"/>
    <w:rsid w:val="009871CA"/>
    <w:rsid w:val="009902C1"/>
    <w:rsid w:val="009926A3"/>
    <w:rsid w:val="0099447B"/>
    <w:rsid w:val="00994739"/>
    <w:rsid w:val="00994E93"/>
    <w:rsid w:val="00994EB0"/>
    <w:rsid w:val="0099536A"/>
    <w:rsid w:val="00995AAC"/>
    <w:rsid w:val="00995E7E"/>
    <w:rsid w:val="0099687F"/>
    <w:rsid w:val="00996C1D"/>
    <w:rsid w:val="00996D44"/>
    <w:rsid w:val="0099779E"/>
    <w:rsid w:val="009A01E7"/>
    <w:rsid w:val="009A05C9"/>
    <w:rsid w:val="009A0A30"/>
    <w:rsid w:val="009A206A"/>
    <w:rsid w:val="009A2B2C"/>
    <w:rsid w:val="009A3B4C"/>
    <w:rsid w:val="009A3ED7"/>
    <w:rsid w:val="009A4826"/>
    <w:rsid w:val="009A4B0B"/>
    <w:rsid w:val="009A4C9F"/>
    <w:rsid w:val="009A535C"/>
    <w:rsid w:val="009A5FB4"/>
    <w:rsid w:val="009A619B"/>
    <w:rsid w:val="009A6776"/>
    <w:rsid w:val="009A6CB8"/>
    <w:rsid w:val="009B0BA0"/>
    <w:rsid w:val="009B0C7C"/>
    <w:rsid w:val="009B2586"/>
    <w:rsid w:val="009B338B"/>
    <w:rsid w:val="009B3692"/>
    <w:rsid w:val="009B42C7"/>
    <w:rsid w:val="009B4388"/>
    <w:rsid w:val="009B6964"/>
    <w:rsid w:val="009B69B0"/>
    <w:rsid w:val="009B76D1"/>
    <w:rsid w:val="009B76DC"/>
    <w:rsid w:val="009B7F75"/>
    <w:rsid w:val="009C19D7"/>
    <w:rsid w:val="009C1AFB"/>
    <w:rsid w:val="009C1DD1"/>
    <w:rsid w:val="009C1FDC"/>
    <w:rsid w:val="009C352F"/>
    <w:rsid w:val="009C49C8"/>
    <w:rsid w:val="009C4C63"/>
    <w:rsid w:val="009C5F1C"/>
    <w:rsid w:val="009C6289"/>
    <w:rsid w:val="009C6BA3"/>
    <w:rsid w:val="009D04FF"/>
    <w:rsid w:val="009D1129"/>
    <w:rsid w:val="009D190E"/>
    <w:rsid w:val="009D21E9"/>
    <w:rsid w:val="009D231C"/>
    <w:rsid w:val="009D2920"/>
    <w:rsid w:val="009D450D"/>
    <w:rsid w:val="009D544F"/>
    <w:rsid w:val="009D784F"/>
    <w:rsid w:val="009D7987"/>
    <w:rsid w:val="009E08C3"/>
    <w:rsid w:val="009E1663"/>
    <w:rsid w:val="009E2987"/>
    <w:rsid w:val="009E3101"/>
    <w:rsid w:val="009E3273"/>
    <w:rsid w:val="009E3295"/>
    <w:rsid w:val="009E33A9"/>
    <w:rsid w:val="009E3DAD"/>
    <w:rsid w:val="009E3F3E"/>
    <w:rsid w:val="009E3F92"/>
    <w:rsid w:val="009E4532"/>
    <w:rsid w:val="009E4B9C"/>
    <w:rsid w:val="009E5394"/>
    <w:rsid w:val="009E5455"/>
    <w:rsid w:val="009E71B9"/>
    <w:rsid w:val="009E754C"/>
    <w:rsid w:val="009E7580"/>
    <w:rsid w:val="009F00F4"/>
    <w:rsid w:val="009F024F"/>
    <w:rsid w:val="009F14DF"/>
    <w:rsid w:val="009F1597"/>
    <w:rsid w:val="009F1645"/>
    <w:rsid w:val="009F16BA"/>
    <w:rsid w:val="009F16FD"/>
    <w:rsid w:val="009F27B7"/>
    <w:rsid w:val="009F2EC7"/>
    <w:rsid w:val="009F308D"/>
    <w:rsid w:val="009F35BC"/>
    <w:rsid w:val="009F3735"/>
    <w:rsid w:val="009F46E0"/>
    <w:rsid w:val="009F4E89"/>
    <w:rsid w:val="009F51EA"/>
    <w:rsid w:val="009F57DF"/>
    <w:rsid w:val="009F5854"/>
    <w:rsid w:val="009F5B68"/>
    <w:rsid w:val="009F6A80"/>
    <w:rsid w:val="009F6FE7"/>
    <w:rsid w:val="009F72D5"/>
    <w:rsid w:val="00A00716"/>
    <w:rsid w:val="00A00B9A"/>
    <w:rsid w:val="00A028B2"/>
    <w:rsid w:val="00A02D54"/>
    <w:rsid w:val="00A02E66"/>
    <w:rsid w:val="00A04CC8"/>
    <w:rsid w:val="00A04FC8"/>
    <w:rsid w:val="00A05A1A"/>
    <w:rsid w:val="00A05B29"/>
    <w:rsid w:val="00A074C7"/>
    <w:rsid w:val="00A07F5F"/>
    <w:rsid w:val="00A07FAC"/>
    <w:rsid w:val="00A11346"/>
    <w:rsid w:val="00A1175D"/>
    <w:rsid w:val="00A11911"/>
    <w:rsid w:val="00A1198B"/>
    <w:rsid w:val="00A1263D"/>
    <w:rsid w:val="00A13EC5"/>
    <w:rsid w:val="00A14EE6"/>
    <w:rsid w:val="00A1516D"/>
    <w:rsid w:val="00A15317"/>
    <w:rsid w:val="00A15F33"/>
    <w:rsid w:val="00A175BB"/>
    <w:rsid w:val="00A176A4"/>
    <w:rsid w:val="00A177EA"/>
    <w:rsid w:val="00A17CC2"/>
    <w:rsid w:val="00A200B0"/>
    <w:rsid w:val="00A201B1"/>
    <w:rsid w:val="00A201FE"/>
    <w:rsid w:val="00A202F6"/>
    <w:rsid w:val="00A220E3"/>
    <w:rsid w:val="00A2228A"/>
    <w:rsid w:val="00A22610"/>
    <w:rsid w:val="00A23559"/>
    <w:rsid w:val="00A24037"/>
    <w:rsid w:val="00A24A11"/>
    <w:rsid w:val="00A25830"/>
    <w:rsid w:val="00A2704C"/>
    <w:rsid w:val="00A31884"/>
    <w:rsid w:val="00A31C1B"/>
    <w:rsid w:val="00A31E42"/>
    <w:rsid w:val="00A32795"/>
    <w:rsid w:val="00A32F42"/>
    <w:rsid w:val="00A33E58"/>
    <w:rsid w:val="00A34249"/>
    <w:rsid w:val="00A34766"/>
    <w:rsid w:val="00A34D2B"/>
    <w:rsid w:val="00A35192"/>
    <w:rsid w:val="00A3692A"/>
    <w:rsid w:val="00A3725D"/>
    <w:rsid w:val="00A372C3"/>
    <w:rsid w:val="00A40725"/>
    <w:rsid w:val="00A40BB8"/>
    <w:rsid w:val="00A417DE"/>
    <w:rsid w:val="00A4210F"/>
    <w:rsid w:val="00A428FF"/>
    <w:rsid w:val="00A42B6F"/>
    <w:rsid w:val="00A42FCF"/>
    <w:rsid w:val="00A44223"/>
    <w:rsid w:val="00A44674"/>
    <w:rsid w:val="00A45454"/>
    <w:rsid w:val="00A459D3"/>
    <w:rsid w:val="00A45BD3"/>
    <w:rsid w:val="00A45FC7"/>
    <w:rsid w:val="00A47331"/>
    <w:rsid w:val="00A47721"/>
    <w:rsid w:val="00A479F2"/>
    <w:rsid w:val="00A47E13"/>
    <w:rsid w:val="00A507D6"/>
    <w:rsid w:val="00A50E71"/>
    <w:rsid w:val="00A511F8"/>
    <w:rsid w:val="00A51538"/>
    <w:rsid w:val="00A51FC5"/>
    <w:rsid w:val="00A53AFE"/>
    <w:rsid w:val="00A5403D"/>
    <w:rsid w:val="00A54EEC"/>
    <w:rsid w:val="00A55069"/>
    <w:rsid w:val="00A55FED"/>
    <w:rsid w:val="00A5622E"/>
    <w:rsid w:val="00A56701"/>
    <w:rsid w:val="00A56F36"/>
    <w:rsid w:val="00A575EB"/>
    <w:rsid w:val="00A57696"/>
    <w:rsid w:val="00A600B5"/>
    <w:rsid w:val="00A6025C"/>
    <w:rsid w:val="00A60A41"/>
    <w:rsid w:val="00A61AAD"/>
    <w:rsid w:val="00A61D18"/>
    <w:rsid w:val="00A626E1"/>
    <w:rsid w:val="00A62A8E"/>
    <w:rsid w:val="00A638F3"/>
    <w:rsid w:val="00A63EF5"/>
    <w:rsid w:val="00A646B3"/>
    <w:rsid w:val="00A6499F"/>
    <w:rsid w:val="00A651CF"/>
    <w:rsid w:val="00A655BD"/>
    <w:rsid w:val="00A65768"/>
    <w:rsid w:val="00A65E69"/>
    <w:rsid w:val="00A6711D"/>
    <w:rsid w:val="00A67586"/>
    <w:rsid w:val="00A67812"/>
    <w:rsid w:val="00A717F6"/>
    <w:rsid w:val="00A72249"/>
    <w:rsid w:val="00A72CBE"/>
    <w:rsid w:val="00A73974"/>
    <w:rsid w:val="00A73C79"/>
    <w:rsid w:val="00A748DF"/>
    <w:rsid w:val="00A75017"/>
    <w:rsid w:val="00A75E0D"/>
    <w:rsid w:val="00A767B0"/>
    <w:rsid w:val="00A76CA7"/>
    <w:rsid w:val="00A80220"/>
    <w:rsid w:val="00A8054F"/>
    <w:rsid w:val="00A8064A"/>
    <w:rsid w:val="00A8093B"/>
    <w:rsid w:val="00A8103C"/>
    <w:rsid w:val="00A82472"/>
    <w:rsid w:val="00A83CED"/>
    <w:rsid w:val="00A83E21"/>
    <w:rsid w:val="00A83E5C"/>
    <w:rsid w:val="00A846CB"/>
    <w:rsid w:val="00A851F1"/>
    <w:rsid w:val="00A8558F"/>
    <w:rsid w:val="00A857D8"/>
    <w:rsid w:val="00A8587F"/>
    <w:rsid w:val="00A87278"/>
    <w:rsid w:val="00A900DE"/>
    <w:rsid w:val="00A90789"/>
    <w:rsid w:val="00A90F04"/>
    <w:rsid w:val="00A91037"/>
    <w:rsid w:val="00A91A52"/>
    <w:rsid w:val="00A93235"/>
    <w:rsid w:val="00A95EC2"/>
    <w:rsid w:val="00A975E7"/>
    <w:rsid w:val="00AA04F0"/>
    <w:rsid w:val="00AA2359"/>
    <w:rsid w:val="00AA2812"/>
    <w:rsid w:val="00AA4713"/>
    <w:rsid w:val="00AA4800"/>
    <w:rsid w:val="00AA5989"/>
    <w:rsid w:val="00AA5D68"/>
    <w:rsid w:val="00AA6B10"/>
    <w:rsid w:val="00AA7E72"/>
    <w:rsid w:val="00AB003C"/>
    <w:rsid w:val="00AB03CE"/>
    <w:rsid w:val="00AB08BB"/>
    <w:rsid w:val="00AB0A54"/>
    <w:rsid w:val="00AB1445"/>
    <w:rsid w:val="00AB16E4"/>
    <w:rsid w:val="00AB1865"/>
    <w:rsid w:val="00AB1971"/>
    <w:rsid w:val="00AB1E41"/>
    <w:rsid w:val="00AB2F04"/>
    <w:rsid w:val="00AB3282"/>
    <w:rsid w:val="00AB3678"/>
    <w:rsid w:val="00AB419F"/>
    <w:rsid w:val="00AB435E"/>
    <w:rsid w:val="00AB46BB"/>
    <w:rsid w:val="00AB4F51"/>
    <w:rsid w:val="00AB5B1B"/>
    <w:rsid w:val="00AB60DE"/>
    <w:rsid w:val="00AB7383"/>
    <w:rsid w:val="00AC07A2"/>
    <w:rsid w:val="00AC08CA"/>
    <w:rsid w:val="00AC19C1"/>
    <w:rsid w:val="00AC38FE"/>
    <w:rsid w:val="00AC44FC"/>
    <w:rsid w:val="00AC5071"/>
    <w:rsid w:val="00AC7364"/>
    <w:rsid w:val="00AC747E"/>
    <w:rsid w:val="00AC7577"/>
    <w:rsid w:val="00AC7671"/>
    <w:rsid w:val="00AD01B5"/>
    <w:rsid w:val="00AD06CE"/>
    <w:rsid w:val="00AD09D8"/>
    <w:rsid w:val="00AD12FE"/>
    <w:rsid w:val="00AD17F2"/>
    <w:rsid w:val="00AD3780"/>
    <w:rsid w:val="00AD37A4"/>
    <w:rsid w:val="00AD3853"/>
    <w:rsid w:val="00AD3B52"/>
    <w:rsid w:val="00AD3D38"/>
    <w:rsid w:val="00AD4784"/>
    <w:rsid w:val="00AD48AC"/>
    <w:rsid w:val="00AD5E82"/>
    <w:rsid w:val="00AD796C"/>
    <w:rsid w:val="00AE0996"/>
    <w:rsid w:val="00AE0E92"/>
    <w:rsid w:val="00AE26D9"/>
    <w:rsid w:val="00AE30B1"/>
    <w:rsid w:val="00AE41B2"/>
    <w:rsid w:val="00AE48E8"/>
    <w:rsid w:val="00AE5521"/>
    <w:rsid w:val="00AE64B9"/>
    <w:rsid w:val="00AE7C9E"/>
    <w:rsid w:val="00AF0B32"/>
    <w:rsid w:val="00AF0DE9"/>
    <w:rsid w:val="00AF18DC"/>
    <w:rsid w:val="00AF1962"/>
    <w:rsid w:val="00AF1E03"/>
    <w:rsid w:val="00AF1E38"/>
    <w:rsid w:val="00AF26DE"/>
    <w:rsid w:val="00AF2F10"/>
    <w:rsid w:val="00AF315B"/>
    <w:rsid w:val="00AF49CE"/>
    <w:rsid w:val="00AF4C8A"/>
    <w:rsid w:val="00AF5953"/>
    <w:rsid w:val="00AF5D86"/>
    <w:rsid w:val="00AF6ABB"/>
    <w:rsid w:val="00AF6F1E"/>
    <w:rsid w:val="00AF7856"/>
    <w:rsid w:val="00AF7F10"/>
    <w:rsid w:val="00B01304"/>
    <w:rsid w:val="00B02629"/>
    <w:rsid w:val="00B03444"/>
    <w:rsid w:val="00B03C0E"/>
    <w:rsid w:val="00B03FFA"/>
    <w:rsid w:val="00B04536"/>
    <w:rsid w:val="00B054C8"/>
    <w:rsid w:val="00B069C7"/>
    <w:rsid w:val="00B06DB4"/>
    <w:rsid w:val="00B0799A"/>
    <w:rsid w:val="00B10194"/>
    <w:rsid w:val="00B10BE4"/>
    <w:rsid w:val="00B10F85"/>
    <w:rsid w:val="00B11251"/>
    <w:rsid w:val="00B11765"/>
    <w:rsid w:val="00B11B0B"/>
    <w:rsid w:val="00B11CE9"/>
    <w:rsid w:val="00B15087"/>
    <w:rsid w:val="00B1518E"/>
    <w:rsid w:val="00B15601"/>
    <w:rsid w:val="00B156C9"/>
    <w:rsid w:val="00B15CDA"/>
    <w:rsid w:val="00B16032"/>
    <w:rsid w:val="00B16B29"/>
    <w:rsid w:val="00B17006"/>
    <w:rsid w:val="00B2063D"/>
    <w:rsid w:val="00B20C71"/>
    <w:rsid w:val="00B2100F"/>
    <w:rsid w:val="00B217ED"/>
    <w:rsid w:val="00B21A7D"/>
    <w:rsid w:val="00B21E37"/>
    <w:rsid w:val="00B224FB"/>
    <w:rsid w:val="00B23E9E"/>
    <w:rsid w:val="00B240B3"/>
    <w:rsid w:val="00B24135"/>
    <w:rsid w:val="00B2444F"/>
    <w:rsid w:val="00B24A3A"/>
    <w:rsid w:val="00B253C4"/>
    <w:rsid w:val="00B25BB4"/>
    <w:rsid w:val="00B26856"/>
    <w:rsid w:val="00B26B2F"/>
    <w:rsid w:val="00B27075"/>
    <w:rsid w:val="00B27B2C"/>
    <w:rsid w:val="00B27D62"/>
    <w:rsid w:val="00B30A16"/>
    <w:rsid w:val="00B31084"/>
    <w:rsid w:val="00B3136F"/>
    <w:rsid w:val="00B31806"/>
    <w:rsid w:val="00B3286C"/>
    <w:rsid w:val="00B3297B"/>
    <w:rsid w:val="00B329FD"/>
    <w:rsid w:val="00B3388E"/>
    <w:rsid w:val="00B33C09"/>
    <w:rsid w:val="00B33C2D"/>
    <w:rsid w:val="00B33C8A"/>
    <w:rsid w:val="00B3401A"/>
    <w:rsid w:val="00B3534B"/>
    <w:rsid w:val="00B353C5"/>
    <w:rsid w:val="00B3683E"/>
    <w:rsid w:val="00B36D37"/>
    <w:rsid w:val="00B4022F"/>
    <w:rsid w:val="00B42875"/>
    <w:rsid w:val="00B42DC6"/>
    <w:rsid w:val="00B42DFC"/>
    <w:rsid w:val="00B43671"/>
    <w:rsid w:val="00B474B4"/>
    <w:rsid w:val="00B5089D"/>
    <w:rsid w:val="00B50E5C"/>
    <w:rsid w:val="00B51293"/>
    <w:rsid w:val="00B516AA"/>
    <w:rsid w:val="00B51E4D"/>
    <w:rsid w:val="00B51F48"/>
    <w:rsid w:val="00B5361F"/>
    <w:rsid w:val="00B552C1"/>
    <w:rsid w:val="00B553D1"/>
    <w:rsid w:val="00B558EB"/>
    <w:rsid w:val="00B57F0B"/>
    <w:rsid w:val="00B60661"/>
    <w:rsid w:val="00B61467"/>
    <w:rsid w:val="00B615D5"/>
    <w:rsid w:val="00B61842"/>
    <w:rsid w:val="00B61AC3"/>
    <w:rsid w:val="00B628E8"/>
    <w:rsid w:val="00B62EC6"/>
    <w:rsid w:val="00B62EC8"/>
    <w:rsid w:val="00B63719"/>
    <w:rsid w:val="00B642BC"/>
    <w:rsid w:val="00B6461C"/>
    <w:rsid w:val="00B647D5"/>
    <w:rsid w:val="00B648E1"/>
    <w:rsid w:val="00B65E99"/>
    <w:rsid w:val="00B661EA"/>
    <w:rsid w:val="00B66BAD"/>
    <w:rsid w:val="00B66E65"/>
    <w:rsid w:val="00B70C90"/>
    <w:rsid w:val="00B71260"/>
    <w:rsid w:val="00B71570"/>
    <w:rsid w:val="00B728EB"/>
    <w:rsid w:val="00B72A12"/>
    <w:rsid w:val="00B73A5C"/>
    <w:rsid w:val="00B74CAC"/>
    <w:rsid w:val="00B75374"/>
    <w:rsid w:val="00B756CB"/>
    <w:rsid w:val="00B75B1D"/>
    <w:rsid w:val="00B77277"/>
    <w:rsid w:val="00B8044D"/>
    <w:rsid w:val="00B80AF8"/>
    <w:rsid w:val="00B82E74"/>
    <w:rsid w:val="00B83FB3"/>
    <w:rsid w:val="00B843CA"/>
    <w:rsid w:val="00B857D9"/>
    <w:rsid w:val="00B85ACB"/>
    <w:rsid w:val="00B8624B"/>
    <w:rsid w:val="00B91756"/>
    <w:rsid w:val="00B91EF5"/>
    <w:rsid w:val="00B92A31"/>
    <w:rsid w:val="00B92D01"/>
    <w:rsid w:val="00B934D5"/>
    <w:rsid w:val="00B935C0"/>
    <w:rsid w:val="00B9400F"/>
    <w:rsid w:val="00B9412B"/>
    <w:rsid w:val="00B946F4"/>
    <w:rsid w:val="00B947C8"/>
    <w:rsid w:val="00B9504E"/>
    <w:rsid w:val="00B961A7"/>
    <w:rsid w:val="00B96B7A"/>
    <w:rsid w:val="00B97B8F"/>
    <w:rsid w:val="00B97F15"/>
    <w:rsid w:val="00B97F67"/>
    <w:rsid w:val="00BA0977"/>
    <w:rsid w:val="00BA180C"/>
    <w:rsid w:val="00BA1C0B"/>
    <w:rsid w:val="00BA295A"/>
    <w:rsid w:val="00BA32DA"/>
    <w:rsid w:val="00BA3ADF"/>
    <w:rsid w:val="00BA400B"/>
    <w:rsid w:val="00BA4450"/>
    <w:rsid w:val="00BA4850"/>
    <w:rsid w:val="00BA5E0E"/>
    <w:rsid w:val="00BA7ABE"/>
    <w:rsid w:val="00BA7DC6"/>
    <w:rsid w:val="00BA7E1A"/>
    <w:rsid w:val="00BA7EE6"/>
    <w:rsid w:val="00BB016B"/>
    <w:rsid w:val="00BB0427"/>
    <w:rsid w:val="00BB1079"/>
    <w:rsid w:val="00BB1255"/>
    <w:rsid w:val="00BB17FB"/>
    <w:rsid w:val="00BB184A"/>
    <w:rsid w:val="00BB1A54"/>
    <w:rsid w:val="00BB1CEE"/>
    <w:rsid w:val="00BB237B"/>
    <w:rsid w:val="00BB2DCF"/>
    <w:rsid w:val="00BB4178"/>
    <w:rsid w:val="00BB45C2"/>
    <w:rsid w:val="00BB47EF"/>
    <w:rsid w:val="00BB6BE9"/>
    <w:rsid w:val="00BB6EBB"/>
    <w:rsid w:val="00BB7120"/>
    <w:rsid w:val="00BB7570"/>
    <w:rsid w:val="00BB7B2D"/>
    <w:rsid w:val="00BB7E20"/>
    <w:rsid w:val="00BC00EF"/>
    <w:rsid w:val="00BC01AA"/>
    <w:rsid w:val="00BC0906"/>
    <w:rsid w:val="00BC2474"/>
    <w:rsid w:val="00BC46B5"/>
    <w:rsid w:val="00BC5317"/>
    <w:rsid w:val="00BC53DA"/>
    <w:rsid w:val="00BC5BD1"/>
    <w:rsid w:val="00BC5BD6"/>
    <w:rsid w:val="00BC6A41"/>
    <w:rsid w:val="00BC6DE1"/>
    <w:rsid w:val="00BD05F2"/>
    <w:rsid w:val="00BD0B4B"/>
    <w:rsid w:val="00BD1347"/>
    <w:rsid w:val="00BD15A6"/>
    <w:rsid w:val="00BD1A0B"/>
    <w:rsid w:val="00BD21C3"/>
    <w:rsid w:val="00BD22C4"/>
    <w:rsid w:val="00BD3BEB"/>
    <w:rsid w:val="00BD4122"/>
    <w:rsid w:val="00BD5C5D"/>
    <w:rsid w:val="00BD6A5C"/>
    <w:rsid w:val="00BE0191"/>
    <w:rsid w:val="00BE077D"/>
    <w:rsid w:val="00BE0FF3"/>
    <w:rsid w:val="00BE1501"/>
    <w:rsid w:val="00BE20EA"/>
    <w:rsid w:val="00BE22DE"/>
    <w:rsid w:val="00BE2BB2"/>
    <w:rsid w:val="00BE3DBA"/>
    <w:rsid w:val="00BE487D"/>
    <w:rsid w:val="00BE5783"/>
    <w:rsid w:val="00BE7F2E"/>
    <w:rsid w:val="00BF0ADA"/>
    <w:rsid w:val="00BF0B45"/>
    <w:rsid w:val="00BF11AE"/>
    <w:rsid w:val="00BF221F"/>
    <w:rsid w:val="00BF3767"/>
    <w:rsid w:val="00BF4820"/>
    <w:rsid w:val="00BF5C5A"/>
    <w:rsid w:val="00BF5D2F"/>
    <w:rsid w:val="00BF6A80"/>
    <w:rsid w:val="00BF7AB1"/>
    <w:rsid w:val="00C000EA"/>
    <w:rsid w:val="00C00FE7"/>
    <w:rsid w:val="00C011BC"/>
    <w:rsid w:val="00C02636"/>
    <w:rsid w:val="00C04126"/>
    <w:rsid w:val="00C04F4D"/>
    <w:rsid w:val="00C05E89"/>
    <w:rsid w:val="00C07057"/>
    <w:rsid w:val="00C07BCC"/>
    <w:rsid w:val="00C106AE"/>
    <w:rsid w:val="00C1084E"/>
    <w:rsid w:val="00C10CAC"/>
    <w:rsid w:val="00C11B2D"/>
    <w:rsid w:val="00C11CE4"/>
    <w:rsid w:val="00C11D3E"/>
    <w:rsid w:val="00C129B5"/>
    <w:rsid w:val="00C141D0"/>
    <w:rsid w:val="00C142B3"/>
    <w:rsid w:val="00C15EA0"/>
    <w:rsid w:val="00C15EDC"/>
    <w:rsid w:val="00C16D21"/>
    <w:rsid w:val="00C16D6A"/>
    <w:rsid w:val="00C22304"/>
    <w:rsid w:val="00C22759"/>
    <w:rsid w:val="00C227BE"/>
    <w:rsid w:val="00C22949"/>
    <w:rsid w:val="00C23C38"/>
    <w:rsid w:val="00C23D45"/>
    <w:rsid w:val="00C2473F"/>
    <w:rsid w:val="00C247A9"/>
    <w:rsid w:val="00C24E76"/>
    <w:rsid w:val="00C25537"/>
    <w:rsid w:val="00C2681D"/>
    <w:rsid w:val="00C26B03"/>
    <w:rsid w:val="00C26EA2"/>
    <w:rsid w:val="00C26F79"/>
    <w:rsid w:val="00C272D0"/>
    <w:rsid w:val="00C27FCD"/>
    <w:rsid w:val="00C30D06"/>
    <w:rsid w:val="00C310AA"/>
    <w:rsid w:val="00C31C90"/>
    <w:rsid w:val="00C31CEF"/>
    <w:rsid w:val="00C33CB5"/>
    <w:rsid w:val="00C33E75"/>
    <w:rsid w:val="00C3426C"/>
    <w:rsid w:val="00C34517"/>
    <w:rsid w:val="00C35DA7"/>
    <w:rsid w:val="00C35DF7"/>
    <w:rsid w:val="00C40171"/>
    <w:rsid w:val="00C40C0F"/>
    <w:rsid w:val="00C41662"/>
    <w:rsid w:val="00C41D97"/>
    <w:rsid w:val="00C42213"/>
    <w:rsid w:val="00C42838"/>
    <w:rsid w:val="00C42A91"/>
    <w:rsid w:val="00C44AAE"/>
    <w:rsid w:val="00C4569E"/>
    <w:rsid w:val="00C468EC"/>
    <w:rsid w:val="00C47BA7"/>
    <w:rsid w:val="00C500FF"/>
    <w:rsid w:val="00C5074D"/>
    <w:rsid w:val="00C50ACB"/>
    <w:rsid w:val="00C50F49"/>
    <w:rsid w:val="00C5215E"/>
    <w:rsid w:val="00C5287A"/>
    <w:rsid w:val="00C52F51"/>
    <w:rsid w:val="00C53625"/>
    <w:rsid w:val="00C54617"/>
    <w:rsid w:val="00C559BE"/>
    <w:rsid w:val="00C559EB"/>
    <w:rsid w:val="00C55FC4"/>
    <w:rsid w:val="00C57F07"/>
    <w:rsid w:val="00C60F7B"/>
    <w:rsid w:val="00C62721"/>
    <w:rsid w:val="00C62972"/>
    <w:rsid w:val="00C65948"/>
    <w:rsid w:val="00C6646E"/>
    <w:rsid w:val="00C66C51"/>
    <w:rsid w:val="00C66D8D"/>
    <w:rsid w:val="00C66D8E"/>
    <w:rsid w:val="00C670AF"/>
    <w:rsid w:val="00C673DE"/>
    <w:rsid w:val="00C6766E"/>
    <w:rsid w:val="00C71DA0"/>
    <w:rsid w:val="00C72065"/>
    <w:rsid w:val="00C75488"/>
    <w:rsid w:val="00C76519"/>
    <w:rsid w:val="00C76664"/>
    <w:rsid w:val="00C770B6"/>
    <w:rsid w:val="00C77587"/>
    <w:rsid w:val="00C77D0A"/>
    <w:rsid w:val="00C80747"/>
    <w:rsid w:val="00C80940"/>
    <w:rsid w:val="00C811F3"/>
    <w:rsid w:val="00C81E34"/>
    <w:rsid w:val="00C83170"/>
    <w:rsid w:val="00C85852"/>
    <w:rsid w:val="00C86114"/>
    <w:rsid w:val="00C87A09"/>
    <w:rsid w:val="00C87AFD"/>
    <w:rsid w:val="00C90A57"/>
    <w:rsid w:val="00C90D51"/>
    <w:rsid w:val="00C92293"/>
    <w:rsid w:val="00C93965"/>
    <w:rsid w:val="00C94942"/>
    <w:rsid w:val="00C95B8E"/>
    <w:rsid w:val="00C95C56"/>
    <w:rsid w:val="00C9670A"/>
    <w:rsid w:val="00CA0222"/>
    <w:rsid w:val="00CA0518"/>
    <w:rsid w:val="00CA06F4"/>
    <w:rsid w:val="00CA146F"/>
    <w:rsid w:val="00CA344F"/>
    <w:rsid w:val="00CA4454"/>
    <w:rsid w:val="00CA5382"/>
    <w:rsid w:val="00CA54DF"/>
    <w:rsid w:val="00CA6B01"/>
    <w:rsid w:val="00CA737C"/>
    <w:rsid w:val="00CB00EC"/>
    <w:rsid w:val="00CB1A90"/>
    <w:rsid w:val="00CB2B94"/>
    <w:rsid w:val="00CB4348"/>
    <w:rsid w:val="00CB51A8"/>
    <w:rsid w:val="00CB529C"/>
    <w:rsid w:val="00CB56A1"/>
    <w:rsid w:val="00CB5A06"/>
    <w:rsid w:val="00CB5CE9"/>
    <w:rsid w:val="00CB6297"/>
    <w:rsid w:val="00CB63B3"/>
    <w:rsid w:val="00CB6768"/>
    <w:rsid w:val="00CB68D7"/>
    <w:rsid w:val="00CB6977"/>
    <w:rsid w:val="00CB6B04"/>
    <w:rsid w:val="00CB7769"/>
    <w:rsid w:val="00CC0984"/>
    <w:rsid w:val="00CC201B"/>
    <w:rsid w:val="00CC2FD1"/>
    <w:rsid w:val="00CC32B7"/>
    <w:rsid w:val="00CC44E3"/>
    <w:rsid w:val="00CC45A9"/>
    <w:rsid w:val="00CC4E86"/>
    <w:rsid w:val="00CC59D3"/>
    <w:rsid w:val="00CC5D9B"/>
    <w:rsid w:val="00CC6055"/>
    <w:rsid w:val="00CC76B5"/>
    <w:rsid w:val="00CD0164"/>
    <w:rsid w:val="00CD1018"/>
    <w:rsid w:val="00CD188B"/>
    <w:rsid w:val="00CD2001"/>
    <w:rsid w:val="00CD26D0"/>
    <w:rsid w:val="00CD34F7"/>
    <w:rsid w:val="00CD39C1"/>
    <w:rsid w:val="00CD3FA0"/>
    <w:rsid w:val="00CD58EF"/>
    <w:rsid w:val="00CD666A"/>
    <w:rsid w:val="00CD6E56"/>
    <w:rsid w:val="00CE0112"/>
    <w:rsid w:val="00CE01C2"/>
    <w:rsid w:val="00CE0AC2"/>
    <w:rsid w:val="00CE0B1F"/>
    <w:rsid w:val="00CE2384"/>
    <w:rsid w:val="00CE2ACA"/>
    <w:rsid w:val="00CE4F5A"/>
    <w:rsid w:val="00CE559E"/>
    <w:rsid w:val="00CE577C"/>
    <w:rsid w:val="00CE60FA"/>
    <w:rsid w:val="00CE67BE"/>
    <w:rsid w:val="00CE738A"/>
    <w:rsid w:val="00CF03E5"/>
    <w:rsid w:val="00CF0809"/>
    <w:rsid w:val="00CF13EC"/>
    <w:rsid w:val="00CF1612"/>
    <w:rsid w:val="00CF1B0F"/>
    <w:rsid w:val="00CF2960"/>
    <w:rsid w:val="00CF2CD8"/>
    <w:rsid w:val="00CF356C"/>
    <w:rsid w:val="00CF43CC"/>
    <w:rsid w:val="00CF4EF4"/>
    <w:rsid w:val="00CF5CFB"/>
    <w:rsid w:val="00CF7DE4"/>
    <w:rsid w:val="00D00209"/>
    <w:rsid w:val="00D0092C"/>
    <w:rsid w:val="00D0096A"/>
    <w:rsid w:val="00D0127E"/>
    <w:rsid w:val="00D025FC"/>
    <w:rsid w:val="00D0286F"/>
    <w:rsid w:val="00D02A82"/>
    <w:rsid w:val="00D031F2"/>
    <w:rsid w:val="00D03F4F"/>
    <w:rsid w:val="00D0463F"/>
    <w:rsid w:val="00D05A5E"/>
    <w:rsid w:val="00D1128B"/>
    <w:rsid w:val="00D1185B"/>
    <w:rsid w:val="00D11BCA"/>
    <w:rsid w:val="00D13805"/>
    <w:rsid w:val="00D13A7C"/>
    <w:rsid w:val="00D13E36"/>
    <w:rsid w:val="00D14D51"/>
    <w:rsid w:val="00D1647F"/>
    <w:rsid w:val="00D20BE0"/>
    <w:rsid w:val="00D214D0"/>
    <w:rsid w:val="00D21EBB"/>
    <w:rsid w:val="00D23345"/>
    <w:rsid w:val="00D235FA"/>
    <w:rsid w:val="00D24D31"/>
    <w:rsid w:val="00D24FCE"/>
    <w:rsid w:val="00D25263"/>
    <w:rsid w:val="00D25C6F"/>
    <w:rsid w:val="00D25D7B"/>
    <w:rsid w:val="00D26F1A"/>
    <w:rsid w:val="00D2704B"/>
    <w:rsid w:val="00D276D7"/>
    <w:rsid w:val="00D31172"/>
    <w:rsid w:val="00D3165D"/>
    <w:rsid w:val="00D31CA0"/>
    <w:rsid w:val="00D32878"/>
    <w:rsid w:val="00D328E5"/>
    <w:rsid w:val="00D32D22"/>
    <w:rsid w:val="00D32E5B"/>
    <w:rsid w:val="00D332CF"/>
    <w:rsid w:val="00D33E8C"/>
    <w:rsid w:val="00D354F9"/>
    <w:rsid w:val="00D35806"/>
    <w:rsid w:val="00D35F57"/>
    <w:rsid w:val="00D37127"/>
    <w:rsid w:val="00D37730"/>
    <w:rsid w:val="00D378B6"/>
    <w:rsid w:val="00D40260"/>
    <w:rsid w:val="00D404E6"/>
    <w:rsid w:val="00D419B1"/>
    <w:rsid w:val="00D42345"/>
    <w:rsid w:val="00D42DD1"/>
    <w:rsid w:val="00D4403F"/>
    <w:rsid w:val="00D45E0D"/>
    <w:rsid w:val="00D4707A"/>
    <w:rsid w:val="00D5027A"/>
    <w:rsid w:val="00D509BB"/>
    <w:rsid w:val="00D51736"/>
    <w:rsid w:val="00D51A44"/>
    <w:rsid w:val="00D51D22"/>
    <w:rsid w:val="00D524E9"/>
    <w:rsid w:val="00D52628"/>
    <w:rsid w:val="00D52F20"/>
    <w:rsid w:val="00D53092"/>
    <w:rsid w:val="00D539AE"/>
    <w:rsid w:val="00D5429E"/>
    <w:rsid w:val="00D5570B"/>
    <w:rsid w:val="00D60214"/>
    <w:rsid w:val="00D60691"/>
    <w:rsid w:val="00D60D07"/>
    <w:rsid w:val="00D61323"/>
    <w:rsid w:val="00D61B5B"/>
    <w:rsid w:val="00D62305"/>
    <w:rsid w:val="00D62E30"/>
    <w:rsid w:val="00D62F5F"/>
    <w:rsid w:val="00D633B9"/>
    <w:rsid w:val="00D63508"/>
    <w:rsid w:val="00D63976"/>
    <w:rsid w:val="00D647AD"/>
    <w:rsid w:val="00D654A2"/>
    <w:rsid w:val="00D658F8"/>
    <w:rsid w:val="00D65E37"/>
    <w:rsid w:val="00D66EF5"/>
    <w:rsid w:val="00D70402"/>
    <w:rsid w:val="00D70D32"/>
    <w:rsid w:val="00D71376"/>
    <w:rsid w:val="00D716BE"/>
    <w:rsid w:val="00D71FC9"/>
    <w:rsid w:val="00D72B59"/>
    <w:rsid w:val="00D72B9C"/>
    <w:rsid w:val="00D730BE"/>
    <w:rsid w:val="00D73A36"/>
    <w:rsid w:val="00D73F31"/>
    <w:rsid w:val="00D7416C"/>
    <w:rsid w:val="00D74585"/>
    <w:rsid w:val="00D7464A"/>
    <w:rsid w:val="00D74D29"/>
    <w:rsid w:val="00D74DA3"/>
    <w:rsid w:val="00D753ED"/>
    <w:rsid w:val="00D76210"/>
    <w:rsid w:val="00D766D6"/>
    <w:rsid w:val="00D80681"/>
    <w:rsid w:val="00D81E10"/>
    <w:rsid w:val="00D823AA"/>
    <w:rsid w:val="00D836B3"/>
    <w:rsid w:val="00D83B61"/>
    <w:rsid w:val="00D840B7"/>
    <w:rsid w:val="00D85622"/>
    <w:rsid w:val="00D86475"/>
    <w:rsid w:val="00D869EA"/>
    <w:rsid w:val="00D86A2B"/>
    <w:rsid w:val="00D87259"/>
    <w:rsid w:val="00D873DD"/>
    <w:rsid w:val="00D87E8F"/>
    <w:rsid w:val="00D906AC"/>
    <w:rsid w:val="00D90967"/>
    <w:rsid w:val="00D90B6F"/>
    <w:rsid w:val="00D91E45"/>
    <w:rsid w:val="00D92DE6"/>
    <w:rsid w:val="00D92FB0"/>
    <w:rsid w:val="00D940A1"/>
    <w:rsid w:val="00D956C0"/>
    <w:rsid w:val="00D964F8"/>
    <w:rsid w:val="00D975CF"/>
    <w:rsid w:val="00D97AFF"/>
    <w:rsid w:val="00DA0044"/>
    <w:rsid w:val="00DA07DA"/>
    <w:rsid w:val="00DA097F"/>
    <w:rsid w:val="00DA155B"/>
    <w:rsid w:val="00DA17F2"/>
    <w:rsid w:val="00DA1FDE"/>
    <w:rsid w:val="00DA2D61"/>
    <w:rsid w:val="00DA3BAE"/>
    <w:rsid w:val="00DA4129"/>
    <w:rsid w:val="00DA48FB"/>
    <w:rsid w:val="00DA5712"/>
    <w:rsid w:val="00DA5842"/>
    <w:rsid w:val="00DA6BD3"/>
    <w:rsid w:val="00DA702C"/>
    <w:rsid w:val="00DA75EB"/>
    <w:rsid w:val="00DA7934"/>
    <w:rsid w:val="00DB0038"/>
    <w:rsid w:val="00DB0996"/>
    <w:rsid w:val="00DB1666"/>
    <w:rsid w:val="00DB1E34"/>
    <w:rsid w:val="00DB1FA7"/>
    <w:rsid w:val="00DB32A3"/>
    <w:rsid w:val="00DB3AC0"/>
    <w:rsid w:val="00DB4B60"/>
    <w:rsid w:val="00DB4FFC"/>
    <w:rsid w:val="00DB5294"/>
    <w:rsid w:val="00DB5B9D"/>
    <w:rsid w:val="00DB67BA"/>
    <w:rsid w:val="00DB72DC"/>
    <w:rsid w:val="00DC0202"/>
    <w:rsid w:val="00DC0417"/>
    <w:rsid w:val="00DC05B3"/>
    <w:rsid w:val="00DC0A4A"/>
    <w:rsid w:val="00DC1F96"/>
    <w:rsid w:val="00DC3766"/>
    <w:rsid w:val="00DC3FCB"/>
    <w:rsid w:val="00DC6D84"/>
    <w:rsid w:val="00DC6EAE"/>
    <w:rsid w:val="00DC74C2"/>
    <w:rsid w:val="00DD0805"/>
    <w:rsid w:val="00DD1077"/>
    <w:rsid w:val="00DD1330"/>
    <w:rsid w:val="00DD179A"/>
    <w:rsid w:val="00DD279D"/>
    <w:rsid w:val="00DD2EEF"/>
    <w:rsid w:val="00DD4EC0"/>
    <w:rsid w:val="00DD5910"/>
    <w:rsid w:val="00DE0515"/>
    <w:rsid w:val="00DE1397"/>
    <w:rsid w:val="00DE1524"/>
    <w:rsid w:val="00DE33DD"/>
    <w:rsid w:val="00DE37DC"/>
    <w:rsid w:val="00DE3C89"/>
    <w:rsid w:val="00DE3DED"/>
    <w:rsid w:val="00DE4896"/>
    <w:rsid w:val="00DE55D0"/>
    <w:rsid w:val="00DE5C90"/>
    <w:rsid w:val="00DE5CCE"/>
    <w:rsid w:val="00DE6269"/>
    <w:rsid w:val="00DE73DC"/>
    <w:rsid w:val="00DE7B8A"/>
    <w:rsid w:val="00DE7C75"/>
    <w:rsid w:val="00DE7FFA"/>
    <w:rsid w:val="00DF05B7"/>
    <w:rsid w:val="00DF1A05"/>
    <w:rsid w:val="00DF2243"/>
    <w:rsid w:val="00DF25D5"/>
    <w:rsid w:val="00DF29BE"/>
    <w:rsid w:val="00DF38A3"/>
    <w:rsid w:val="00DF3E2E"/>
    <w:rsid w:val="00DF41D6"/>
    <w:rsid w:val="00DF49F4"/>
    <w:rsid w:val="00DF4B19"/>
    <w:rsid w:val="00DF5BEF"/>
    <w:rsid w:val="00DF615A"/>
    <w:rsid w:val="00DF627D"/>
    <w:rsid w:val="00DF6911"/>
    <w:rsid w:val="00DF70F3"/>
    <w:rsid w:val="00DF789F"/>
    <w:rsid w:val="00E0018F"/>
    <w:rsid w:val="00E007FE"/>
    <w:rsid w:val="00E01523"/>
    <w:rsid w:val="00E024C1"/>
    <w:rsid w:val="00E02CC4"/>
    <w:rsid w:val="00E02ED7"/>
    <w:rsid w:val="00E034A2"/>
    <w:rsid w:val="00E03FA0"/>
    <w:rsid w:val="00E042F2"/>
    <w:rsid w:val="00E05179"/>
    <w:rsid w:val="00E05328"/>
    <w:rsid w:val="00E06BA4"/>
    <w:rsid w:val="00E07ECB"/>
    <w:rsid w:val="00E10E44"/>
    <w:rsid w:val="00E121C0"/>
    <w:rsid w:val="00E1268C"/>
    <w:rsid w:val="00E12E4C"/>
    <w:rsid w:val="00E131CF"/>
    <w:rsid w:val="00E13A97"/>
    <w:rsid w:val="00E13F0F"/>
    <w:rsid w:val="00E142A6"/>
    <w:rsid w:val="00E1541F"/>
    <w:rsid w:val="00E15518"/>
    <w:rsid w:val="00E15C2F"/>
    <w:rsid w:val="00E16B93"/>
    <w:rsid w:val="00E17266"/>
    <w:rsid w:val="00E174AD"/>
    <w:rsid w:val="00E17700"/>
    <w:rsid w:val="00E2040D"/>
    <w:rsid w:val="00E2368A"/>
    <w:rsid w:val="00E23CA8"/>
    <w:rsid w:val="00E23D1B"/>
    <w:rsid w:val="00E24063"/>
    <w:rsid w:val="00E243C1"/>
    <w:rsid w:val="00E24B68"/>
    <w:rsid w:val="00E256F0"/>
    <w:rsid w:val="00E30889"/>
    <w:rsid w:val="00E30C82"/>
    <w:rsid w:val="00E320DA"/>
    <w:rsid w:val="00E3241F"/>
    <w:rsid w:val="00E32B7C"/>
    <w:rsid w:val="00E3340F"/>
    <w:rsid w:val="00E33B44"/>
    <w:rsid w:val="00E34AD3"/>
    <w:rsid w:val="00E34D04"/>
    <w:rsid w:val="00E34F9C"/>
    <w:rsid w:val="00E3520C"/>
    <w:rsid w:val="00E3556B"/>
    <w:rsid w:val="00E35943"/>
    <w:rsid w:val="00E362C7"/>
    <w:rsid w:val="00E379D1"/>
    <w:rsid w:val="00E40552"/>
    <w:rsid w:val="00E40D1E"/>
    <w:rsid w:val="00E41F8B"/>
    <w:rsid w:val="00E438EF"/>
    <w:rsid w:val="00E439B5"/>
    <w:rsid w:val="00E44101"/>
    <w:rsid w:val="00E44A23"/>
    <w:rsid w:val="00E46800"/>
    <w:rsid w:val="00E46B5D"/>
    <w:rsid w:val="00E4789B"/>
    <w:rsid w:val="00E50B93"/>
    <w:rsid w:val="00E50BB9"/>
    <w:rsid w:val="00E50C1E"/>
    <w:rsid w:val="00E50E2E"/>
    <w:rsid w:val="00E51C63"/>
    <w:rsid w:val="00E5257B"/>
    <w:rsid w:val="00E52D54"/>
    <w:rsid w:val="00E53E8E"/>
    <w:rsid w:val="00E54012"/>
    <w:rsid w:val="00E575D3"/>
    <w:rsid w:val="00E60C9E"/>
    <w:rsid w:val="00E61115"/>
    <w:rsid w:val="00E611B9"/>
    <w:rsid w:val="00E62017"/>
    <w:rsid w:val="00E622D6"/>
    <w:rsid w:val="00E623D7"/>
    <w:rsid w:val="00E63234"/>
    <w:rsid w:val="00E633F1"/>
    <w:rsid w:val="00E6416F"/>
    <w:rsid w:val="00E64197"/>
    <w:rsid w:val="00E64573"/>
    <w:rsid w:val="00E64839"/>
    <w:rsid w:val="00E65A4B"/>
    <w:rsid w:val="00E65F2A"/>
    <w:rsid w:val="00E66B18"/>
    <w:rsid w:val="00E708AC"/>
    <w:rsid w:val="00E72148"/>
    <w:rsid w:val="00E72BB6"/>
    <w:rsid w:val="00E72F71"/>
    <w:rsid w:val="00E738CC"/>
    <w:rsid w:val="00E73ACE"/>
    <w:rsid w:val="00E73F39"/>
    <w:rsid w:val="00E7472E"/>
    <w:rsid w:val="00E747D4"/>
    <w:rsid w:val="00E759F0"/>
    <w:rsid w:val="00E75FA6"/>
    <w:rsid w:val="00E764AE"/>
    <w:rsid w:val="00E76C6E"/>
    <w:rsid w:val="00E76D69"/>
    <w:rsid w:val="00E774AC"/>
    <w:rsid w:val="00E774F5"/>
    <w:rsid w:val="00E80A85"/>
    <w:rsid w:val="00E82362"/>
    <w:rsid w:val="00E82425"/>
    <w:rsid w:val="00E83807"/>
    <w:rsid w:val="00E83A04"/>
    <w:rsid w:val="00E8491E"/>
    <w:rsid w:val="00E8563A"/>
    <w:rsid w:val="00E85A62"/>
    <w:rsid w:val="00E86F53"/>
    <w:rsid w:val="00E8746D"/>
    <w:rsid w:val="00E91FAC"/>
    <w:rsid w:val="00E923C1"/>
    <w:rsid w:val="00E9388F"/>
    <w:rsid w:val="00E93DC0"/>
    <w:rsid w:val="00E94103"/>
    <w:rsid w:val="00E941E3"/>
    <w:rsid w:val="00E94548"/>
    <w:rsid w:val="00E94DBF"/>
    <w:rsid w:val="00E9500E"/>
    <w:rsid w:val="00E95B35"/>
    <w:rsid w:val="00E96563"/>
    <w:rsid w:val="00E966B4"/>
    <w:rsid w:val="00E97072"/>
    <w:rsid w:val="00EA054F"/>
    <w:rsid w:val="00EA0FC6"/>
    <w:rsid w:val="00EA16B0"/>
    <w:rsid w:val="00EA1CE3"/>
    <w:rsid w:val="00EA2122"/>
    <w:rsid w:val="00EA34B2"/>
    <w:rsid w:val="00EA4C68"/>
    <w:rsid w:val="00EA52F6"/>
    <w:rsid w:val="00EA5300"/>
    <w:rsid w:val="00EA60D4"/>
    <w:rsid w:val="00EA652B"/>
    <w:rsid w:val="00EA6CB8"/>
    <w:rsid w:val="00EA6CF0"/>
    <w:rsid w:val="00EA6E5F"/>
    <w:rsid w:val="00EA739F"/>
    <w:rsid w:val="00EA7679"/>
    <w:rsid w:val="00EA7F6F"/>
    <w:rsid w:val="00EB1D4A"/>
    <w:rsid w:val="00EB2026"/>
    <w:rsid w:val="00EB2595"/>
    <w:rsid w:val="00EB27DD"/>
    <w:rsid w:val="00EB2DFA"/>
    <w:rsid w:val="00EB4DD5"/>
    <w:rsid w:val="00EB5B0C"/>
    <w:rsid w:val="00EB5C7E"/>
    <w:rsid w:val="00EB5E81"/>
    <w:rsid w:val="00EB64A4"/>
    <w:rsid w:val="00EB733A"/>
    <w:rsid w:val="00EB7FAC"/>
    <w:rsid w:val="00EC00C2"/>
    <w:rsid w:val="00EC02F1"/>
    <w:rsid w:val="00EC207D"/>
    <w:rsid w:val="00EC20E3"/>
    <w:rsid w:val="00EC21D0"/>
    <w:rsid w:val="00EC2D01"/>
    <w:rsid w:val="00EC2E32"/>
    <w:rsid w:val="00EC39BA"/>
    <w:rsid w:val="00EC3CF8"/>
    <w:rsid w:val="00EC3E39"/>
    <w:rsid w:val="00EC4836"/>
    <w:rsid w:val="00EC4A02"/>
    <w:rsid w:val="00EC4A6F"/>
    <w:rsid w:val="00EC5D79"/>
    <w:rsid w:val="00EC64E2"/>
    <w:rsid w:val="00EC6535"/>
    <w:rsid w:val="00ED02E2"/>
    <w:rsid w:val="00ED0398"/>
    <w:rsid w:val="00ED2ECE"/>
    <w:rsid w:val="00ED356B"/>
    <w:rsid w:val="00ED3846"/>
    <w:rsid w:val="00ED3A40"/>
    <w:rsid w:val="00ED3C6F"/>
    <w:rsid w:val="00ED4885"/>
    <w:rsid w:val="00ED4EE5"/>
    <w:rsid w:val="00ED59A0"/>
    <w:rsid w:val="00ED5BE6"/>
    <w:rsid w:val="00ED70FE"/>
    <w:rsid w:val="00ED76DE"/>
    <w:rsid w:val="00ED7A84"/>
    <w:rsid w:val="00EE0405"/>
    <w:rsid w:val="00EE0B45"/>
    <w:rsid w:val="00EE1A29"/>
    <w:rsid w:val="00EE26BE"/>
    <w:rsid w:val="00EE2E82"/>
    <w:rsid w:val="00EE3935"/>
    <w:rsid w:val="00EE42C3"/>
    <w:rsid w:val="00EE481F"/>
    <w:rsid w:val="00EE4FEE"/>
    <w:rsid w:val="00EE525D"/>
    <w:rsid w:val="00EE5B9E"/>
    <w:rsid w:val="00EE7161"/>
    <w:rsid w:val="00EF088E"/>
    <w:rsid w:val="00EF126C"/>
    <w:rsid w:val="00EF1DF5"/>
    <w:rsid w:val="00EF2A97"/>
    <w:rsid w:val="00EF469F"/>
    <w:rsid w:val="00EF4D7A"/>
    <w:rsid w:val="00EF5448"/>
    <w:rsid w:val="00EF6A05"/>
    <w:rsid w:val="00EF6CF9"/>
    <w:rsid w:val="00EF7456"/>
    <w:rsid w:val="00F005A6"/>
    <w:rsid w:val="00F02F51"/>
    <w:rsid w:val="00F0300A"/>
    <w:rsid w:val="00F04028"/>
    <w:rsid w:val="00F0405E"/>
    <w:rsid w:val="00F05601"/>
    <w:rsid w:val="00F05B21"/>
    <w:rsid w:val="00F062BA"/>
    <w:rsid w:val="00F064D2"/>
    <w:rsid w:val="00F06516"/>
    <w:rsid w:val="00F071B6"/>
    <w:rsid w:val="00F077B9"/>
    <w:rsid w:val="00F10633"/>
    <w:rsid w:val="00F11C2E"/>
    <w:rsid w:val="00F120A1"/>
    <w:rsid w:val="00F120B0"/>
    <w:rsid w:val="00F124B5"/>
    <w:rsid w:val="00F12BA3"/>
    <w:rsid w:val="00F12C20"/>
    <w:rsid w:val="00F13D1A"/>
    <w:rsid w:val="00F13FDB"/>
    <w:rsid w:val="00F1430B"/>
    <w:rsid w:val="00F159F0"/>
    <w:rsid w:val="00F16294"/>
    <w:rsid w:val="00F1759A"/>
    <w:rsid w:val="00F17759"/>
    <w:rsid w:val="00F2040F"/>
    <w:rsid w:val="00F20795"/>
    <w:rsid w:val="00F23750"/>
    <w:rsid w:val="00F240B2"/>
    <w:rsid w:val="00F244FB"/>
    <w:rsid w:val="00F24841"/>
    <w:rsid w:val="00F248B4"/>
    <w:rsid w:val="00F24A0F"/>
    <w:rsid w:val="00F24C53"/>
    <w:rsid w:val="00F24FB1"/>
    <w:rsid w:val="00F259A7"/>
    <w:rsid w:val="00F25C3F"/>
    <w:rsid w:val="00F27759"/>
    <w:rsid w:val="00F310B9"/>
    <w:rsid w:val="00F31643"/>
    <w:rsid w:val="00F31B69"/>
    <w:rsid w:val="00F31C1A"/>
    <w:rsid w:val="00F31CBA"/>
    <w:rsid w:val="00F3260E"/>
    <w:rsid w:val="00F32F08"/>
    <w:rsid w:val="00F32FED"/>
    <w:rsid w:val="00F33F57"/>
    <w:rsid w:val="00F349C0"/>
    <w:rsid w:val="00F34AFD"/>
    <w:rsid w:val="00F3617D"/>
    <w:rsid w:val="00F37075"/>
    <w:rsid w:val="00F376B4"/>
    <w:rsid w:val="00F40B54"/>
    <w:rsid w:val="00F4162F"/>
    <w:rsid w:val="00F41CFB"/>
    <w:rsid w:val="00F422AD"/>
    <w:rsid w:val="00F426B0"/>
    <w:rsid w:val="00F42EF6"/>
    <w:rsid w:val="00F43B03"/>
    <w:rsid w:val="00F44C9F"/>
    <w:rsid w:val="00F464FA"/>
    <w:rsid w:val="00F46C8B"/>
    <w:rsid w:val="00F47A64"/>
    <w:rsid w:val="00F5066A"/>
    <w:rsid w:val="00F50B45"/>
    <w:rsid w:val="00F5197F"/>
    <w:rsid w:val="00F519C0"/>
    <w:rsid w:val="00F532D2"/>
    <w:rsid w:val="00F53FFC"/>
    <w:rsid w:val="00F54F3C"/>
    <w:rsid w:val="00F555F4"/>
    <w:rsid w:val="00F56E1A"/>
    <w:rsid w:val="00F574C5"/>
    <w:rsid w:val="00F57EA1"/>
    <w:rsid w:val="00F608F5"/>
    <w:rsid w:val="00F6249C"/>
    <w:rsid w:val="00F6295A"/>
    <w:rsid w:val="00F640A6"/>
    <w:rsid w:val="00F64460"/>
    <w:rsid w:val="00F6446B"/>
    <w:rsid w:val="00F646BF"/>
    <w:rsid w:val="00F64911"/>
    <w:rsid w:val="00F64D9A"/>
    <w:rsid w:val="00F66806"/>
    <w:rsid w:val="00F70BE6"/>
    <w:rsid w:val="00F7178A"/>
    <w:rsid w:val="00F7285E"/>
    <w:rsid w:val="00F73A86"/>
    <w:rsid w:val="00F73A8A"/>
    <w:rsid w:val="00F74B67"/>
    <w:rsid w:val="00F74D29"/>
    <w:rsid w:val="00F74FA0"/>
    <w:rsid w:val="00F75A31"/>
    <w:rsid w:val="00F76B54"/>
    <w:rsid w:val="00F80563"/>
    <w:rsid w:val="00F80600"/>
    <w:rsid w:val="00F80FAC"/>
    <w:rsid w:val="00F80FE4"/>
    <w:rsid w:val="00F8215F"/>
    <w:rsid w:val="00F82BBF"/>
    <w:rsid w:val="00F83294"/>
    <w:rsid w:val="00F83EDE"/>
    <w:rsid w:val="00F844EF"/>
    <w:rsid w:val="00F84F61"/>
    <w:rsid w:val="00F84FC4"/>
    <w:rsid w:val="00F86AE0"/>
    <w:rsid w:val="00F86EC4"/>
    <w:rsid w:val="00F872A2"/>
    <w:rsid w:val="00F904A3"/>
    <w:rsid w:val="00F91C73"/>
    <w:rsid w:val="00F931B8"/>
    <w:rsid w:val="00F93366"/>
    <w:rsid w:val="00F94C44"/>
    <w:rsid w:val="00F9550D"/>
    <w:rsid w:val="00F9569C"/>
    <w:rsid w:val="00FA0022"/>
    <w:rsid w:val="00FA05E2"/>
    <w:rsid w:val="00FA1294"/>
    <w:rsid w:val="00FA237C"/>
    <w:rsid w:val="00FA331F"/>
    <w:rsid w:val="00FA33C2"/>
    <w:rsid w:val="00FA383A"/>
    <w:rsid w:val="00FA4CF3"/>
    <w:rsid w:val="00FA4FF6"/>
    <w:rsid w:val="00FA502D"/>
    <w:rsid w:val="00FA570E"/>
    <w:rsid w:val="00FA5819"/>
    <w:rsid w:val="00FA5F19"/>
    <w:rsid w:val="00FA6621"/>
    <w:rsid w:val="00FA6A0D"/>
    <w:rsid w:val="00FA6EDA"/>
    <w:rsid w:val="00FA7B79"/>
    <w:rsid w:val="00FB0980"/>
    <w:rsid w:val="00FB0F11"/>
    <w:rsid w:val="00FB1160"/>
    <w:rsid w:val="00FB1ACF"/>
    <w:rsid w:val="00FB1E12"/>
    <w:rsid w:val="00FB2273"/>
    <w:rsid w:val="00FB2F07"/>
    <w:rsid w:val="00FB31ED"/>
    <w:rsid w:val="00FB4555"/>
    <w:rsid w:val="00FB4667"/>
    <w:rsid w:val="00FB4EC2"/>
    <w:rsid w:val="00FB52C4"/>
    <w:rsid w:val="00FB5499"/>
    <w:rsid w:val="00FB5AA1"/>
    <w:rsid w:val="00FB5C1C"/>
    <w:rsid w:val="00FB6A4A"/>
    <w:rsid w:val="00FB7717"/>
    <w:rsid w:val="00FB7DDE"/>
    <w:rsid w:val="00FC0112"/>
    <w:rsid w:val="00FC0DE1"/>
    <w:rsid w:val="00FC24DA"/>
    <w:rsid w:val="00FC2BDB"/>
    <w:rsid w:val="00FC48B1"/>
    <w:rsid w:val="00FC4920"/>
    <w:rsid w:val="00FC498D"/>
    <w:rsid w:val="00FC4E4A"/>
    <w:rsid w:val="00FC506F"/>
    <w:rsid w:val="00FC71AC"/>
    <w:rsid w:val="00FC7CF5"/>
    <w:rsid w:val="00FD0F1B"/>
    <w:rsid w:val="00FD1441"/>
    <w:rsid w:val="00FD17E2"/>
    <w:rsid w:val="00FD1EFF"/>
    <w:rsid w:val="00FD2DE1"/>
    <w:rsid w:val="00FD3D9C"/>
    <w:rsid w:val="00FD4F0A"/>
    <w:rsid w:val="00FD52E1"/>
    <w:rsid w:val="00FD6602"/>
    <w:rsid w:val="00FD6A0E"/>
    <w:rsid w:val="00FD7747"/>
    <w:rsid w:val="00FE1204"/>
    <w:rsid w:val="00FE16F4"/>
    <w:rsid w:val="00FE1B6D"/>
    <w:rsid w:val="00FE2020"/>
    <w:rsid w:val="00FE44E4"/>
    <w:rsid w:val="00FE4B2B"/>
    <w:rsid w:val="00FE6050"/>
    <w:rsid w:val="00FE6402"/>
    <w:rsid w:val="00FE6798"/>
    <w:rsid w:val="00FE7745"/>
    <w:rsid w:val="00FE78FC"/>
    <w:rsid w:val="00FE7ECC"/>
    <w:rsid w:val="00FF042E"/>
    <w:rsid w:val="00FF0494"/>
    <w:rsid w:val="00FF0A6E"/>
    <w:rsid w:val="00FF0D77"/>
    <w:rsid w:val="00FF1567"/>
    <w:rsid w:val="00FF1584"/>
    <w:rsid w:val="00FF177F"/>
    <w:rsid w:val="00FF194B"/>
    <w:rsid w:val="00FF2552"/>
    <w:rsid w:val="00FF35AC"/>
    <w:rsid w:val="00FF3881"/>
    <w:rsid w:val="00FF4C20"/>
    <w:rsid w:val="00FF6124"/>
    <w:rsid w:val="00FF61F8"/>
    <w:rsid w:val="00FF6339"/>
    <w:rsid w:val="00FF66F6"/>
    <w:rsid w:val="00FF7542"/>
    <w:rsid w:val="00FF780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1E2012E8"/>
  <w15:docId w15:val="{F3FC8B08-1518-40DE-B40C-BEA1476691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en-GB" w:eastAsia="en-GB"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qFormat="1"/>
    <w:lsdException w:name="heading 7" w:uiPriority="9" w:unhideWhenUsed="1" w:qFormat="1"/>
    <w:lsdException w:name="heading 8" w:uiPriority="9" w:unhideWhenUsed="1" w:qFormat="1"/>
    <w:lsdException w:name="heading 9"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10" w:qFormat="1"/>
    <w:lsdException w:name="Closing" w:locked="1" w:semiHidden="1" w:unhideWhenUsed="1"/>
    <w:lsdException w:name="Signature" w:locked="1" w:semiHidden="1" w:unhideWhenUsed="1"/>
    <w:lsdException w:name="Default Paragraph Font" w:semiHidden="1"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lsdException w:name="Table Subtle 2" w:locked="1" w:semiHidden="1" w:unhideWhenUsed="1"/>
    <w:lsdException w:name="Table Web 1" w:locked="1" w:semiHidden="1" w:unhideWhenUsed="1"/>
    <w:lsdException w:name="Table Web 2" w:locked="1"/>
    <w:lsdException w:name="Table Web 3" w:locked="1"/>
    <w:lsdException w:name="Balloon Text" w:locked="1" w:semiHidden="1" w:unhideWhenUsed="1"/>
    <w:lsdException w:name="Table Grid"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4784"/>
    <w:pPr>
      <w:spacing w:after="0" w:line="240" w:lineRule="auto"/>
    </w:pPr>
    <w:rPr>
      <w:rFonts w:ascii="Calibri" w:hAnsi="Calibri"/>
      <w:color w:val="000000" w:themeColor="text1"/>
      <w:sz w:val="28"/>
    </w:rPr>
  </w:style>
  <w:style w:type="paragraph" w:styleId="Heading1">
    <w:name w:val="heading 1"/>
    <w:aliases w:val="eenet Main titles"/>
    <w:basedOn w:val="Normal"/>
    <w:next w:val="Normal"/>
    <w:link w:val="Heading1Char"/>
    <w:uiPriority w:val="9"/>
    <w:qFormat/>
    <w:rsid w:val="00AD4784"/>
    <w:pPr>
      <w:keepNext/>
      <w:keepLines/>
      <w:spacing w:after="240"/>
      <w:outlineLvl w:val="0"/>
    </w:pPr>
    <w:rPr>
      <w:rFonts w:eastAsiaTheme="majorEastAsia" w:cstheme="majorBidi"/>
      <w:b/>
      <w:sz w:val="44"/>
      <w:szCs w:val="40"/>
    </w:rPr>
  </w:style>
  <w:style w:type="paragraph" w:styleId="Heading2">
    <w:name w:val="heading 2"/>
    <w:aliases w:val="eenet sub titles"/>
    <w:basedOn w:val="Normal"/>
    <w:next w:val="Normal"/>
    <w:link w:val="Heading2Char"/>
    <w:uiPriority w:val="9"/>
    <w:unhideWhenUsed/>
    <w:qFormat/>
    <w:rsid w:val="00AD4784"/>
    <w:pPr>
      <w:keepNext/>
      <w:keepLines/>
      <w:spacing w:before="480" w:after="240"/>
      <w:outlineLvl w:val="1"/>
    </w:pPr>
    <w:rPr>
      <w:rFonts w:eastAsiaTheme="majorEastAsia" w:cstheme="majorBidi"/>
      <w:b/>
      <w:sz w:val="36"/>
      <w:szCs w:val="28"/>
    </w:rPr>
  </w:style>
  <w:style w:type="paragraph" w:styleId="Heading3">
    <w:name w:val="heading 3"/>
    <w:basedOn w:val="Normal"/>
    <w:next w:val="Normal"/>
    <w:link w:val="Heading3Char"/>
    <w:uiPriority w:val="9"/>
    <w:unhideWhenUsed/>
    <w:qFormat/>
    <w:rsid w:val="009F5854"/>
    <w:pPr>
      <w:keepNext/>
      <w:keepLines/>
      <w:spacing w:before="80"/>
      <w:outlineLvl w:val="2"/>
    </w:pPr>
    <w:rPr>
      <w:rFonts w:asciiTheme="majorHAnsi" w:eastAsiaTheme="majorEastAsia" w:hAnsiTheme="majorHAnsi" w:cstheme="majorBidi"/>
      <w:color w:val="855D36" w:themeColor="accent6" w:themeShade="BF"/>
      <w:sz w:val="24"/>
      <w:szCs w:val="24"/>
    </w:rPr>
  </w:style>
  <w:style w:type="paragraph" w:styleId="Heading4">
    <w:name w:val="heading 4"/>
    <w:basedOn w:val="Normal"/>
    <w:next w:val="Normal"/>
    <w:link w:val="Heading4Char"/>
    <w:uiPriority w:val="9"/>
    <w:unhideWhenUsed/>
    <w:qFormat/>
    <w:rsid w:val="009F5854"/>
    <w:pPr>
      <w:keepNext/>
      <w:keepLines/>
      <w:spacing w:before="80"/>
      <w:outlineLvl w:val="3"/>
    </w:pPr>
    <w:rPr>
      <w:rFonts w:asciiTheme="majorHAnsi" w:eastAsiaTheme="majorEastAsia" w:hAnsiTheme="majorHAnsi" w:cstheme="majorBidi"/>
      <w:color w:val="B27D49" w:themeColor="accent6"/>
      <w:sz w:val="22"/>
      <w:szCs w:val="22"/>
    </w:rPr>
  </w:style>
  <w:style w:type="paragraph" w:styleId="Heading5">
    <w:name w:val="heading 5"/>
    <w:basedOn w:val="Normal"/>
    <w:next w:val="Normal"/>
    <w:link w:val="Heading5Char"/>
    <w:uiPriority w:val="9"/>
    <w:unhideWhenUsed/>
    <w:qFormat/>
    <w:rsid w:val="009F5854"/>
    <w:pPr>
      <w:keepNext/>
      <w:keepLines/>
      <w:spacing w:before="40"/>
      <w:outlineLvl w:val="4"/>
    </w:pPr>
    <w:rPr>
      <w:rFonts w:asciiTheme="majorHAnsi" w:eastAsiaTheme="majorEastAsia" w:hAnsiTheme="majorHAnsi" w:cstheme="majorBidi"/>
      <w:i/>
      <w:iCs/>
      <w:color w:val="B27D49" w:themeColor="accent6"/>
      <w:sz w:val="22"/>
      <w:szCs w:val="22"/>
    </w:rPr>
  </w:style>
  <w:style w:type="paragraph" w:styleId="Heading6">
    <w:name w:val="heading 6"/>
    <w:basedOn w:val="Normal"/>
    <w:next w:val="Normal"/>
    <w:link w:val="Heading6Char"/>
    <w:uiPriority w:val="9"/>
    <w:unhideWhenUsed/>
    <w:qFormat/>
    <w:rsid w:val="009F5854"/>
    <w:pPr>
      <w:keepNext/>
      <w:keepLines/>
      <w:spacing w:before="40"/>
      <w:outlineLvl w:val="5"/>
    </w:pPr>
    <w:rPr>
      <w:rFonts w:asciiTheme="majorHAnsi" w:eastAsiaTheme="majorEastAsia" w:hAnsiTheme="majorHAnsi" w:cstheme="majorBidi"/>
      <w:color w:val="B27D49" w:themeColor="accent6"/>
    </w:rPr>
  </w:style>
  <w:style w:type="paragraph" w:styleId="Heading7">
    <w:name w:val="heading 7"/>
    <w:basedOn w:val="Normal"/>
    <w:next w:val="Normal"/>
    <w:link w:val="Heading7Char"/>
    <w:uiPriority w:val="9"/>
    <w:unhideWhenUsed/>
    <w:qFormat/>
    <w:rsid w:val="009F5854"/>
    <w:pPr>
      <w:keepNext/>
      <w:keepLines/>
      <w:spacing w:before="40"/>
      <w:outlineLvl w:val="6"/>
    </w:pPr>
    <w:rPr>
      <w:rFonts w:asciiTheme="majorHAnsi" w:eastAsiaTheme="majorEastAsia" w:hAnsiTheme="majorHAnsi" w:cstheme="majorBidi"/>
      <w:b/>
      <w:bCs/>
      <w:color w:val="B27D49" w:themeColor="accent6"/>
    </w:rPr>
  </w:style>
  <w:style w:type="paragraph" w:styleId="Heading8">
    <w:name w:val="heading 8"/>
    <w:basedOn w:val="Normal"/>
    <w:next w:val="Normal"/>
    <w:link w:val="Heading8Char"/>
    <w:uiPriority w:val="9"/>
    <w:unhideWhenUsed/>
    <w:qFormat/>
    <w:rsid w:val="009F5854"/>
    <w:pPr>
      <w:keepNext/>
      <w:keepLines/>
      <w:spacing w:before="40"/>
      <w:outlineLvl w:val="7"/>
    </w:pPr>
    <w:rPr>
      <w:rFonts w:asciiTheme="majorHAnsi" w:eastAsiaTheme="majorEastAsia" w:hAnsiTheme="majorHAnsi" w:cstheme="majorBidi"/>
      <w:b/>
      <w:bCs/>
      <w:i/>
      <w:iCs/>
      <w:color w:val="B27D49" w:themeColor="accent6"/>
      <w:sz w:val="20"/>
      <w:szCs w:val="20"/>
    </w:rPr>
  </w:style>
  <w:style w:type="paragraph" w:styleId="Heading9">
    <w:name w:val="heading 9"/>
    <w:basedOn w:val="Normal"/>
    <w:next w:val="Normal"/>
    <w:link w:val="Heading9Char"/>
    <w:uiPriority w:val="9"/>
    <w:unhideWhenUsed/>
    <w:qFormat/>
    <w:rsid w:val="009F5854"/>
    <w:pPr>
      <w:keepNext/>
      <w:keepLines/>
      <w:spacing w:before="40"/>
      <w:outlineLvl w:val="8"/>
    </w:pPr>
    <w:rPr>
      <w:rFonts w:asciiTheme="majorHAnsi" w:eastAsiaTheme="majorEastAsia" w:hAnsiTheme="majorHAnsi" w:cstheme="majorBidi"/>
      <w:i/>
      <w:iCs/>
      <w:color w:val="B27D49"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eenet Main titles Char"/>
    <w:basedOn w:val="DefaultParagraphFont"/>
    <w:link w:val="Heading1"/>
    <w:uiPriority w:val="9"/>
    <w:locked/>
    <w:rsid w:val="00AD4784"/>
    <w:rPr>
      <w:rFonts w:ascii="Calibri" w:eastAsiaTheme="majorEastAsia" w:hAnsi="Calibri" w:cstheme="majorBidi"/>
      <w:b/>
      <w:color w:val="000000" w:themeColor="text1"/>
      <w:sz w:val="44"/>
      <w:szCs w:val="40"/>
    </w:rPr>
  </w:style>
  <w:style w:type="character" w:customStyle="1" w:styleId="Heading2Char">
    <w:name w:val="Heading 2 Char"/>
    <w:aliases w:val="eenet sub titles Char"/>
    <w:basedOn w:val="DefaultParagraphFont"/>
    <w:link w:val="Heading2"/>
    <w:uiPriority w:val="9"/>
    <w:locked/>
    <w:rsid w:val="00AD4784"/>
    <w:rPr>
      <w:rFonts w:ascii="Calibri" w:eastAsiaTheme="majorEastAsia" w:hAnsi="Calibri" w:cstheme="majorBidi"/>
      <w:b/>
      <w:color w:val="000000" w:themeColor="text1"/>
      <w:sz w:val="36"/>
      <w:szCs w:val="28"/>
    </w:rPr>
  </w:style>
  <w:style w:type="character" w:customStyle="1" w:styleId="Heading3Char">
    <w:name w:val="Heading 3 Char"/>
    <w:basedOn w:val="DefaultParagraphFont"/>
    <w:link w:val="Heading3"/>
    <w:uiPriority w:val="9"/>
    <w:locked/>
    <w:rsid w:val="009F5854"/>
    <w:rPr>
      <w:rFonts w:asciiTheme="majorHAnsi" w:eastAsiaTheme="majorEastAsia" w:hAnsiTheme="majorHAnsi" w:cstheme="majorBidi"/>
      <w:color w:val="855D36" w:themeColor="accent6" w:themeShade="BF"/>
      <w:sz w:val="24"/>
      <w:szCs w:val="24"/>
    </w:rPr>
  </w:style>
  <w:style w:type="character" w:customStyle="1" w:styleId="Heading4Char">
    <w:name w:val="Heading 4 Char"/>
    <w:basedOn w:val="DefaultParagraphFont"/>
    <w:link w:val="Heading4"/>
    <w:uiPriority w:val="9"/>
    <w:locked/>
    <w:rsid w:val="009F5854"/>
    <w:rPr>
      <w:rFonts w:asciiTheme="majorHAnsi" w:eastAsiaTheme="majorEastAsia" w:hAnsiTheme="majorHAnsi" w:cstheme="majorBidi"/>
      <w:color w:val="B27D49" w:themeColor="accent6"/>
      <w:sz w:val="22"/>
      <w:szCs w:val="22"/>
    </w:rPr>
  </w:style>
  <w:style w:type="character" w:customStyle="1" w:styleId="Heading5Char">
    <w:name w:val="Heading 5 Char"/>
    <w:basedOn w:val="DefaultParagraphFont"/>
    <w:link w:val="Heading5"/>
    <w:uiPriority w:val="9"/>
    <w:locked/>
    <w:rsid w:val="009F5854"/>
    <w:rPr>
      <w:rFonts w:asciiTheme="majorHAnsi" w:eastAsiaTheme="majorEastAsia" w:hAnsiTheme="majorHAnsi" w:cstheme="majorBidi"/>
      <w:i/>
      <w:iCs/>
      <w:color w:val="B27D49" w:themeColor="accent6"/>
      <w:sz w:val="22"/>
      <w:szCs w:val="22"/>
    </w:rPr>
  </w:style>
  <w:style w:type="character" w:customStyle="1" w:styleId="Heading6Char">
    <w:name w:val="Heading 6 Char"/>
    <w:basedOn w:val="DefaultParagraphFont"/>
    <w:link w:val="Heading6"/>
    <w:uiPriority w:val="9"/>
    <w:locked/>
    <w:rsid w:val="009F5854"/>
    <w:rPr>
      <w:rFonts w:asciiTheme="majorHAnsi" w:eastAsiaTheme="majorEastAsia" w:hAnsiTheme="majorHAnsi" w:cstheme="majorBidi"/>
      <w:color w:val="B27D49" w:themeColor="accent6"/>
    </w:rPr>
  </w:style>
  <w:style w:type="character" w:customStyle="1" w:styleId="Heading7Char">
    <w:name w:val="Heading 7 Char"/>
    <w:basedOn w:val="DefaultParagraphFont"/>
    <w:link w:val="Heading7"/>
    <w:uiPriority w:val="9"/>
    <w:locked/>
    <w:rsid w:val="009F5854"/>
    <w:rPr>
      <w:rFonts w:asciiTheme="majorHAnsi" w:eastAsiaTheme="majorEastAsia" w:hAnsiTheme="majorHAnsi" w:cstheme="majorBidi"/>
      <w:b/>
      <w:bCs/>
      <w:color w:val="B27D49" w:themeColor="accent6"/>
    </w:rPr>
  </w:style>
  <w:style w:type="character" w:customStyle="1" w:styleId="Heading8Char">
    <w:name w:val="Heading 8 Char"/>
    <w:basedOn w:val="DefaultParagraphFont"/>
    <w:link w:val="Heading8"/>
    <w:uiPriority w:val="9"/>
    <w:locked/>
    <w:rsid w:val="009F5854"/>
    <w:rPr>
      <w:rFonts w:asciiTheme="majorHAnsi" w:eastAsiaTheme="majorEastAsia" w:hAnsiTheme="majorHAnsi" w:cstheme="majorBidi"/>
      <w:b/>
      <w:bCs/>
      <w:i/>
      <w:iCs/>
      <w:color w:val="B27D49" w:themeColor="accent6"/>
      <w:sz w:val="20"/>
      <w:szCs w:val="20"/>
    </w:rPr>
  </w:style>
  <w:style w:type="character" w:customStyle="1" w:styleId="Heading9Char">
    <w:name w:val="Heading 9 Char"/>
    <w:basedOn w:val="DefaultParagraphFont"/>
    <w:link w:val="Heading9"/>
    <w:uiPriority w:val="9"/>
    <w:locked/>
    <w:rsid w:val="009F5854"/>
    <w:rPr>
      <w:rFonts w:asciiTheme="majorHAnsi" w:eastAsiaTheme="majorEastAsia" w:hAnsiTheme="majorHAnsi" w:cstheme="majorBidi"/>
      <w:i/>
      <w:iCs/>
      <w:color w:val="B27D49" w:themeColor="accent6"/>
      <w:sz w:val="20"/>
      <w:szCs w:val="20"/>
    </w:rPr>
  </w:style>
  <w:style w:type="paragraph" w:styleId="Title">
    <w:name w:val="Title"/>
    <w:basedOn w:val="Normal"/>
    <w:next w:val="Normal"/>
    <w:link w:val="TitleChar"/>
    <w:uiPriority w:val="10"/>
    <w:qFormat/>
    <w:rsid w:val="009F5854"/>
    <w:pPr>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locked/>
    <w:rsid w:val="009F5854"/>
    <w:rPr>
      <w:rFonts w:asciiTheme="majorHAnsi" w:eastAsiaTheme="majorEastAsia" w:hAnsiTheme="majorHAnsi" w:cstheme="majorBidi"/>
      <w:color w:val="262626" w:themeColor="text1" w:themeTint="D9"/>
      <w:spacing w:val="-15"/>
      <w:sz w:val="96"/>
      <w:szCs w:val="96"/>
    </w:rPr>
  </w:style>
  <w:style w:type="paragraph" w:styleId="Subtitle">
    <w:name w:val="Subtitle"/>
    <w:basedOn w:val="Normal"/>
    <w:next w:val="Normal"/>
    <w:link w:val="SubtitleChar"/>
    <w:uiPriority w:val="11"/>
    <w:qFormat/>
    <w:rsid w:val="009F5854"/>
    <w:pPr>
      <w:numPr>
        <w:ilvl w:val="1"/>
      </w:numPr>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locked/>
    <w:rsid w:val="009F5854"/>
    <w:rPr>
      <w:rFonts w:asciiTheme="majorHAnsi" w:eastAsiaTheme="majorEastAsia" w:hAnsiTheme="majorHAnsi" w:cstheme="majorBidi"/>
      <w:sz w:val="30"/>
      <w:szCs w:val="30"/>
    </w:rPr>
  </w:style>
  <w:style w:type="character" w:styleId="Strong">
    <w:name w:val="Strong"/>
    <w:basedOn w:val="DefaultParagraphFont"/>
    <w:uiPriority w:val="22"/>
    <w:qFormat/>
    <w:rsid w:val="009F5854"/>
    <w:rPr>
      <w:b/>
      <w:bCs/>
    </w:rPr>
  </w:style>
  <w:style w:type="character" w:styleId="Emphasis">
    <w:name w:val="Emphasis"/>
    <w:basedOn w:val="DefaultParagraphFont"/>
    <w:uiPriority w:val="20"/>
    <w:qFormat/>
    <w:rsid w:val="009F5854"/>
    <w:rPr>
      <w:i/>
      <w:iCs/>
      <w:color w:val="B27D49" w:themeColor="accent6"/>
    </w:rPr>
  </w:style>
  <w:style w:type="paragraph" w:styleId="NoSpacing">
    <w:name w:val="No Spacing"/>
    <w:uiPriority w:val="1"/>
    <w:qFormat/>
    <w:rsid w:val="009F5854"/>
    <w:pPr>
      <w:spacing w:after="0" w:line="240" w:lineRule="auto"/>
    </w:pPr>
  </w:style>
  <w:style w:type="paragraph" w:styleId="ListParagraph">
    <w:name w:val="List Paragraph"/>
    <w:basedOn w:val="Normal"/>
    <w:uiPriority w:val="34"/>
    <w:qFormat/>
    <w:rsid w:val="005122AB"/>
    <w:pPr>
      <w:ind w:left="720"/>
      <w:contextualSpacing/>
    </w:pPr>
  </w:style>
  <w:style w:type="paragraph" w:styleId="Quote">
    <w:name w:val="Quote"/>
    <w:basedOn w:val="Normal"/>
    <w:next w:val="Normal"/>
    <w:link w:val="QuoteChar"/>
    <w:uiPriority w:val="29"/>
    <w:qFormat/>
    <w:rsid w:val="009F5854"/>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locked/>
    <w:rsid w:val="009F5854"/>
    <w:rPr>
      <w:i/>
      <w:iCs/>
      <w:color w:val="262626" w:themeColor="text1" w:themeTint="D9"/>
    </w:rPr>
  </w:style>
  <w:style w:type="paragraph" w:styleId="IntenseQuote">
    <w:name w:val="Intense Quote"/>
    <w:basedOn w:val="Normal"/>
    <w:next w:val="Normal"/>
    <w:link w:val="IntenseQuoteChar"/>
    <w:uiPriority w:val="30"/>
    <w:qFormat/>
    <w:rsid w:val="009F5854"/>
    <w:pPr>
      <w:spacing w:before="160" w:after="160" w:line="264" w:lineRule="auto"/>
      <w:ind w:left="720" w:right="720"/>
      <w:jc w:val="center"/>
    </w:pPr>
    <w:rPr>
      <w:rFonts w:asciiTheme="majorHAnsi" w:eastAsiaTheme="majorEastAsia" w:hAnsiTheme="majorHAnsi" w:cstheme="majorBidi"/>
      <w:i/>
      <w:iCs/>
      <w:color w:val="B27D49" w:themeColor="accent6"/>
      <w:sz w:val="32"/>
      <w:szCs w:val="32"/>
    </w:rPr>
  </w:style>
  <w:style w:type="character" w:customStyle="1" w:styleId="IntenseQuoteChar">
    <w:name w:val="Intense Quote Char"/>
    <w:basedOn w:val="DefaultParagraphFont"/>
    <w:link w:val="IntenseQuote"/>
    <w:uiPriority w:val="30"/>
    <w:locked/>
    <w:rsid w:val="009F5854"/>
    <w:rPr>
      <w:rFonts w:asciiTheme="majorHAnsi" w:eastAsiaTheme="majorEastAsia" w:hAnsiTheme="majorHAnsi" w:cstheme="majorBidi"/>
      <w:i/>
      <w:iCs/>
      <w:color w:val="B27D49" w:themeColor="accent6"/>
      <w:sz w:val="32"/>
      <w:szCs w:val="32"/>
    </w:rPr>
  </w:style>
  <w:style w:type="character" w:styleId="SubtleEmphasis">
    <w:name w:val="Subtle Emphasis"/>
    <w:basedOn w:val="DefaultParagraphFont"/>
    <w:uiPriority w:val="19"/>
    <w:qFormat/>
    <w:rsid w:val="009F5854"/>
    <w:rPr>
      <w:i/>
      <w:iCs/>
    </w:rPr>
  </w:style>
  <w:style w:type="character" w:styleId="IntenseEmphasis">
    <w:name w:val="Intense Emphasis"/>
    <w:basedOn w:val="DefaultParagraphFont"/>
    <w:uiPriority w:val="21"/>
    <w:qFormat/>
    <w:rsid w:val="009F5854"/>
    <w:rPr>
      <w:b/>
      <w:bCs/>
      <w:i/>
      <w:iCs/>
    </w:rPr>
  </w:style>
  <w:style w:type="character" w:styleId="SubtleReference">
    <w:name w:val="Subtle Reference"/>
    <w:basedOn w:val="DefaultParagraphFont"/>
    <w:uiPriority w:val="31"/>
    <w:qFormat/>
    <w:rsid w:val="009F5854"/>
    <w:rPr>
      <w:smallCaps/>
      <w:color w:val="595959" w:themeColor="text1" w:themeTint="A6"/>
    </w:rPr>
  </w:style>
  <w:style w:type="character" w:styleId="IntenseReference">
    <w:name w:val="Intense Reference"/>
    <w:basedOn w:val="DefaultParagraphFont"/>
    <w:uiPriority w:val="32"/>
    <w:qFormat/>
    <w:rsid w:val="009F5854"/>
    <w:rPr>
      <w:b/>
      <w:bCs/>
      <w:smallCaps/>
      <w:color w:val="B27D49" w:themeColor="accent6"/>
    </w:rPr>
  </w:style>
  <w:style w:type="character" w:styleId="BookTitle">
    <w:name w:val="Book Title"/>
    <w:basedOn w:val="DefaultParagraphFont"/>
    <w:uiPriority w:val="33"/>
    <w:qFormat/>
    <w:rsid w:val="009F5854"/>
    <w:rPr>
      <w:b/>
      <w:bCs/>
      <w:caps w:val="0"/>
      <w:smallCaps/>
      <w:spacing w:val="7"/>
      <w:sz w:val="21"/>
      <w:szCs w:val="21"/>
    </w:rPr>
  </w:style>
  <w:style w:type="paragraph" w:styleId="TOCHeading">
    <w:name w:val="TOC Heading"/>
    <w:basedOn w:val="Heading1"/>
    <w:next w:val="Normal"/>
    <w:uiPriority w:val="39"/>
    <w:unhideWhenUsed/>
    <w:qFormat/>
    <w:rsid w:val="009F5854"/>
    <w:pPr>
      <w:outlineLvl w:val="9"/>
    </w:pPr>
  </w:style>
  <w:style w:type="table" w:styleId="TableGrid">
    <w:name w:val="Table Grid"/>
    <w:basedOn w:val="TableNormal"/>
    <w:uiPriority w:val="59"/>
    <w:rsid w:val="00B552C1"/>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yperlink">
    <w:name w:val="Hyperlink"/>
    <w:basedOn w:val="DefaultParagraphFont"/>
    <w:uiPriority w:val="99"/>
    <w:rsid w:val="00B552C1"/>
    <w:rPr>
      <w:rFonts w:cs="Times New Roman"/>
      <w:color w:val="0000FF"/>
      <w:u w:val="single"/>
    </w:rPr>
  </w:style>
  <w:style w:type="paragraph" w:styleId="BalloonText">
    <w:name w:val="Balloon Text"/>
    <w:basedOn w:val="Normal"/>
    <w:link w:val="BalloonTextChar"/>
    <w:uiPriority w:val="99"/>
    <w:semiHidden/>
    <w:rsid w:val="00B552C1"/>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D6C49"/>
    <w:rPr>
      <w:rFonts w:ascii="Times New Roman" w:hAnsi="Times New Roman" w:cs="Times New Roman"/>
      <w:sz w:val="2"/>
      <w:lang w:eastAsia="en-US"/>
    </w:rPr>
  </w:style>
  <w:style w:type="paragraph" w:customStyle="1" w:styleId="Heading10">
    <w:name w:val="Heading1"/>
    <w:basedOn w:val="Heading1"/>
    <w:link w:val="Heading1Char0"/>
    <w:uiPriority w:val="99"/>
    <w:rsid w:val="00B552C1"/>
    <w:rPr>
      <w:rFonts w:ascii="Tahoma" w:hAnsi="Tahoma"/>
      <w:bCs/>
      <w:sz w:val="32"/>
      <w:szCs w:val="20"/>
    </w:rPr>
  </w:style>
  <w:style w:type="character" w:customStyle="1" w:styleId="Heading1Char0">
    <w:name w:val="Heading1 Char"/>
    <w:link w:val="Heading10"/>
    <w:uiPriority w:val="99"/>
    <w:locked/>
    <w:rsid w:val="00B552C1"/>
    <w:rPr>
      <w:rFonts w:ascii="Tahoma" w:hAnsi="Tahoma"/>
      <w:b/>
      <w:color w:val="0299CE"/>
      <w:kern w:val="32"/>
      <w:sz w:val="32"/>
      <w:lang w:eastAsia="en-US"/>
    </w:rPr>
  </w:style>
  <w:style w:type="paragraph" w:customStyle="1" w:styleId="Heading20">
    <w:name w:val="Heading2"/>
    <w:basedOn w:val="Heading1"/>
    <w:link w:val="Heading2Char0"/>
    <w:uiPriority w:val="99"/>
    <w:rsid w:val="00B552C1"/>
    <w:rPr>
      <w:rFonts w:ascii="Tahoma" w:hAnsi="Tahoma"/>
      <w:bCs/>
      <w:sz w:val="32"/>
      <w:szCs w:val="20"/>
    </w:rPr>
  </w:style>
  <w:style w:type="character" w:customStyle="1" w:styleId="Heading2Char0">
    <w:name w:val="Heading2 Char"/>
    <w:link w:val="Heading20"/>
    <w:uiPriority w:val="99"/>
    <w:locked/>
    <w:rsid w:val="00B552C1"/>
    <w:rPr>
      <w:rFonts w:ascii="Tahoma" w:hAnsi="Tahoma"/>
      <w:b/>
      <w:color w:val="0299CE"/>
      <w:kern w:val="32"/>
      <w:sz w:val="32"/>
      <w:lang w:eastAsia="en-US"/>
    </w:rPr>
  </w:style>
  <w:style w:type="paragraph" w:customStyle="1" w:styleId="Heading30">
    <w:name w:val="Heading3"/>
    <w:basedOn w:val="Heading20"/>
    <w:uiPriority w:val="99"/>
    <w:rsid w:val="00B552C1"/>
    <w:rPr>
      <w:rFonts w:cs="Arial"/>
      <w:sz w:val="28"/>
    </w:rPr>
  </w:style>
  <w:style w:type="paragraph" w:styleId="TOC2">
    <w:name w:val="toc 2"/>
    <w:basedOn w:val="Normal"/>
    <w:next w:val="Normal"/>
    <w:autoRedefine/>
    <w:uiPriority w:val="39"/>
    <w:rsid w:val="00B552C1"/>
    <w:pPr>
      <w:ind w:left="240"/>
    </w:pPr>
    <w:rPr>
      <w:i/>
      <w:sz w:val="22"/>
      <w:szCs w:val="22"/>
    </w:rPr>
  </w:style>
  <w:style w:type="paragraph" w:styleId="TOC3">
    <w:name w:val="toc 3"/>
    <w:basedOn w:val="Normal"/>
    <w:next w:val="Normal"/>
    <w:autoRedefine/>
    <w:uiPriority w:val="99"/>
    <w:rsid w:val="00B552C1"/>
    <w:pPr>
      <w:ind w:left="480"/>
    </w:pPr>
    <w:rPr>
      <w:sz w:val="22"/>
      <w:szCs w:val="22"/>
    </w:rPr>
  </w:style>
  <w:style w:type="paragraph" w:styleId="TOC1">
    <w:name w:val="toc 1"/>
    <w:basedOn w:val="Normal"/>
    <w:next w:val="Normal"/>
    <w:autoRedefine/>
    <w:uiPriority w:val="39"/>
    <w:rsid w:val="00D647AD"/>
    <w:pPr>
      <w:tabs>
        <w:tab w:val="right" w:leader="dot" w:pos="9010"/>
      </w:tabs>
    </w:pPr>
    <w:rPr>
      <w:rFonts w:cs="Calibri"/>
      <w:bCs/>
      <w:noProof/>
      <w:szCs w:val="28"/>
    </w:rPr>
  </w:style>
  <w:style w:type="paragraph" w:styleId="Footer">
    <w:name w:val="footer"/>
    <w:basedOn w:val="Normal"/>
    <w:link w:val="FooterChar"/>
    <w:uiPriority w:val="99"/>
    <w:rsid w:val="00B552C1"/>
    <w:pPr>
      <w:tabs>
        <w:tab w:val="center" w:pos="4153"/>
        <w:tab w:val="right" w:pos="8306"/>
      </w:tabs>
    </w:pPr>
  </w:style>
  <w:style w:type="character" w:customStyle="1" w:styleId="FooterChar">
    <w:name w:val="Footer Char"/>
    <w:basedOn w:val="DefaultParagraphFont"/>
    <w:link w:val="Footer"/>
    <w:uiPriority w:val="99"/>
    <w:locked/>
    <w:rsid w:val="003D6C49"/>
    <w:rPr>
      <w:rFonts w:ascii="Arial" w:hAnsi="Arial" w:cs="Times New Roman"/>
      <w:sz w:val="24"/>
      <w:szCs w:val="24"/>
      <w:lang w:eastAsia="en-US"/>
    </w:rPr>
  </w:style>
  <w:style w:type="character" w:styleId="PageNumber">
    <w:name w:val="page number"/>
    <w:basedOn w:val="DefaultParagraphFont"/>
    <w:uiPriority w:val="99"/>
    <w:rsid w:val="00B552C1"/>
    <w:rPr>
      <w:rFonts w:cs="Times New Roman"/>
    </w:rPr>
  </w:style>
  <w:style w:type="character" w:styleId="CommentReference">
    <w:name w:val="annotation reference"/>
    <w:basedOn w:val="DefaultParagraphFont"/>
    <w:uiPriority w:val="99"/>
    <w:semiHidden/>
    <w:rsid w:val="00B552C1"/>
    <w:rPr>
      <w:rFonts w:cs="Times New Roman"/>
      <w:sz w:val="16"/>
    </w:rPr>
  </w:style>
  <w:style w:type="paragraph" w:styleId="CommentText">
    <w:name w:val="annotation text"/>
    <w:basedOn w:val="Normal"/>
    <w:link w:val="CommentTextChar"/>
    <w:uiPriority w:val="99"/>
    <w:rsid w:val="00B552C1"/>
    <w:rPr>
      <w:sz w:val="20"/>
      <w:szCs w:val="20"/>
    </w:rPr>
  </w:style>
  <w:style w:type="character" w:customStyle="1" w:styleId="CommentTextChar">
    <w:name w:val="Comment Text Char"/>
    <w:basedOn w:val="DefaultParagraphFont"/>
    <w:link w:val="CommentText"/>
    <w:uiPriority w:val="99"/>
    <w:locked/>
    <w:rsid w:val="003D6C49"/>
    <w:rPr>
      <w:rFonts w:ascii="Arial" w:hAnsi="Arial" w:cs="Times New Roman"/>
      <w:sz w:val="20"/>
      <w:szCs w:val="20"/>
      <w:lang w:eastAsia="en-US"/>
    </w:rPr>
  </w:style>
  <w:style w:type="paragraph" w:styleId="CommentSubject">
    <w:name w:val="annotation subject"/>
    <w:basedOn w:val="CommentText"/>
    <w:next w:val="CommentText"/>
    <w:link w:val="CommentSubjectChar"/>
    <w:uiPriority w:val="99"/>
    <w:semiHidden/>
    <w:rsid w:val="00B552C1"/>
    <w:rPr>
      <w:b/>
      <w:bCs/>
    </w:rPr>
  </w:style>
  <w:style w:type="character" w:customStyle="1" w:styleId="CommentSubjectChar">
    <w:name w:val="Comment Subject Char"/>
    <w:basedOn w:val="CommentTextChar"/>
    <w:link w:val="CommentSubject"/>
    <w:uiPriority w:val="99"/>
    <w:semiHidden/>
    <w:locked/>
    <w:rsid w:val="003D6C49"/>
    <w:rPr>
      <w:rFonts w:ascii="Arial" w:hAnsi="Arial" w:cs="Times New Roman"/>
      <w:b/>
      <w:bCs/>
      <w:sz w:val="20"/>
      <w:szCs w:val="20"/>
      <w:lang w:eastAsia="en-US"/>
    </w:rPr>
  </w:style>
  <w:style w:type="paragraph" w:styleId="FootnoteText">
    <w:name w:val="footnote text"/>
    <w:basedOn w:val="Normal"/>
    <w:link w:val="FootnoteTextChar"/>
    <w:uiPriority w:val="99"/>
    <w:semiHidden/>
    <w:rsid w:val="00B552C1"/>
    <w:rPr>
      <w:rFonts w:eastAsia="MS Mincho"/>
      <w:sz w:val="20"/>
      <w:szCs w:val="20"/>
      <w:lang w:eastAsia="ja-JP"/>
    </w:rPr>
  </w:style>
  <w:style w:type="character" w:customStyle="1" w:styleId="FootnoteTextChar">
    <w:name w:val="Footnote Text Char"/>
    <w:basedOn w:val="DefaultParagraphFont"/>
    <w:link w:val="FootnoteText"/>
    <w:uiPriority w:val="99"/>
    <w:semiHidden/>
    <w:locked/>
    <w:rsid w:val="00994EB0"/>
    <w:rPr>
      <w:rFonts w:eastAsia="MS Mincho" w:cs="Times New Roman"/>
      <w:lang w:val="en-GB" w:eastAsia="ja-JP"/>
    </w:rPr>
  </w:style>
  <w:style w:type="character" w:styleId="FootnoteReference">
    <w:name w:val="footnote reference"/>
    <w:basedOn w:val="DefaultParagraphFont"/>
    <w:uiPriority w:val="99"/>
    <w:semiHidden/>
    <w:rsid w:val="00B552C1"/>
    <w:rPr>
      <w:rFonts w:cs="Times New Roman"/>
      <w:vertAlign w:val="superscript"/>
    </w:rPr>
  </w:style>
  <w:style w:type="paragraph" w:styleId="BlockText">
    <w:name w:val="Block Text"/>
    <w:basedOn w:val="Normal"/>
    <w:uiPriority w:val="99"/>
    <w:rsid w:val="00B552C1"/>
    <w:pPr>
      <w:spacing w:after="120"/>
      <w:ind w:left="1440" w:right="1440"/>
    </w:pPr>
  </w:style>
  <w:style w:type="paragraph" w:customStyle="1" w:styleId="Heading40">
    <w:name w:val="Heading4"/>
    <w:basedOn w:val="Normal"/>
    <w:uiPriority w:val="99"/>
    <w:rsid w:val="00B552C1"/>
    <w:rPr>
      <w:rFonts w:ascii="Tahoma" w:hAnsi="Tahoma" w:cs="Arial"/>
      <w:b/>
      <w:bCs/>
      <w:szCs w:val="26"/>
    </w:rPr>
  </w:style>
  <w:style w:type="character" w:customStyle="1" w:styleId="apple-style-span">
    <w:name w:val="apple-style-span"/>
    <w:basedOn w:val="DefaultParagraphFont"/>
    <w:uiPriority w:val="99"/>
    <w:rsid w:val="00B552C1"/>
    <w:rPr>
      <w:rFonts w:cs="Times New Roman"/>
    </w:rPr>
  </w:style>
  <w:style w:type="character" w:customStyle="1" w:styleId="apple-tab-span">
    <w:name w:val="apple-tab-span"/>
    <w:basedOn w:val="DefaultParagraphFont"/>
    <w:uiPriority w:val="99"/>
    <w:rsid w:val="00B552C1"/>
    <w:rPr>
      <w:rFonts w:cs="Times New Roman"/>
    </w:rPr>
  </w:style>
  <w:style w:type="paragraph" w:styleId="NormalIndent">
    <w:name w:val="Normal Indent"/>
    <w:basedOn w:val="Normal"/>
    <w:uiPriority w:val="99"/>
    <w:rsid w:val="00FD7747"/>
    <w:pPr>
      <w:ind w:left="720"/>
    </w:pPr>
  </w:style>
  <w:style w:type="paragraph" w:customStyle="1" w:styleId="Style1">
    <w:name w:val="Style1"/>
    <w:uiPriority w:val="99"/>
    <w:rsid w:val="00FD7747"/>
    <w:rPr>
      <w:kern w:val="32"/>
      <w:szCs w:val="24"/>
      <w:lang w:eastAsia="en-US"/>
    </w:rPr>
  </w:style>
  <w:style w:type="paragraph" w:styleId="NormalWeb">
    <w:name w:val="Normal (Web)"/>
    <w:basedOn w:val="Normal"/>
    <w:uiPriority w:val="99"/>
    <w:rsid w:val="00D74585"/>
    <w:rPr>
      <w:rFonts w:ascii="Times New Roman" w:hAnsi="Times New Roman"/>
    </w:rPr>
  </w:style>
  <w:style w:type="paragraph" w:customStyle="1" w:styleId="Normal1">
    <w:name w:val="Normal1"/>
    <w:basedOn w:val="Normal"/>
    <w:uiPriority w:val="99"/>
    <w:rsid w:val="00D74585"/>
    <w:rPr>
      <w:kern w:val="32"/>
    </w:rPr>
  </w:style>
  <w:style w:type="paragraph" w:customStyle="1" w:styleId="Maintext">
    <w:name w:val="Main text"/>
    <w:basedOn w:val="Normal"/>
    <w:uiPriority w:val="99"/>
    <w:rsid w:val="00994EB0"/>
    <w:rPr>
      <w:szCs w:val="20"/>
    </w:rPr>
  </w:style>
  <w:style w:type="paragraph" w:styleId="BodyTextIndent">
    <w:name w:val="Body Text Indent"/>
    <w:basedOn w:val="Normal"/>
    <w:link w:val="BodyTextIndentChar"/>
    <w:uiPriority w:val="99"/>
    <w:rsid w:val="00994EB0"/>
    <w:pPr>
      <w:ind w:left="851"/>
    </w:pPr>
    <w:rPr>
      <w:szCs w:val="20"/>
    </w:rPr>
  </w:style>
  <w:style w:type="character" w:customStyle="1" w:styleId="BodyTextIndentChar">
    <w:name w:val="Body Text Indent Char"/>
    <w:basedOn w:val="DefaultParagraphFont"/>
    <w:link w:val="BodyTextIndent"/>
    <w:uiPriority w:val="99"/>
    <w:locked/>
    <w:rsid w:val="00994EB0"/>
    <w:rPr>
      <w:rFonts w:ascii="Arial" w:hAnsi="Arial" w:cs="Times New Roman"/>
      <w:sz w:val="24"/>
      <w:lang w:val="en-GB" w:eastAsia="en-US"/>
    </w:rPr>
  </w:style>
  <w:style w:type="paragraph" w:styleId="Date">
    <w:name w:val="Date"/>
    <w:basedOn w:val="Normal"/>
    <w:next w:val="Normal"/>
    <w:link w:val="DateChar"/>
    <w:uiPriority w:val="99"/>
    <w:rsid w:val="000B4CDF"/>
  </w:style>
  <w:style w:type="character" w:customStyle="1" w:styleId="DateChar">
    <w:name w:val="Date Char"/>
    <w:basedOn w:val="DefaultParagraphFont"/>
    <w:link w:val="Date"/>
    <w:uiPriority w:val="99"/>
    <w:locked/>
    <w:rsid w:val="003D6C49"/>
    <w:rPr>
      <w:rFonts w:ascii="Arial" w:hAnsi="Arial" w:cs="Times New Roman"/>
      <w:sz w:val="24"/>
      <w:szCs w:val="24"/>
      <w:lang w:eastAsia="en-US"/>
    </w:rPr>
  </w:style>
  <w:style w:type="paragraph" w:styleId="TOC4">
    <w:name w:val="toc 4"/>
    <w:basedOn w:val="Normal"/>
    <w:next w:val="Normal"/>
    <w:autoRedefine/>
    <w:uiPriority w:val="99"/>
    <w:rsid w:val="004D1D3A"/>
    <w:pPr>
      <w:ind w:left="720"/>
    </w:pPr>
    <w:rPr>
      <w:sz w:val="20"/>
      <w:szCs w:val="20"/>
    </w:rPr>
  </w:style>
  <w:style w:type="paragraph" w:styleId="TOC5">
    <w:name w:val="toc 5"/>
    <w:basedOn w:val="Normal"/>
    <w:next w:val="Normal"/>
    <w:autoRedefine/>
    <w:uiPriority w:val="99"/>
    <w:rsid w:val="004D1D3A"/>
    <w:pPr>
      <w:ind w:left="960"/>
    </w:pPr>
    <w:rPr>
      <w:sz w:val="20"/>
      <w:szCs w:val="20"/>
    </w:rPr>
  </w:style>
  <w:style w:type="paragraph" w:styleId="TOC6">
    <w:name w:val="toc 6"/>
    <w:basedOn w:val="Normal"/>
    <w:next w:val="Normal"/>
    <w:autoRedefine/>
    <w:uiPriority w:val="99"/>
    <w:rsid w:val="004D1D3A"/>
    <w:pPr>
      <w:ind w:left="1200"/>
    </w:pPr>
    <w:rPr>
      <w:sz w:val="20"/>
      <w:szCs w:val="20"/>
    </w:rPr>
  </w:style>
  <w:style w:type="paragraph" w:styleId="TOC7">
    <w:name w:val="toc 7"/>
    <w:basedOn w:val="Normal"/>
    <w:next w:val="Normal"/>
    <w:autoRedefine/>
    <w:uiPriority w:val="99"/>
    <w:rsid w:val="004D1D3A"/>
    <w:pPr>
      <w:ind w:left="1440"/>
    </w:pPr>
    <w:rPr>
      <w:sz w:val="20"/>
      <w:szCs w:val="20"/>
    </w:rPr>
  </w:style>
  <w:style w:type="paragraph" w:styleId="TOC8">
    <w:name w:val="toc 8"/>
    <w:basedOn w:val="Normal"/>
    <w:next w:val="Normal"/>
    <w:autoRedefine/>
    <w:uiPriority w:val="99"/>
    <w:rsid w:val="004D1D3A"/>
    <w:pPr>
      <w:ind w:left="1680"/>
    </w:pPr>
    <w:rPr>
      <w:sz w:val="20"/>
      <w:szCs w:val="20"/>
    </w:rPr>
  </w:style>
  <w:style w:type="paragraph" w:styleId="TOC9">
    <w:name w:val="toc 9"/>
    <w:basedOn w:val="Normal"/>
    <w:next w:val="Normal"/>
    <w:autoRedefine/>
    <w:uiPriority w:val="99"/>
    <w:rsid w:val="004D1D3A"/>
    <w:pPr>
      <w:ind w:left="1920"/>
    </w:pPr>
    <w:rPr>
      <w:sz w:val="20"/>
      <w:szCs w:val="20"/>
    </w:rPr>
  </w:style>
  <w:style w:type="paragraph" w:customStyle="1" w:styleId="Default">
    <w:name w:val="Default"/>
    <w:rsid w:val="0098056A"/>
    <w:pPr>
      <w:autoSpaceDE w:val="0"/>
      <w:autoSpaceDN w:val="0"/>
      <w:adjustRightInd w:val="0"/>
    </w:pPr>
    <w:rPr>
      <w:rFonts w:cs="Arial"/>
      <w:noProof/>
      <w:color w:val="000000"/>
      <w:szCs w:val="24"/>
      <w:lang w:eastAsia="en-US"/>
    </w:rPr>
  </w:style>
  <w:style w:type="character" w:customStyle="1" w:styleId="tgc">
    <w:name w:val="_tgc"/>
    <w:basedOn w:val="DefaultParagraphFont"/>
    <w:rsid w:val="000E2F2F"/>
  </w:style>
  <w:style w:type="character" w:customStyle="1" w:styleId="ilfuvd">
    <w:name w:val="ilfuvd"/>
    <w:basedOn w:val="DefaultParagraphFont"/>
    <w:rsid w:val="0060033C"/>
  </w:style>
  <w:style w:type="paragraph" w:styleId="HTMLPreformatted">
    <w:name w:val="HTML Preformatted"/>
    <w:basedOn w:val="Normal"/>
    <w:link w:val="HTMLPreformattedChar"/>
    <w:uiPriority w:val="99"/>
    <w:semiHidden/>
    <w:unhideWhenUsed/>
    <w:locked/>
    <w:rsid w:val="00D91E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eastAsia="en-US"/>
    </w:rPr>
  </w:style>
  <w:style w:type="character" w:customStyle="1" w:styleId="HTMLPreformattedChar">
    <w:name w:val="HTML Preformatted Char"/>
    <w:basedOn w:val="DefaultParagraphFont"/>
    <w:link w:val="HTMLPreformatted"/>
    <w:uiPriority w:val="99"/>
    <w:semiHidden/>
    <w:rsid w:val="00D91E45"/>
    <w:rPr>
      <w:rFonts w:ascii="Courier" w:hAnsi="Courier" w:cs="Courier"/>
      <w:sz w:val="20"/>
      <w:szCs w:val="20"/>
      <w:lang w:eastAsia="en-US"/>
    </w:rPr>
  </w:style>
  <w:style w:type="paragraph" w:styleId="Header">
    <w:name w:val="header"/>
    <w:basedOn w:val="Normal"/>
    <w:link w:val="HeaderChar"/>
    <w:uiPriority w:val="99"/>
    <w:unhideWhenUsed/>
    <w:locked/>
    <w:rsid w:val="004A5284"/>
    <w:pPr>
      <w:tabs>
        <w:tab w:val="center" w:pos="4320"/>
        <w:tab w:val="right" w:pos="8640"/>
      </w:tabs>
    </w:pPr>
  </w:style>
  <w:style w:type="character" w:customStyle="1" w:styleId="HeaderChar">
    <w:name w:val="Header Char"/>
    <w:basedOn w:val="DefaultParagraphFont"/>
    <w:link w:val="Header"/>
    <w:uiPriority w:val="99"/>
    <w:rsid w:val="004A5284"/>
  </w:style>
  <w:style w:type="paragraph" w:styleId="Revision">
    <w:name w:val="Revision"/>
    <w:hidden/>
    <w:uiPriority w:val="99"/>
    <w:semiHidden/>
    <w:rsid w:val="005E199F"/>
  </w:style>
  <w:style w:type="character" w:customStyle="1" w:styleId="main-heading">
    <w:name w:val="main-heading"/>
    <w:basedOn w:val="DefaultParagraphFont"/>
    <w:rsid w:val="00BA4850"/>
  </w:style>
  <w:style w:type="paragraph" w:styleId="Caption">
    <w:name w:val="caption"/>
    <w:basedOn w:val="Normal"/>
    <w:next w:val="Normal"/>
    <w:uiPriority w:val="35"/>
    <w:semiHidden/>
    <w:unhideWhenUsed/>
    <w:qFormat/>
    <w:rsid w:val="009F5854"/>
    <w:rPr>
      <w:b/>
      <w:bCs/>
      <w:smallCaps/>
      <w:color w:val="595959" w:themeColor="text1" w:themeTint="A6"/>
    </w:rPr>
  </w:style>
  <w:style w:type="character" w:customStyle="1" w:styleId="UnresolvedMention1">
    <w:name w:val="Unresolved Mention1"/>
    <w:basedOn w:val="DefaultParagraphFont"/>
    <w:uiPriority w:val="99"/>
    <w:semiHidden/>
    <w:unhideWhenUsed/>
    <w:rsid w:val="001977E1"/>
    <w:rPr>
      <w:color w:val="605E5C"/>
      <w:shd w:val="clear" w:color="auto" w:fill="E1DFDD"/>
    </w:rPr>
  </w:style>
  <w:style w:type="paragraph" w:styleId="BodyText2">
    <w:name w:val="Body Text 2"/>
    <w:basedOn w:val="Normal"/>
    <w:link w:val="BodyText2Char"/>
    <w:uiPriority w:val="99"/>
    <w:unhideWhenUsed/>
    <w:locked/>
    <w:rsid w:val="00A6499F"/>
    <w:pPr>
      <w:spacing w:after="120" w:line="480" w:lineRule="auto"/>
    </w:pPr>
  </w:style>
  <w:style w:type="character" w:customStyle="1" w:styleId="BodyText2Char">
    <w:name w:val="Body Text 2 Char"/>
    <w:basedOn w:val="DefaultParagraphFont"/>
    <w:link w:val="BodyText2"/>
    <w:uiPriority w:val="99"/>
    <w:rsid w:val="00A6499F"/>
    <w:rPr>
      <w:rFonts w:ascii="Arial" w:hAnsi="Arial"/>
      <w:sz w:val="24"/>
    </w:rPr>
  </w:style>
  <w:style w:type="character" w:customStyle="1" w:styleId="st">
    <w:name w:val="st"/>
    <w:basedOn w:val="DefaultParagraphFont"/>
    <w:rsid w:val="004B7F89"/>
  </w:style>
  <w:style w:type="paragraph" w:customStyle="1" w:styleId="Body">
    <w:name w:val="Body"/>
    <w:basedOn w:val="Normal"/>
    <w:uiPriority w:val="99"/>
    <w:rsid w:val="00F24841"/>
    <w:rPr>
      <w:rFonts w:ascii="Times New Roman" w:eastAsia="Times New Roman" w:hAnsi="Times New Roman" w:cs="Times New Roman"/>
      <w:noProof/>
      <w:szCs w:val="20"/>
      <w:lang w:eastAsia="en-US"/>
    </w:rPr>
  </w:style>
  <w:style w:type="character" w:customStyle="1" w:styleId="article-header">
    <w:name w:val="article-header"/>
    <w:basedOn w:val="DefaultParagraphFont"/>
    <w:rsid w:val="00DF4B19"/>
  </w:style>
  <w:style w:type="character" w:customStyle="1" w:styleId="article-intro">
    <w:name w:val="article-intro"/>
    <w:basedOn w:val="DefaultParagraphFont"/>
    <w:rsid w:val="00DF4B19"/>
  </w:style>
  <w:style w:type="character" w:customStyle="1" w:styleId="article-section-header">
    <w:name w:val="article-section-header"/>
    <w:basedOn w:val="DefaultParagraphFont"/>
    <w:rsid w:val="00DF4B19"/>
  </w:style>
  <w:style w:type="character" w:customStyle="1" w:styleId="article-body">
    <w:name w:val="article-body"/>
    <w:basedOn w:val="DefaultParagraphFont"/>
    <w:rsid w:val="00DF4B19"/>
  </w:style>
  <w:style w:type="paragraph" w:customStyle="1" w:styleId="Style4">
    <w:name w:val="Style 4"/>
    <w:basedOn w:val="Normal"/>
    <w:uiPriority w:val="99"/>
    <w:rsid w:val="00405376"/>
    <w:rPr>
      <w:rFonts w:ascii="Times New Roman" w:eastAsia="Times New Roman" w:hAnsi="Times New Roman" w:cs="Times New Roman"/>
      <w:sz w:val="20"/>
      <w:szCs w:val="20"/>
      <w:lang w:val="en-US" w:eastAsia="en-US"/>
    </w:rPr>
  </w:style>
  <w:style w:type="paragraph" w:customStyle="1" w:styleId="Pa0">
    <w:name w:val="Pa0"/>
    <w:basedOn w:val="Normal"/>
    <w:next w:val="Normal"/>
    <w:uiPriority w:val="99"/>
    <w:rsid w:val="00D76210"/>
    <w:pPr>
      <w:autoSpaceDE w:val="0"/>
      <w:autoSpaceDN w:val="0"/>
      <w:adjustRightInd w:val="0"/>
      <w:spacing w:line="241" w:lineRule="atLeast"/>
    </w:pPr>
    <w:rPr>
      <w:rFonts w:ascii="Open Sans SemiBold" w:eastAsiaTheme="minorHAnsi" w:hAnsi="Open Sans SemiBold"/>
      <w:szCs w:val="24"/>
      <w:lang w:eastAsia="en-US"/>
    </w:rPr>
  </w:style>
  <w:style w:type="character" w:customStyle="1" w:styleId="A4">
    <w:name w:val="A4"/>
    <w:uiPriority w:val="99"/>
    <w:rsid w:val="00D76210"/>
    <w:rPr>
      <w:rFonts w:ascii="Open Sans" w:hAnsi="Open Sans" w:cs="Open Sans"/>
      <w:i/>
      <w:iCs/>
      <w:color w:val="FDFDFD"/>
      <w:sz w:val="28"/>
      <w:szCs w:val="28"/>
    </w:rPr>
  </w:style>
  <w:style w:type="paragraph" w:styleId="BodyText">
    <w:name w:val="Body Text"/>
    <w:basedOn w:val="Normal"/>
    <w:link w:val="BodyTextChar"/>
    <w:uiPriority w:val="99"/>
    <w:semiHidden/>
    <w:unhideWhenUsed/>
    <w:locked/>
    <w:rsid w:val="004831D5"/>
    <w:pPr>
      <w:spacing w:after="120"/>
    </w:pPr>
  </w:style>
  <w:style w:type="character" w:customStyle="1" w:styleId="BodyTextChar">
    <w:name w:val="Body Text Char"/>
    <w:basedOn w:val="DefaultParagraphFont"/>
    <w:link w:val="BodyText"/>
    <w:uiPriority w:val="99"/>
    <w:semiHidden/>
    <w:rsid w:val="004831D5"/>
    <w:rPr>
      <w:rFonts w:ascii="Arial" w:hAnsi="Arial"/>
      <w:sz w:val="24"/>
    </w:rPr>
  </w:style>
  <w:style w:type="paragraph" w:styleId="BodyText3">
    <w:name w:val="Body Text 3"/>
    <w:basedOn w:val="Normal"/>
    <w:link w:val="BodyText3Char"/>
    <w:uiPriority w:val="99"/>
    <w:semiHidden/>
    <w:unhideWhenUsed/>
    <w:locked/>
    <w:rsid w:val="004831D5"/>
    <w:pPr>
      <w:spacing w:after="120"/>
    </w:pPr>
    <w:rPr>
      <w:sz w:val="16"/>
      <w:szCs w:val="16"/>
    </w:rPr>
  </w:style>
  <w:style w:type="character" w:customStyle="1" w:styleId="BodyText3Char">
    <w:name w:val="Body Text 3 Char"/>
    <w:basedOn w:val="DefaultParagraphFont"/>
    <w:link w:val="BodyText3"/>
    <w:uiPriority w:val="99"/>
    <w:semiHidden/>
    <w:rsid w:val="004831D5"/>
    <w:rPr>
      <w:rFonts w:ascii="Arial" w:hAnsi="Arial"/>
      <w:sz w:val="16"/>
      <w:szCs w:val="16"/>
    </w:rPr>
  </w:style>
  <w:style w:type="paragraph" w:styleId="BodyTextIndent2">
    <w:name w:val="Body Text Indent 2"/>
    <w:basedOn w:val="Normal"/>
    <w:link w:val="BodyTextIndent2Char"/>
    <w:uiPriority w:val="99"/>
    <w:semiHidden/>
    <w:unhideWhenUsed/>
    <w:locked/>
    <w:rsid w:val="004831D5"/>
    <w:pPr>
      <w:spacing w:after="120" w:line="480" w:lineRule="auto"/>
      <w:ind w:left="283"/>
    </w:pPr>
  </w:style>
  <w:style w:type="character" w:customStyle="1" w:styleId="BodyTextIndent2Char">
    <w:name w:val="Body Text Indent 2 Char"/>
    <w:basedOn w:val="DefaultParagraphFont"/>
    <w:link w:val="BodyTextIndent2"/>
    <w:uiPriority w:val="99"/>
    <w:semiHidden/>
    <w:rsid w:val="004831D5"/>
    <w:rPr>
      <w:rFonts w:ascii="Arial" w:hAnsi="Arial"/>
      <w:sz w:val="24"/>
    </w:rPr>
  </w:style>
  <w:style w:type="paragraph" w:customStyle="1" w:styleId="DefaultText">
    <w:name w:val="Default Text"/>
    <w:basedOn w:val="Default"/>
    <w:next w:val="Default"/>
    <w:uiPriority w:val="99"/>
    <w:rsid w:val="004831D5"/>
    <w:pPr>
      <w:spacing w:after="0" w:line="240" w:lineRule="auto"/>
    </w:pPr>
    <w:rPr>
      <w:rFonts w:ascii="BMGIME+Verdana" w:eastAsia="Times New Roman" w:hAnsi="BMGIME+Verdana" w:cs="Times New Roman"/>
      <w:noProof w:val="0"/>
      <w:color w:val="auto"/>
      <w:sz w:val="24"/>
      <w:szCs w:val="20"/>
      <w:lang w:val="en-US" w:eastAsia="en-GB"/>
    </w:rPr>
  </w:style>
  <w:style w:type="character" w:customStyle="1" w:styleId="personname">
    <w:name w:val="person_name"/>
    <w:basedOn w:val="DefaultParagraphFont"/>
    <w:rsid w:val="00AB03CE"/>
  </w:style>
  <w:style w:type="character" w:styleId="FollowedHyperlink">
    <w:name w:val="FollowedHyperlink"/>
    <w:basedOn w:val="DefaultParagraphFont"/>
    <w:uiPriority w:val="99"/>
    <w:semiHidden/>
    <w:unhideWhenUsed/>
    <w:locked/>
    <w:rsid w:val="00BA180C"/>
    <w:rPr>
      <w:color w:val="B26B02" w:themeColor="followedHyperlink"/>
      <w:u w:val="single"/>
    </w:rPr>
  </w:style>
  <w:style w:type="character" w:customStyle="1" w:styleId="UnresolvedMention2">
    <w:name w:val="Unresolved Mention2"/>
    <w:basedOn w:val="DefaultParagraphFont"/>
    <w:uiPriority w:val="99"/>
    <w:semiHidden/>
    <w:unhideWhenUsed/>
    <w:rsid w:val="007E3F9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947972">
      <w:bodyDiv w:val="1"/>
      <w:marLeft w:val="0"/>
      <w:marRight w:val="0"/>
      <w:marTop w:val="0"/>
      <w:marBottom w:val="0"/>
      <w:divBdr>
        <w:top w:val="none" w:sz="0" w:space="0" w:color="auto"/>
        <w:left w:val="none" w:sz="0" w:space="0" w:color="auto"/>
        <w:bottom w:val="none" w:sz="0" w:space="0" w:color="auto"/>
        <w:right w:val="none" w:sz="0" w:space="0" w:color="auto"/>
      </w:divBdr>
    </w:div>
    <w:div w:id="65231769">
      <w:bodyDiv w:val="1"/>
      <w:marLeft w:val="0"/>
      <w:marRight w:val="0"/>
      <w:marTop w:val="0"/>
      <w:marBottom w:val="0"/>
      <w:divBdr>
        <w:top w:val="none" w:sz="0" w:space="0" w:color="auto"/>
        <w:left w:val="none" w:sz="0" w:space="0" w:color="auto"/>
        <w:bottom w:val="none" w:sz="0" w:space="0" w:color="auto"/>
        <w:right w:val="none" w:sz="0" w:space="0" w:color="auto"/>
      </w:divBdr>
    </w:div>
    <w:div w:id="92090782">
      <w:bodyDiv w:val="1"/>
      <w:marLeft w:val="0"/>
      <w:marRight w:val="0"/>
      <w:marTop w:val="0"/>
      <w:marBottom w:val="0"/>
      <w:divBdr>
        <w:top w:val="none" w:sz="0" w:space="0" w:color="auto"/>
        <w:left w:val="none" w:sz="0" w:space="0" w:color="auto"/>
        <w:bottom w:val="none" w:sz="0" w:space="0" w:color="auto"/>
        <w:right w:val="none" w:sz="0" w:space="0" w:color="auto"/>
      </w:divBdr>
    </w:div>
    <w:div w:id="118185658">
      <w:bodyDiv w:val="1"/>
      <w:marLeft w:val="0"/>
      <w:marRight w:val="0"/>
      <w:marTop w:val="0"/>
      <w:marBottom w:val="0"/>
      <w:divBdr>
        <w:top w:val="none" w:sz="0" w:space="0" w:color="auto"/>
        <w:left w:val="none" w:sz="0" w:space="0" w:color="auto"/>
        <w:bottom w:val="none" w:sz="0" w:space="0" w:color="auto"/>
        <w:right w:val="none" w:sz="0" w:space="0" w:color="auto"/>
      </w:divBdr>
      <w:divsChild>
        <w:div w:id="877279113">
          <w:marLeft w:val="0"/>
          <w:marRight w:val="0"/>
          <w:marTop w:val="0"/>
          <w:marBottom w:val="0"/>
          <w:divBdr>
            <w:top w:val="none" w:sz="0" w:space="0" w:color="auto"/>
            <w:left w:val="none" w:sz="0" w:space="0" w:color="auto"/>
            <w:bottom w:val="none" w:sz="0" w:space="0" w:color="auto"/>
            <w:right w:val="none" w:sz="0" w:space="0" w:color="auto"/>
          </w:divBdr>
        </w:div>
        <w:div w:id="155265093">
          <w:marLeft w:val="0"/>
          <w:marRight w:val="0"/>
          <w:marTop w:val="0"/>
          <w:marBottom w:val="0"/>
          <w:divBdr>
            <w:top w:val="none" w:sz="0" w:space="0" w:color="auto"/>
            <w:left w:val="none" w:sz="0" w:space="0" w:color="auto"/>
            <w:bottom w:val="none" w:sz="0" w:space="0" w:color="auto"/>
            <w:right w:val="none" w:sz="0" w:space="0" w:color="auto"/>
          </w:divBdr>
        </w:div>
        <w:div w:id="1968969064">
          <w:marLeft w:val="0"/>
          <w:marRight w:val="0"/>
          <w:marTop w:val="0"/>
          <w:marBottom w:val="0"/>
          <w:divBdr>
            <w:top w:val="none" w:sz="0" w:space="0" w:color="auto"/>
            <w:left w:val="none" w:sz="0" w:space="0" w:color="auto"/>
            <w:bottom w:val="none" w:sz="0" w:space="0" w:color="auto"/>
            <w:right w:val="none" w:sz="0" w:space="0" w:color="auto"/>
          </w:divBdr>
        </w:div>
        <w:div w:id="1272206972">
          <w:marLeft w:val="0"/>
          <w:marRight w:val="0"/>
          <w:marTop w:val="0"/>
          <w:marBottom w:val="0"/>
          <w:divBdr>
            <w:top w:val="none" w:sz="0" w:space="0" w:color="auto"/>
            <w:left w:val="none" w:sz="0" w:space="0" w:color="auto"/>
            <w:bottom w:val="none" w:sz="0" w:space="0" w:color="auto"/>
            <w:right w:val="none" w:sz="0" w:space="0" w:color="auto"/>
          </w:divBdr>
        </w:div>
        <w:div w:id="1669678129">
          <w:marLeft w:val="0"/>
          <w:marRight w:val="0"/>
          <w:marTop w:val="0"/>
          <w:marBottom w:val="0"/>
          <w:divBdr>
            <w:top w:val="none" w:sz="0" w:space="0" w:color="auto"/>
            <w:left w:val="none" w:sz="0" w:space="0" w:color="auto"/>
            <w:bottom w:val="none" w:sz="0" w:space="0" w:color="auto"/>
            <w:right w:val="none" w:sz="0" w:space="0" w:color="auto"/>
          </w:divBdr>
        </w:div>
        <w:div w:id="688264097">
          <w:marLeft w:val="0"/>
          <w:marRight w:val="0"/>
          <w:marTop w:val="0"/>
          <w:marBottom w:val="0"/>
          <w:divBdr>
            <w:top w:val="none" w:sz="0" w:space="0" w:color="auto"/>
            <w:left w:val="none" w:sz="0" w:space="0" w:color="auto"/>
            <w:bottom w:val="none" w:sz="0" w:space="0" w:color="auto"/>
            <w:right w:val="none" w:sz="0" w:space="0" w:color="auto"/>
          </w:divBdr>
        </w:div>
        <w:div w:id="43409200">
          <w:marLeft w:val="0"/>
          <w:marRight w:val="0"/>
          <w:marTop w:val="0"/>
          <w:marBottom w:val="0"/>
          <w:divBdr>
            <w:top w:val="none" w:sz="0" w:space="0" w:color="auto"/>
            <w:left w:val="none" w:sz="0" w:space="0" w:color="auto"/>
            <w:bottom w:val="none" w:sz="0" w:space="0" w:color="auto"/>
            <w:right w:val="none" w:sz="0" w:space="0" w:color="auto"/>
          </w:divBdr>
        </w:div>
        <w:div w:id="1687906731">
          <w:marLeft w:val="0"/>
          <w:marRight w:val="0"/>
          <w:marTop w:val="0"/>
          <w:marBottom w:val="0"/>
          <w:divBdr>
            <w:top w:val="none" w:sz="0" w:space="0" w:color="auto"/>
            <w:left w:val="none" w:sz="0" w:space="0" w:color="auto"/>
            <w:bottom w:val="none" w:sz="0" w:space="0" w:color="auto"/>
            <w:right w:val="none" w:sz="0" w:space="0" w:color="auto"/>
          </w:divBdr>
        </w:div>
        <w:div w:id="1503274114">
          <w:marLeft w:val="0"/>
          <w:marRight w:val="0"/>
          <w:marTop w:val="0"/>
          <w:marBottom w:val="0"/>
          <w:divBdr>
            <w:top w:val="none" w:sz="0" w:space="0" w:color="auto"/>
            <w:left w:val="none" w:sz="0" w:space="0" w:color="auto"/>
            <w:bottom w:val="none" w:sz="0" w:space="0" w:color="auto"/>
            <w:right w:val="none" w:sz="0" w:space="0" w:color="auto"/>
          </w:divBdr>
        </w:div>
        <w:div w:id="644435594">
          <w:marLeft w:val="0"/>
          <w:marRight w:val="0"/>
          <w:marTop w:val="0"/>
          <w:marBottom w:val="0"/>
          <w:divBdr>
            <w:top w:val="none" w:sz="0" w:space="0" w:color="auto"/>
            <w:left w:val="none" w:sz="0" w:space="0" w:color="auto"/>
            <w:bottom w:val="none" w:sz="0" w:space="0" w:color="auto"/>
            <w:right w:val="none" w:sz="0" w:space="0" w:color="auto"/>
          </w:divBdr>
        </w:div>
        <w:div w:id="435097800">
          <w:marLeft w:val="0"/>
          <w:marRight w:val="0"/>
          <w:marTop w:val="0"/>
          <w:marBottom w:val="0"/>
          <w:divBdr>
            <w:top w:val="none" w:sz="0" w:space="0" w:color="auto"/>
            <w:left w:val="none" w:sz="0" w:space="0" w:color="auto"/>
            <w:bottom w:val="none" w:sz="0" w:space="0" w:color="auto"/>
            <w:right w:val="none" w:sz="0" w:space="0" w:color="auto"/>
          </w:divBdr>
        </w:div>
        <w:div w:id="1518304378">
          <w:marLeft w:val="0"/>
          <w:marRight w:val="0"/>
          <w:marTop w:val="0"/>
          <w:marBottom w:val="0"/>
          <w:divBdr>
            <w:top w:val="none" w:sz="0" w:space="0" w:color="auto"/>
            <w:left w:val="none" w:sz="0" w:space="0" w:color="auto"/>
            <w:bottom w:val="none" w:sz="0" w:space="0" w:color="auto"/>
            <w:right w:val="none" w:sz="0" w:space="0" w:color="auto"/>
          </w:divBdr>
        </w:div>
      </w:divsChild>
    </w:div>
    <w:div w:id="173302981">
      <w:bodyDiv w:val="1"/>
      <w:marLeft w:val="0"/>
      <w:marRight w:val="0"/>
      <w:marTop w:val="0"/>
      <w:marBottom w:val="0"/>
      <w:divBdr>
        <w:top w:val="none" w:sz="0" w:space="0" w:color="auto"/>
        <w:left w:val="none" w:sz="0" w:space="0" w:color="auto"/>
        <w:bottom w:val="none" w:sz="0" w:space="0" w:color="auto"/>
        <w:right w:val="none" w:sz="0" w:space="0" w:color="auto"/>
      </w:divBdr>
    </w:div>
    <w:div w:id="183520529">
      <w:bodyDiv w:val="1"/>
      <w:marLeft w:val="0"/>
      <w:marRight w:val="0"/>
      <w:marTop w:val="0"/>
      <w:marBottom w:val="0"/>
      <w:divBdr>
        <w:top w:val="none" w:sz="0" w:space="0" w:color="auto"/>
        <w:left w:val="none" w:sz="0" w:space="0" w:color="auto"/>
        <w:bottom w:val="none" w:sz="0" w:space="0" w:color="auto"/>
        <w:right w:val="none" w:sz="0" w:space="0" w:color="auto"/>
      </w:divBdr>
    </w:div>
    <w:div w:id="183716829">
      <w:bodyDiv w:val="1"/>
      <w:marLeft w:val="0"/>
      <w:marRight w:val="0"/>
      <w:marTop w:val="0"/>
      <w:marBottom w:val="0"/>
      <w:divBdr>
        <w:top w:val="none" w:sz="0" w:space="0" w:color="auto"/>
        <w:left w:val="none" w:sz="0" w:space="0" w:color="auto"/>
        <w:bottom w:val="none" w:sz="0" w:space="0" w:color="auto"/>
        <w:right w:val="none" w:sz="0" w:space="0" w:color="auto"/>
      </w:divBdr>
    </w:div>
    <w:div w:id="188832783">
      <w:bodyDiv w:val="1"/>
      <w:marLeft w:val="0"/>
      <w:marRight w:val="0"/>
      <w:marTop w:val="0"/>
      <w:marBottom w:val="0"/>
      <w:divBdr>
        <w:top w:val="none" w:sz="0" w:space="0" w:color="auto"/>
        <w:left w:val="none" w:sz="0" w:space="0" w:color="auto"/>
        <w:bottom w:val="none" w:sz="0" w:space="0" w:color="auto"/>
        <w:right w:val="none" w:sz="0" w:space="0" w:color="auto"/>
      </w:divBdr>
    </w:div>
    <w:div w:id="193733770">
      <w:bodyDiv w:val="1"/>
      <w:marLeft w:val="0"/>
      <w:marRight w:val="0"/>
      <w:marTop w:val="0"/>
      <w:marBottom w:val="0"/>
      <w:divBdr>
        <w:top w:val="none" w:sz="0" w:space="0" w:color="auto"/>
        <w:left w:val="none" w:sz="0" w:space="0" w:color="auto"/>
        <w:bottom w:val="none" w:sz="0" w:space="0" w:color="auto"/>
        <w:right w:val="none" w:sz="0" w:space="0" w:color="auto"/>
      </w:divBdr>
      <w:divsChild>
        <w:div w:id="1274484711">
          <w:marLeft w:val="0"/>
          <w:marRight w:val="0"/>
          <w:marTop w:val="0"/>
          <w:marBottom w:val="0"/>
          <w:divBdr>
            <w:top w:val="none" w:sz="0" w:space="0" w:color="auto"/>
            <w:left w:val="none" w:sz="0" w:space="0" w:color="auto"/>
            <w:bottom w:val="none" w:sz="0" w:space="0" w:color="auto"/>
            <w:right w:val="none" w:sz="0" w:space="0" w:color="auto"/>
          </w:divBdr>
          <w:divsChild>
            <w:div w:id="423574951">
              <w:marLeft w:val="0"/>
              <w:marRight w:val="0"/>
              <w:marTop w:val="0"/>
              <w:marBottom w:val="0"/>
              <w:divBdr>
                <w:top w:val="none" w:sz="0" w:space="0" w:color="auto"/>
                <w:left w:val="none" w:sz="0" w:space="0" w:color="auto"/>
                <w:bottom w:val="none" w:sz="0" w:space="0" w:color="auto"/>
                <w:right w:val="none" w:sz="0" w:space="0" w:color="auto"/>
              </w:divBdr>
              <w:divsChild>
                <w:div w:id="441999537">
                  <w:marLeft w:val="0"/>
                  <w:marRight w:val="0"/>
                  <w:marTop w:val="0"/>
                  <w:marBottom w:val="0"/>
                  <w:divBdr>
                    <w:top w:val="none" w:sz="0" w:space="0" w:color="auto"/>
                    <w:left w:val="none" w:sz="0" w:space="0" w:color="auto"/>
                    <w:bottom w:val="none" w:sz="0" w:space="0" w:color="auto"/>
                    <w:right w:val="none" w:sz="0" w:space="0" w:color="auto"/>
                  </w:divBdr>
                  <w:divsChild>
                    <w:div w:id="1889955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7399800">
      <w:bodyDiv w:val="1"/>
      <w:marLeft w:val="0"/>
      <w:marRight w:val="0"/>
      <w:marTop w:val="0"/>
      <w:marBottom w:val="0"/>
      <w:divBdr>
        <w:top w:val="none" w:sz="0" w:space="0" w:color="auto"/>
        <w:left w:val="none" w:sz="0" w:space="0" w:color="auto"/>
        <w:bottom w:val="none" w:sz="0" w:space="0" w:color="auto"/>
        <w:right w:val="none" w:sz="0" w:space="0" w:color="auto"/>
      </w:divBdr>
    </w:div>
    <w:div w:id="231157387">
      <w:bodyDiv w:val="1"/>
      <w:marLeft w:val="0"/>
      <w:marRight w:val="0"/>
      <w:marTop w:val="0"/>
      <w:marBottom w:val="0"/>
      <w:divBdr>
        <w:top w:val="none" w:sz="0" w:space="0" w:color="auto"/>
        <w:left w:val="none" w:sz="0" w:space="0" w:color="auto"/>
        <w:bottom w:val="none" w:sz="0" w:space="0" w:color="auto"/>
        <w:right w:val="none" w:sz="0" w:space="0" w:color="auto"/>
      </w:divBdr>
    </w:div>
    <w:div w:id="269243330">
      <w:bodyDiv w:val="1"/>
      <w:marLeft w:val="0"/>
      <w:marRight w:val="0"/>
      <w:marTop w:val="0"/>
      <w:marBottom w:val="0"/>
      <w:divBdr>
        <w:top w:val="none" w:sz="0" w:space="0" w:color="auto"/>
        <w:left w:val="none" w:sz="0" w:space="0" w:color="auto"/>
        <w:bottom w:val="none" w:sz="0" w:space="0" w:color="auto"/>
        <w:right w:val="none" w:sz="0" w:space="0" w:color="auto"/>
      </w:divBdr>
    </w:div>
    <w:div w:id="282079793">
      <w:bodyDiv w:val="1"/>
      <w:marLeft w:val="0"/>
      <w:marRight w:val="0"/>
      <w:marTop w:val="0"/>
      <w:marBottom w:val="0"/>
      <w:divBdr>
        <w:top w:val="none" w:sz="0" w:space="0" w:color="auto"/>
        <w:left w:val="none" w:sz="0" w:space="0" w:color="auto"/>
        <w:bottom w:val="none" w:sz="0" w:space="0" w:color="auto"/>
        <w:right w:val="none" w:sz="0" w:space="0" w:color="auto"/>
      </w:divBdr>
      <w:divsChild>
        <w:div w:id="248272942">
          <w:marLeft w:val="0"/>
          <w:marRight w:val="0"/>
          <w:marTop w:val="0"/>
          <w:marBottom w:val="0"/>
          <w:divBdr>
            <w:top w:val="none" w:sz="0" w:space="0" w:color="auto"/>
            <w:left w:val="none" w:sz="0" w:space="0" w:color="auto"/>
            <w:bottom w:val="none" w:sz="0" w:space="0" w:color="auto"/>
            <w:right w:val="none" w:sz="0" w:space="0" w:color="auto"/>
          </w:divBdr>
        </w:div>
        <w:div w:id="2028601762">
          <w:marLeft w:val="0"/>
          <w:marRight w:val="0"/>
          <w:marTop w:val="0"/>
          <w:marBottom w:val="0"/>
          <w:divBdr>
            <w:top w:val="none" w:sz="0" w:space="0" w:color="auto"/>
            <w:left w:val="none" w:sz="0" w:space="0" w:color="auto"/>
            <w:bottom w:val="none" w:sz="0" w:space="0" w:color="auto"/>
            <w:right w:val="none" w:sz="0" w:space="0" w:color="auto"/>
          </w:divBdr>
        </w:div>
        <w:div w:id="684600516">
          <w:marLeft w:val="0"/>
          <w:marRight w:val="0"/>
          <w:marTop w:val="0"/>
          <w:marBottom w:val="0"/>
          <w:divBdr>
            <w:top w:val="none" w:sz="0" w:space="0" w:color="auto"/>
            <w:left w:val="none" w:sz="0" w:space="0" w:color="auto"/>
            <w:bottom w:val="none" w:sz="0" w:space="0" w:color="auto"/>
            <w:right w:val="none" w:sz="0" w:space="0" w:color="auto"/>
          </w:divBdr>
        </w:div>
        <w:div w:id="2073500793">
          <w:marLeft w:val="0"/>
          <w:marRight w:val="0"/>
          <w:marTop w:val="0"/>
          <w:marBottom w:val="0"/>
          <w:divBdr>
            <w:top w:val="none" w:sz="0" w:space="0" w:color="auto"/>
            <w:left w:val="none" w:sz="0" w:space="0" w:color="auto"/>
            <w:bottom w:val="none" w:sz="0" w:space="0" w:color="auto"/>
            <w:right w:val="none" w:sz="0" w:space="0" w:color="auto"/>
          </w:divBdr>
        </w:div>
        <w:div w:id="1269922758">
          <w:marLeft w:val="0"/>
          <w:marRight w:val="0"/>
          <w:marTop w:val="0"/>
          <w:marBottom w:val="0"/>
          <w:divBdr>
            <w:top w:val="none" w:sz="0" w:space="0" w:color="auto"/>
            <w:left w:val="none" w:sz="0" w:space="0" w:color="auto"/>
            <w:bottom w:val="none" w:sz="0" w:space="0" w:color="auto"/>
            <w:right w:val="none" w:sz="0" w:space="0" w:color="auto"/>
          </w:divBdr>
        </w:div>
        <w:div w:id="2123454887">
          <w:marLeft w:val="0"/>
          <w:marRight w:val="0"/>
          <w:marTop w:val="0"/>
          <w:marBottom w:val="0"/>
          <w:divBdr>
            <w:top w:val="none" w:sz="0" w:space="0" w:color="auto"/>
            <w:left w:val="none" w:sz="0" w:space="0" w:color="auto"/>
            <w:bottom w:val="none" w:sz="0" w:space="0" w:color="auto"/>
            <w:right w:val="none" w:sz="0" w:space="0" w:color="auto"/>
          </w:divBdr>
        </w:div>
        <w:div w:id="2049185143">
          <w:marLeft w:val="0"/>
          <w:marRight w:val="0"/>
          <w:marTop w:val="0"/>
          <w:marBottom w:val="0"/>
          <w:divBdr>
            <w:top w:val="none" w:sz="0" w:space="0" w:color="auto"/>
            <w:left w:val="none" w:sz="0" w:space="0" w:color="auto"/>
            <w:bottom w:val="none" w:sz="0" w:space="0" w:color="auto"/>
            <w:right w:val="none" w:sz="0" w:space="0" w:color="auto"/>
          </w:divBdr>
        </w:div>
        <w:div w:id="39937542">
          <w:marLeft w:val="0"/>
          <w:marRight w:val="0"/>
          <w:marTop w:val="0"/>
          <w:marBottom w:val="0"/>
          <w:divBdr>
            <w:top w:val="none" w:sz="0" w:space="0" w:color="auto"/>
            <w:left w:val="none" w:sz="0" w:space="0" w:color="auto"/>
            <w:bottom w:val="none" w:sz="0" w:space="0" w:color="auto"/>
            <w:right w:val="none" w:sz="0" w:space="0" w:color="auto"/>
          </w:divBdr>
        </w:div>
        <w:div w:id="536740353">
          <w:marLeft w:val="0"/>
          <w:marRight w:val="0"/>
          <w:marTop w:val="0"/>
          <w:marBottom w:val="0"/>
          <w:divBdr>
            <w:top w:val="none" w:sz="0" w:space="0" w:color="auto"/>
            <w:left w:val="none" w:sz="0" w:space="0" w:color="auto"/>
            <w:bottom w:val="none" w:sz="0" w:space="0" w:color="auto"/>
            <w:right w:val="none" w:sz="0" w:space="0" w:color="auto"/>
          </w:divBdr>
        </w:div>
        <w:div w:id="1955558457">
          <w:marLeft w:val="0"/>
          <w:marRight w:val="0"/>
          <w:marTop w:val="0"/>
          <w:marBottom w:val="0"/>
          <w:divBdr>
            <w:top w:val="none" w:sz="0" w:space="0" w:color="auto"/>
            <w:left w:val="none" w:sz="0" w:space="0" w:color="auto"/>
            <w:bottom w:val="none" w:sz="0" w:space="0" w:color="auto"/>
            <w:right w:val="none" w:sz="0" w:space="0" w:color="auto"/>
          </w:divBdr>
        </w:div>
        <w:div w:id="1659075743">
          <w:marLeft w:val="0"/>
          <w:marRight w:val="0"/>
          <w:marTop w:val="0"/>
          <w:marBottom w:val="0"/>
          <w:divBdr>
            <w:top w:val="none" w:sz="0" w:space="0" w:color="auto"/>
            <w:left w:val="none" w:sz="0" w:space="0" w:color="auto"/>
            <w:bottom w:val="none" w:sz="0" w:space="0" w:color="auto"/>
            <w:right w:val="none" w:sz="0" w:space="0" w:color="auto"/>
          </w:divBdr>
        </w:div>
        <w:div w:id="405997461">
          <w:marLeft w:val="0"/>
          <w:marRight w:val="0"/>
          <w:marTop w:val="0"/>
          <w:marBottom w:val="0"/>
          <w:divBdr>
            <w:top w:val="none" w:sz="0" w:space="0" w:color="auto"/>
            <w:left w:val="none" w:sz="0" w:space="0" w:color="auto"/>
            <w:bottom w:val="none" w:sz="0" w:space="0" w:color="auto"/>
            <w:right w:val="none" w:sz="0" w:space="0" w:color="auto"/>
          </w:divBdr>
        </w:div>
        <w:div w:id="1956935532">
          <w:marLeft w:val="0"/>
          <w:marRight w:val="0"/>
          <w:marTop w:val="0"/>
          <w:marBottom w:val="0"/>
          <w:divBdr>
            <w:top w:val="none" w:sz="0" w:space="0" w:color="auto"/>
            <w:left w:val="none" w:sz="0" w:space="0" w:color="auto"/>
            <w:bottom w:val="none" w:sz="0" w:space="0" w:color="auto"/>
            <w:right w:val="none" w:sz="0" w:space="0" w:color="auto"/>
          </w:divBdr>
        </w:div>
        <w:div w:id="438646326">
          <w:marLeft w:val="0"/>
          <w:marRight w:val="0"/>
          <w:marTop w:val="0"/>
          <w:marBottom w:val="0"/>
          <w:divBdr>
            <w:top w:val="none" w:sz="0" w:space="0" w:color="auto"/>
            <w:left w:val="none" w:sz="0" w:space="0" w:color="auto"/>
            <w:bottom w:val="none" w:sz="0" w:space="0" w:color="auto"/>
            <w:right w:val="none" w:sz="0" w:space="0" w:color="auto"/>
          </w:divBdr>
        </w:div>
        <w:div w:id="1489205016">
          <w:marLeft w:val="0"/>
          <w:marRight w:val="0"/>
          <w:marTop w:val="0"/>
          <w:marBottom w:val="0"/>
          <w:divBdr>
            <w:top w:val="none" w:sz="0" w:space="0" w:color="auto"/>
            <w:left w:val="none" w:sz="0" w:space="0" w:color="auto"/>
            <w:bottom w:val="none" w:sz="0" w:space="0" w:color="auto"/>
            <w:right w:val="none" w:sz="0" w:space="0" w:color="auto"/>
          </w:divBdr>
        </w:div>
        <w:div w:id="2039698825">
          <w:marLeft w:val="0"/>
          <w:marRight w:val="0"/>
          <w:marTop w:val="0"/>
          <w:marBottom w:val="0"/>
          <w:divBdr>
            <w:top w:val="none" w:sz="0" w:space="0" w:color="auto"/>
            <w:left w:val="none" w:sz="0" w:space="0" w:color="auto"/>
            <w:bottom w:val="none" w:sz="0" w:space="0" w:color="auto"/>
            <w:right w:val="none" w:sz="0" w:space="0" w:color="auto"/>
          </w:divBdr>
        </w:div>
        <w:div w:id="284385287">
          <w:marLeft w:val="0"/>
          <w:marRight w:val="0"/>
          <w:marTop w:val="0"/>
          <w:marBottom w:val="0"/>
          <w:divBdr>
            <w:top w:val="none" w:sz="0" w:space="0" w:color="auto"/>
            <w:left w:val="none" w:sz="0" w:space="0" w:color="auto"/>
            <w:bottom w:val="none" w:sz="0" w:space="0" w:color="auto"/>
            <w:right w:val="none" w:sz="0" w:space="0" w:color="auto"/>
          </w:divBdr>
        </w:div>
        <w:div w:id="166794703">
          <w:marLeft w:val="0"/>
          <w:marRight w:val="0"/>
          <w:marTop w:val="0"/>
          <w:marBottom w:val="0"/>
          <w:divBdr>
            <w:top w:val="none" w:sz="0" w:space="0" w:color="auto"/>
            <w:left w:val="none" w:sz="0" w:space="0" w:color="auto"/>
            <w:bottom w:val="none" w:sz="0" w:space="0" w:color="auto"/>
            <w:right w:val="none" w:sz="0" w:space="0" w:color="auto"/>
          </w:divBdr>
        </w:div>
        <w:div w:id="1062872111">
          <w:marLeft w:val="0"/>
          <w:marRight w:val="0"/>
          <w:marTop w:val="0"/>
          <w:marBottom w:val="0"/>
          <w:divBdr>
            <w:top w:val="none" w:sz="0" w:space="0" w:color="auto"/>
            <w:left w:val="none" w:sz="0" w:space="0" w:color="auto"/>
            <w:bottom w:val="none" w:sz="0" w:space="0" w:color="auto"/>
            <w:right w:val="none" w:sz="0" w:space="0" w:color="auto"/>
          </w:divBdr>
        </w:div>
        <w:div w:id="1028069202">
          <w:marLeft w:val="0"/>
          <w:marRight w:val="0"/>
          <w:marTop w:val="0"/>
          <w:marBottom w:val="0"/>
          <w:divBdr>
            <w:top w:val="none" w:sz="0" w:space="0" w:color="auto"/>
            <w:left w:val="none" w:sz="0" w:space="0" w:color="auto"/>
            <w:bottom w:val="none" w:sz="0" w:space="0" w:color="auto"/>
            <w:right w:val="none" w:sz="0" w:space="0" w:color="auto"/>
          </w:divBdr>
        </w:div>
        <w:div w:id="973604454">
          <w:marLeft w:val="0"/>
          <w:marRight w:val="0"/>
          <w:marTop w:val="0"/>
          <w:marBottom w:val="0"/>
          <w:divBdr>
            <w:top w:val="none" w:sz="0" w:space="0" w:color="auto"/>
            <w:left w:val="none" w:sz="0" w:space="0" w:color="auto"/>
            <w:bottom w:val="none" w:sz="0" w:space="0" w:color="auto"/>
            <w:right w:val="none" w:sz="0" w:space="0" w:color="auto"/>
          </w:divBdr>
        </w:div>
        <w:div w:id="2089768377">
          <w:marLeft w:val="0"/>
          <w:marRight w:val="0"/>
          <w:marTop w:val="0"/>
          <w:marBottom w:val="0"/>
          <w:divBdr>
            <w:top w:val="none" w:sz="0" w:space="0" w:color="auto"/>
            <w:left w:val="none" w:sz="0" w:space="0" w:color="auto"/>
            <w:bottom w:val="none" w:sz="0" w:space="0" w:color="auto"/>
            <w:right w:val="none" w:sz="0" w:space="0" w:color="auto"/>
          </w:divBdr>
        </w:div>
        <w:div w:id="919947002">
          <w:marLeft w:val="0"/>
          <w:marRight w:val="0"/>
          <w:marTop w:val="0"/>
          <w:marBottom w:val="0"/>
          <w:divBdr>
            <w:top w:val="none" w:sz="0" w:space="0" w:color="auto"/>
            <w:left w:val="none" w:sz="0" w:space="0" w:color="auto"/>
            <w:bottom w:val="none" w:sz="0" w:space="0" w:color="auto"/>
            <w:right w:val="none" w:sz="0" w:space="0" w:color="auto"/>
          </w:divBdr>
        </w:div>
        <w:div w:id="2134009111">
          <w:marLeft w:val="0"/>
          <w:marRight w:val="0"/>
          <w:marTop w:val="0"/>
          <w:marBottom w:val="0"/>
          <w:divBdr>
            <w:top w:val="none" w:sz="0" w:space="0" w:color="auto"/>
            <w:left w:val="none" w:sz="0" w:space="0" w:color="auto"/>
            <w:bottom w:val="none" w:sz="0" w:space="0" w:color="auto"/>
            <w:right w:val="none" w:sz="0" w:space="0" w:color="auto"/>
          </w:divBdr>
        </w:div>
        <w:div w:id="1446584623">
          <w:marLeft w:val="0"/>
          <w:marRight w:val="0"/>
          <w:marTop w:val="0"/>
          <w:marBottom w:val="0"/>
          <w:divBdr>
            <w:top w:val="none" w:sz="0" w:space="0" w:color="auto"/>
            <w:left w:val="none" w:sz="0" w:space="0" w:color="auto"/>
            <w:bottom w:val="none" w:sz="0" w:space="0" w:color="auto"/>
            <w:right w:val="none" w:sz="0" w:space="0" w:color="auto"/>
          </w:divBdr>
        </w:div>
        <w:div w:id="239102681">
          <w:marLeft w:val="0"/>
          <w:marRight w:val="0"/>
          <w:marTop w:val="0"/>
          <w:marBottom w:val="0"/>
          <w:divBdr>
            <w:top w:val="none" w:sz="0" w:space="0" w:color="auto"/>
            <w:left w:val="none" w:sz="0" w:space="0" w:color="auto"/>
            <w:bottom w:val="none" w:sz="0" w:space="0" w:color="auto"/>
            <w:right w:val="none" w:sz="0" w:space="0" w:color="auto"/>
          </w:divBdr>
        </w:div>
        <w:div w:id="907888213">
          <w:marLeft w:val="0"/>
          <w:marRight w:val="0"/>
          <w:marTop w:val="0"/>
          <w:marBottom w:val="0"/>
          <w:divBdr>
            <w:top w:val="none" w:sz="0" w:space="0" w:color="auto"/>
            <w:left w:val="none" w:sz="0" w:space="0" w:color="auto"/>
            <w:bottom w:val="none" w:sz="0" w:space="0" w:color="auto"/>
            <w:right w:val="none" w:sz="0" w:space="0" w:color="auto"/>
          </w:divBdr>
        </w:div>
        <w:div w:id="1051150178">
          <w:marLeft w:val="0"/>
          <w:marRight w:val="0"/>
          <w:marTop w:val="0"/>
          <w:marBottom w:val="0"/>
          <w:divBdr>
            <w:top w:val="none" w:sz="0" w:space="0" w:color="auto"/>
            <w:left w:val="none" w:sz="0" w:space="0" w:color="auto"/>
            <w:bottom w:val="none" w:sz="0" w:space="0" w:color="auto"/>
            <w:right w:val="none" w:sz="0" w:space="0" w:color="auto"/>
          </w:divBdr>
        </w:div>
        <w:div w:id="583686959">
          <w:marLeft w:val="0"/>
          <w:marRight w:val="0"/>
          <w:marTop w:val="0"/>
          <w:marBottom w:val="0"/>
          <w:divBdr>
            <w:top w:val="none" w:sz="0" w:space="0" w:color="auto"/>
            <w:left w:val="none" w:sz="0" w:space="0" w:color="auto"/>
            <w:bottom w:val="none" w:sz="0" w:space="0" w:color="auto"/>
            <w:right w:val="none" w:sz="0" w:space="0" w:color="auto"/>
          </w:divBdr>
        </w:div>
        <w:div w:id="886189144">
          <w:marLeft w:val="0"/>
          <w:marRight w:val="0"/>
          <w:marTop w:val="0"/>
          <w:marBottom w:val="0"/>
          <w:divBdr>
            <w:top w:val="none" w:sz="0" w:space="0" w:color="auto"/>
            <w:left w:val="none" w:sz="0" w:space="0" w:color="auto"/>
            <w:bottom w:val="none" w:sz="0" w:space="0" w:color="auto"/>
            <w:right w:val="none" w:sz="0" w:space="0" w:color="auto"/>
          </w:divBdr>
        </w:div>
        <w:div w:id="1179153513">
          <w:marLeft w:val="0"/>
          <w:marRight w:val="0"/>
          <w:marTop w:val="0"/>
          <w:marBottom w:val="0"/>
          <w:divBdr>
            <w:top w:val="none" w:sz="0" w:space="0" w:color="auto"/>
            <w:left w:val="none" w:sz="0" w:space="0" w:color="auto"/>
            <w:bottom w:val="none" w:sz="0" w:space="0" w:color="auto"/>
            <w:right w:val="none" w:sz="0" w:space="0" w:color="auto"/>
          </w:divBdr>
        </w:div>
        <w:div w:id="52699764">
          <w:marLeft w:val="0"/>
          <w:marRight w:val="0"/>
          <w:marTop w:val="0"/>
          <w:marBottom w:val="0"/>
          <w:divBdr>
            <w:top w:val="none" w:sz="0" w:space="0" w:color="auto"/>
            <w:left w:val="none" w:sz="0" w:space="0" w:color="auto"/>
            <w:bottom w:val="none" w:sz="0" w:space="0" w:color="auto"/>
            <w:right w:val="none" w:sz="0" w:space="0" w:color="auto"/>
          </w:divBdr>
        </w:div>
        <w:div w:id="1497843701">
          <w:marLeft w:val="0"/>
          <w:marRight w:val="0"/>
          <w:marTop w:val="0"/>
          <w:marBottom w:val="0"/>
          <w:divBdr>
            <w:top w:val="none" w:sz="0" w:space="0" w:color="auto"/>
            <w:left w:val="none" w:sz="0" w:space="0" w:color="auto"/>
            <w:bottom w:val="none" w:sz="0" w:space="0" w:color="auto"/>
            <w:right w:val="none" w:sz="0" w:space="0" w:color="auto"/>
          </w:divBdr>
        </w:div>
        <w:div w:id="359816703">
          <w:marLeft w:val="0"/>
          <w:marRight w:val="0"/>
          <w:marTop w:val="0"/>
          <w:marBottom w:val="0"/>
          <w:divBdr>
            <w:top w:val="none" w:sz="0" w:space="0" w:color="auto"/>
            <w:left w:val="none" w:sz="0" w:space="0" w:color="auto"/>
            <w:bottom w:val="none" w:sz="0" w:space="0" w:color="auto"/>
            <w:right w:val="none" w:sz="0" w:space="0" w:color="auto"/>
          </w:divBdr>
        </w:div>
        <w:div w:id="633024174">
          <w:marLeft w:val="0"/>
          <w:marRight w:val="0"/>
          <w:marTop w:val="0"/>
          <w:marBottom w:val="0"/>
          <w:divBdr>
            <w:top w:val="none" w:sz="0" w:space="0" w:color="auto"/>
            <w:left w:val="none" w:sz="0" w:space="0" w:color="auto"/>
            <w:bottom w:val="none" w:sz="0" w:space="0" w:color="auto"/>
            <w:right w:val="none" w:sz="0" w:space="0" w:color="auto"/>
          </w:divBdr>
        </w:div>
        <w:div w:id="1478110509">
          <w:marLeft w:val="0"/>
          <w:marRight w:val="0"/>
          <w:marTop w:val="0"/>
          <w:marBottom w:val="0"/>
          <w:divBdr>
            <w:top w:val="none" w:sz="0" w:space="0" w:color="auto"/>
            <w:left w:val="none" w:sz="0" w:space="0" w:color="auto"/>
            <w:bottom w:val="none" w:sz="0" w:space="0" w:color="auto"/>
            <w:right w:val="none" w:sz="0" w:space="0" w:color="auto"/>
          </w:divBdr>
        </w:div>
        <w:div w:id="695077415">
          <w:marLeft w:val="0"/>
          <w:marRight w:val="0"/>
          <w:marTop w:val="0"/>
          <w:marBottom w:val="0"/>
          <w:divBdr>
            <w:top w:val="none" w:sz="0" w:space="0" w:color="auto"/>
            <w:left w:val="none" w:sz="0" w:space="0" w:color="auto"/>
            <w:bottom w:val="none" w:sz="0" w:space="0" w:color="auto"/>
            <w:right w:val="none" w:sz="0" w:space="0" w:color="auto"/>
          </w:divBdr>
        </w:div>
        <w:div w:id="1931959657">
          <w:marLeft w:val="0"/>
          <w:marRight w:val="0"/>
          <w:marTop w:val="0"/>
          <w:marBottom w:val="0"/>
          <w:divBdr>
            <w:top w:val="none" w:sz="0" w:space="0" w:color="auto"/>
            <w:left w:val="none" w:sz="0" w:space="0" w:color="auto"/>
            <w:bottom w:val="none" w:sz="0" w:space="0" w:color="auto"/>
            <w:right w:val="none" w:sz="0" w:space="0" w:color="auto"/>
          </w:divBdr>
        </w:div>
        <w:div w:id="819885548">
          <w:marLeft w:val="0"/>
          <w:marRight w:val="0"/>
          <w:marTop w:val="0"/>
          <w:marBottom w:val="0"/>
          <w:divBdr>
            <w:top w:val="none" w:sz="0" w:space="0" w:color="auto"/>
            <w:left w:val="none" w:sz="0" w:space="0" w:color="auto"/>
            <w:bottom w:val="none" w:sz="0" w:space="0" w:color="auto"/>
            <w:right w:val="none" w:sz="0" w:space="0" w:color="auto"/>
          </w:divBdr>
        </w:div>
        <w:div w:id="439642078">
          <w:marLeft w:val="0"/>
          <w:marRight w:val="0"/>
          <w:marTop w:val="0"/>
          <w:marBottom w:val="0"/>
          <w:divBdr>
            <w:top w:val="none" w:sz="0" w:space="0" w:color="auto"/>
            <w:left w:val="none" w:sz="0" w:space="0" w:color="auto"/>
            <w:bottom w:val="none" w:sz="0" w:space="0" w:color="auto"/>
            <w:right w:val="none" w:sz="0" w:space="0" w:color="auto"/>
          </w:divBdr>
        </w:div>
        <w:div w:id="1324970726">
          <w:marLeft w:val="0"/>
          <w:marRight w:val="0"/>
          <w:marTop w:val="0"/>
          <w:marBottom w:val="0"/>
          <w:divBdr>
            <w:top w:val="none" w:sz="0" w:space="0" w:color="auto"/>
            <w:left w:val="none" w:sz="0" w:space="0" w:color="auto"/>
            <w:bottom w:val="none" w:sz="0" w:space="0" w:color="auto"/>
            <w:right w:val="none" w:sz="0" w:space="0" w:color="auto"/>
          </w:divBdr>
        </w:div>
      </w:divsChild>
    </w:div>
    <w:div w:id="289627892">
      <w:bodyDiv w:val="1"/>
      <w:marLeft w:val="0"/>
      <w:marRight w:val="0"/>
      <w:marTop w:val="0"/>
      <w:marBottom w:val="0"/>
      <w:divBdr>
        <w:top w:val="none" w:sz="0" w:space="0" w:color="auto"/>
        <w:left w:val="none" w:sz="0" w:space="0" w:color="auto"/>
        <w:bottom w:val="none" w:sz="0" w:space="0" w:color="auto"/>
        <w:right w:val="none" w:sz="0" w:space="0" w:color="auto"/>
      </w:divBdr>
    </w:div>
    <w:div w:id="297149150">
      <w:bodyDiv w:val="1"/>
      <w:marLeft w:val="0"/>
      <w:marRight w:val="0"/>
      <w:marTop w:val="0"/>
      <w:marBottom w:val="0"/>
      <w:divBdr>
        <w:top w:val="none" w:sz="0" w:space="0" w:color="auto"/>
        <w:left w:val="none" w:sz="0" w:space="0" w:color="auto"/>
        <w:bottom w:val="none" w:sz="0" w:space="0" w:color="auto"/>
        <w:right w:val="none" w:sz="0" w:space="0" w:color="auto"/>
      </w:divBdr>
      <w:divsChild>
        <w:div w:id="2106997008">
          <w:marLeft w:val="0"/>
          <w:marRight w:val="0"/>
          <w:marTop w:val="0"/>
          <w:marBottom w:val="0"/>
          <w:divBdr>
            <w:top w:val="none" w:sz="0" w:space="0" w:color="auto"/>
            <w:left w:val="none" w:sz="0" w:space="0" w:color="auto"/>
            <w:bottom w:val="none" w:sz="0" w:space="0" w:color="auto"/>
            <w:right w:val="none" w:sz="0" w:space="0" w:color="auto"/>
          </w:divBdr>
        </w:div>
        <w:div w:id="670985572">
          <w:marLeft w:val="0"/>
          <w:marRight w:val="0"/>
          <w:marTop w:val="0"/>
          <w:marBottom w:val="0"/>
          <w:divBdr>
            <w:top w:val="none" w:sz="0" w:space="0" w:color="auto"/>
            <w:left w:val="none" w:sz="0" w:space="0" w:color="auto"/>
            <w:bottom w:val="none" w:sz="0" w:space="0" w:color="auto"/>
            <w:right w:val="none" w:sz="0" w:space="0" w:color="auto"/>
          </w:divBdr>
        </w:div>
        <w:div w:id="1187718110">
          <w:marLeft w:val="0"/>
          <w:marRight w:val="0"/>
          <w:marTop w:val="0"/>
          <w:marBottom w:val="0"/>
          <w:divBdr>
            <w:top w:val="none" w:sz="0" w:space="0" w:color="auto"/>
            <w:left w:val="none" w:sz="0" w:space="0" w:color="auto"/>
            <w:bottom w:val="none" w:sz="0" w:space="0" w:color="auto"/>
            <w:right w:val="none" w:sz="0" w:space="0" w:color="auto"/>
          </w:divBdr>
        </w:div>
        <w:div w:id="48963573">
          <w:marLeft w:val="0"/>
          <w:marRight w:val="0"/>
          <w:marTop w:val="0"/>
          <w:marBottom w:val="0"/>
          <w:divBdr>
            <w:top w:val="none" w:sz="0" w:space="0" w:color="auto"/>
            <w:left w:val="none" w:sz="0" w:space="0" w:color="auto"/>
            <w:bottom w:val="none" w:sz="0" w:space="0" w:color="auto"/>
            <w:right w:val="none" w:sz="0" w:space="0" w:color="auto"/>
          </w:divBdr>
        </w:div>
        <w:div w:id="384915011">
          <w:marLeft w:val="0"/>
          <w:marRight w:val="0"/>
          <w:marTop w:val="0"/>
          <w:marBottom w:val="0"/>
          <w:divBdr>
            <w:top w:val="none" w:sz="0" w:space="0" w:color="auto"/>
            <w:left w:val="none" w:sz="0" w:space="0" w:color="auto"/>
            <w:bottom w:val="none" w:sz="0" w:space="0" w:color="auto"/>
            <w:right w:val="none" w:sz="0" w:space="0" w:color="auto"/>
          </w:divBdr>
        </w:div>
        <w:div w:id="1826777511">
          <w:marLeft w:val="0"/>
          <w:marRight w:val="0"/>
          <w:marTop w:val="0"/>
          <w:marBottom w:val="0"/>
          <w:divBdr>
            <w:top w:val="none" w:sz="0" w:space="0" w:color="auto"/>
            <w:left w:val="none" w:sz="0" w:space="0" w:color="auto"/>
            <w:bottom w:val="none" w:sz="0" w:space="0" w:color="auto"/>
            <w:right w:val="none" w:sz="0" w:space="0" w:color="auto"/>
          </w:divBdr>
        </w:div>
        <w:div w:id="1561093236">
          <w:marLeft w:val="0"/>
          <w:marRight w:val="0"/>
          <w:marTop w:val="0"/>
          <w:marBottom w:val="0"/>
          <w:divBdr>
            <w:top w:val="none" w:sz="0" w:space="0" w:color="auto"/>
            <w:left w:val="none" w:sz="0" w:space="0" w:color="auto"/>
            <w:bottom w:val="none" w:sz="0" w:space="0" w:color="auto"/>
            <w:right w:val="none" w:sz="0" w:space="0" w:color="auto"/>
          </w:divBdr>
        </w:div>
        <w:div w:id="1672442071">
          <w:marLeft w:val="0"/>
          <w:marRight w:val="0"/>
          <w:marTop w:val="0"/>
          <w:marBottom w:val="0"/>
          <w:divBdr>
            <w:top w:val="none" w:sz="0" w:space="0" w:color="auto"/>
            <w:left w:val="none" w:sz="0" w:space="0" w:color="auto"/>
            <w:bottom w:val="none" w:sz="0" w:space="0" w:color="auto"/>
            <w:right w:val="none" w:sz="0" w:space="0" w:color="auto"/>
          </w:divBdr>
        </w:div>
        <w:div w:id="584923609">
          <w:marLeft w:val="0"/>
          <w:marRight w:val="0"/>
          <w:marTop w:val="0"/>
          <w:marBottom w:val="0"/>
          <w:divBdr>
            <w:top w:val="none" w:sz="0" w:space="0" w:color="auto"/>
            <w:left w:val="none" w:sz="0" w:space="0" w:color="auto"/>
            <w:bottom w:val="none" w:sz="0" w:space="0" w:color="auto"/>
            <w:right w:val="none" w:sz="0" w:space="0" w:color="auto"/>
          </w:divBdr>
        </w:div>
        <w:div w:id="1087190820">
          <w:marLeft w:val="0"/>
          <w:marRight w:val="0"/>
          <w:marTop w:val="0"/>
          <w:marBottom w:val="0"/>
          <w:divBdr>
            <w:top w:val="none" w:sz="0" w:space="0" w:color="auto"/>
            <w:left w:val="none" w:sz="0" w:space="0" w:color="auto"/>
            <w:bottom w:val="none" w:sz="0" w:space="0" w:color="auto"/>
            <w:right w:val="none" w:sz="0" w:space="0" w:color="auto"/>
          </w:divBdr>
        </w:div>
        <w:div w:id="2051108562">
          <w:marLeft w:val="0"/>
          <w:marRight w:val="0"/>
          <w:marTop w:val="0"/>
          <w:marBottom w:val="0"/>
          <w:divBdr>
            <w:top w:val="none" w:sz="0" w:space="0" w:color="auto"/>
            <w:left w:val="none" w:sz="0" w:space="0" w:color="auto"/>
            <w:bottom w:val="none" w:sz="0" w:space="0" w:color="auto"/>
            <w:right w:val="none" w:sz="0" w:space="0" w:color="auto"/>
          </w:divBdr>
        </w:div>
        <w:div w:id="506989579">
          <w:marLeft w:val="0"/>
          <w:marRight w:val="0"/>
          <w:marTop w:val="0"/>
          <w:marBottom w:val="0"/>
          <w:divBdr>
            <w:top w:val="none" w:sz="0" w:space="0" w:color="auto"/>
            <w:left w:val="none" w:sz="0" w:space="0" w:color="auto"/>
            <w:bottom w:val="none" w:sz="0" w:space="0" w:color="auto"/>
            <w:right w:val="none" w:sz="0" w:space="0" w:color="auto"/>
          </w:divBdr>
        </w:div>
        <w:div w:id="120147655">
          <w:marLeft w:val="0"/>
          <w:marRight w:val="0"/>
          <w:marTop w:val="0"/>
          <w:marBottom w:val="0"/>
          <w:divBdr>
            <w:top w:val="none" w:sz="0" w:space="0" w:color="auto"/>
            <w:left w:val="none" w:sz="0" w:space="0" w:color="auto"/>
            <w:bottom w:val="none" w:sz="0" w:space="0" w:color="auto"/>
            <w:right w:val="none" w:sz="0" w:space="0" w:color="auto"/>
          </w:divBdr>
        </w:div>
        <w:div w:id="1333949443">
          <w:marLeft w:val="0"/>
          <w:marRight w:val="0"/>
          <w:marTop w:val="0"/>
          <w:marBottom w:val="0"/>
          <w:divBdr>
            <w:top w:val="none" w:sz="0" w:space="0" w:color="auto"/>
            <w:left w:val="none" w:sz="0" w:space="0" w:color="auto"/>
            <w:bottom w:val="none" w:sz="0" w:space="0" w:color="auto"/>
            <w:right w:val="none" w:sz="0" w:space="0" w:color="auto"/>
          </w:divBdr>
        </w:div>
        <w:div w:id="1366172500">
          <w:marLeft w:val="0"/>
          <w:marRight w:val="0"/>
          <w:marTop w:val="0"/>
          <w:marBottom w:val="0"/>
          <w:divBdr>
            <w:top w:val="none" w:sz="0" w:space="0" w:color="auto"/>
            <w:left w:val="none" w:sz="0" w:space="0" w:color="auto"/>
            <w:bottom w:val="none" w:sz="0" w:space="0" w:color="auto"/>
            <w:right w:val="none" w:sz="0" w:space="0" w:color="auto"/>
          </w:divBdr>
        </w:div>
        <w:div w:id="1501389949">
          <w:marLeft w:val="0"/>
          <w:marRight w:val="0"/>
          <w:marTop w:val="0"/>
          <w:marBottom w:val="0"/>
          <w:divBdr>
            <w:top w:val="none" w:sz="0" w:space="0" w:color="auto"/>
            <w:left w:val="none" w:sz="0" w:space="0" w:color="auto"/>
            <w:bottom w:val="none" w:sz="0" w:space="0" w:color="auto"/>
            <w:right w:val="none" w:sz="0" w:space="0" w:color="auto"/>
          </w:divBdr>
        </w:div>
        <w:div w:id="1043139658">
          <w:marLeft w:val="0"/>
          <w:marRight w:val="0"/>
          <w:marTop w:val="0"/>
          <w:marBottom w:val="0"/>
          <w:divBdr>
            <w:top w:val="none" w:sz="0" w:space="0" w:color="auto"/>
            <w:left w:val="none" w:sz="0" w:space="0" w:color="auto"/>
            <w:bottom w:val="none" w:sz="0" w:space="0" w:color="auto"/>
            <w:right w:val="none" w:sz="0" w:space="0" w:color="auto"/>
          </w:divBdr>
        </w:div>
        <w:div w:id="1975675508">
          <w:marLeft w:val="0"/>
          <w:marRight w:val="0"/>
          <w:marTop w:val="0"/>
          <w:marBottom w:val="0"/>
          <w:divBdr>
            <w:top w:val="none" w:sz="0" w:space="0" w:color="auto"/>
            <w:left w:val="none" w:sz="0" w:space="0" w:color="auto"/>
            <w:bottom w:val="none" w:sz="0" w:space="0" w:color="auto"/>
            <w:right w:val="none" w:sz="0" w:space="0" w:color="auto"/>
          </w:divBdr>
        </w:div>
        <w:div w:id="454102480">
          <w:marLeft w:val="0"/>
          <w:marRight w:val="0"/>
          <w:marTop w:val="0"/>
          <w:marBottom w:val="0"/>
          <w:divBdr>
            <w:top w:val="none" w:sz="0" w:space="0" w:color="auto"/>
            <w:left w:val="none" w:sz="0" w:space="0" w:color="auto"/>
            <w:bottom w:val="none" w:sz="0" w:space="0" w:color="auto"/>
            <w:right w:val="none" w:sz="0" w:space="0" w:color="auto"/>
          </w:divBdr>
        </w:div>
        <w:div w:id="57291162">
          <w:marLeft w:val="0"/>
          <w:marRight w:val="0"/>
          <w:marTop w:val="0"/>
          <w:marBottom w:val="0"/>
          <w:divBdr>
            <w:top w:val="none" w:sz="0" w:space="0" w:color="auto"/>
            <w:left w:val="none" w:sz="0" w:space="0" w:color="auto"/>
            <w:bottom w:val="none" w:sz="0" w:space="0" w:color="auto"/>
            <w:right w:val="none" w:sz="0" w:space="0" w:color="auto"/>
          </w:divBdr>
        </w:div>
        <w:div w:id="2024090338">
          <w:marLeft w:val="0"/>
          <w:marRight w:val="0"/>
          <w:marTop w:val="0"/>
          <w:marBottom w:val="0"/>
          <w:divBdr>
            <w:top w:val="none" w:sz="0" w:space="0" w:color="auto"/>
            <w:left w:val="none" w:sz="0" w:space="0" w:color="auto"/>
            <w:bottom w:val="none" w:sz="0" w:space="0" w:color="auto"/>
            <w:right w:val="none" w:sz="0" w:space="0" w:color="auto"/>
          </w:divBdr>
        </w:div>
        <w:div w:id="659239365">
          <w:marLeft w:val="0"/>
          <w:marRight w:val="0"/>
          <w:marTop w:val="0"/>
          <w:marBottom w:val="0"/>
          <w:divBdr>
            <w:top w:val="none" w:sz="0" w:space="0" w:color="auto"/>
            <w:left w:val="none" w:sz="0" w:space="0" w:color="auto"/>
            <w:bottom w:val="none" w:sz="0" w:space="0" w:color="auto"/>
            <w:right w:val="none" w:sz="0" w:space="0" w:color="auto"/>
          </w:divBdr>
        </w:div>
        <w:div w:id="1827553019">
          <w:marLeft w:val="0"/>
          <w:marRight w:val="0"/>
          <w:marTop w:val="0"/>
          <w:marBottom w:val="0"/>
          <w:divBdr>
            <w:top w:val="none" w:sz="0" w:space="0" w:color="auto"/>
            <w:left w:val="none" w:sz="0" w:space="0" w:color="auto"/>
            <w:bottom w:val="none" w:sz="0" w:space="0" w:color="auto"/>
            <w:right w:val="none" w:sz="0" w:space="0" w:color="auto"/>
          </w:divBdr>
        </w:div>
        <w:div w:id="962007325">
          <w:marLeft w:val="0"/>
          <w:marRight w:val="0"/>
          <w:marTop w:val="0"/>
          <w:marBottom w:val="0"/>
          <w:divBdr>
            <w:top w:val="none" w:sz="0" w:space="0" w:color="auto"/>
            <w:left w:val="none" w:sz="0" w:space="0" w:color="auto"/>
            <w:bottom w:val="none" w:sz="0" w:space="0" w:color="auto"/>
            <w:right w:val="none" w:sz="0" w:space="0" w:color="auto"/>
          </w:divBdr>
        </w:div>
        <w:div w:id="411510485">
          <w:marLeft w:val="0"/>
          <w:marRight w:val="0"/>
          <w:marTop w:val="0"/>
          <w:marBottom w:val="0"/>
          <w:divBdr>
            <w:top w:val="none" w:sz="0" w:space="0" w:color="auto"/>
            <w:left w:val="none" w:sz="0" w:space="0" w:color="auto"/>
            <w:bottom w:val="none" w:sz="0" w:space="0" w:color="auto"/>
            <w:right w:val="none" w:sz="0" w:space="0" w:color="auto"/>
          </w:divBdr>
        </w:div>
        <w:div w:id="1402410155">
          <w:marLeft w:val="0"/>
          <w:marRight w:val="0"/>
          <w:marTop w:val="0"/>
          <w:marBottom w:val="0"/>
          <w:divBdr>
            <w:top w:val="none" w:sz="0" w:space="0" w:color="auto"/>
            <w:left w:val="none" w:sz="0" w:space="0" w:color="auto"/>
            <w:bottom w:val="none" w:sz="0" w:space="0" w:color="auto"/>
            <w:right w:val="none" w:sz="0" w:space="0" w:color="auto"/>
          </w:divBdr>
        </w:div>
        <w:div w:id="2109767036">
          <w:marLeft w:val="0"/>
          <w:marRight w:val="0"/>
          <w:marTop w:val="0"/>
          <w:marBottom w:val="0"/>
          <w:divBdr>
            <w:top w:val="none" w:sz="0" w:space="0" w:color="auto"/>
            <w:left w:val="none" w:sz="0" w:space="0" w:color="auto"/>
            <w:bottom w:val="none" w:sz="0" w:space="0" w:color="auto"/>
            <w:right w:val="none" w:sz="0" w:space="0" w:color="auto"/>
          </w:divBdr>
        </w:div>
        <w:div w:id="935819807">
          <w:marLeft w:val="0"/>
          <w:marRight w:val="0"/>
          <w:marTop w:val="0"/>
          <w:marBottom w:val="0"/>
          <w:divBdr>
            <w:top w:val="none" w:sz="0" w:space="0" w:color="auto"/>
            <w:left w:val="none" w:sz="0" w:space="0" w:color="auto"/>
            <w:bottom w:val="none" w:sz="0" w:space="0" w:color="auto"/>
            <w:right w:val="none" w:sz="0" w:space="0" w:color="auto"/>
          </w:divBdr>
        </w:div>
        <w:div w:id="851721501">
          <w:marLeft w:val="0"/>
          <w:marRight w:val="0"/>
          <w:marTop w:val="0"/>
          <w:marBottom w:val="0"/>
          <w:divBdr>
            <w:top w:val="none" w:sz="0" w:space="0" w:color="auto"/>
            <w:left w:val="none" w:sz="0" w:space="0" w:color="auto"/>
            <w:bottom w:val="none" w:sz="0" w:space="0" w:color="auto"/>
            <w:right w:val="none" w:sz="0" w:space="0" w:color="auto"/>
          </w:divBdr>
        </w:div>
        <w:div w:id="512375383">
          <w:marLeft w:val="0"/>
          <w:marRight w:val="0"/>
          <w:marTop w:val="0"/>
          <w:marBottom w:val="0"/>
          <w:divBdr>
            <w:top w:val="none" w:sz="0" w:space="0" w:color="auto"/>
            <w:left w:val="none" w:sz="0" w:space="0" w:color="auto"/>
            <w:bottom w:val="none" w:sz="0" w:space="0" w:color="auto"/>
            <w:right w:val="none" w:sz="0" w:space="0" w:color="auto"/>
          </w:divBdr>
        </w:div>
        <w:div w:id="748573367">
          <w:marLeft w:val="0"/>
          <w:marRight w:val="0"/>
          <w:marTop w:val="0"/>
          <w:marBottom w:val="0"/>
          <w:divBdr>
            <w:top w:val="none" w:sz="0" w:space="0" w:color="auto"/>
            <w:left w:val="none" w:sz="0" w:space="0" w:color="auto"/>
            <w:bottom w:val="none" w:sz="0" w:space="0" w:color="auto"/>
            <w:right w:val="none" w:sz="0" w:space="0" w:color="auto"/>
          </w:divBdr>
        </w:div>
        <w:div w:id="1466896996">
          <w:marLeft w:val="0"/>
          <w:marRight w:val="0"/>
          <w:marTop w:val="0"/>
          <w:marBottom w:val="0"/>
          <w:divBdr>
            <w:top w:val="none" w:sz="0" w:space="0" w:color="auto"/>
            <w:left w:val="none" w:sz="0" w:space="0" w:color="auto"/>
            <w:bottom w:val="none" w:sz="0" w:space="0" w:color="auto"/>
            <w:right w:val="none" w:sz="0" w:space="0" w:color="auto"/>
          </w:divBdr>
        </w:div>
        <w:div w:id="12196661">
          <w:marLeft w:val="0"/>
          <w:marRight w:val="0"/>
          <w:marTop w:val="0"/>
          <w:marBottom w:val="0"/>
          <w:divBdr>
            <w:top w:val="none" w:sz="0" w:space="0" w:color="auto"/>
            <w:left w:val="none" w:sz="0" w:space="0" w:color="auto"/>
            <w:bottom w:val="none" w:sz="0" w:space="0" w:color="auto"/>
            <w:right w:val="none" w:sz="0" w:space="0" w:color="auto"/>
          </w:divBdr>
        </w:div>
        <w:div w:id="1285114834">
          <w:marLeft w:val="0"/>
          <w:marRight w:val="0"/>
          <w:marTop w:val="0"/>
          <w:marBottom w:val="0"/>
          <w:divBdr>
            <w:top w:val="none" w:sz="0" w:space="0" w:color="auto"/>
            <w:left w:val="none" w:sz="0" w:space="0" w:color="auto"/>
            <w:bottom w:val="none" w:sz="0" w:space="0" w:color="auto"/>
            <w:right w:val="none" w:sz="0" w:space="0" w:color="auto"/>
          </w:divBdr>
        </w:div>
        <w:div w:id="1311977354">
          <w:marLeft w:val="0"/>
          <w:marRight w:val="0"/>
          <w:marTop w:val="0"/>
          <w:marBottom w:val="0"/>
          <w:divBdr>
            <w:top w:val="none" w:sz="0" w:space="0" w:color="auto"/>
            <w:left w:val="none" w:sz="0" w:space="0" w:color="auto"/>
            <w:bottom w:val="none" w:sz="0" w:space="0" w:color="auto"/>
            <w:right w:val="none" w:sz="0" w:space="0" w:color="auto"/>
          </w:divBdr>
        </w:div>
        <w:div w:id="1466042059">
          <w:marLeft w:val="0"/>
          <w:marRight w:val="0"/>
          <w:marTop w:val="0"/>
          <w:marBottom w:val="0"/>
          <w:divBdr>
            <w:top w:val="none" w:sz="0" w:space="0" w:color="auto"/>
            <w:left w:val="none" w:sz="0" w:space="0" w:color="auto"/>
            <w:bottom w:val="none" w:sz="0" w:space="0" w:color="auto"/>
            <w:right w:val="none" w:sz="0" w:space="0" w:color="auto"/>
          </w:divBdr>
        </w:div>
        <w:div w:id="882598083">
          <w:marLeft w:val="0"/>
          <w:marRight w:val="0"/>
          <w:marTop w:val="0"/>
          <w:marBottom w:val="0"/>
          <w:divBdr>
            <w:top w:val="none" w:sz="0" w:space="0" w:color="auto"/>
            <w:left w:val="none" w:sz="0" w:space="0" w:color="auto"/>
            <w:bottom w:val="none" w:sz="0" w:space="0" w:color="auto"/>
            <w:right w:val="none" w:sz="0" w:space="0" w:color="auto"/>
          </w:divBdr>
        </w:div>
        <w:div w:id="734737331">
          <w:marLeft w:val="0"/>
          <w:marRight w:val="0"/>
          <w:marTop w:val="0"/>
          <w:marBottom w:val="0"/>
          <w:divBdr>
            <w:top w:val="none" w:sz="0" w:space="0" w:color="auto"/>
            <w:left w:val="none" w:sz="0" w:space="0" w:color="auto"/>
            <w:bottom w:val="none" w:sz="0" w:space="0" w:color="auto"/>
            <w:right w:val="none" w:sz="0" w:space="0" w:color="auto"/>
          </w:divBdr>
        </w:div>
        <w:div w:id="2028948399">
          <w:marLeft w:val="0"/>
          <w:marRight w:val="0"/>
          <w:marTop w:val="0"/>
          <w:marBottom w:val="0"/>
          <w:divBdr>
            <w:top w:val="none" w:sz="0" w:space="0" w:color="auto"/>
            <w:left w:val="none" w:sz="0" w:space="0" w:color="auto"/>
            <w:bottom w:val="none" w:sz="0" w:space="0" w:color="auto"/>
            <w:right w:val="none" w:sz="0" w:space="0" w:color="auto"/>
          </w:divBdr>
        </w:div>
        <w:div w:id="136067926">
          <w:marLeft w:val="0"/>
          <w:marRight w:val="0"/>
          <w:marTop w:val="0"/>
          <w:marBottom w:val="0"/>
          <w:divBdr>
            <w:top w:val="none" w:sz="0" w:space="0" w:color="auto"/>
            <w:left w:val="none" w:sz="0" w:space="0" w:color="auto"/>
            <w:bottom w:val="none" w:sz="0" w:space="0" w:color="auto"/>
            <w:right w:val="none" w:sz="0" w:space="0" w:color="auto"/>
          </w:divBdr>
        </w:div>
        <w:div w:id="1879930026">
          <w:marLeft w:val="0"/>
          <w:marRight w:val="0"/>
          <w:marTop w:val="0"/>
          <w:marBottom w:val="0"/>
          <w:divBdr>
            <w:top w:val="none" w:sz="0" w:space="0" w:color="auto"/>
            <w:left w:val="none" w:sz="0" w:space="0" w:color="auto"/>
            <w:bottom w:val="none" w:sz="0" w:space="0" w:color="auto"/>
            <w:right w:val="none" w:sz="0" w:space="0" w:color="auto"/>
          </w:divBdr>
        </w:div>
        <w:div w:id="1493987389">
          <w:marLeft w:val="0"/>
          <w:marRight w:val="0"/>
          <w:marTop w:val="0"/>
          <w:marBottom w:val="0"/>
          <w:divBdr>
            <w:top w:val="none" w:sz="0" w:space="0" w:color="auto"/>
            <w:left w:val="none" w:sz="0" w:space="0" w:color="auto"/>
            <w:bottom w:val="none" w:sz="0" w:space="0" w:color="auto"/>
            <w:right w:val="none" w:sz="0" w:space="0" w:color="auto"/>
          </w:divBdr>
        </w:div>
        <w:div w:id="131484400">
          <w:marLeft w:val="0"/>
          <w:marRight w:val="0"/>
          <w:marTop w:val="0"/>
          <w:marBottom w:val="0"/>
          <w:divBdr>
            <w:top w:val="none" w:sz="0" w:space="0" w:color="auto"/>
            <w:left w:val="none" w:sz="0" w:space="0" w:color="auto"/>
            <w:bottom w:val="none" w:sz="0" w:space="0" w:color="auto"/>
            <w:right w:val="none" w:sz="0" w:space="0" w:color="auto"/>
          </w:divBdr>
        </w:div>
        <w:div w:id="2080514120">
          <w:marLeft w:val="0"/>
          <w:marRight w:val="0"/>
          <w:marTop w:val="0"/>
          <w:marBottom w:val="0"/>
          <w:divBdr>
            <w:top w:val="none" w:sz="0" w:space="0" w:color="auto"/>
            <w:left w:val="none" w:sz="0" w:space="0" w:color="auto"/>
            <w:bottom w:val="none" w:sz="0" w:space="0" w:color="auto"/>
            <w:right w:val="none" w:sz="0" w:space="0" w:color="auto"/>
          </w:divBdr>
        </w:div>
        <w:div w:id="235942328">
          <w:marLeft w:val="0"/>
          <w:marRight w:val="0"/>
          <w:marTop w:val="0"/>
          <w:marBottom w:val="0"/>
          <w:divBdr>
            <w:top w:val="none" w:sz="0" w:space="0" w:color="auto"/>
            <w:left w:val="none" w:sz="0" w:space="0" w:color="auto"/>
            <w:bottom w:val="none" w:sz="0" w:space="0" w:color="auto"/>
            <w:right w:val="none" w:sz="0" w:space="0" w:color="auto"/>
          </w:divBdr>
        </w:div>
        <w:div w:id="1948003750">
          <w:marLeft w:val="0"/>
          <w:marRight w:val="0"/>
          <w:marTop w:val="0"/>
          <w:marBottom w:val="0"/>
          <w:divBdr>
            <w:top w:val="none" w:sz="0" w:space="0" w:color="auto"/>
            <w:left w:val="none" w:sz="0" w:space="0" w:color="auto"/>
            <w:bottom w:val="none" w:sz="0" w:space="0" w:color="auto"/>
            <w:right w:val="none" w:sz="0" w:space="0" w:color="auto"/>
          </w:divBdr>
        </w:div>
        <w:div w:id="1381857179">
          <w:marLeft w:val="0"/>
          <w:marRight w:val="0"/>
          <w:marTop w:val="0"/>
          <w:marBottom w:val="0"/>
          <w:divBdr>
            <w:top w:val="none" w:sz="0" w:space="0" w:color="auto"/>
            <w:left w:val="none" w:sz="0" w:space="0" w:color="auto"/>
            <w:bottom w:val="none" w:sz="0" w:space="0" w:color="auto"/>
            <w:right w:val="none" w:sz="0" w:space="0" w:color="auto"/>
          </w:divBdr>
        </w:div>
        <w:div w:id="793182790">
          <w:marLeft w:val="0"/>
          <w:marRight w:val="0"/>
          <w:marTop w:val="0"/>
          <w:marBottom w:val="0"/>
          <w:divBdr>
            <w:top w:val="none" w:sz="0" w:space="0" w:color="auto"/>
            <w:left w:val="none" w:sz="0" w:space="0" w:color="auto"/>
            <w:bottom w:val="none" w:sz="0" w:space="0" w:color="auto"/>
            <w:right w:val="none" w:sz="0" w:space="0" w:color="auto"/>
          </w:divBdr>
        </w:div>
        <w:div w:id="1017780377">
          <w:marLeft w:val="0"/>
          <w:marRight w:val="0"/>
          <w:marTop w:val="0"/>
          <w:marBottom w:val="0"/>
          <w:divBdr>
            <w:top w:val="none" w:sz="0" w:space="0" w:color="auto"/>
            <w:left w:val="none" w:sz="0" w:space="0" w:color="auto"/>
            <w:bottom w:val="none" w:sz="0" w:space="0" w:color="auto"/>
            <w:right w:val="none" w:sz="0" w:space="0" w:color="auto"/>
          </w:divBdr>
        </w:div>
        <w:div w:id="1188373686">
          <w:marLeft w:val="0"/>
          <w:marRight w:val="0"/>
          <w:marTop w:val="0"/>
          <w:marBottom w:val="0"/>
          <w:divBdr>
            <w:top w:val="none" w:sz="0" w:space="0" w:color="auto"/>
            <w:left w:val="none" w:sz="0" w:space="0" w:color="auto"/>
            <w:bottom w:val="none" w:sz="0" w:space="0" w:color="auto"/>
            <w:right w:val="none" w:sz="0" w:space="0" w:color="auto"/>
          </w:divBdr>
        </w:div>
        <w:div w:id="1988899377">
          <w:marLeft w:val="0"/>
          <w:marRight w:val="0"/>
          <w:marTop w:val="0"/>
          <w:marBottom w:val="0"/>
          <w:divBdr>
            <w:top w:val="none" w:sz="0" w:space="0" w:color="auto"/>
            <w:left w:val="none" w:sz="0" w:space="0" w:color="auto"/>
            <w:bottom w:val="none" w:sz="0" w:space="0" w:color="auto"/>
            <w:right w:val="none" w:sz="0" w:space="0" w:color="auto"/>
          </w:divBdr>
        </w:div>
        <w:div w:id="506210497">
          <w:marLeft w:val="0"/>
          <w:marRight w:val="0"/>
          <w:marTop w:val="0"/>
          <w:marBottom w:val="0"/>
          <w:divBdr>
            <w:top w:val="none" w:sz="0" w:space="0" w:color="auto"/>
            <w:left w:val="none" w:sz="0" w:space="0" w:color="auto"/>
            <w:bottom w:val="none" w:sz="0" w:space="0" w:color="auto"/>
            <w:right w:val="none" w:sz="0" w:space="0" w:color="auto"/>
          </w:divBdr>
        </w:div>
        <w:div w:id="2092464554">
          <w:marLeft w:val="0"/>
          <w:marRight w:val="0"/>
          <w:marTop w:val="0"/>
          <w:marBottom w:val="0"/>
          <w:divBdr>
            <w:top w:val="none" w:sz="0" w:space="0" w:color="auto"/>
            <w:left w:val="none" w:sz="0" w:space="0" w:color="auto"/>
            <w:bottom w:val="none" w:sz="0" w:space="0" w:color="auto"/>
            <w:right w:val="none" w:sz="0" w:space="0" w:color="auto"/>
          </w:divBdr>
        </w:div>
        <w:div w:id="578757551">
          <w:marLeft w:val="0"/>
          <w:marRight w:val="0"/>
          <w:marTop w:val="0"/>
          <w:marBottom w:val="0"/>
          <w:divBdr>
            <w:top w:val="none" w:sz="0" w:space="0" w:color="auto"/>
            <w:left w:val="none" w:sz="0" w:space="0" w:color="auto"/>
            <w:bottom w:val="none" w:sz="0" w:space="0" w:color="auto"/>
            <w:right w:val="none" w:sz="0" w:space="0" w:color="auto"/>
          </w:divBdr>
        </w:div>
        <w:div w:id="253441917">
          <w:marLeft w:val="0"/>
          <w:marRight w:val="0"/>
          <w:marTop w:val="0"/>
          <w:marBottom w:val="0"/>
          <w:divBdr>
            <w:top w:val="none" w:sz="0" w:space="0" w:color="auto"/>
            <w:left w:val="none" w:sz="0" w:space="0" w:color="auto"/>
            <w:bottom w:val="none" w:sz="0" w:space="0" w:color="auto"/>
            <w:right w:val="none" w:sz="0" w:space="0" w:color="auto"/>
          </w:divBdr>
        </w:div>
        <w:div w:id="1394281417">
          <w:marLeft w:val="0"/>
          <w:marRight w:val="0"/>
          <w:marTop w:val="0"/>
          <w:marBottom w:val="0"/>
          <w:divBdr>
            <w:top w:val="none" w:sz="0" w:space="0" w:color="auto"/>
            <w:left w:val="none" w:sz="0" w:space="0" w:color="auto"/>
            <w:bottom w:val="none" w:sz="0" w:space="0" w:color="auto"/>
            <w:right w:val="none" w:sz="0" w:space="0" w:color="auto"/>
          </w:divBdr>
        </w:div>
        <w:div w:id="672876711">
          <w:marLeft w:val="0"/>
          <w:marRight w:val="0"/>
          <w:marTop w:val="0"/>
          <w:marBottom w:val="0"/>
          <w:divBdr>
            <w:top w:val="none" w:sz="0" w:space="0" w:color="auto"/>
            <w:left w:val="none" w:sz="0" w:space="0" w:color="auto"/>
            <w:bottom w:val="none" w:sz="0" w:space="0" w:color="auto"/>
            <w:right w:val="none" w:sz="0" w:space="0" w:color="auto"/>
          </w:divBdr>
        </w:div>
        <w:div w:id="963344766">
          <w:marLeft w:val="0"/>
          <w:marRight w:val="0"/>
          <w:marTop w:val="0"/>
          <w:marBottom w:val="0"/>
          <w:divBdr>
            <w:top w:val="none" w:sz="0" w:space="0" w:color="auto"/>
            <w:left w:val="none" w:sz="0" w:space="0" w:color="auto"/>
            <w:bottom w:val="none" w:sz="0" w:space="0" w:color="auto"/>
            <w:right w:val="none" w:sz="0" w:space="0" w:color="auto"/>
          </w:divBdr>
        </w:div>
        <w:div w:id="148905249">
          <w:marLeft w:val="0"/>
          <w:marRight w:val="0"/>
          <w:marTop w:val="0"/>
          <w:marBottom w:val="0"/>
          <w:divBdr>
            <w:top w:val="none" w:sz="0" w:space="0" w:color="auto"/>
            <w:left w:val="none" w:sz="0" w:space="0" w:color="auto"/>
            <w:bottom w:val="none" w:sz="0" w:space="0" w:color="auto"/>
            <w:right w:val="none" w:sz="0" w:space="0" w:color="auto"/>
          </w:divBdr>
        </w:div>
        <w:div w:id="207887069">
          <w:marLeft w:val="0"/>
          <w:marRight w:val="0"/>
          <w:marTop w:val="0"/>
          <w:marBottom w:val="0"/>
          <w:divBdr>
            <w:top w:val="none" w:sz="0" w:space="0" w:color="auto"/>
            <w:left w:val="none" w:sz="0" w:space="0" w:color="auto"/>
            <w:bottom w:val="none" w:sz="0" w:space="0" w:color="auto"/>
            <w:right w:val="none" w:sz="0" w:space="0" w:color="auto"/>
          </w:divBdr>
        </w:div>
        <w:div w:id="836311876">
          <w:marLeft w:val="0"/>
          <w:marRight w:val="0"/>
          <w:marTop w:val="0"/>
          <w:marBottom w:val="0"/>
          <w:divBdr>
            <w:top w:val="none" w:sz="0" w:space="0" w:color="auto"/>
            <w:left w:val="none" w:sz="0" w:space="0" w:color="auto"/>
            <w:bottom w:val="none" w:sz="0" w:space="0" w:color="auto"/>
            <w:right w:val="none" w:sz="0" w:space="0" w:color="auto"/>
          </w:divBdr>
        </w:div>
        <w:div w:id="556208404">
          <w:marLeft w:val="0"/>
          <w:marRight w:val="0"/>
          <w:marTop w:val="0"/>
          <w:marBottom w:val="0"/>
          <w:divBdr>
            <w:top w:val="none" w:sz="0" w:space="0" w:color="auto"/>
            <w:left w:val="none" w:sz="0" w:space="0" w:color="auto"/>
            <w:bottom w:val="none" w:sz="0" w:space="0" w:color="auto"/>
            <w:right w:val="none" w:sz="0" w:space="0" w:color="auto"/>
          </w:divBdr>
        </w:div>
        <w:div w:id="925652232">
          <w:marLeft w:val="0"/>
          <w:marRight w:val="0"/>
          <w:marTop w:val="0"/>
          <w:marBottom w:val="0"/>
          <w:divBdr>
            <w:top w:val="none" w:sz="0" w:space="0" w:color="auto"/>
            <w:left w:val="none" w:sz="0" w:space="0" w:color="auto"/>
            <w:bottom w:val="none" w:sz="0" w:space="0" w:color="auto"/>
            <w:right w:val="none" w:sz="0" w:space="0" w:color="auto"/>
          </w:divBdr>
        </w:div>
        <w:div w:id="641082113">
          <w:marLeft w:val="0"/>
          <w:marRight w:val="0"/>
          <w:marTop w:val="0"/>
          <w:marBottom w:val="0"/>
          <w:divBdr>
            <w:top w:val="none" w:sz="0" w:space="0" w:color="auto"/>
            <w:left w:val="none" w:sz="0" w:space="0" w:color="auto"/>
            <w:bottom w:val="none" w:sz="0" w:space="0" w:color="auto"/>
            <w:right w:val="none" w:sz="0" w:space="0" w:color="auto"/>
          </w:divBdr>
        </w:div>
        <w:div w:id="1824924937">
          <w:marLeft w:val="0"/>
          <w:marRight w:val="0"/>
          <w:marTop w:val="0"/>
          <w:marBottom w:val="0"/>
          <w:divBdr>
            <w:top w:val="none" w:sz="0" w:space="0" w:color="auto"/>
            <w:left w:val="none" w:sz="0" w:space="0" w:color="auto"/>
            <w:bottom w:val="none" w:sz="0" w:space="0" w:color="auto"/>
            <w:right w:val="none" w:sz="0" w:space="0" w:color="auto"/>
          </w:divBdr>
        </w:div>
        <w:div w:id="1327710683">
          <w:marLeft w:val="0"/>
          <w:marRight w:val="0"/>
          <w:marTop w:val="0"/>
          <w:marBottom w:val="0"/>
          <w:divBdr>
            <w:top w:val="none" w:sz="0" w:space="0" w:color="auto"/>
            <w:left w:val="none" w:sz="0" w:space="0" w:color="auto"/>
            <w:bottom w:val="none" w:sz="0" w:space="0" w:color="auto"/>
            <w:right w:val="none" w:sz="0" w:space="0" w:color="auto"/>
          </w:divBdr>
        </w:div>
        <w:div w:id="2084522806">
          <w:marLeft w:val="0"/>
          <w:marRight w:val="0"/>
          <w:marTop w:val="0"/>
          <w:marBottom w:val="0"/>
          <w:divBdr>
            <w:top w:val="none" w:sz="0" w:space="0" w:color="auto"/>
            <w:left w:val="none" w:sz="0" w:space="0" w:color="auto"/>
            <w:bottom w:val="none" w:sz="0" w:space="0" w:color="auto"/>
            <w:right w:val="none" w:sz="0" w:space="0" w:color="auto"/>
          </w:divBdr>
        </w:div>
        <w:div w:id="2026637411">
          <w:marLeft w:val="0"/>
          <w:marRight w:val="0"/>
          <w:marTop w:val="0"/>
          <w:marBottom w:val="0"/>
          <w:divBdr>
            <w:top w:val="none" w:sz="0" w:space="0" w:color="auto"/>
            <w:left w:val="none" w:sz="0" w:space="0" w:color="auto"/>
            <w:bottom w:val="none" w:sz="0" w:space="0" w:color="auto"/>
            <w:right w:val="none" w:sz="0" w:space="0" w:color="auto"/>
          </w:divBdr>
        </w:div>
        <w:div w:id="1266116510">
          <w:marLeft w:val="0"/>
          <w:marRight w:val="0"/>
          <w:marTop w:val="0"/>
          <w:marBottom w:val="0"/>
          <w:divBdr>
            <w:top w:val="none" w:sz="0" w:space="0" w:color="auto"/>
            <w:left w:val="none" w:sz="0" w:space="0" w:color="auto"/>
            <w:bottom w:val="none" w:sz="0" w:space="0" w:color="auto"/>
            <w:right w:val="none" w:sz="0" w:space="0" w:color="auto"/>
          </w:divBdr>
        </w:div>
        <w:div w:id="899176077">
          <w:marLeft w:val="0"/>
          <w:marRight w:val="0"/>
          <w:marTop w:val="0"/>
          <w:marBottom w:val="0"/>
          <w:divBdr>
            <w:top w:val="none" w:sz="0" w:space="0" w:color="auto"/>
            <w:left w:val="none" w:sz="0" w:space="0" w:color="auto"/>
            <w:bottom w:val="none" w:sz="0" w:space="0" w:color="auto"/>
            <w:right w:val="none" w:sz="0" w:space="0" w:color="auto"/>
          </w:divBdr>
        </w:div>
        <w:div w:id="2041202957">
          <w:marLeft w:val="0"/>
          <w:marRight w:val="0"/>
          <w:marTop w:val="0"/>
          <w:marBottom w:val="0"/>
          <w:divBdr>
            <w:top w:val="none" w:sz="0" w:space="0" w:color="auto"/>
            <w:left w:val="none" w:sz="0" w:space="0" w:color="auto"/>
            <w:bottom w:val="none" w:sz="0" w:space="0" w:color="auto"/>
            <w:right w:val="none" w:sz="0" w:space="0" w:color="auto"/>
          </w:divBdr>
        </w:div>
        <w:div w:id="329674548">
          <w:marLeft w:val="0"/>
          <w:marRight w:val="0"/>
          <w:marTop w:val="0"/>
          <w:marBottom w:val="0"/>
          <w:divBdr>
            <w:top w:val="none" w:sz="0" w:space="0" w:color="auto"/>
            <w:left w:val="none" w:sz="0" w:space="0" w:color="auto"/>
            <w:bottom w:val="none" w:sz="0" w:space="0" w:color="auto"/>
            <w:right w:val="none" w:sz="0" w:space="0" w:color="auto"/>
          </w:divBdr>
        </w:div>
        <w:div w:id="898593757">
          <w:marLeft w:val="0"/>
          <w:marRight w:val="0"/>
          <w:marTop w:val="0"/>
          <w:marBottom w:val="0"/>
          <w:divBdr>
            <w:top w:val="none" w:sz="0" w:space="0" w:color="auto"/>
            <w:left w:val="none" w:sz="0" w:space="0" w:color="auto"/>
            <w:bottom w:val="none" w:sz="0" w:space="0" w:color="auto"/>
            <w:right w:val="none" w:sz="0" w:space="0" w:color="auto"/>
          </w:divBdr>
        </w:div>
        <w:div w:id="450708820">
          <w:marLeft w:val="0"/>
          <w:marRight w:val="0"/>
          <w:marTop w:val="0"/>
          <w:marBottom w:val="0"/>
          <w:divBdr>
            <w:top w:val="none" w:sz="0" w:space="0" w:color="auto"/>
            <w:left w:val="none" w:sz="0" w:space="0" w:color="auto"/>
            <w:bottom w:val="none" w:sz="0" w:space="0" w:color="auto"/>
            <w:right w:val="none" w:sz="0" w:space="0" w:color="auto"/>
          </w:divBdr>
        </w:div>
        <w:div w:id="849222404">
          <w:marLeft w:val="0"/>
          <w:marRight w:val="0"/>
          <w:marTop w:val="0"/>
          <w:marBottom w:val="0"/>
          <w:divBdr>
            <w:top w:val="none" w:sz="0" w:space="0" w:color="auto"/>
            <w:left w:val="none" w:sz="0" w:space="0" w:color="auto"/>
            <w:bottom w:val="none" w:sz="0" w:space="0" w:color="auto"/>
            <w:right w:val="none" w:sz="0" w:space="0" w:color="auto"/>
          </w:divBdr>
        </w:div>
        <w:div w:id="156380980">
          <w:marLeft w:val="0"/>
          <w:marRight w:val="0"/>
          <w:marTop w:val="0"/>
          <w:marBottom w:val="0"/>
          <w:divBdr>
            <w:top w:val="none" w:sz="0" w:space="0" w:color="auto"/>
            <w:left w:val="none" w:sz="0" w:space="0" w:color="auto"/>
            <w:bottom w:val="none" w:sz="0" w:space="0" w:color="auto"/>
            <w:right w:val="none" w:sz="0" w:space="0" w:color="auto"/>
          </w:divBdr>
        </w:div>
        <w:div w:id="35739312">
          <w:marLeft w:val="0"/>
          <w:marRight w:val="0"/>
          <w:marTop w:val="0"/>
          <w:marBottom w:val="0"/>
          <w:divBdr>
            <w:top w:val="none" w:sz="0" w:space="0" w:color="auto"/>
            <w:left w:val="none" w:sz="0" w:space="0" w:color="auto"/>
            <w:bottom w:val="none" w:sz="0" w:space="0" w:color="auto"/>
            <w:right w:val="none" w:sz="0" w:space="0" w:color="auto"/>
          </w:divBdr>
        </w:div>
        <w:div w:id="951476477">
          <w:marLeft w:val="0"/>
          <w:marRight w:val="0"/>
          <w:marTop w:val="0"/>
          <w:marBottom w:val="0"/>
          <w:divBdr>
            <w:top w:val="none" w:sz="0" w:space="0" w:color="auto"/>
            <w:left w:val="none" w:sz="0" w:space="0" w:color="auto"/>
            <w:bottom w:val="none" w:sz="0" w:space="0" w:color="auto"/>
            <w:right w:val="none" w:sz="0" w:space="0" w:color="auto"/>
          </w:divBdr>
        </w:div>
        <w:div w:id="1585605512">
          <w:marLeft w:val="0"/>
          <w:marRight w:val="0"/>
          <w:marTop w:val="0"/>
          <w:marBottom w:val="0"/>
          <w:divBdr>
            <w:top w:val="none" w:sz="0" w:space="0" w:color="auto"/>
            <w:left w:val="none" w:sz="0" w:space="0" w:color="auto"/>
            <w:bottom w:val="none" w:sz="0" w:space="0" w:color="auto"/>
            <w:right w:val="none" w:sz="0" w:space="0" w:color="auto"/>
          </w:divBdr>
        </w:div>
        <w:div w:id="1586569579">
          <w:marLeft w:val="0"/>
          <w:marRight w:val="0"/>
          <w:marTop w:val="0"/>
          <w:marBottom w:val="0"/>
          <w:divBdr>
            <w:top w:val="none" w:sz="0" w:space="0" w:color="auto"/>
            <w:left w:val="none" w:sz="0" w:space="0" w:color="auto"/>
            <w:bottom w:val="none" w:sz="0" w:space="0" w:color="auto"/>
            <w:right w:val="none" w:sz="0" w:space="0" w:color="auto"/>
          </w:divBdr>
        </w:div>
        <w:div w:id="568465982">
          <w:marLeft w:val="0"/>
          <w:marRight w:val="0"/>
          <w:marTop w:val="0"/>
          <w:marBottom w:val="0"/>
          <w:divBdr>
            <w:top w:val="none" w:sz="0" w:space="0" w:color="auto"/>
            <w:left w:val="none" w:sz="0" w:space="0" w:color="auto"/>
            <w:bottom w:val="none" w:sz="0" w:space="0" w:color="auto"/>
            <w:right w:val="none" w:sz="0" w:space="0" w:color="auto"/>
          </w:divBdr>
        </w:div>
        <w:div w:id="1159885636">
          <w:marLeft w:val="0"/>
          <w:marRight w:val="0"/>
          <w:marTop w:val="0"/>
          <w:marBottom w:val="0"/>
          <w:divBdr>
            <w:top w:val="none" w:sz="0" w:space="0" w:color="auto"/>
            <w:left w:val="none" w:sz="0" w:space="0" w:color="auto"/>
            <w:bottom w:val="none" w:sz="0" w:space="0" w:color="auto"/>
            <w:right w:val="none" w:sz="0" w:space="0" w:color="auto"/>
          </w:divBdr>
        </w:div>
        <w:div w:id="831599719">
          <w:marLeft w:val="0"/>
          <w:marRight w:val="0"/>
          <w:marTop w:val="0"/>
          <w:marBottom w:val="0"/>
          <w:divBdr>
            <w:top w:val="none" w:sz="0" w:space="0" w:color="auto"/>
            <w:left w:val="none" w:sz="0" w:space="0" w:color="auto"/>
            <w:bottom w:val="none" w:sz="0" w:space="0" w:color="auto"/>
            <w:right w:val="none" w:sz="0" w:space="0" w:color="auto"/>
          </w:divBdr>
        </w:div>
        <w:div w:id="1719549526">
          <w:marLeft w:val="0"/>
          <w:marRight w:val="0"/>
          <w:marTop w:val="0"/>
          <w:marBottom w:val="0"/>
          <w:divBdr>
            <w:top w:val="none" w:sz="0" w:space="0" w:color="auto"/>
            <w:left w:val="none" w:sz="0" w:space="0" w:color="auto"/>
            <w:bottom w:val="none" w:sz="0" w:space="0" w:color="auto"/>
            <w:right w:val="none" w:sz="0" w:space="0" w:color="auto"/>
          </w:divBdr>
        </w:div>
        <w:div w:id="9452554">
          <w:marLeft w:val="0"/>
          <w:marRight w:val="0"/>
          <w:marTop w:val="0"/>
          <w:marBottom w:val="0"/>
          <w:divBdr>
            <w:top w:val="none" w:sz="0" w:space="0" w:color="auto"/>
            <w:left w:val="none" w:sz="0" w:space="0" w:color="auto"/>
            <w:bottom w:val="none" w:sz="0" w:space="0" w:color="auto"/>
            <w:right w:val="none" w:sz="0" w:space="0" w:color="auto"/>
          </w:divBdr>
        </w:div>
        <w:div w:id="1879123140">
          <w:marLeft w:val="0"/>
          <w:marRight w:val="0"/>
          <w:marTop w:val="0"/>
          <w:marBottom w:val="0"/>
          <w:divBdr>
            <w:top w:val="none" w:sz="0" w:space="0" w:color="auto"/>
            <w:left w:val="none" w:sz="0" w:space="0" w:color="auto"/>
            <w:bottom w:val="none" w:sz="0" w:space="0" w:color="auto"/>
            <w:right w:val="none" w:sz="0" w:space="0" w:color="auto"/>
          </w:divBdr>
        </w:div>
        <w:div w:id="76637723">
          <w:marLeft w:val="0"/>
          <w:marRight w:val="0"/>
          <w:marTop w:val="0"/>
          <w:marBottom w:val="0"/>
          <w:divBdr>
            <w:top w:val="none" w:sz="0" w:space="0" w:color="auto"/>
            <w:left w:val="none" w:sz="0" w:space="0" w:color="auto"/>
            <w:bottom w:val="none" w:sz="0" w:space="0" w:color="auto"/>
            <w:right w:val="none" w:sz="0" w:space="0" w:color="auto"/>
          </w:divBdr>
        </w:div>
        <w:div w:id="1082721198">
          <w:marLeft w:val="0"/>
          <w:marRight w:val="0"/>
          <w:marTop w:val="0"/>
          <w:marBottom w:val="0"/>
          <w:divBdr>
            <w:top w:val="none" w:sz="0" w:space="0" w:color="auto"/>
            <w:left w:val="none" w:sz="0" w:space="0" w:color="auto"/>
            <w:bottom w:val="none" w:sz="0" w:space="0" w:color="auto"/>
            <w:right w:val="none" w:sz="0" w:space="0" w:color="auto"/>
          </w:divBdr>
        </w:div>
        <w:div w:id="765922569">
          <w:marLeft w:val="0"/>
          <w:marRight w:val="0"/>
          <w:marTop w:val="0"/>
          <w:marBottom w:val="0"/>
          <w:divBdr>
            <w:top w:val="none" w:sz="0" w:space="0" w:color="auto"/>
            <w:left w:val="none" w:sz="0" w:space="0" w:color="auto"/>
            <w:bottom w:val="none" w:sz="0" w:space="0" w:color="auto"/>
            <w:right w:val="none" w:sz="0" w:space="0" w:color="auto"/>
          </w:divBdr>
        </w:div>
        <w:div w:id="570192107">
          <w:marLeft w:val="0"/>
          <w:marRight w:val="0"/>
          <w:marTop w:val="0"/>
          <w:marBottom w:val="0"/>
          <w:divBdr>
            <w:top w:val="none" w:sz="0" w:space="0" w:color="auto"/>
            <w:left w:val="none" w:sz="0" w:space="0" w:color="auto"/>
            <w:bottom w:val="none" w:sz="0" w:space="0" w:color="auto"/>
            <w:right w:val="none" w:sz="0" w:space="0" w:color="auto"/>
          </w:divBdr>
        </w:div>
        <w:div w:id="196361515">
          <w:marLeft w:val="0"/>
          <w:marRight w:val="0"/>
          <w:marTop w:val="0"/>
          <w:marBottom w:val="0"/>
          <w:divBdr>
            <w:top w:val="none" w:sz="0" w:space="0" w:color="auto"/>
            <w:left w:val="none" w:sz="0" w:space="0" w:color="auto"/>
            <w:bottom w:val="none" w:sz="0" w:space="0" w:color="auto"/>
            <w:right w:val="none" w:sz="0" w:space="0" w:color="auto"/>
          </w:divBdr>
        </w:div>
        <w:div w:id="1074817447">
          <w:marLeft w:val="0"/>
          <w:marRight w:val="0"/>
          <w:marTop w:val="0"/>
          <w:marBottom w:val="0"/>
          <w:divBdr>
            <w:top w:val="none" w:sz="0" w:space="0" w:color="auto"/>
            <w:left w:val="none" w:sz="0" w:space="0" w:color="auto"/>
            <w:bottom w:val="none" w:sz="0" w:space="0" w:color="auto"/>
            <w:right w:val="none" w:sz="0" w:space="0" w:color="auto"/>
          </w:divBdr>
        </w:div>
        <w:div w:id="1350642003">
          <w:marLeft w:val="0"/>
          <w:marRight w:val="0"/>
          <w:marTop w:val="0"/>
          <w:marBottom w:val="0"/>
          <w:divBdr>
            <w:top w:val="none" w:sz="0" w:space="0" w:color="auto"/>
            <w:left w:val="none" w:sz="0" w:space="0" w:color="auto"/>
            <w:bottom w:val="none" w:sz="0" w:space="0" w:color="auto"/>
            <w:right w:val="none" w:sz="0" w:space="0" w:color="auto"/>
          </w:divBdr>
        </w:div>
        <w:div w:id="1564834784">
          <w:marLeft w:val="0"/>
          <w:marRight w:val="0"/>
          <w:marTop w:val="0"/>
          <w:marBottom w:val="0"/>
          <w:divBdr>
            <w:top w:val="none" w:sz="0" w:space="0" w:color="auto"/>
            <w:left w:val="none" w:sz="0" w:space="0" w:color="auto"/>
            <w:bottom w:val="none" w:sz="0" w:space="0" w:color="auto"/>
            <w:right w:val="none" w:sz="0" w:space="0" w:color="auto"/>
          </w:divBdr>
        </w:div>
        <w:div w:id="1999528849">
          <w:marLeft w:val="0"/>
          <w:marRight w:val="0"/>
          <w:marTop w:val="0"/>
          <w:marBottom w:val="0"/>
          <w:divBdr>
            <w:top w:val="none" w:sz="0" w:space="0" w:color="auto"/>
            <w:left w:val="none" w:sz="0" w:space="0" w:color="auto"/>
            <w:bottom w:val="none" w:sz="0" w:space="0" w:color="auto"/>
            <w:right w:val="none" w:sz="0" w:space="0" w:color="auto"/>
          </w:divBdr>
        </w:div>
        <w:div w:id="1580211183">
          <w:marLeft w:val="0"/>
          <w:marRight w:val="0"/>
          <w:marTop w:val="0"/>
          <w:marBottom w:val="0"/>
          <w:divBdr>
            <w:top w:val="none" w:sz="0" w:space="0" w:color="auto"/>
            <w:left w:val="none" w:sz="0" w:space="0" w:color="auto"/>
            <w:bottom w:val="none" w:sz="0" w:space="0" w:color="auto"/>
            <w:right w:val="none" w:sz="0" w:space="0" w:color="auto"/>
          </w:divBdr>
        </w:div>
        <w:div w:id="1019353564">
          <w:marLeft w:val="0"/>
          <w:marRight w:val="0"/>
          <w:marTop w:val="0"/>
          <w:marBottom w:val="0"/>
          <w:divBdr>
            <w:top w:val="none" w:sz="0" w:space="0" w:color="auto"/>
            <w:left w:val="none" w:sz="0" w:space="0" w:color="auto"/>
            <w:bottom w:val="none" w:sz="0" w:space="0" w:color="auto"/>
            <w:right w:val="none" w:sz="0" w:space="0" w:color="auto"/>
          </w:divBdr>
        </w:div>
        <w:div w:id="335034521">
          <w:marLeft w:val="0"/>
          <w:marRight w:val="0"/>
          <w:marTop w:val="0"/>
          <w:marBottom w:val="0"/>
          <w:divBdr>
            <w:top w:val="none" w:sz="0" w:space="0" w:color="auto"/>
            <w:left w:val="none" w:sz="0" w:space="0" w:color="auto"/>
            <w:bottom w:val="none" w:sz="0" w:space="0" w:color="auto"/>
            <w:right w:val="none" w:sz="0" w:space="0" w:color="auto"/>
          </w:divBdr>
        </w:div>
        <w:div w:id="1540507643">
          <w:marLeft w:val="0"/>
          <w:marRight w:val="0"/>
          <w:marTop w:val="0"/>
          <w:marBottom w:val="0"/>
          <w:divBdr>
            <w:top w:val="none" w:sz="0" w:space="0" w:color="auto"/>
            <w:left w:val="none" w:sz="0" w:space="0" w:color="auto"/>
            <w:bottom w:val="none" w:sz="0" w:space="0" w:color="auto"/>
            <w:right w:val="none" w:sz="0" w:space="0" w:color="auto"/>
          </w:divBdr>
        </w:div>
        <w:div w:id="115829768">
          <w:marLeft w:val="0"/>
          <w:marRight w:val="0"/>
          <w:marTop w:val="0"/>
          <w:marBottom w:val="0"/>
          <w:divBdr>
            <w:top w:val="none" w:sz="0" w:space="0" w:color="auto"/>
            <w:left w:val="none" w:sz="0" w:space="0" w:color="auto"/>
            <w:bottom w:val="none" w:sz="0" w:space="0" w:color="auto"/>
            <w:right w:val="none" w:sz="0" w:space="0" w:color="auto"/>
          </w:divBdr>
        </w:div>
        <w:div w:id="279994342">
          <w:marLeft w:val="0"/>
          <w:marRight w:val="0"/>
          <w:marTop w:val="0"/>
          <w:marBottom w:val="0"/>
          <w:divBdr>
            <w:top w:val="none" w:sz="0" w:space="0" w:color="auto"/>
            <w:left w:val="none" w:sz="0" w:space="0" w:color="auto"/>
            <w:bottom w:val="none" w:sz="0" w:space="0" w:color="auto"/>
            <w:right w:val="none" w:sz="0" w:space="0" w:color="auto"/>
          </w:divBdr>
        </w:div>
        <w:div w:id="383338064">
          <w:marLeft w:val="0"/>
          <w:marRight w:val="0"/>
          <w:marTop w:val="0"/>
          <w:marBottom w:val="0"/>
          <w:divBdr>
            <w:top w:val="none" w:sz="0" w:space="0" w:color="auto"/>
            <w:left w:val="none" w:sz="0" w:space="0" w:color="auto"/>
            <w:bottom w:val="none" w:sz="0" w:space="0" w:color="auto"/>
            <w:right w:val="none" w:sz="0" w:space="0" w:color="auto"/>
          </w:divBdr>
        </w:div>
      </w:divsChild>
    </w:div>
    <w:div w:id="300892054">
      <w:bodyDiv w:val="1"/>
      <w:marLeft w:val="0"/>
      <w:marRight w:val="0"/>
      <w:marTop w:val="0"/>
      <w:marBottom w:val="0"/>
      <w:divBdr>
        <w:top w:val="none" w:sz="0" w:space="0" w:color="auto"/>
        <w:left w:val="none" w:sz="0" w:space="0" w:color="auto"/>
        <w:bottom w:val="none" w:sz="0" w:space="0" w:color="auto"/>
        <w:right w:val="none" w:sz="0" w:space="0" w:color="auto"/>
      </w:divBdr>
    </w:div>
    <w:div w:id="372193162">
      <w:bodyDiv w:val="1"/>
      <w:marLeft w:val="0"/>
      <w:marRight w:val="0"/>
      <w:marTop w:val="0"/>
      <w:marBottom w:val="0"/>
      <w:divBdr>
        <w:top w:val="none" w:sz="0" w:space="0" w:color="auto"/>
        <w:left w:val="none" w:sz="0" w:space="0" w:color="auto"/>
        <w:bottom w:val="none" w:sz="0" w:space="0" w:color="auto"/>
        <w:right w:val="none" w:sz="0" w:space="0" w:color="auto"/>
      </w:divBdr>
      <w:divsChild>
        <w:div w:id="579562167">
          <w:marLeft w:val="547"/>
          <w:marRight w:val="0"/>
          <w:marTop w:val="115"/>
          <w:marBottom w:val="0"/>
          <w:divBdr>
            <w:top w:val="none" w:sz="0" w:space="0" w:color="auto"/>
            <w:left w:val="none" w:sz="0" w:space="0" w:color="auto"/>
            <w:bottom w:val="none" w:sz="0" w:space="0" w:color="auto"/>
            <w:right w:val="none" w:sz="0" w:space="0" w:color="auto"/>
          </w:divBdr>
        </w:div>
        <w:div w:id="1187793575">
          <w:marLeft w:val="547"/>
          <w:marRight w:val="0"/>
          <w:marTop w:val="115"/>
          <w:marBottom w:val="0"/>
          <w:divBdr>
            <w:top w:val="none" w:sz="0" w:space="0" w:color="auto"/>
            <w:left w:val="none" w:sz="0" w:space="0" w:color="auto"/>
            <w:bottom w:val="none" w:sz="0" w:space="0" w:color="auto"/>
            <w:right w:val="none" w:sz="0" w:space="0" w:color="auto"/>
          </w:divBdr>
        </w:div>
      </w:divsChild>
    </w:div>
    <w:div w:id="386296706">
      <w:bodyDiv w:val="1"/>
      <w:marLeft w:val="0"/>
      <w:marRight w:val="0"/>
      <w:marTop w:val="0"/>
      <w:marBottom w:val="0"/>
      <w:divBdr>
        <w:top w:val="none" w:sz="0" w:space="0" w:color="auto"/>
        <w:left w:val="none" w:sz="0" w:space="0" w:color="auto"/>
        <w:bottom w:val="none" w:sz="0" w:space="0" w:color="auto"/>
        <w:right w:val="none" w:sz="0" w:space="0" w:color="auto"/>
      </w:divBdr>
    </w:div>
    <w:div w:id="396368118">
      <w:bodyDiv w:val="1"/>
      <w:marLeft w:val="0"/>
      <w:marRight w:val="0"/>
      <w:marTop w:val="0"/>
      <w:marBottom w:val="0"/>
      <w:divBdr>
        <w:top w:val="none" w:sz="0" w:space="0" w:color="auto"/>
        <w:left w:val="none" w:sz="0" w:space="0" w:color="auto"/>
        <w:bottom w:val="none" w:sz="0" w:space="0" w:color="auto"/>
        <w:right w:val="none" w:sz="0" w:space="0" w:color="auto"/>
      </w:divBdr>
      <w:divsChild>
        <w:div w:id="106627289">
          <w:marLeft w:val="0"/>
          <w:marRight w:val="0"/>
          <w:marTop w:val="0"/>
          <w:marBottom w:val="0"/>
          <w:divBdr>
            <w:top w:val="none" w:sz="0" w:space="0" w:color="auto"/>
            <w:left w:val="none" w:sz="0" w:space="0" w:color="auto"/>
            <w:bottom w:val="none" w:sz="0" w:space="0" w:color="auto"/>
            <w:right w:val="none" w:sz="0" w:space="0" w:color="auto"/>
          </w:divBdr>
        </w:div>
        <w:div w:id="283465771">
          <w:marLeft w:val="0"/>
          <w:marRight w:val="0"/>
          <w:marTop w:val="0"/>
          <w:marBottom w:val="0"/>
          <w:divBdr>
            <w:top w:val="none" w:sz="0" w:space="0" w:color="auto"/>
            <w:left w:val="none" w:sz="0" w:space="0" w:color="auto"/>
            <w:bottom w:val="none" w:sz="0" w:space="0" w:color="auto"/>
            <w:right w:val="none" w:sz="0" w:space="0" w:color="auto"/>
          </w:divBdr>
        </w:div>
        <w:div w:id="320039198">
          <w:marLeft w:val="0"/>
          <w:marRight w:val="0"/>
          <w:marTop w:val="0"/>
          <w:marBottom w:val="0"/>
          <w:divBdr>
            <w:top w:val="none" w:sz="0" w:space="0" w:color="auto"/>
            <w:left w:val="none" w:sz="0" w:space="0" w:color="auto"/>
            <w:bottom w:val="none" w:sz="0" w:space="0" w:color="auto"/>
            <w:right w:val="none" w:sz="0" w:space="0" w:color="auto"/>
          </w:divBdr>
        </w:div>
        <w:div w:id="1486119529">
          <w:marLeft w:val="0"/>
          <w:marRight w:val="0"/>
          <w:marTop w:val="0"/>
          <w:marBottom w:val="0"/>
          <w:divBdr>
            <w:top w:val="none" w:sz="0" w:space="0" w:color="auto"/>
            <w:left w:val="none" w:sz="0" w:space="0" w:color="auto"/>
            <w:bottom w:val="none" w:sz="0" w:space="0" w:color="auto"/>
            <w:right w:val="none" w:sz="0" w:space="0" w:color="auto"/>
          </w:divBdr>
        </w:div>
        <w:div w:id="1800100734">
          <w:marLeft w:val="0"/>
          <w:marRight w:val="0"/>
          <w:marTop w:val="0"/>
          <w:marBottom w:val="0"/>
          <w:divBdr>
            <w:top w:val="none" w:sz="0" w:space="0" w:color="auto"/>
            <w:left w:val="none" w:sz="0" w:space="0" w:color="auto"/>
            <w:bottom w:val="none" w:sz="0" w:space="0" w:color="auto"/>
            <w:right w:val="none" w:sz="0" w:space="0" w:color="auto"/>
          </w:divBdr>
        </w:div>
        <w:div w:id="657419104">
          <w:marLeft w:val="0"/>
          <w:marRight w:val="0"/>
          <w:marTop w:val="0"/>
          <w:marBottom w:val="0"/>
          <w:divBdr>
            <w:top w:val="none" w:sz="0" w:space="0" w:color="auto"/>
            <w:left w:val="none" w:sz="0" w:space="0" w:color="auto"/>
            <w:bottom w:val="none" w:sz="0" w:space="0" w:color="auto"/>
            <w:right w:val="none" w:sz="0" w:space="0" w:color="auto"/>
          </w:divBdr>
        </w:div>
        <w:div w:id="1598052746">
          <w:marLeft w:val="0"/>
          <w:marRight w:val="0"/>
          <w:marTop w:val="0"/>
          <w:marBottom w:val="0"/>
          <w:divBdr>
            <w:top w:val="none" w:sz="0" w:space="0" w:color="auto"/>
            <w:left w:val="none" w:sz="0" w:space="0" w:color="auto"/>
            <w:bottom w:val="none" w:sz="0" w:space="0" w:color="auto"/>
            <w:right w:val="none" w:sz="0" w:space="0" w:color="auto"/>
          </w:divBdr>
        </w:div>
        <w:div w:id="677271976">
          <w:marLeft w:val="0"/>
          <w:marRight w:val="0"/>
          <w:marTop w:val="0"/>
          <w:marBottom w:val="0"/>
          <w:divBdr>
            <w:top w:val="none" w:sz="0" w:space="0" w:color="auto"/>
            <w:left w:val="none" w:sz="0" w:space="0" w:color="auto"/>
            <w:bottom w:val="none" w:sz="0" w:space="0" w:color="auto"/>
            <w:right w:val="none" w:sz="0" w:space="0" w:color="auto"/>
          </w:divBdr>
        </w:div>
      </w:divsChild>
    </w:div>
    <w:div w:id="438791564">
      <w:bodyDiv w:val="1"/>
      <w:marLeft w:val="0"/>
      <w:marRight w:val="0"/>
      <w:marTop w:val="0"/>
      <w:marBottom w:val="0"/>
      <w:divBdr>
        <w:top w:val="none" w:sz="0" w:space="0" w:color="auto"/>
        <w:left w:val="none" w:sz="0" w:space="0" w:color="auto"/>
        <w:bottom w:val="none" w:sz="0" w:space="0" w:color="auto"/>
        <w:right w:val="none" w:sz="0" w:space="0" w:color="auto"/>
      </w:divBdr>
    </w:div>
    <w:div w:id="464472175">
      <w:bodyDiv w:val="1"/>
      <w:marLeft w:val="0"/>
      <w:marRight w:val="0"/>
      <w:marTop w:val="0"/>
      <w:marBottom w:val="0"/>
      <w:divBdr>
        <w:top w:val="none" w:sz="0" w:space="0" w:color="auto"/>
        <w:left w:val="none" w:sz="0" w:space="0" w:color="auto"/>
        <w:bottom w:val="none" w:sz="0" w:space="0" w:color="auto"/>
        <w:right w:val="none" w:sz="0" w:space="0" w:color="auto"/>
      </w:divBdr>
    </w:div>
    <w:div w:id="472452396">
      <w:bodyDiv w:val="1"/>
      <w:marLeft w:val="0"/>
      <w:marRight w:val="0"/>
      <w:marTop w:val="0"/>
      <w:marBottom w:val="0"/>
      <w:divBdr>
        <w:top w:val="none" w:sz="0" w:space="0" w:color="auto"/>
        <w:left w:val="none" w:sz="0" w:space="0" w:color="auto"/>
        <w:bottom w:val="none" w:sz="0" w:space="0" w:color="auto"/>
        <w:right w:val="none" w:sz="0" w:space="0" w:color="auto"/>
      </w:divBdr>
      <w:divsChild>
        <w:div w:id="2085687972">
          <w:marLeft w:val="0"/>
          <w:marRight w:val="0"/>
          <w:marTop w:val="0"/>
          <w:marBottom w:val="0"/>
          <w:divBdr>
            <w:top w:val="none" w:sz="0" w:space="0" w:color="auto"/>
            <w:left w:val="none" w:sz="0" w:space="0" w:color="auto"/>
            <w:bottom w:val="none" w:sz="0" w:space="0" w:color="auto"/>
            <w:right w:val="none" w:sz="0" w:space="0" w:color="auto"/>
          </w:divBdr>
        </w:div>
        <w:div w:id="1040402250">
          <w:marLeft w:val="0"/>
          <w:marRight w:val="0"/>
          <w:marTop w:val="0"/>
          <w:marBottom w:val="0"/>
          <w:divBdr>
            <w:top w:val="none" w:sz="0" w:space="0" w:color="auto"/>
            <w:left w:val="none" w:sz="0" w:space="0" w:color="auto"/>
            <w:bottom w:val="none" w:sz="0" w:space="0" w:color="auto"/>
            <w:right w:val="none" w:sz="0" w:space="0" w:color="auto"/>
          </w:divBdr>
        </w:div>
        <w:div w:id="199560468">
          <w:marLeft w:val="0"/>
          <w:marRight w:val="0"/>
          <w:marTop w:val="0"/>
          <w:marBottom w:val="0"/>
          <w:divBdr>
            <w:top w:val="none" w:sz="0" w:space="0" w:color="auto"/>
            <w:left w:val="none" w:sz="0" w:space="0" w:color="auto"/>
            <w:bottom w:val="none" w:sz="0" w:space="0" w:color="auto"/>
            <w:right w:val="none" w:sz="0" w:space="0" w:color="auto"/>
          </w:divBdr>
        </w:div>
        <w:div w:id="1255211213">
          <w:marLeft w:val="0"/>
          <w:marRight w:val="0"/>
          <w:marTop w:val="0"/>
          <w:marBottom w:val="0"/>
          <w:divBdr>
            <w:top w:val="none" w:sz="0" w:space="0" w:color="auto"/>
            <w:left w:val="none" w:sz="0" w:space="0" w:color="auto"/>
            <w:bottom w:val="none" w:sz="0" w:space="0" w:color="auto"/>
            <w:right w:val="none" w:sz="0" w:space="0" w:color="auto"/>
          </w:divBdr>
        </w:div>
        <w:div w:id="845942140">
          <w:marLeft w:val="0"/>
          <w:marRight w:val="0"/>
          <w:marTop w:val="0"/>
          <w:marBottom w:val="0"/>
          <w:divBdr>
            <w:top w:val="none" w:sz="0" w:space="0" w:color="auto"/>
            <w:left w:val="none" w:sz="0" w:space="0" w:color="auto"/>
            <w:bottom w:val="none" w:sz="0" w:space="0" w:color="auto"/>
            <w:right w:val="none" w:sz="0" w:space="0" w:color="auto"/>
          </w:divBdr>
        </w:div>
        <w:div w:id="1321421163">
          <w:marLeft w:val="0"/>
          <w:marRight w:val="0"/>
          <w:marTop w:val="0"/>
          <w:marBottom w:val="0"/>
          <w:divBdr>
            <w:top w:val="none" w:sz="0" w:space="0" w:color="auto"/>
            <w:left w:val="none" w:sz="0" w:space="0" w:color="auto"/>
            <w:bottom w:val="none" w:sz="0" w:space="0" w:color="auto"/>
            <w:right w:val="none" w:sz="0" w:space="0" w:color="auto"/>
          </w:divBdr>
        </w:div>
      </w:divsChild>
    </w:div>
    <w:div w:id="491215024">
      <w:bodyDiv w:val="1"/>
      <w:marLeft w:val="0"/>
      <w:marRight w:val="0"/>
      <w:marTop w:val="0"/>
      <w:marBottom w:val="0"/>
      <w:divBdr>
        <w:top w:val="none" w:sz="0" w:space="0" w:color="auto"/>
        <w:left w:val="none" w:sz="0" w:space="0" w:color="auto"/>
        <w:bottom w:val="none" w:sz="0" w:space="0" w:color="auto"/>
        <w:right w:val="none" w:sz="0" w:space="0" w:color="auto"/>
      </w:divBdr>
      <w:divsChild>
        <w:div w:id="1200895244">
          <w:marLeft w:val="0"/>
          <w:marRight w:val="0"/>
          <w:marTop w:val="0"/>
          <w:marBottom w:val="0"/>
          <w:divBdr>
            <w:top w:val="none" w:sz="0" w:space="0" w:color="auto"/>
            <w:left w:val="none" w:sz="0" w:space="0" w:color="auto"/>
            <w:bottom w:val="none" w:sz="0" w:space="0" w:color="auto"/>
            <w:right w:val="none" w:sz="0" w:space="0" w:color="auto"/>
          </w:divBdr>
        </w:div>
        <w:div w:id="383602365">
          <w:marLeft w:val="0"/>
          <w:marRight w:val="0"/>
          <w:marTop w:val="0"/>
          <w:marBottom w:val="0"/>
          <w:divBdr>
            <w:top w:val="none" w:sz="0" w:space="0" w:color="auto"/>
            <w:left w:val="none" w:sz="0" w:space="0" w:color="auto"/>
            <w:bottom w:val="none" w:sz="0" w:space="0" w:color="auto"/>
            <w:right w:val="none" w:sz="0" w:space="0" w:color="auto"/>
          </w:divBdr>
        </w:div>
        <w:div w:id="1525899942">
          <w:marLeft w:val="0"/>
          <w:marRight w:val="0"/>
          <w:marTop w:val="0"/>
          <w:marBottom w:val="0"/>
          <w:divBdr>
            <w:top w:val="none" w:sz="0" w:space="0" w:color="auto"/>
            <w:left w:val="none" w:sz="0" w:space="0" w:color="auto"/>
            <w:bottom w:val="none" w:sz="0" w:space="0" w:color="auto"/>
            <w:right w:val="none" w:sz="0" w:space="0" w:color="auto"/>
          </w:divBdr>
        </w:div>
        <w:div w:id="578827800">
          <w:marLeft w:val="0"/>
          <w:marRight w:val="0"/>
          <w:marTop w:val="0"/>
          <w:marBottom w:val="0"/>
          <w:divBdr>
            <w:top w:val="none" w:sz="0" w:space="0" w:color="auto"/>
            <w:left w:val="none" w:sz="0" w:space="0" w:color="auto"/>
            <w:bottom w:val="none" w:sz="0" w:space="0" w:color="auto"/>
            <w:right w:val="none" w:sz="0" w:space="0" w:color="auto"/>
          </w:divBdr>
        </w:div>
        <w:div w:id="1487210157">
          <w:marLeft w:val="0"/>
          <w:marRight w:val="0"/>
          <w:marTop w:val="0"/>
          <w:marBottom w:val="0"/>
          <w:divBdr>
            <w:top w:val="none" w:sz="0" w:space="0" w:color="auto"/>
            <w:left w:val="none" w:sz="0" w:space="0" w:color="auto"/>
            <w:bottom w:val="none" w:sz="0" w:space="0" w:color="auto"/>
            <w:right w:val="none" w:sz="0" w:space="0" w:color="auto"/>
          </w:divBdr>
        </w:div>
        <w:div w:id="512233021">
          <w:marLeft w:val="0"/>
          <w:marRight w:val="0"/>
          <w:marTop w:val="0"/>
          <w:marBottom w:val="0"/>
          <w:divBdr>
            <w:top w:val="none" w:sz="0" w:space="0" w:color="auto"/>
            <w:left w:val="none" w:sz="0" w:space="0" w:color="auto"/>
            <w:bottom w:val="none" w:sz="0" w:space="0" w:color="auto"/>
            <w:right w:val="none" w:sz="0" w:space="0" w:color="auto"/>
          </w:divBdr>
        </w:div>
        <w:div w:id="1057701161">
          <w:marLeft w:val="0"/>
          <w:marRight w:val="0"/>
          <w:marTop w:val="0"/>
          <w:marBottom w:val="0"/>
          <w:divBdr>
            <w:top w:val="none" w:sz="0" w:space="0" w:color="auto"/>
            <w:left w:val="none" w:sz="0" w:space="0" w:color="auto"/>
            <w:bottom w:val="none" w:sz="0" w:space="0" w:color="auto"/>
            <w:right w:val="none" w:sz="0" w:space="0" w:color="auto"/>
          </w:divBdr>
        </w:div>
        <w:div w:id="1845170924">
          <w:marLeft w:val="0"/>
          <w:marRight w:val="0"/>
          <w:marTop w:val="0"/>
          <w:marBottom w:val="0"/>
          <w:divBdr>
            <w:top w:val="none" w:sz="0" w:space="0" w:color="auto"/>
            <w:left w:val="none" w:sz="0" w:space="0" w:color="auto"/>
            <w:bottom w:val="none" w:sz="0" w:space="0" w:color="auto"/>
            <w:right w:val="none" w:sz="0" w:space="0" w:color="auto"/>
          </w:divBdr>
        </w:div>
        <w:div w:id="1695184492">
          <w:marLeft w:val="0"/>
          <w:marRight w:val="0"/>
          <w:marTop w:val="0"/>
          <w:marBottom w:val="0"/>
          <w:divBdr>
            <w:top w:val="none" w:sz="0" w:space="0" w:color="auto"/>
            <w:left w:val="none" w:sz="0" w:space="0" w:color="auto"/>
            <w:bottom w:val="none" w:sz="0" w:space="0" w:color="auto"/>
            <w:right w:val="none" w:sz="0" w:space="0" w:color="auto"/>
          </w:divBdr>
        </w:div>
        <w:div w:id="768740831">
          <w:marLeft w:val="0"/>
          <w:marRight w:val="0"/>
          <w:marTop w:val="0"/>
          <w:marBottom w:val="0"/>
          <w:divBdr>
            <w:top w:val="none" w:sz="0" w:space="0" w:color="auto"/>
            <w:left w:val="none" w:sz="0" w:space="0" w:color="auto"/>
            <w:bottom w:val="none" w:sz="0" w:space="0" w:color="auto"/>
            <w:right w:val="none" w:sz="0" w:space="0" w:color="auto"/>
          </w:divBdr>
        </w:div>
      </w:divsChild>
    </w:div>
    <w:div w:id="553397371">
      <w:bodyDiv w:val="1"/>
      <w:marLeft w:val="0"/>
      <w:marRight w:val="0"/>
      <w:marTop w:val="0"/>
      <w:marBottom w:val="0"/>
      <w:divBdr>
        <w:top w:val="none" w:sz="0" w:space="0" w:color="auto"/>
        <w:left w:val="none" w:sz="0" w:space="0" w:color="auto"/>
        <w:bottom w:val="none" w:sz="0" w:space="0" w:color="auto"/>
        <w:right w:val="none" w:sz="0" w:space="0" w:color="auto"/>
      </w:divBdr>
      <w:divsChild>
        <w:div w:id="148251551">
          <w:marLeft w:val="547"/>
          <w:marRight w:val="0"/>
          <w:marTop w:val="58"/>
          <w:marBottom w:val="0"/>
          <w:divBdr>
            <w:top w:val="none" w:sz="0" w:space="0" w:color="auto"/>
            <w:left w:val="none" w:sz="0" w:space="0" w:color="auto"/>
            <w:bottom w:val="none" w:sz="0" w:space="0" w:color="auto"/>
            <w:right w:val="none" w:sz="0" w:space="0" w:color="auto"/>
          </w:divBdr>
        </w:div>
        <w:div w:id="1842773303">
          <w:marLeft w:val="547"/>
          <w:marRight w:val="0"/>
          <w:marTop w:val="58"/>
          <w:marBottom w:val="0"/>
          <w:divBdr>
            <w:top w:val="none" w:sz="0" w:space="0" w:color="auto"/>
            <w:left w:val="none" w:sz="0" w:space="0" w:color="auto"/>
            <w:bottom w:val="none" w:sz="0" w:space="0" w:color="auto"/>
            <w:right w:val="none" w:sz="0" w:space="0" w:color="auto"/>
          </w:divBdr>
        </w:div>
        <w:div w:id="1371996407">
          <w:marLeft w:val="547"/>
          <w:marRight w:val="0"/>
          <w:marTop w:val="58"/>
          <w:marBottom w:val="0"/>
          <w:divBdr>
            <w:top w:val="none" w:sz="0" w:space="0" w:color="auto"/>
            <w:left w:val="none" w:sz="0" w:space="0" w:color="auto"/>
            <w:bottom w:val="none" w:sz="0" w:space="0" w:color="auto"/>
            <w:right w:val="none" w:sz="0" w:space="0" w:color="auto"/>
          </w:divBdr>
        </w:div>
        <w:div w:id="1601448721">
          <w:marLeft w:val="547"/>
          <w:marRight w:val="0"/>
          <w:marTop w:val="58"/>
          <w:marBottom w:val="0"/>
          <w:divBdr>
            <w:top w:val="none" w:sz="0" w:space="0" w:color="auto"/>
            <w:left w:val="none" w:sz="0" w:space="0" w:color="auto"/>
            <w:bottom w:val="none" w:sz="0" w:space="0" w:color="auto"/>
            <w:right w:val="none" w:sz="0" w:space="0" w:color="auto"/>
          </w:divBdr>
        </w:div>
        <w:div w:id="1816289202">
          <w:marLeft w:val="547"/>
          <w:marRight w:val="0"/>
          <w:marTop w:val="58"/>
          <w:marBottom w:val="0"/>
          <w:divBdr>
            <w:top w:val="none" w:sz="0" w:space="0" w:color="auto"/>
            <w:left w:val="none" w:sz="0" w:space="0" w:color="auto"/>
            <w:bottom w:val="none" w:sz="0" w:space="0" w:color="auto"/>
            <w:right w:val="none" w:sz="0" w:space="0" w:color="auto"/>
          </w:divBdr>
        </w:div>
        <w:div w:id="1406418409">
          <w:marLeft w:val="547"/>
          <w:marRight w:val="0"/>
          <w:marTop w:val="58"/>
          <w:marBottom w:val="0"/>
          <w:divBdr>
            <w:top w:val="none" w:sz="0" w:space="0" w:color="auto"/>
            <w:left w:val="none" w:sz="0" w:space="0" w:color="auto"/>
            <w:bottom w:val="none" w:sz="0" w:space="0" w:color="auto"/>
            <w:right w:val="none" w:sz="0" w:space="0" w:color="auto"/>
          </w:divBdr>
        </w:div>
        <w:div w:id="381558610">
          <w:marLeft w:val="547"/>
          <w:marRight w:val="0"/>
          <w:marTop w:val="58"/>
          <w:marBottom w:val="0"/>
          <w:divBdr>
            <w:top w:val="none" w:sz="0" w:space="0" w:color="auto"/>
            <w:left w:val="none" w:sz="0" w:space="0" w:color="auto"/>
            <w:bottom w:val="none" w:sz="0" w:space="0" w:color="auto"/>
            <w:right w:val="none" w:sz="0" w:space="0" w:color="auto"/>
          </w:divBdr>
        </w:div>
      </w:divsChild>
    </w:div>
    <w:div w:id="580066964">
      <w:bodyDiv w:val="1"/>
      <w:marLeft w:val="0"/>
      <w:marRight w:val="0"/>
      <w:marTop w:val="0"/>
      <w:marBottom w:val="0"/>
      <w:divBdr>
        <w:top w:val="none" w:sz="0" w:space="0" w:color="auto"/>
        <w:left w:val="none" w:sz="0" w:space="0" w:color="auto"/>
        <w:bottom w:val="none" w:sz="0" w:space="0" w:color="auto"/>
        <w:right w:val="none" w:sz="0" w:space="0" w:color="auto"/>
      </w:divBdr>
    </w:div>
    <w:div w:id="602808901">
      <w:bodyDiv w:val="1"/>
      <w:marLeft w:val="0"/>
      <w:marRight w:val="0"/>
      <w:marTop w:val="0"/>
      <w:marBottom w:val="0"/>
      <w:divBdr>
        <w:top w:val="none" w:sz="0" w:space="0" w:color="auto"/>
        <w:left w:val="none" w:sz="0" w:space="0" w:color="auto"/>
        <w:bottom w:val="none" w:sz="0" w:space="0" w:color="auto"/>
        <w:right w:val="none" w:sz="0" w:space="0" w:color="auto"/>
      </w:divBdr>
    </w:div>
    <w:div w:id="606739922">
      <w:bodyDiv w:val="1"/>
      <w:marLeft w:val="0"/>
      <w:marRight w:val="0"/>
      <w:marTop w:val="0"/>
      <w:marBottom w:val="0"/>
      <w:divBdr>
        <w:top w:val="none" w:sz="0" w:space="0" w:color="auto"/>
        <w:left w:val="none" w:sz="0" w:space="0" w:color="auto"/>
        <w:bottom w:val="none" w:sz="0" w:space="0" w:color="auto"/>
        <w:right w:val="none" w:sz="0" w:space="0" w:color="auto"/>
      </w:divBdr>
    </w:div>
    <w:div w:id="667831478">
      <w:bodyDiv w:val="1"/>
      <w:marLeft w:val="0"/>
      <w:marRight w:val="0"/>
      <w:marTop w:val="0"/>
      <w:marBottom w:val="0"/>
      <w:divBdr>
        <w:top w:val="none" w:sz="0" w:space="0" w:color="auto"/>
        <w:left w:val="none" w:sz="0" w:space="0" w:color="auto"/>
        <w:bottom w:val="none" w:sz="0" w:space="0" w:color="auto"/>
        <w:right w:val="none" w:sz="0" w:space="0" w:color="auto"/>
      </w:divBdr>
    </w:div>
    <w:div w:id="738407502">
      <w:bodyDiv w:val="1"/>
      <w:marLeft w:val="0"/>
      <w:marRight w:val="0"/>
      <w:marTop w:val="0"/>
      <w:marBottom w:val="0"/>
      <w:divBdr>
        <w:top w:val="none" w:sz="0" w:space="0" w:color="auto"/>
        <w:left w:val="none" w:sz="0" w:space="0" w:color="auto"/>
        <w:bottom w:val="none" w:sz="0" w:space="0" w:color="auto"/>
        <w:right w:val="none" w:sz="0" w:space="0" w:color="auto"/>
      </w:divBdr>
    </w:div>
    <w:div w:id="745802362">
      <w:bodyDiv w:val="1"/>
      <w:marLeft w:val="0"/>
      <w:marRight w:val="0"/>
      <w:marTop w:val="0"/>
      <w:marBottom w:val="0"/>
      <w:divBdr>
        <w:top w:val="none" w:sz="0" w:space="0" w:color="auto"/>
        <w:left w:val="none" w:sz="0" w:space="0" w:color="auto"/>
        <w:bottom w:val="none" w:sz="0" w:space="0" w:color="auto"/>
        <w:right w:val="none" w:sz="0" w:space="0" w:color="auto"/>
      </w:divBdr>
    </w:div>
    <w:div w:id="758908003">
      <w:bodyDiv w:val="1"/>
      <w:marLeft w:val="0"/>
      <w:marRight w:val="0"/>
      <w:marTop w:val="0"/>
      <w:marBottom w:val="0"/>
      <w:divBdr>
        <w:top w:val="none" w:sz="0" w:space="0" w:color="auto"/>
        <w:left w:val="none" w:sz="0" w:space="0" w:color="auto"/>
        <w:bottom w:val="none" w:sz="0" w:space="0" w:color="auto"/>
        <w:right w:val="none" w:sz="0" w:space="0" w:color="auto"/>
      </w:divBdr>
    </w:div>
    <w:div w:id="759328641">
      <w:bodyDiv w:val="1"/>
      <w:marLeft w:val="0"/>
      <w:marRight w:val="0"/>
      <w:marTop w:val="0"/>
      <w:marBottom w:val="0"/>
      <w:divBdr>
        <w:top w:val="none" w:sz="0" w:space="0" w:color="auto"/>
        <w:left w:val="none" w:sz="0" w:space="0" w:color="auto"/>
        <w:bottom w:val="none" w:sz="0" w:space="0" w:color="auto"/>
        <w:right w:val="none" w:sz="0" w:space="0" w:color="auto"/>
      </w:divBdr>
    </w:div>
    <w:div w:id="774978500">
      <w:bodyDiv w:val="1"/>
      <w:marLeft w:val="0"/>
      <w:marRight w:val="0"/>
      <w:marTop w:val="0"/>
      <w:marBottom w:val="0"/>
      <w:divBdr>
        <w:top w:val="none" w:sz="0" w:space="0" w:color="auto"/>
        <w:left w:val="none" w:sz="0" w:space="0" w:color="auto"/>
        <w:bottom w:val="none" w:sz="0" w:space="0" w:color="auto"/>
        <w:right w:val="none" w:sz="0" w:space="0" w:color="auto"/>
      </w:divBdr>
    </w:div>
    <w:div w:id="786192221">
      <w:bodyDiv w:val="1"/>
      <w:marLeft w:val="0"/>
      <w:marRight w:val="0"/>
      <w:marTop w:val="0"/>
      <w:marBottom w:val="0"/>
      <w:divBdr>
        <w:top w:val="none" w:sz="0" w:space="0" w:color="auto"/>
        <w:left w:val="none" w:sz="0" w:space="0" w:color="auto"/>
        <w:bottom w:val="none" w:sz="0" w:space="0" w:color="auto"/>
        <w:right w:val="none" w:sz="0" w:space="0" w:color="auto"/>
      </w:divBdr>
      <w:divsChild>
        <w:div w:id="569584404">
          <w:marLeft w:val="0"/>
          <w:marRight w:val="0"/>
          <w:marTop w:val="0"/>
          <w:marBottom w:val="0"/>
          <w:divBdr>
            <w:top w:val="none" w:sz="0" w:space="0" w:color="auto"/>
            <w:left w:val="none" w:sz="0" w:space="0" w:color="auto"/>
            <w:bottom w:val="none" w:sz="0" w:space="0" w:color="auto"/>
            <w:right w:val="none" w:sz="0" w:space="0" w:color="auto"/>
          </w:divBdr>
          <w:divsChild>
            <w:div w:id="2108307272">
              <w:marLeft w:val="0"/>
              <w:marRight w:val="0"/>
              <w:marTop w:val="0"/>
              <w:marBottom w:val="0"/>
              <w:divBdr>
                <w:top w:val="none" w:sz="0" w:space="0" w:color="auto"/>
                <w:left w:val="none" w:sz="0" w:space="0" w:color="auto"/>
                <w:bottom w:val="none" w:sz="0" w:space="0" w:color="auto"/>
                <w:right w:val="none" w:sz="0" w:space="0" w:color="auto"/>
              </w:divBdr>
            </w:div>
            <w:div w:id="1484274309">
              <w:marLeft w:val="0"/>
              <w:marRight w:val="0"/>
              <w:marTop w:val="0"/>
              <w:marBottom w:val="0"/>
              <w:divBdr>
                <w:top w:val="none" w:sz="0" w:space="0" w:color="auto"/>
                <w:left w:val="none" w:sz="0" w:space="0" w:color="auto"/>
                <w:bottom w:val="none" w:sz="0" w:space="0" w:color="auto"/>
                <w:right w:val="none" w:sz="0" w:space="0" w:color="auto"/>
              </w:divBdr>
              <w:divsChild>
                <w:div w:id="173076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8884218">
      <w:bodyDiv w:val="1"/>
      <w:marLeft w:val="0"/>
      <w:marRight w:val="0"/>
      <w:marTop w:val="0"/>
      <w:marBottom w:val="0"/>
      <w:divBdr>
        <w:top w:val="none" w:sz="0" w:space="0" w:color="auto"/>
        <w:left w:val="none" w:sz="0" w:space="0" w:color="auto"/>
        <w:bottom w:val="none" w:sz="0" w:space="0" w:color="auto"/>
        <w:right w:val="none" w:sz="0" w:space="0" w:color="auto"/>
      </w:divBdr>
      <w:divsChild>
        <w:div w:id="66922210">
          <w:marLeft w:val="0"/>
          <w:marRight w:val="0"/>
          <w:marTop w:val="0"/>
          <w:marBottom w:val="0"/>
          <w:divBdr>
            <w:top w:val="none" w:sz="0" w:space="0" w:color="auto"/>
            <w:left w:val="none" w:sz="0" w:space="0" w:color="auto"/>
            <w:bottom w:val="none" w:sz="0" w:space="0" w:color="auto"/>
            <w:right w:val="none" w:sz="0" w:space="0" w:color="auto"/>
          </w:divBdr>
        </w:div>
        <w:div w:id="810172168">
          <w:marLeft w:val="0"/>
          <w:marRight w:val="0"/>
          <w:marTop w:val="0"/>
          <w:marBottom w:val="0"/>
          <w:divBdr>
            <w:top w:val="none" w:sz="0" w:space="0" w:color="auto"/>
            <w:left w:val="none" w:sz="0" w:space="0" w:color="auto"/>
            <w:bottom w:val="none" w:sz="0" w:space="0" w:color="auto"/>
            <w:right w:val="none" w:sz="0" w:space="0" w:color="auto"/>
          </w:divBdr>
        </w:div>
        <w:div w:id="936717357">
          <w:marLeft w:val="0"/>
          <w:marRight w:val="0"/>
          <w:marTop w:val="0"/>
          <w:marBottom w:val="0"/>
          <w:divBdr>
            <w:top w:val="none" w:sz="0" w:space="0" w:color="auto"/>
            <w:left w:val="none" w:sz="0" w:space="0" w:color="auto"/>
            <w:bottom w:val="none" w:sz="0" w:space="0" w:color="auto"/>
            <w:right w:val="none" w:sz="0" w:space="0" w:color="auto"/>
          </w:divBdr>
        </w:div>
        <w:div w:id="1634092980">
          <w:marLeft w:val="0"/>
          <w:marRight w:val="0"/>
          <w:marTop w:val="0"/>
          <w:marBottom w:val="0"/>
          <w:divBdr>
            <w:top w:val="none" w:sz="0" w:space="0" w:color="auto"/>
            <w:left w:val="none" w:sz="0" w:space="0" w:color="auto"/>
            <w:bottom w:val="none" w:sz="0" w:space="0" w:color="auto"/>
            <w:right w:val="none" w:sz="0" w:space="0" w:color="auto"/>
          </w:divBdr>
        </w:div>
        <w:div w:id="1436318033">
          <w:marLeft w:val="0"/>
          <w:marRight w:val="0"/>
          <w:marTop w:val="0"/>
          <w:marBottom w:val="0"/>
          <w:divBdr>
            <w:top w:val="none" w:sz="0" w:space="0" w:color="auto"/>
            <w:left w:val="none" w:sz="0" w:space="0" w:color="auto"/>
            <w:bottom w:val="none" w:sz="0" w:space="0" w:color="auto"/>
            <w:right w:val="none" w:sz="0" w:space="0" w:color="auto"/>
          </w:divBdr>
        </w:div>
        <w:div w:id="1205680747">
          <w:marLeft w:val="0"/>
          <w:marRight w:val="0"/>
          <w:marTop w:val="0"/>
          <w:marBottom w:val="0"/>
          <w:divBdr>
            <w:top w:val="none" w:sz="0" w:space="0" w:color="auto"/>
            <w:left w:val="none" w:sz="0" w:space="0" w:color="auto"/>
            <w:bottom w:val="none" w:sz="0" w:space="0" w:color="auto"/>
            <w:right w:val="none" w:sz="0" w:space="0" w:color="auto"/>
          </w:divBdr>
        </w:div>
      </w:divsChild>
    </w:div>
    <w:div w:id="815683479">
      <w:bodyDiv w:val="1"/>
      <w:marLeft w:val="0"/>
      <w:marRight w:val="0"/>
      <w:marTop w:val="0"/>
      <w:marBottom w:val="0"/>
      <w:divBdr>
        <w:top w:val="none" w:sz="0" w:space="0" w:color="auto"/>
        <w:left w:val="none" w:sz="0" w:space="0" w:color="auto"/>
        <w:bottom w:val="none" w:sz="0" w:space="0" w:color="auto"/>
        <w:right w:val="none" w:sz="0" w:space="0" w:color="auto"/>
      </w:divBdr>
      <w:divsChild>
        <w:div w:id="1844585051">
          <w:marLeft w:val="547"/>
          <w:marRight w:val="0"/>
          <w:marTop w:val="115"/>
          <w:marBottom w:val="0"/>
          <w:divBdr>
            <w:top w:val="none" w:sz="0" w:space="0" w:color="auto"/>
            <w:left w:val="none" w:sz="0" w:space="0" w:color="auto"/>
            <w:bottom w:val="none" w:sz="0" w:space="0" w:color="auto"/>
            <w:right w:val="none" w:sz="0" w:space="0" w:color="auto"/>
          </w:divBdr>
        </w:div>
        <w:div w:id="1594784052">
          <w:marLeft w:val="547"/>
          <w:marRight w:val="0"/>
          <w:marTop w:val="115"/>
          <w:marBottom w:val="0"/>
          <w:divBdr>
            <w:top w:val="none" w:sz="0" w:space="0" w:color="auto"/>
            <w:left w:val="none" w:sz="0" w:space="0" w:color="auto"/>
            <w:bottom w:val="none" w:sz="0" w:space="0" w:color="auto"/>
            <w:right w:val="none" w:sz="0" w:space="0" w:color="auto"/>
          </w:divBdr>
        </w:div>
        <w:div w:id="18823890">
          <w:marLeft w:val="547"/>
          <w:marRight w:val="0"/>
          <w:marTop w:val="115"/>
          <w:marBottom w:val="0"/>
          <w:divBdr>
            <w:top w:val="none" w:sz="0" w:space="0" w:color="auto"/>
            <w:left w:val="none" w:sz="0" w:space="0" w:color="auto"/>
            <w:bottom w:val="none" w:sz="0" w:space="0" w:color="auto"/>
            <w:right w:val="none" w:sz="0" w:space="0" w:color="auto"/>
          </w:divBdr>
        </w:div>
      </w:divsChild>
    </w:div>
    <w:div w:id="831066686">
      <w:bodyDiv w:val="1"/>
      <w:marLeft w:val="0"/>
      <w:marRight w:val="0"/>
      <w:marTop w:val="0"/>
      <w:marBottom w:val="0"/>
      <w:divBdr>
        <w:top w:val="none" w:sz="0" w:space="0" w:color="auto"/>
        <w:left w:val="none" w:sz="0" w:space="0" w:color="auto"/>
        <w:bottom w:val="none" w:sz="0" w:space="0" w:color="auto"/>
        <w:right w:val="none" w:sz="0" w:space="0" w:color="auto"/>
      </w:divBdr>
    </w:div>
    <w:div w:id="857237473">
      <w:bodyDiv w:val="1"/>
      <w:marLeft w:val="0"/>
      <w:marRight w:val="0"/>
      <w:marTop w:val="0"/>
      <w:marBottom w:val="0"/>
      <w:divBdr>
        <w:top w:val="none" w:sz="0" w:space="0" w:color="auto"/>
        <w:left w:val="none" w:sz="0" w:space="0" w:color="auto"/>
        <w:bottom w:val="none" w:sz="0" w:space="0" w:color="auto"/>
        <w:right w:val="none" w:sz="0" w:space="0" w:color="auto"/>
      </w:divBdr>
    </w:div>
    <w:div w:id="895819629">
      <w:bodyDiv w:val="1"/>
      <w:marLeft w:val="0"/>
      <w:marRight w:val="0"/>
      <w:marTop w:val="0"/>
      <w:marBottom w:val="0"/>
      <w:divBdr>
        <w:top w:val="none" w:sz="0" w:space="0" w:color="auto"/>
        <w:left w:val="none" w:sz="0" w:space="0" w:color="auto"/>
        <w:bottom w:val="none" w:sz="0" w:space="0" w:color="auto"/>
        <w:right w:val="none" w:sz="0" w:space="0" w:color="auto"/>
      </w:divBdr>
    </w:div>
    <w:div w:id="898436798">
      <w:bodyDiv w:val="1"/>
      <w:marLeft w:val="0"/>
      <w:marRight w:val="0"/>
      <w:marTop w:val="0"/>
      <w:marBottom w:val="0"/>
      <w:divBdr>
        <w:top w:val="none" w:sz="0" w:space="0" w:color="auto"/>
        <w:left w:val="none" w:sz="0" w:space="0" w:color="auto"/>
        <w:bottom w:val="none" w:sz="0" w:space="0" w:color="auto"/>
        <w:right w:val="none" w:sz="0" w:space="0" w:color="auto"/>
      </w:divBdr>
    </w:div>
    <w:div w:id="901522441">
      <w:bodyDiv w:val="1"/>
      <w:marLeft w:val="0"/>
      <w:marRight w:val="0"/>
      <w:marTop w:val="0"/>
      <w:marBottom w:val="0"/>
      <w:divBdr>
        <w:top w:val="none" w:sz="0" w:space="0" w:color="auto"/>
        <w:left w:val="none" w:sz="0" w:space="0" w:color="auto"/>
        <w:bottom w:val="none" w:sz="0" w:space="0" w:color="auto"/>
        <w:right w:val="none" w:sz="0" w:space="0" w:color="auto"/>
      </w:divBdr>
    </w:div>
    <w:div w:id="906887994">
      <w:bodyDiv w:val="1"/>
      <w:marLeft w:val="0"/>
      <w:marRight w:val="0"/>
      <w:marTop w:val="0"/>
      <w:marBottom w:val="0"/>
      <w:divBdr>
        <w:top w:val="none" w:sz="0" w:space="0" w:color="auto"/>
        <w:left w:val="none" w:sz="0" w:space="0" w:color="auto"/>
        <w:bottom w:val="none" w:sz="0" w:space="0" w:color="auto"/>
        <w:right w:val="none" w:sz="0" w:space="0" w:color="auto"/>
      </w:divBdr>
      <w:divsChild>
        <w:div w:id="104666128">
          <w:marLeft w:val="0"/>
          <w:marRight w:val="0"/>
          <w:marTop w:val="0"/>
          <w:marBottom w:val="0"/>
          <w:divBdr>
            <w:top w:val="none" w:sz="0" w:space="0" w:color="auto"/>
            <w:left w:val="none" w:sz="0" w:space="0" w:color="auto"/>
            <w:bottom w:val="none" w:sz="0" w:space="0" w:color="auto"/>
            <w:right w:val="none" w:sz="0" w:space="0" w:color="auto"/>
          </w:divBdr>
        </w:div>
      </w:divsChild>
    </w:div>
    <w:div w:id="950555749">
      <w:bodyDiv w:val="1"/>
      <w:marLeft w:val="0"/>
      <w:marRight w:val="0"/>
      <w:marTop w:val="0"/>
      <w:marBottom w:val="0"/>
      <w:divBdr>
        <w:top w:val="none" w:sz="0" w:space="0" w:color="auto"/>
        <w:left w:val="none" w:sz="0" w:space="0" w:color="auto"/>
        <w:bottom w:val="none" w:sz="0" w:space="0" w:color="auto"/>
        <w:right w:val="none" w:sz="0" w:space="0" w:color="auto"/>
      </w:divBdr>
    </w:div>
    <w:div w:id="992760587">
      <w:bodyDiv w:val="1"/>
      <w:marLeft w:val="0"/>
      <w:marRight w:val="0"/>
      <w:marTop w:val="0"/>
      <w:marBottom w:val="0"/>
      <w:divBdr>
        <w:top w:val="none" w:sz="0" w:space="0" w:color="auto"/>
        <w:left w:val="none" w:sz="0" w:space="0" w:color="auto"/>
        <w:bottom w:val="none" w:sz="0" w:space="0" w:color="auto"/>
        <w:right w:val="none" w:sz="0" w:space="0" w:color="auto"/>
      </w:divBdr>
      <w:divsChild>
        <w:div w:id="429203242">
          <w:marLeft w:val="0"/>
          <w:marRight w:val="0"/>
          <w:marTop w:val="0"/>
          <w:marBottom w:val="0"/>
          <w:divBdr>
            <w:top w:val="none" w:sz="0" w:space="0" w:color="auto"/>
            <w:left w:val="none" w:sz="0" w:space="0" w:color="auto"/>
            <w:bottom w:val="none" w:sz="0" w:space="0" w:color="auto"/>
            <w:right w:val="none" w:sz="0" w:space="0" w:color="auto"/>
          </w:divBdr>
        </w:div>
        <w:div w:id="432172578">
          <w:marLeft w:val="0"/>
          <w:marRight w:val="0"/>
          <w:marTop w:val="0"/>
          <w:marBottom w:val="0"/>
          <w:divBdr>
            <w:top w:val="none" w:sz="0" w:space="0" w:color="auto"/>
            <w:left w:val="none" w:sz="0" w:space="0" w:color="auto"/>
            <w:bottom w:val="none" w:sz="0" w:space="0" w:color="auto"/>
            <w:right w:val="none" w:sz="0" w:space="0" w:color="auto"/>
          </w:divBdr>
        </w:div>
      </w:divsChild>
    </w:div>
    <w:div w:id="999233826">
      <w:bodyDiv w:val="1"/>
      <w:marLeft w:val="0"/>
      <w:marRight w:val="0"/>
      <w:marTop w:val="0"/>
      <w:marBottom w:val="0"/>
      <w:divBdr>
        <w:top w:val="none" w:sz="0" w:space="0" w:color="auto"/>
        <w:left w:val="none" w:sz="0" w:space="0" w:color="auto"/>
        <w:bottom w:val="none" w:sz="0" w:space="0" w:color="auto"/>
        <w:right w:val="none" w:sz="0" w:space="0" w:color="auto"/>
      </w:divBdr>
      <w:divsChild>
        <w:div w:id="1210996919">
          <w:marLeft w:val="0"/>
          <w:marRight w:val="0"/>
          <w:marTop w:val="0"/>
          <w:marBottom w:val="0"/>
          <w:divBdr>
            <w:top w:val="none" w:sz="0" w:space="0" w:color="auto"/>
            <w:left w:val="none" w:sz="0" w:space="0" w:color="auto"/>
            <w:bottom w:val="none" w:sz="0" w:space="0" w:color="auto"/>
            <w:right w:val="none" w:sz="0" w:space="0" w:color="auto"/>
          </w:divBdr>
        </w:div>
        <w:div w:id="433549817">
          <w:marLeft w:val="0"/>
          <w:marRight w:val="0"/>
          <w:marTop w:val="0"/>
          <w:marBottom w:val="0"/>
          <w:divBdr>
            <w:top w:val="none" w:sz="0" w:space="0" w:color="auto"/>
            <w:left w:val="none" w:sz="0" w:space="0" w:color="auto"/>
            <w:bottom w:val="none" w:sz="0" w:space="0" w:color="auto"/>
            <w:right w:val="none" w:sz="0" w:space="0" w:color="auto"/>
          </w:divBdr>
        </w:div>
        <w:div w:id="14428285">
          <w:marLeft w:val="0"/>
          <w:marRight w:val="0"/>
          <w:marTop w:val="0"/>
          <w:marBottom w:val="0"/>
          <w:divBdr>
            <w:top w:val="none" w:sz="0" w:space="0" w:color="auto"/>
            <w:left w:val="none" w:sz="0" w:space="0" w:color="auto"/>
            <w:bottom w:val="none" w:sz="0" w:space="0" w:color="auto"/>
            <w:right w:val="none" w:sz="0" w:space="0" w:color="auto"/>
          </w:divBdr>
        </w:div>
        <w:div w:id="1482968293">
          <w:marLeft w:val="0"/>
          <w:marRight w:val="0"/>
          <w:marTop w:val="0"/>
          <w:marBottom w:val="0"/>
          <w:divBdr>
            <w:top w:val="none" w:sz="0" w:space="0" w:color="auto"/>
            <w:left w:val="none" w:sz="0" w:space="0" w:color="auto"/>
            <w:bottom w:val="none" w:sz="0" w:space="0" w:color="auto"/>
            <w:right w:val="none" w:sz="0" w:space="0" w:color="auto"/>
          </w:divBdr>
        </w:div>
        <w:div w:id="274604354">
          <w:marLeft w:val="0"/>
          <w:marRight w:val="0"/>
          <w:marTop w:val="0"/>
          <w:marBottom w:val="0"/>
          <w:divBdr>
            <w:top w:val="none" w:sz="0" w:space="0" w:color="auto"/>
            <w:left w:val="none" w:sz="0" w:space="0" w:color="auto"/>
            <w:bottom w:val="none" w:sz="0" w:space="0" w:color="auto"/>
            <w:right w:val="none" w:sz="0" w:space="0" w:color="auto"/>
          </w:divBdr>
        </w:div>
        <w:div w:id="1743067989">
          <w:marLeft w:val="0"/>
          <w:marRight w:val="0"/>
          <w:marTop w:val="0"/>
          <w:marBottom w:val="0"/>
          <w:divBdr>
            <w:top w:val="none" w:sz="0" w:space="0" w:color="auto"/>
            <w:left w:val="none" w:sz="0" w:space="0" w:color="auto"/>
            <w:bottom w:val="none" w:sz="0" w:space="0" w:color="auto"/>
            <w:right w:val="none" w:sz="0" w:space="0" w:color="auto"/>
          </w:divBdr>
        </w:div>
        <w:div w:id="301933643">
          <w:marLeft w:val="0"/>
          <w:marRight w:val="0"/>
          <w:marTop w:val="0"/>
          <w:marBottom w:val="0"/>
          <w:divBdr>
            <w:top w:val="none" w:sz="0" w:space="0" w:color="auto"/>
            <w:left w:val="none" w:sz="0" w:space="0" w:color="auto"/>
            <w:bottom w:val="none" w:sz="0" w:space="0" w:color="auto"/>
            <w:right w:val="none" w:sz="0" w:space="0" w:color="auto"/>
          </w:divBdr>
        </w:div>
        <w:div w:id="1433864749">
          <w:marLeft w:val="0"/>
          <w:marRight w:val="0"/>
          <w:marTop w:val="0"/>
          <w:marBottom w:val="0"/>
          <w:divBdr>
            <w:top w:val="none" w:sz="0" w:space="0" w:color="auto"/>
            <w:left w:val="none" w:sz="0" w:space="0" w:color="auto"/>
            <w:bottom w:val="none" w:sz="0" w:space="0" w:color="auto"/>
            <w:right w:val="none" w:sz="0" w:space="0" w:color="auto"/>
          </w:divBdr>
        </w:div>
        <w:div w:id="1504465825">
          <w:marLeft w:val="0"/>
          <w:marRight w:val="0"/>
          <w:marTop w:val="0"/>
          <w:marBottom w:val="0"/>
          <w:divBdr>
            <w:top w:val="none" w:sz="0" w:space="0" w:color="auto"/>
            <w:left w:val="none" w:sz="0" w:space="0" w:color="auto"/>
            <w:bottom w:val="none" w:sz="0" w:space="0" w:color="auto"/>
            <w:right w:val="none" w:sz="0" w:space="0" w:color="auto"/>
          </w:divBdr>
        </w:div>
        <w:div w:id="1603295747">
          <w:marLeft w:val="0"/>
          <w:marRight w:val="0"/>
          <w:marTop w:val="0"/>
          <w:marBottom w:val="0"/>
          <w:divBdr>
            <w:top w:val="none" w:sz="0" w:space="0" w:color="auto"/>
            <w:left w:val="none" w:sz="0" w:space="0" w:color="auto"/>
            <w:bottom w:val="none" w:sz="0" w:space="0" w:color="auto"/>
            <w:right w:val="none" w:sz="0" w:space="0" w:color="auto"/>
          </w:divBdr>
        </w:div>
        <w:div w:id="1180656017">
          <w:marLeft w:val="0"/>
          <w:marRight w:val="0"/>
          <w:marTop w:val="0"/>
          <w:marBottom w:val="0"/>
          <w:divBdr>
            <w:top w:val="none" w:sz="0" w:space="0" w:color="auto"/>
            <w:left w:val="none" w:sz="0" w:space="0" w:color="auto"/>
            <w:bottom w:val="none" w:sz="0" w:space="0" w:color="auto"/>
            <w:right w:val="none" w:sz="0" w:space="0" w:color="auto"/>
          </w:divBdr>
        </w:div>
        <w:div w:id="484974157">
          <w:marLeft w:val="0"/>
          <w:marRight w:val="0"/>
          <w:marTop w:val="0"/>
          <w:marBottom w:val="0"/>
          <w:divBdr>
            <w:top w:val="none" w:sz="0" w:space="0" w:color="auto"/>
            <w:left w:val="none" w:sz="0" w:space="0" w:color="auto"/>
            <w:bottom w:val="none" w:sz="0" w:space="0" w:color="auto"/>
            <w:right w:val="none" w:sz="0" w:space="0" w:color="auto"/>
          </w:divBdr>
        </w:div>
        <w:div w:id="1972402446">
          <w:marLeft w:val="0"/>
          <w:marRight w:val="0"/>
          <w:marTop w:val="0"/>
          <w:marBottom w:val="0"/>
          <w:divBdr>
            <w:top w:val="none" w:sz="0" w:space="0" w:color="auto"/>
            <w:left w:val="none" w:sz="0" w:space="0" w:color="auto"/>
            <w:bottom w:val="none" w:sz="0" w:space="0" w:color="auto"/>
            <w:right w:val="none" w:sz="0" w:space="0" w:color="auto"/>
          </w:divBdr>
        </w:div>
        <w:div w:id="906182355">
          <w:marLeft w:val="0"/>
          <w:marRight w:val="0"/>
          <w:marTop w:val="0"/>
          <w:marBottom w:val="0"/>
          <w:divBdr>
            <w:top w:val="none" w:sz="0" w:space="0" w:color="auto"/>
            <w:left w:val="none" w:sz="0" w:space="0" w:color="auto"/>
            <w:bottom w:val="none" w:sz="0" w:space="0" w:color="auto"/>
            <w:right w:val="none" w:sz="0" w:space="0" w:color="auto"/>
          </w:divBdr>
        </w:div>
      </w:divsChild>
    </w:div>
    <w:div w:id="1045519696">
      <w:bodyDiv w:val="1"/>
      <w:marLeft w:val="0"/>
      <w:marRight w:val="0"/>
      <w:marTop w:val="0"/>
      <w:marBottom w:val="0"/>
      <w:divBdr>
        <w:top w:val="none" w:sz="0" w:space="0" w:color="auto"/>
        <w:left w:val="none" w:sz="0" w:space="0" w:color="auto"/>
        <w:bottom w:val="none" w:sz="0" w:space="0" w:color="auto"/>
        <w:right w:val="none" w:sz="0" w:space="0" w:color="auto"/>
      </w:divBdr>
    </w:div>
    <w:div w:id="1070225351">
      <w:bodyDiv w:val="1"/>
      <w:marLeft w:val="0"/>
      <w:marRight w:val="0"/>
      <w:marTop w:val="0"/>
      <w:marBottom w:val="0"/>
      <w:divBdr>
        <w:top w:val="none" w:sz="0" w:space="0" w:color="auto"/>
        <w:left w:val="none" w:sz="0" w:space="0" w:color="auto"/>
        <w:bottom w:val="none" w:sz="0" w:space="0" w:color="auto"/>
        <w:right w:val="none" w:sz="0" w:space="0" w:color="auto"/>
      </w:divBdr>
    </w:div>
    <w:div w:id="1111436626">
      <w:bodyDiv w:val="1"/>
      <w:marLeft w:val="0"/>
      <w:marRight w:val="0"/>
      <w:marTop w:val="0"/>
      <w:marBottom w:val="0"/>
      <w:divBdr>
        <w:top w:val="none" w:sz="0" w:space="0" w:color="auto"/>
        <w:left w:val="none" w:sz="0" w:space="0" w:color="auto"/>
        <w:bottom w:val="none" w:sz="0" w:space="0" w:color="auto"/>
        <w:right w:val="none" w:sz="0" w:space="0" w:color="auto"/>
      </w:divBdr>
    </w:div>
    <w:div w:id="1122071091">
      <w:bodyDiv w:val="1"/>
      <w:marLeft w:val="0"/>
      <w:marRight w:val="0"/>
      <w:marTop w:val="0"/>
      <w:marBottom w:val="0"/>
      <w:divBdr>
        <w:top w:val="none" w:sz="0" w:space="0" w:color="auto"/>
        <w:left w:val="none" w:sz="0" w:space="0" w:color="auto"/>
        <w:bottom w:val="none" w:sz="0" w:space="0" w:color="auto"/>
        <w:right w:val="none" w:sz="0" w:space="0" w:color="auto"/>
      </w:divBdr>
      <w:divsChild>
        <w:div w:id="471211919">
          <w:marLeft w:val="0"/>
          <w:marRight w:val="0"/>
          <w:marTop w:val="0"/>
          <w:marBottom w:val="0"/>
          <w:divBdr>
            <w:top w:val="none" w:sz="0" w:space="0" w:color="auto"/>
            <w:left w:val="none" w:sz="0" w:space="0" w:color="auto"/>
            <w:bottom w:val="none" w:sz="0" w:space="0" w:color="auto"/>
            <w:right w:val="none" w:sz="0" w:space="0" w:color="auto"/>
          </w:divBdr>
        </w:div>
        <w:div w:id="803893361">
          <w:marLeft w:val="0"/>
          <w:marRight w:val="0"/>
          <w:marTop w:val="0"/>
          <w:marBottom w:val="0"/>
          <w:divBdr>
            <w:top w:val="none" w:sz="0" w:space="0" w:color="auto"/>
            <w:left w:val="none" w:sz="0" w:space="0" w:color="auto"/>
            <w:bottom w:val="none" w:sz="0" w:space="0" w:color="auto"/>
            <w:right w:val="none" w:sz="0" w:space="0" w:color="auto"/>
          </w:divBdr>
        </w:div>
        <w:div w:id="1246572868">
          <w:marLeft w:val="0"/>
          <w:marRight w:val="0"/>
          <w:marTop w:val="0"/>
          <w:marBottom w:val="0"/>
          <w:divBdr>
            <w:top w:val="none" w:sz="0" w:space="0" w:color="auto"/>
            <w:left w:val="none" w:sz="0" w:space="0" w:color="auto"/>
            <w:bottom w:val="none" w:sz="0" w:space="0" w:color="auto"/>
            <w:right w:val="none" w:sz="0" w:space="0" w:color="auto"/>
          </w:divBdr>
        </w:div>
        <w:div w:id="341130853">
          <w:marLeft w:val="0"/>
          <w:marRight w:val="0"/>
          <w:marTop w:val="0"/>
          <w:marBottom w:val="0"/>
          <w:divBdr>
            <w:top w:val="none" w:sz="0" w:space="0" w:color="auto"/>
            <w:left w:val="none" w:sz="0" w:space="0" w:color="auto"/>
            <w:bottom w:val="none" w:sz="0" w:space="0" w:color="auto"/>
            <w:right w:val="none" w:sz="0" w:space="0" w:color="auto"/>
          </w:divBdr>
        </w:div>
        <w:div w:id="823739318">
          <w:marLeft w:val="0"/>
          <w:marRight w:val="0"/>
          <w:marTop w:val="0"/>
          <w:marBottom w:val="0"/>
          <w:divBdr>
            <w:top w:val="none" w:sz="0" w:space="0" w:color="auto"/>
            <w:left w:val="none" w:sz="0" w:space="0" w:color="auto"/>
            <w:bottom w:val="none" w:sz="0" w:space="0" w:color="auto"/>
            <w:right w:val="none" w:sz="0" w:space="0" w:color="auto"/>
          </w:divBdr>
        </w:div>
        <w:div w:id="863637123">
          <w:marLeft w:val="0"/>
          <w:marRight w:val="0"/>
          <w:marTop w:val="0"/>
          <w:marBottom w:val="0"/>
          <w:divBdr>
            <w:top w:val="none" w:sz="0" w:space="0" w:color="auto"/>
            <w:left w:val="none" w:sz="0" w:space="0" w:color="auto"/>
            <w:bottom w:val="none" w:sz="0" w:space="0" w:color="auto"/>
            <w:right w:val="none" w:sz="0" w:space="0" w:color="auto"/>
          </w:divBdr>
        </w:div>
        <w:div w:id="1407219173">
          <w:marLeft w:val="0"/>
          <w:marRight w:val="0"/>
          <w:marTop w:val="0"/>
          <w:marBottom w:val="0"/>
          <w:divBdr>
            <w:top w:val="none" w:sz="0" w:space="0" w:color="auto"/>
            <w:left w:val="none" w:sz="0" w:space="0" w:color="auto"/>
            <w:bottom w:val="none" w:sz="0" w:space="0" w:color="auto"/>
            <w:right w:val="none" w:sz="0" w:space="0" w:color="auto"/>
          </w:divBdr>
        </w:div>
        <w:div w:id="21593303">
          <w:marLeft w:val="0"/>
          <w:marRight w:val="0"/>
          <w:marTop w:val="0"/>
          <w:marBottom w:val="0"/>
          <w:divBdr>
            <w:top w:val="none" w:sz="0" w:space="0" w:color="auto"/>
            <w:left w:val="none" w:sz="0" w:space="0" w:color="auto"/>
            <w:bottom w:val="none" w:sz="0" w:space="0" w:color="auto"/>
            <w:right w:val="none" w:sz="0" w:space="0" w:color="auto"/>
          </w:divBdr>
        </w:div>
        <w:div w:id="1753775627">
          <w:marLeft w:val="0"/>
          <w:marRight w:val="0"/>
          <w:marTop w:val="0"/>
          <w:marBottom w:val="0"/>
          <w:divBdr>
            <w:top w:val="none" w:sz="0" w:space="0" w:color="auto"/>
            <w:left w:val="none" w:sz="0" w:space="0" w:color="auto"/>
            <w:bottom w:val="none" w:sz="0" w:space="0" w:color="auto"/>
            <w:right w:val="none" w:sz="0" w:space="0" w:color="auto"/>
          </w:divBdr>
        </w:div>
        <w:div w:id="635181857">
          <w:marLeft w:val="0"/>
          <w:marRight w:val="0"/>
          <w:marTop w:val="0"/>
          <w:marBottom w:val="0"/>
          <w:divBdr>
            <w:top w:val="none" w:sz="0" w:space="0" w:color="auto"/>
            <w:left w:val="none" w:sz="0" w:space="0" w:color="auto"/>
            <w:bottom w:val="none" w:sz="0" w:space="0" w:color="auto"/>
            <w:right w:val="none" w:sz="0" w:space="0" w:color="auto"/>
          </w:divBdr>
        </w:div>
        <w:div w:id="1251697989">
          <w:marLeft w:val="0"/>
          <w:marRight w:val="0"/>
          <w:marTop w:val="0"/>
          <w:marBottom w:val="0"/>
          <w:divBdr>
            <w:top w:val="none" w:sz="0" w:space="0" w:color="auto"/>
            <w:left w:val="none" w:sz="0" w:space="0" w:color="auto"/>
            <w:bottom w:val="none" w:sz="0" w:space="0" w:color="auto"/>
            <w:right w:val="none" w:sz="0" w:space="0" w:color="auto"/>
          </w:divBdr>
        </w:div>
        <w:div w:id="1097170024">
          <w:marLeft w:val="0"/>
          <w:marRight w:val="0"/>
          <w:marTop w:val="0"/>
          <w:marBottom w:val="0"/>
          <w:divBdr>
            <w:top w:val="none" w:sz="0" w:space="0" w:color="auto"/>
            <w:left w:val="none" w:sz="0" w:space="0" w:color="auto"/>
            <w:bottom w:val="none" w:sz="0" w:space="0" w:color="auto"/>
            <w:right w:val="none" w:sz="0" w:space="0" w:color="auto"/>
          </w:divBdr>
        </w:div>
        <w:div w:id="1524787660">
          <w:marLeft w:val="0"/>
          <w:marRight w:val="0"/>
          <w:marTop w:val="0"/>
          <w:marBottom w:val="0"/>
          <w:divBdr>
            <w:top w:val="none" w:sz="0" w:space="0" w:color="auto"/>
            <w:left w:val="none" w:sz="0" w:space="0" w:color="auto"/>
            <w:bottom w:val="none" w:sz="0" w:space="0" w:color="auto"/>
            <w:right w:val="none" w:sz="0" w:space="0" w:color="auto"/>
          </w:divBdr>
        </w:div>
        <w:div w:id="1595868714">
          <w:marLeft w:val="0"/>
          <w:marRight w:val="0"/>
          <w:marTop w:val="0"/>
          <w:marBottom w:val="0"/>
          <w:divBdr>
            <w:top w:val="none" w:sz="0" w:space="0" w:color="auto"/>
            <w:left w:val="none" w:sz="0" w:space="0" w:color="auto"/>
            <w:bottom w:val="none" w:sz="0" w:space="0" w:color="auto"/>
            <w:right w:val="none" w:sz="0" w:space="0" w:color="auto"/>
          </w:divBdr>
        </w:div>
        <w:div w:id="262031978">
          <w:marLeft w:val="0"/>
          <w:marRight w:val="0"/>
          <w:marTop w:val="0"/>
          <w:marBottom w:val="0"/>
          <w:divBdr>
            <w:top w:val="none" w:sz="0" w:space="0" w:color="auto"/>
            <w:left w:val="none" w:sz="0" w:space="0" w:color="auto"/>
            <w:bottom w:val="none" w:sz="0" w:space="0" w:color="auto"/>
            <w:right w:val="none" w:sz="0" w:space="0" w:color="auto"/>
          </w:divBdr>
        </w:div>
        <w:div w:id="1432622691">
          <w:marLeft w:val="0"/>
          <w:marRight w:val="0"/>
          <w:marTop w:val="0"/>
          <w:marBottom w:val="0"/>
          <w:divBdr>
            <w:top w:val="none" w:sz="0" w:space="0" w:color="auto"/>
            <w:left w:val="none" w:sz="0" w:space="0" w:color="auto"/>
            <w:bottom w:val="none" w:sz="0" w:space="0" w:color="auto"/>
            <w:right w:val="none" w:sz="0" w:space="0" w:color="auto"/>
          </w:divBdr>
        </w:div>
        <w:div w:id="1639602378">
          <w:marLeft w:val="0"/>
          <w:marRight w:val="0"/>
          <w:marTop w:val="0"/>
          <w:marBottom w:val="0"/>
          <w:divBdr>
            <w:top w:val="none" w:sz="0" w:space="0" w:color="auto"/>
            <w:left w:val="none" w:sz="0" w:space="0" w:color="auto"/>
            <w:bottom w:val="none" w:sz="0" w:space="0" w:color="auto"/>
            <w:right w:val="none" w:sz="0" w:space="0" w:color="auto"/>
          </w:divBdr>
        </w:div>
        <w:div w:id="1697074935">
          <w:marLeft w:val="0"/>
          <w:marRight w:val="0"/>
          <w:marTop w:val="0"/>
          <w:marBottom w:val="0"/>
          <w:divBdr>
            <w:top w:val="none" w:sz="0" w:space="0" w:color="auto"/>
            <w:left w:val="none" w:sz="0" w:space="0" w:color="auto"/>
            <w:bottom w:val="none" w:sz="0" w:space="0" w:color="auto"/>
            <w:right w:val="none" w:sz="0" w:space="0" w:color="auto"/>
          </w:divBdr>
        </w:div>
        <w:div w:id="1942448074">
          <w:marLeft w:val="0"/>
          <w:marRight w:val="0"/>
          <w:marTop w:val="0"/>
          <w:marBottom w:val="0"/>
          <w:divBdr>
            <w:top w:val="none" w:sz="0" w:space="0" w:color="auto"/>
            <w:left w:val="none" w:sz="0" w:space="0" w:color="auto"/>
            <w:bottom w:val="none" w:sz="0" w:space="0" w:color="auto"/>
            <w:right w:val="none" w:sz="0" w:space="0" w:color="auto"/>
          </w:divBdr>
        </w:div>
        <w:div w:id="1750805168">
          <w:marLeft w:val="0"/>
          <w:marRight w:val="0"/>
          <w:marTop w:val="0"/>
          <w:marBottom w:val="0"/>
          <w:divBdr>
            <w:top w:val="none" w:sz="0" w:space="0" w:color="auto"/>
            <w:left w:val="none" w:sz="0" w:space="0" w:color="auto"/>
            <w:bottom w:val="none" w:sz="0" w:space="0" w:color="auto"/>
            <w:right w:val="none" w:sz="0" w:space="0" w:color="auto"/>
          </w:divBdr>
        </w:div>
        <w:div w:id="1150485396">
          <w:marLeft w:val="0"/>
          <w:marRight w:val="0"/>
          <w:marTop w:val="0"/>
          <w:marBottom w:val="0"/>
          <w:divBdr>
            <w:top w:val="none" w:sz="0" w:space="0" w:color="auto"/>
            <w:left w:val="none" w:sz="0" w:space="0" w:color="auto"/>
            <w:bottom w:val="none" w:sz="0" w:space="0" w:color="auto"/>
            <w:right w:val="none" w:sz="0" w:space="0" w:color="auto"/>
          </w:divBdr>
        </w:div>
        <w:div w:id="1575160358">
          <w:marLeft w:val="0"/>
          <w:marRight w:val="0"/>
          <w:marTop w:val="0"/>
          <w:marBottom w:val="0"/>
          <w:divBdr>
            <w:top w:val="none" w:sz="0" w:space="0" w:color="auto"/>
            <w:left w:val="none" w:sz="0" w:space="0" w:color="auto"/>
            <w:bottom w:val="none" w:sz="0" w:space="0" w:color="auto"/>
            <w:right w:val="none" w:sz="0" w:space="0" w:color="auto"/>
          </w:divBdr>
        </w:div>
        <w:div w:id="1693409546">
          <w:marLeft w:val="0"/>
          <w:marRight w:val="0"/>
          <w:marTop w:val="0"/>
          <w:marBottom w:val="0"/>
          <w:divBdr>
            <w:top w:val="none" w:sz="0" w:space="0" w:color="auto"/>
            <w:left w:val="none" w:sz="0" w:space="0" w:color="auto"/>
            <w:bottom w:val="none" w:sz="0" w:space="0" w:color="auto"/>
            <w:right w:val="none" w:sz="0" w:space="0" w:color="auto"/>
          </w:divBdr>
        </w:div>
        <w:div w:id="1405956765">
          <w:marLeft w:val="0"/>
          <w:marRight w:val="0"/>
          <w:marTop w:val="0"/>
          <w:marBottom w:val="0"/>
          <w:divBdr>
            <w:top w:val="none" w:sz="0" w:space="0" w:color="auto"/>
            <w:left w:val="none" w:sz="0" w:space="0" w:color="auto"/>
            <w:bottom w:val="none" w:sz="0" w:space="0" w:color="auto"/>
            <w:right w:val="none" w:sz="0" w:space="0" w:color="auto"/>
          </w:divBdr>
        </w:div>
        <w:div w:id="1423642214">
          <w:marLeft w:val="0"/>
          <w:marRight w:val="0"/>
          <w:marTop w:val="0"/>
          <w:marBottom w:val="0"/>
          <w:divBdr>
            <w:top w:val="none" w:sz="0" w:space="0" w:color="auto"/>
            <w:left w:val="none" w:sz="0" w:space="0" w:color="auto"/>
            <w:bottom w:val="none" w:sz="0" w:space="0" w:color="auto"/>
            <w:right w:val="none" w:sz="0" w:space="0" w:color="auto"/>
          </w:divBdr>
        </w:div>
        <w:div w:id="1831753536">
          <w:marLeft w:val="0"/>
          <w:marRight w:val="0"/>
          <w:marTop w:val="0"/>
          <w:marBottom w:val="0"/>
          <w:divBdr>
            <w:top w:val="none" w:sz="0" w:space="0" w:color="auto"/>
            <w:left w:val="none" w:sz="0" w:space="0" w:color="auto"/>
            <w:bottom w:val="none" w:sz="0" w:space="0" w:color="auto"/>
            <w:right w:val="none" w:sz="0" w:space="0" w:color="auto"/>
          </w:divBdr>
        </w:div>
        <w:div w:id="1374040289">
          <w:marLeft w:val="0"/>
          <w:marRight w:val="0"/>
          <w:marTop w:val="0"/>
          <w:marBottom w:val="0"/>
          <w:divBdr>
            <w:top w:val="none" w:sz="0" w:space="0" w:color="auto"/>
            <w:left w:val="none" w:sz="0" w:space="0" w:color="auto"/>
            <w:bottom w:val="none" w:sz="0" w:space="0" w:color="auto"/>
            <w:right w:val="none" w:sz="0" w:space="0" w:color="auto"/>
          </w:divBdr>
        </w:div>
        <w:div w:id="734089006">
          <w:marLeft w:val="0"/>
          <w:marRight w:val="0"/>
          <w:marTop w:val="0"/>
          <w:marBottom w:val="0"/>
          <w:divBdr>
            <w:top w:val="none" w:sz="0" w:space="0" w:color="auto"/>
            <w:left w:val="none" w:sz="0" w:space="0" w:color="auto"/>
            <w:bottom w:val="none" w:sz="0" w:space="0" w:color="auto"/>
            <w:right w:val="none" w:sz="0" w:space="0" w:color="auto"/>
          </w:divBdr>
        </w:div>
        <w:div w:id="987979379">
          <w:marLeft w:val="0"/>
          <w:marRight w:val="0"/>
          <w:marTop w:val="0"/>
          <w:marBottom w:val="0"/>
          <w:divBdr>
            <w:top w:val="none" w:sz="0" w:space="0" w:color="auto"/>
            <w:left w:val="none" w:sz="0" w:space="0" w:color="auto"/>
            <w:bottom w:val="none" w:sz="0" w:space="0" w:color="auto"/>
            <w:right w:val="none" w:sz="0" w:space="0" w:color="auto"/>
          </w:divBdr>
        </w:div>
        <w:div w:id="282074841">
          <w:marLeft w:val="0"/>
          <w:marRight w:val="0"/>
          <w:marTop w:val="0"/>
          <w:marBottom w:val="0"/>
          <w:divBdr>
            <w:top w:val="none" w:sz="0" w:space="0" w:color="auto"/>
            <w:left w:val="none" w:sz="0" w:space="0" w:color="auto"/>
            <w:bottom w:val="none" w:sz="0" w:space="0" w:color="auto"/>
            <w:right w:val="none" w:sz="0" w:space="0" w:color="auto"/>
          </w:divBdr>
        </w:div>
        <w:div w:id="2117603226">
          <w:marLeft w:val="0"/>
          <w:marRight w:val="0"/>
          <w:marTop w:val="0"/>
          <w:marBottom w:val="0"/>
          <w:divBdr>
            <w:top w:val="none" w:sz="0" w:space="0" w:color="auto"/>
            <w:left w:val="none" w:sz="0" w:space="0" w:color="auto"/>
            <w:bottom w:val="none" w:sz="0" w:space="0" w:color="auto"/>
            <w:right w:val="none" w:sz="0" w:space="0" w:color="auto"/>
          </w:divBdr>
        </w:div>
        <w:div w:id="40788310">
          <w:marLeft w:val="0"/>
          <w:marRight w:val="0"/>
          <w:marTop w:val="0"/>
          <w:marBottom w:val="0"/>
          <w:divBdr>
            <w:top w:val="none" w:sz="0" w:space="0" w:color="auto"/>
            <w:left w:val="none" w:sz="0" w:space="0" w:color="auto"/>
            <w:bottom w:val="none" w:sz="0" w:space="0" w:color="auto"/>
            <w:right w:val="none" w:sz="0" w:space="0" w:color="auto"/>
          </w:divBdr>
        </w:div>
        <w:div w:id="1410809592">
          <w:marLeft w:val="0"/>
          <w:marRight w:val="0"/>
          <w:marTop w:val="0"/>
          <w:marBottom w:val="0"/>
          <w:divBdr>
            <w:top w:val="none" w:sz="0" w:space="0" w:color="auto"/>
            <w:left w:val="none" w:sz="0" w:space="0" w:color="auto"/>
            <w:bottom w:val="none" w:sz="0" w:space="0" w:color="auto"/>
            <w:right w:val="none" w:sz="0" w:space="0" w:color="auto"/>
          </w:divBdr>
        </w:div>
      </w:divsChild>
    </w:div>
    <w:div w:id="1158154594">
      <w:bodyDiv w:val="1"/>
      <w:marLeft w:val="0"/>
      <w:marRight w:val="0"/>
      <w:marTop w:val="0"/>
      <w:marBottom w:val="0"/>
      <w:divBdr>
        <w:top w:val="none" w:sz="0" w:space="0" w:color="auto"/>
        <w:left w:val="none" w:sz="0" w:space="0" w:color="auto"/>
        <w:bottom w:val="none" w:sz="0" w:space="0" w:color="auto"/>
        <w:right w:val="none" w:sz="0" w:space="0" w:color="auto"/>
      </w:divBdr>
      <w:divsChild>
        <w:div w:id="1462646217">
          <w:marLeft w:val="547"/>
          <w:marRight w:val="0"/>
          <w:marTop w:val="48"/>
          <w:marBottom w:val="0"/>
          <w:divBdr>
            <w:top w:val="none" w:sz="0" w:space="0" w:color="auto"/>
            <w:left w:val="none" w:sz="0" w:space="0" w:color="auto"/>
            <w:bottom w:val="none" w:sz="0" w:space="0" w:color="auto"/>
            <w:right w:val="none" w:sz="0" w:space="0" w:color="auto"/>
          </w:divBdr>
        </w:div>
        <w:div w:id="1616139342">
          <w:marLeft w:val="547"/>
          <w:marRight w:val="0"/>
          <w:marTop w:val="48"/>
          <w:marBottom w:val="0"/>
          <w:divBdr>
            <w:top w:val="none" w:sz="0" w:space="0" w:color="auto"/>
            <w:left w:val="none" w:sz="0" w:space="0" w:color="auto"/>
            <w:bottom w:val="none" w:sz="0" w:space="0" w:color="auto"/>
            <w:right w:val="none" w:sz="0" w:space="0" w:color="auto"/>
          </w:divBdr>
        </w:div>
        <w:div w:id="181088626">
          <w:marLeft w:val="547"/>
          <w:marRight w:val="0"/>
          <w:marTop w:val="48"/>
          <w:marBottom w:val="0"/>
          <w:divBdr>
            <w:top w:val="none" w:sz="0" w:space="0" w:color="auto"/>
            <w:left w:val="none" w:sz="0" w:space="0" w:color="auto"/>
            <w:bottom w:val="none" w:sz="0" w:space="0" w:color="auto"/>
            <w:right w:val="none" w:sz="0" w:space="0" w:color="auto"/>
          </w:divBdr>
        </w:div>
        <w:div w:id="1221401293">
          <w:marLeft w:val="547"/>
          <w:marRight w:val="0"/>
          <w:marTop w:val="48"/>
          <w:marBottom w:val="0"/>
          <w:divBdr>
            <w:top w:val="none" w:sz="0" w:space="0" w:color="auto"/>
            <w:left w:val="none" w:sz="0" w:space="0" w:color="auto"/>
            <w:bottom w:val="none" w:sz="0" w:space="0" w:color="auto"/>
            <w:right w:val="none" w:sz="0" w:space="0" w:color="auto"/>
          </w:divBdr>
        </w:div>
      </w:divsChild>
    </w:div>
    <w:div w:id="1164274715">
      <w:bodyDiv w:val="1"/>
      <w:marLeft w:val="0"/>
      <w:marRight w:val="0"/>
      <w:marTop w:val="0"/>
      <w:marBottom w:val="0"/>
      <w:divBdr>
        <w:top w:val="none" w:sz="0" w:space="0" w:color="auto"/>
        <w:left w:val="none" w:sz="0" w:space="0" w:color="auto"/>
        <w:bottom w:val="none" w:sz="0" w:space="0" w:color="auto"/>
        <w:right w:val="none" w:sz="0" w:space="0" w:color="auto"/>
      </w:divBdr>
      <w:divsChild>
        <w:div w:id="1012418197">
          <w:marLeft w:val="547"/>
          <w:marRight w:val="0"/>
          <w:marTop w:val="115"/>
          <w:marBottom w:val="0"/>
          <w:divBdr>
            <w:top w:val="none" w:sz="0" w:space="0" w:color="auto"/>
            <w:left w:val="none" w:sz="0" w:space="0" w:color="auto"/>
            <w:bottom w:val="none" w:sz="0" w:space="0" w:color="auto"/>
            <w:right w:val="none" w:sz="0" w:space="0" w:color="auto"/>
          </w:divBdr>
        </w:div>
        <w:div w:id="275524933">
          <w:marLeft w:val="547"/>
          <w:marRight w:val="0"/>
          <w:marTop w:val="115"/>
          <w:marBottom w:val="0"/>
          <w:divBdr>
            <w:top w:val="none" w:sz="0" w:space="0" w:color="auto"/>
            <w:left w:val="none" w:sz="0" w:space="0" w:color="auto"/>
            <w:bottom w:val="none" w:sz="0" w:space="0" w:color="auto"/>
            <w:right w:val="none" w:sz="0" w:space="0" w:color="auto"/>
          </w:divBdr>
        </w:div>
        <w:div w:id="42139875">
          <w:marLeft w:val="547"/>
          <w:marRight w:val="0"/>
          <w:marTop w:val="115"/>
          <w:marBottom w:val="0"/>
          <w:divBdr>
            <w:top w:val="none" w:sz="0" w:space="0" w:color="auto"/>
            <w:left w:val="none" w:sz="0" w:space="0" w:color="auto"/>
            <w:bottom w:val="none" w:sz="0" w:space="0" w:color="auto"/>
            <w:right w:val="none" w:sz="0" w:space="0" w:color="auto"/>
          </w:divBdr>
        </w:div>
        <w:div w:id="1349911272">
          <w:marLeft w:val="547"/>
          <w:marRight w:val="0"/>
          <w:marTop w:val="115"/>
          <w:marBottom w:val="0"/>
          <w:divBdr>
            <w:top w:val="none" w:sz="0" w:space="0" w:color="auto"/>
            <w:left w:val="none" w:sz="0" w:space="0" w:color="auto"/>
            <w:bottom w:val="none" w:sz="0" w:space="0" w:color="auto"/>
            <w:right w:val="none" w:sz="0" w:space="0" w:color="auto"/>
          </w:divBdr>
        </w:div>
        <w:div w:id="1129200312">
          <w:marLeft w:val="547"/>
          <w:marRight w:val="0"/>
          <w:marTop w:val="115"/>
          <w:marBottom w:val="0"/>
          <w:divBdr>
            <w:top w:val="none" w:sz="0" w:space="0" w:color="auto"/>
            <w:left w:val="none" w:sz="0" w:space="0" w:color="auto"/>
            <w:bottom w:val="none" w:sz="0" w:space="0" w:color="auto"/>
            <w:right w:val="none" w:sz="0" w:space="0" w:color="auto"/>
          </w:divBdr>
        </w:div>
      </w:divsChild>
    </w:div>
    <w:div w:id="1168398949">
      <w:bodyDiv w:val="1"/>
      <w:marLeft w:val="0"/>
      <w:marRight w:val="0"/>
      <w:marTop w:val="0"/>
      <w:marBottom w:val="0"/>
      <w:divBdr>
        <w:top w:val="none" w:sz="0" w:space="0" w:color="auto"/>
        <w:left w:val="none" w:sz="0" w:space="0" w:color="auto"/>
        <w:bottom w:val="none" w:sz="0" w:space="0" w:color="auto"/>
        <w:right w:val="none" w:sz="0" w:space="0" w:color="auto"/>
      </w:divBdr>
      <w:divsChild>
        <w:div w:id="1706755556">
          <w:marLeft w:val="0"/>
          <w:marRight w:val="0"/>
          <w:marTop w:val="0"/>
          <w:marBottom w:val="0"/>
          <w:divBdr>
            <w:top w:val="none" w:sz="0" w:space="0" w:color="auto"/>
            <w:left w:val="none" w:sz="0" w:space="0" w:color="auto"/>
            <w:bottom w:val="none" w:sz="0" w:space="0" w:color="auto"/>
            <w:right w:val="none" w:sz="0" w:space="0" w:color="auto"/>
          </w:divBdr>
        </w:div>
        <w:div w:id="403069993">
          <w:marLeft w:val="0"/>
          <w:marRight w:val="0"/>
          <w:marTop w:val="0"/>
          <w:marBottom w:val="0"/>
          <w:divBdr>
            <w:top w:val="none" w:sz="0" w:space="0" w:color="auto"/>
            <w:left w:val="none" w:sz="0" w:space="0" w:color="auto"/>
            <w:bottom w:val="none" w:sz="0" w:space="0" w:color="auto"/>
            <w:right w:val="none" w:sz="0" w:space="0" w:color="auto"/>
          </w:divBdr>
        </w:div>
        <w:div w:id="1978339985">
          <w:marLeft w:val="0"/>
          <w:marRight w:val="0"/>
          <w:marTop w:val="0"/>
          <w:marBottom w:val="0"/>
          <w:divBdr>
            <w:top w:val="none" w:sz="0" w:space="0" w:color="auto"/>
            <w:left w:val="none" w:sz="0" w:space="0" w:color="auto"/>
            <w:bottom w:val="none" w:sz="0" w:space="0" w:color="auto"/>
            <w:right w:val="none" w:sz="0" w:space="0" w:color="auto"/>
          </w:divBdr>
          <w:divsChild>
            <w:div w:id="624434702">
              <w:marLeft w:val="0"/>
              <w:marRight w:val="0"/>
              <w:marTop w:val="0"/>
              <w:marBottom w:val="0"/>
              <w:divBdr>
                <w:top w:val="none" w:sz="0" w:space="0" w:color="auto"/>
                <w:left w:val="none" w:sz="0" w:space="0" w:color="auto"/>
                <w:bottom w:val="none" w:sz="0" w:space="0" w:color="auto"/>
                <w:right w:val="none" w:sz="0" w:space="0" w:color="auto"/>
              </w:divBdr>
            </w:div>
            <w:div w:id="917246627">
              <w:marLeft w:val="0"/>
              <w:marRight w:val="0"/>
              <w:marTop w:val="0"/>
              <w:marBottom w:val="0"/>
              <w:divBdr>
                <w:top w:val="none" w:sz="0" w:space="0" w:color="auto"/>
                <w:left w:val="none" w:sz="0" w:space="0" w:color="auto"/>
                <w:bottom w:val="none" w:sz="0" w:space="0" w:color="auto"/>
                <w:right w:val="none" w:sz="0" w:space="0" w:color="auto"/>
              </w:divBdr>
              <w:divsChild>
                <w:div w:id="420832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080092">
      <w:bodyDiv w:val="1"/>
      <w:marLeft w:val="0"/>
      <w:marRight w:val="0"/>
      <w:marTop w:val="0"/>
      <w:marBottom w:val="0"/>
      <w:divBdr>
        <w:top w:val="none" w:sz="0" w:space="0" w:color="auto"/>
        <w:left w:val="none" w:sz="0" w:space="0" w:color="auto"/>
        <w:bottom w:val="none" w:sz="0" w:space="0" w:color="auto"/>
        <w:right w:val="none" w:sz="0" w:space="0" w:color="auto"/>
      </w:divBdr>
      <w:divsChild>
        <w:div w:id="520973108">
          <w:marLeft w:val="0"/>
          <w:marRight w:val="0"/>
          <w:marTop w:val="0"/>
          <w:marBottom w:val="0"/>
          <w:divBdr>
            <w:top w:val="none" w:sz="0" w:space="0" w:color="auto"/>
            <w:left w:val="none" w:sz="0" w:space="0" w:color="auto"/>
            <w:bottom w:val="none" w:sz="0" w:space="0" w:color="auto"/>
            <w:right w:val="none" w:sz="0" w:space="0" w:color="auto"/>
          </w:divBdr>
        </w:div>
        <w:div w:id="1200977164">
          <w:marLeft w:val="0"/>
          <w:marRight w:val="0"/>
          <w:marTop w:val="0"/>
          <w:marBottom w:val="0"/>
          <w:divBdr>
            <w:top w:val="none" w:sz="0" w:space="0" w:color="auto"/>
            <w:left w:val="none" w:sz="0" w:space="0" w:color="auto"/>
            <w:bottom w:val="none" w:sz="0" w:space="0" w:color="auto"/>
            <w:right w:val="none" w:sz="0" w:space="0" w:color="auto"/>
          </w:divBdr>
        </w:div>
        <w:div w:id="2035962817">
          <w:marLeft w:val="0"/>
          <w:marRight w:val="0"/>
          <w:marTop w:val="0"/>
          <w:marBottom w:val="0"/>
          <w:divBdr>
            <w:top w:val="none" w:sz="0" w:space="0" w:color="auto"/>
            <w:left w:val="none" w:sz="0" w:space="0" w:color="auto"/>
            <w:bottom w:val="none" w:sz="0" w:space="0" w:color="auto"/>
            <w:right w:val="none" w:sz="0" w:space="0" w:color="auto"/>
          </w:divBdr>
        </w:div>
        <w:div w:id="871959988">
          <w:marLeft w:val="0"/>
          <w:marRight w:val="0"/>
          <w:marTop w:val="0"/>
          <w:marBottom w:val="0"/>
          <w:divBdr>
            <w:top w:val="none" w:sz="0" w:space="0" w:color="auto"/>
            <w:left w:val="none" w:sz="0" w:space="0" w:color="auto"/>
            <w:bottom w:val="none" w:sz="0" w:space="0" w:color="auto"/>
            <w:right w:val="none" w:sz="0" w:space="0" w:color="auto"/>
          </w:divBdr>
        </w:div>
        <w:div w:id="1192572821">
          <w:marLeft w:val="0"/>
          <w:marRight w:val="0"/>
          <w:marTop w:val="0"/>
          <w:marBottom w:val="0"/>
          <w:divBdr>
            <w:top w:val="none" w:sz="0" w:space="0" w:color="auto"/>
            <w:left w:val="none" w:sz="0" w:space="0" w:color="auto"/>
            <w:bottom w:val="none" w:sz="0" w:space="0" w:color="auto"/>
            <w:right w:val="none" w:sz="0" w:space="0" w:color="auto"/>
          </w:divBdr>
        </w:div>
        <w:div w:id="1979601534">
          <w:marLeft w:val="0"/>
          <w:marRight w:val="0"/>
          <w:marTop w:val="0"/>
          <w:marBottom w:val="0"/>
          <w:divBdr>
            <w:top w:val="none" w:sz="0" w:space="0" w:color="auto"/>
            <w:left w:val="none" w:sz="0" w:space="0" w:color="auto"/>
            <w:bottom w:val="none" w:sz="0" w:space="0" w:color="auto"/>
            <w:right w:val="none" w:sz="0" w:space="0" w:color="auto"/>
          </w:divBdr>
        </w:div>
      </w:divsChild>
    </w:div>
    <w:div w:id="1200125187">
      <w:bodyDiv w:val="1"/>
      <w:marLeft w:val="0"/>
      <w:marRight w:val="0"/>
      <w:marTop w:val="0"/>
      <w:marBottom w:val="0"/>
      <w:divBdr>
        <w:top w:val="none" w:sz="0" w:space="0" w:color="auto"/>
        <w:left w:val="none" w:sz="0" w:space="0" w:color="auto"/>
        <w:bottom w:val="none" w:sz="0" w:space="0" w:color="auto"/>
        <w:right w:val="none" w:sz="0" w:space="0" w:color="auto"/>
      </w:divBdr>
      <w:divsChild>
        <w:div w:id="1201359348">
          <w:marLeft w:val="0"/>
          <w:marRight w:val="0"/>
          <w:marTop w:val="0"/>
          <w:marBottom w:val="0"/>
          <w:divBdr>
            <w:top w:val="none" w:sz="0" w:space="0" w:color="auto"/>
            <w:left w:val="none" w:sz="0" w:space="0" w:color="auto"/>
            <w:bottom w:val="none" w:sz="0" w:space="0" w:color="auto"/>
            <w:right w:val="none" w:sz="0" w:space="0" w:color="auto"/>
          </w:divBdr>
        </w:div>
        <w:div w:id="820466279">
          <w:marLeft w:val="0"/>
          <w:marRight w:val="0"/>
          <w:marTop w:val="0"/>
          <w:marBottom w:val="0"/>
          <w:divBdr>
            <w:top w:val="none" w:sz="0" w:space="0" w:color="auto"/>
            <w:left w:val="none" w:sz="0" w:space="0" w:color="auto"/>
            <w:bottom w:val="none" w:sz="0" w:space="0" w:color="auto"/>
            <w:right w:val="none" w:sz="0" w:space="0" w:color="auto"/>
          </w:divBdr>
        </w:div>
        <w:div w:id="1767773716">
          <w:marLeft w:val="0"/>
          <w:marRight w:val="0"/>
          <w:marTop w:val="0"/>
          <w:marBottom w:val="0"/>
          <w:divBdr>
            <w:top w:val="none" w:sz="0" w:space="0" w:color="auto"/>
            <w:left w:val="none" w:sz="0" w:space="0" w:color="auto"/>
            <w:bottom w:val="none" w:sz="0" w:space="0" w:color="auto"/>
            <w:right w:val="none" w:sz="0" w:space="0" w:color="auto"/>
          </w:divBdr>
        </w:div>
        <w:div w:id="30812262">
          <w:marLeft w:val="0"/>
          <w:marRight w:val="0"/>
          <w:marTop w:val="0"/>
          <w:marBottom w:val="0"/>
          <w:divBdr>
            <w:top w:val="none" w:sz="0" w:space="0" w:color="auto"/>
            <w:left w:val="none" w:sz="0" w:space="0" w:color="auto"/>
            <w:bottom w:val="none" w:sz="0" w:space="0" w:color="auto"/>
            <w:right w:val="none" w:sz="0" w:space="0" w:color="auto"/>
          </w:divBdr>
        </w:div>
        <w:div w:id="1710059640">
          <w:marLeft w:val="0"/>
          <w:marRight w:val="0"/>
          <w:marTop w:val="0"/>
          <w:marBottom w:val="0"/>
          <w:divBdr>
            <w:top w:val="none" w:sz="0" w:space="0" w:color="auto"/>
            <w:left w:val="none" w:sz="0" w:space="0" w:color="auto"/>
            <w:bottom w:val="none" w:sz="0" w:space="0" w:color="auto"/>
            <w:right w:val="none" w:sz="0" w:space="0" w:color="auto"/>
          </w:divBdr>
        </w:div>
      </w:divsChild>
    </w:div>
    <w:div w:id="1207446008">
      <w:bodyDiv w:val="1"/>
      <w:marLeft w:val="0"/>
      <w:marRight w:val="0"/>
      <w:marTop w:val="0"/>
      <w:marBottom w:val="0"/>
      <w:divBdr>
        <w:top w:val="none" w:sz="0" w:space="0" w:color="auto"/>
        <w:left w:val="none" w:sz="0" w:space="0" w:color="auto"/>
        <w:bottom w:val="none" w:sz="0" w:space="0" w:color="auto"/>
        <w:right w:val="none" w:sz="0" w:space="0" w:color="auto"/>
      </w:divBdr>
    </w:div>
    <w:div w:id="1221095119">
      <w:bodyDiv w:val="1"/>
      <w:marLeft w:val="0"/>
      <w:marRight w:val="0"/>
      <w:marTop w:val="0"/>
      <w:marBottom w:val="0"/>
      <w:divBdr>
        <w:top w:val="none" w:sz="0" w:space="0" w:color="auto"/>
        <w:left w:val="none" w:sz="0" w:space="0" w:color="auto"/>
        <w:bottom w:val="none" w:sz="0" w:space="0" w:color="auto"/>
        <w:right w:val="none" w:sz="0" w:space="0" w:color="auto"/>
      </w:divBdr>
    </w:div>
    <w:div w:id="1238173129">
      <w:bodyDiv w:val="1"/>
      <w:marLeft w:val="0"/>
      <w:marRight w:val="0"/>
      <w:marTop w:val="0"/>
      <w:marBottom w:val="0"/>
      <w:divBdr>
        <w:top w:val="none" w:sz="0" w:space="0" w:color="auto"/>
        <w:left w:val="none" w:sz="0" w:space="0" w:color="auto"/>
        <w:bottom w:val="none" w:sz="0" w:space="0" w:color="auto"/>
        <w:right w:val="none" w:sz="0" w:space="0" w:color="auto"/>
      </w:divBdr>
      <w:divsChild>
        <w:div w:id="1319722837">
          <w:marLeft w:val="0"/>
          <w:marRight w:val="0"/>
          <w:marTop w:val="0"/>
          <w:marBottom w:val="0"/>
          <w:divBdr>
            <w:top w:val="none" w:sz="0" w:space="0" w:color="auto"/>
            <w:left w:val="none" w:sz="0" w:space="0" w:color="auto"/>
            <w:bottom w:val="none" w:sz="0" w:space="0" w:color="auto"/>
            <w:right w:val="none" w:sz="0" w:space="0" w:color="auto"/>
          </w:divBdr>
        </w:div>
        <w:div w:id="1625229902">
          <w:marLeft w:val="0"/>
          <w:marRight w:val="0"/>
          <w:marTop w:val="0"/>
          <w:marBottom w:val="0"/>
          <w:divBdr>
            <w:top w:val="none" w:sz="0" w:space="0" w:color="auto"/>
            <w:left w:val="none" w:sz="0" w:space="0" w:color="auto"/>
            <w:bottom w:val="none" w:sz="0" w:space="0" w:color="auto"/>
            <w:right w:val="none" w:sz="0" w:space="0" w:color="auto"/>
          </w:divBdr>
        </w:div>
        <w:div w:id="1509173767">
          <w:marLeft w:val="0"/>
          <w:marRight w:val="0"/>
          <w:marTop w:val="0"/>
          <w:marBottom w:val="0"/>
          <w:divBdr>
            <w:top w:val="none" w:sz="0" w:space="0" w:color="auto"/>
            <w:left w:val="none" w:sz="0" w:space="0" w:color="auto"/>
            <w:bottom w:val="none" w:sz="0" w:space="0" w:color="auto"/>
            <w:right w:val="none" w:sz="0" w:space="0" w:color="auto"/>
          </w:divBdr>
        </w:div>
        <w:div w:id="1822886041">
          <w:marLeft w:val="0"/>
          <w:marRight w:val="0"/>
          <w:marTop w:val="0"/>
          <w:marBottom w:val="0"/>
          <w:divBdr>
            <w:top w:val="none" w:sz="0" w:space="0" w:color="auto"/>
            <w:left w:val="none" w:sz="0" w:space="0" w:color="auto"/>
            <w:bottom w:val="none" w:sz="0" w:space="0" w:color="auto"/>
            <w:right w:val="none" w:sz="0" w:space="0" w:color="auto"/>
          </w:divBdr>
        </w:div>
        <w:div w:id="1554580996">
          <w:marLeft w:val="0"/>
          <w:marRight w:val="0"/>
          <w:marTop w:val="0"/>
          <w:marBottom w:val="0"/>
          <w:divBdr>
            <w:top w:val="none" w:sz="0" w:space="0" w:color="auto"/>
            <w:left w:val="none" w:sz="0" w:space="0" w:color="auto"/>
            <w:bottom w:val="none" w:sz="0" w:space="0" w:color="auto"/>
            <w:right w:val="none" w:sz="0" w:space="0" w:color="auto"/>
          </w:divBdr>
        </w:div>
        <w:div w:id="1438060864">
          <w:marLeft w:val="0"/>
          <w:marRight w:val="0"/>
          <w:marTop w:val="0"/>
          <w:marBottom w:val="0"/>
          <w:divBdr>
            <w:top w:val="none" w:sz="0" w:space="0" w:color="auto"/>
            <w:left w:val="none" w:sz="0" w:space="0" w:color="auto"/>
            <w:bottom w:val="none" w:sz="0" w:space="0" w:color="auto"/>
            <w:right w:val="none" w:sz="0" w:space="0" w:color="auto"/>
          </w:divBdr>
        </w:div>
      </w:divsChild>
    </w:div>
    <w:div w:id="1259872471">
      <w:bodyDiv w:val="1"/>
      <w:marLeft w:val="0"/>
      <w:marRight w:val="0"/>
      <w:marTop w:val="0"/>
      <w:marBottom w:val="0"/>
      <w:divBdr>
        <w:top w:val="none" w:sz="0" w:space="0" w:color="auto"/>
        <w:left w:val="none" w:sz="0" w:space="0" w:color="auto"/>
        <w:bottom w:val="none" w:sz="0" w:space="0" w:color="auto"/>
        <w:right w:val="none" w:sz="0" w:space="0" w:color="auto"/>
      </w:divBdr>
      <w:divsChild>
        <w:div w:id="1074813210">
          <w:marLeft w:val="0"/>
          <w:marRight w:val="0"/>
          <w:marTop w:val="0"/>
          <w:marBottom w:val="0"/>
          <w:divBdr>
            <w:top w:val="none" w:sz="0" w:space="0" w:color="auto"/>
            <w:left w:val="none" w:sz="0" w:space="0" w:color="auto"/>
            <w:bottom w:val="none" w:sz="0" w:space="0" w:color="auto"/>
            <w:right w:val="none" w:sz="0" w:space="0" w:color="auto"/>
          </w:divBdr>
        </w:div>
        <w:div w:id="1334411072">
          <w:marLeft w:val="0"/>
          <w:marRight w:val="0"/>
          <w:marTop w:val="0"/>
          <w:marBottom w:val="0"/>
          <w:divBdr>
            <w:top w:val="none" w:sz="0" w:space="0" w:color="auto"/>
            <w:left w:val="none" w:sz="0" w:space="0" w:color="auto"/>
            <w:bottom w:val="none" w:sz="0" w:space="0" w:color="auto"/>
            <w:right w:val="none" w:sz="0" w:space="0" w:color="auto"/>
          </w:divBdr>
        </w:div>
        <w:div w:id="1587300743">
          <w:marLeft w:val="0"/>
          <w:marRight w:val="0"/>
          <w:marTop w:val="0"/>
          <w:marBottom w:val="0"/>
          <w:divBdr>
            <w:top w:val="none" w:sz="0" w:space="0" w:color="auto"/>
            <w:left w:val="none" w:sz="0" w:space="0" w:color="auto"/>
            <w:bottom w:val="none" w:sz="0" w:space="0" w:color="auto"/>
            <w:right w:val="none" w:sz="0" w:space="0" w:color="auto"/>
          </w:divBdr>
        </w:div>
        <w:div w:id="1624918817">
          <w:marLeft w:val="0"/>
          <w:marRight w:val="0"/>
          <w:marTop w:val="0"/>
          <w:marBottom w:val="0"/>
          <w:divBdr>
            <w:top w:val="none" w:sz="0" w:space="0" w:color="auto"/>
            <w:left w:val="none" w:sz="0" w:space="0" w:color="auto"/>
            <w:bottom w:val="none" w:sz="0" w:space="0" w:color="auto"/>
            <w:right w:val="none" w:sz="0" w:space="0" w:color="auto"/>
          </w:divBdr>
        </w:div>
        <w:div w:id="1250848290">
          <w:marLeft w:val="0"/>
          <w:marRight w:val="0"/>
          <w:marTop w:val="0"/>
          <w:marBottom w:val="0"/>
          <w:divBdr>
            <w:top w:val="none" w:sz="0" w:space="0" w:color="auto"/>
            <w:left w:val="none" w:sz="0" w:space="0" w:color="auto"/>
            <w:bottom w:val="none" w:sz="0" w:space="0" w:color="auto"/>
            <w:right w:val="none" w:sz="0" w:space="0" w:color="auto"/>
          </w:divBdr>
        </w:div>
        <w:div w:id="1015838007">
          <w:marLeft w:val="0"/>
          <w:marRight w:val="0"/>
          <w:marTop w:val="0"/>
          <w:marBottom w:val="0"/>
          <w:divBdr>
            <w:top w:val="none" w:sz="0" w:space="0" w:color="auto"/>
            <w:left w:val="none" w:sz="0" w:space="0" w:color="auto"/>
            <w:bottom w:val="none" w:sz="0" w:space="0" w:color="auto"/>
            <w:right w:val="none" w:sz="0" w:space="0" w:color="auto"/>
          </w:divBdr>
        </w:div>
        <w:div w:id="1682193871">
          <w:marLeft w:val="0"/>
          <w:marRight w:val="0"/>
          <w:marTop w:val="0"/>
          <w:marBottom w:val="0"/>
          <w:divBdr>
            <w:top w:val="none" w:sz="0" w:space="0" w:color="auto"/>
            <w:left w:val="none" w:sz="0" w:space="0" w:color="auto"/>
            <w:bottom w:val="none" w:sz="0" w:space="0" w:color="auto"/>
            <w:right w:val="none" w:sz="0" w:space="0" w:color="auto"/>
          </w:divBdr>
        </w:div>
        <w:div w:id="1408114512">
          <w:marLeft w:val="0"/>
          <w:marRight w:val="0"/>
          <w:marTop w:val="0"/>
          <w:marBottom w:val="0"/>
          <w:divBdr>
            <w:top w:val="none" w:sz="0" w:space="0" w:color="auto"/>
            <w:left w:val="none" w:sz="0" w:space="0" w:color="auto"/>
            <w:bottom w:val="none" w:sz="0" w:space="0" w:color="auto"/>
            <w:right w:val="none" w:sz="0" w:space="0" w:color="auto"/>
          </w:divBdr>
        </w:div>
        <w:div w:id="1580754135">
          <w:marLeft w:val="0"/>
          <w:marRight w:val="0"/>
          <w:marTop w:val="0"/>
          <w:marBottom w:val="0"/>
          <w:divBdr>
            <w:top w:val="none" w:sz="0" w:space="0" w:color="auto"/>
            <w:left w:val="none" w:sz="0" w:space="0" w:color="auto"/>
            <w:bottom w:val="none" w:sz="0" w:space="0" w:color="auto"/>
            <w:right w:val="none" w:sz="0" w:space="0" w:color="auto"/>
          </w:divBdr>
        </w:div>
        <w:div w:id="635794043">
          <w:marLeft w:val="0"/>
          <w:marRight w:val="0"/>
          <w:marTop w:val="0"/>
          <w:marBottom w:val="0"/>
          <w:divBdr>
            <w:top w:val="none" w:sz="0" w:space="0" w:color="auto"/>
            <w:left w:val="none" w:sz="0" w:space="0" w:color="auto"/>
            <w:bottom w:val="none" w:sz="0" w:space="0" w:color="auto"/>
            <w:right w:val="none" w:sz="0" w:space="0" w:color="auto"/>
          </w:divBdr>
        </w:div>
        <w:div w:id="2121097876">
          <w:marLeft w:val="0"/>
          <w:marRight w:val="0"/>
          <w:marTop w:val="0"/>
          <w:marBottom w:val="0"/>
          <w:divBdr>
            <w:top w:val="none" w:sz="0" w:space="0" w:color="auto"/>
            <w:left w:val="none" w:sz="0" w:space="0" w:color="auto"/>
            <w:bottom w:val="none" w:sz="0" w:space="0" w:color="auto"/>
            <w:right w:val="none" w:sz="0" w:space="0" w:color="auto"/>
          </w:divBdr>
        </w:div>
        <w:div w:id="1955284057">
          <w:marLeft w:val="0"/>
          <w:marRight w:val="0"/>
          <w:marTop w:val="0"/>
          <w:marBottom w:val="0"/>
          <w:divBdr>
            <w:top w:val="none" w:sz="0" w:space="0" w:color="auto"/>
            <w:left w:val="none" w:sz="0" w:space="0" w:color="auto"/>
            <w:bottom w:val="none" w:sz="0" w:space="0" w:color="auto"/>
            <w:right w:val="none" w:sz="0" w:space="0" w:color="auto"/>
          </w:divBdr>
        </w:div>
        <w:div w:id="852694165">
          <w:marLeft w:val="0"/>
          <w:marRight w:val="0"/>
          <w:marTop w:val="0"/>
          <w:marBottom w:val="0"/>
          <w:divBdr>
            <w:top w:val="none" w:sz="0" w:space="0" w:color="auto"/>
            <w:left w:val="none" w:sz="0" w:space="0" w:color="auto"/>
            <w:bottom w:val="none" w:sz="0" w:space="0" w:color="auto"/>
            <w:right w:val="none" w:sz="0" w:space="0" w:color="auto"/>
          </w:divBdr>
        </w:div>
        <w:div w:id="384917991">
          <w:marLeft w:val="0"/>
          <w:marRight w:val="0"/>
          <w:marTop w:val="0"/>
          <w:marBottom w:val="0"/>
          <w:divBdr>
            <w:top w:val="none" w:sz="0" w:space="0" w:color="auto"/>
            <w:left w:val="none" w:sz="0" w:space="0" w:color="auto"/>
            <w:bottom w:val="none" w:sz="0" w:space="0" w:color="auto"/>
            <w:right w:val="none" w:sz="0" w:space="0" w:color="auto"/>
          </w:divBdr>
        </w:div>
        <w:div w:id="240255955">
          <w:marLeft w:val="0"/>
          <w:marRight w:val="0"/>
          <w:marTop w:val="0"/>
          <w:marBottom w:val="0"/>
          <w:divBdr>
            <w:top w:val="none" w:sz="0" w:space="0" w:color="auto"/>
            <w:left w:val="none" w:sz="0" w:space="0" w:color="auto"/>
            <w:bottom w:val="none" w:sz="0" w:space="0" w:color="auto"/>
            <w:right w:val="none" w:sz="0" w:space="0" w:color="auto"/>
          </w:divBdr>
        </w:div>
      </w:divsChild>
    </w:div>
    <w:div w:id="1312716401">
      <w:bodyDiv w:val="1"/>
      <w:marLeft w:val="0"/>
      <w:marRight w:val="0"/>
      <w:marTop w:val="0"/>
      <w:marBottom w:val="0"/>
      <w:divBdr>
        <w:top w:val="none" w:sz="0" w:space="0" w:color="auto"/>
        <w:left w:val="none" w:sz="0" w:space="0" w:color="auto"/>
        <w:bottom w:val="none" w:sz="0" w:space="0" w:color="auto"/>
        <w:right w:val="none" w:sz="0" w:space="0" w:color="auto"/>
      </w:divBdr>
    </w:div>
    <w:div w:id="1323703133">
      <w:bodyDiv w:val="1"/>
      <w:marLeft w:val="0"/>
      <w:marRight w:val="0"/>
      <w:marTop w:val="0"/>
      <w:marBottom w:val="0"/>
      <w:divBdr>
        <w:top w:val="none" w:sz="0" w:space="0" w:color="auto"/>
        <w:left w:val="none" w:sz="0" w:space="0" w:color="auto"/>
        <w:bottom w:val="none" w:sz="0" w:space="0" w:color="auto"/>
        <w:right w:val="none" w:sz="0" w:space="0" w:color="auto"/>
      </w:divBdr>
    </w:div>
    <w:div w:id="1329555949">
      <w:bodyDiv w:val="1"/>
      <w:marLeft w:val="0"/>
      <w:marRight w:val="0"/>
      <w:marTop w:val="0"/>
      <w:marBottom w:val="0"/>
      <w:divBdr>
        <w:top w:val="none" w:sz="0" w:space="0" w:color="auto"/>
        <w:left w:val="none" w:sz="0" w:space="0" w:color="auto"/>
        <w:bottom w:val="none" w:sz="0" w:space="0" w:color="auto"/>
        <w:right w:val="none" w:sz="0" w:space="0" w:color="auto"/>
      </w:divBdr>
    </w:div>
    <w:div w:id="1350790704">
      <w:bodyDiv w:val="1"/>
      <w:marLeft w:val="0"/>
      <w:marRight w:val="0"/>
      <w:marTop w:val="0"/>
      <w:marBottom w:val="0"/>
      <w:divBdr>
        <w:top w:val="none" w:sz="0" w:space="0" w:color="auto"/>
        <w:left w:val="none" w:sz="0" w:space="0" w:color="auto"/>
        <w:bottom w:val="none" w:sz="0" w:space="0" w:color="auto"/>
        <w:right w:val="none" w:sz="0" w:space="0" w:color="auto"/>
      </w:divBdr>
      <w:divsChild>
        <w:div w:id="413939335">
          <w:marLeft w:val="547"/>
          <w:marRight w:val="0"/>
          <w:marTop w:val="115"/>
          <w:marBottom w:val="0"/>
          <w:divBdr>
            <w:top w:val="none" w:sz="0" w:space="0" w:color="auto"/>
            <w:left w:val="none" w:sz="0" w:space="0" w:color="auto"/>
            <w:bottom w:val="none" w:sz="0" w:space="0" w:color="auto"/>
            <w:right w:val="none" w:sz="0" w:space="0" w:color="auto"/>
          </w:divBdr>
        </w:div>
        <w:div w:id="875502960">
          <w:marLeft w:val="547"/>
          <w:marRight w:val="0"/>
          <w:marTop w:val="115"/>
          <w:marBottom w:val="0"/>
          <w:divBdr>
            <w:top w:val="none" w:sz="0" w:space="0" w:color="auto"/>
            <w:left w:val="none" w:sz="0" w:space="0" w:color="auto"/>
            <w:bottom w:val="none" w:sz="0" w:space="0" w:color="auto"/>
            <w:right w:val="none" w:sz="0" w:space="0" w:color="auto"/>
          </w:divBdr>
        </w:div>
        <w:div w:id="1679960630">
          <w:marLeft w:val="547"/>
          <w:marRight w:val="0"/>
          <w:marTop w:val="115"/>
          <w:marBottom w:val="0"/>
          <w:divBdr>
            <w:top w:val="none" w:sz="0" w:space="0" w:color="auto"/>
            <w:left w:val="none" w:sz="0" w:space="0" w:color="auto"/>
            <w:bottom w:val="none" w:sz="0" w:space="0" w:color="auto"/>
            <w:right w:val="none" w:sz="0" w:space="0" w:color="auto"/>
          </w:divBdr>
        </w:div>
        <w:div w:id="1796289155">
          <w:marLeft w:val="547"/>
          <w:marRight w:val="0"/>
          <w:marTop w:val="115"/>
          <w:marBottom w:val="0"/>
          <w:divBdr>
            <w:top w:val="none" w:sz="0" w:space="0" w:color="auto"/>
            <w:left w:val="none" w:sz="0" w:space="0" w:color="auto"/>
            <w:bottom w:val="none" w:sz="0" w:space="0" w:color="auto"/>
            <w:right w:val="none" w:sz="0" w:space="0" w:color="auto"/>
          </w:divBdr>
        </w:div>
      </w:divsChild>
    </w:div>
    <w:div w:id="1355184187">
      <w:bodyDiv w:val="1"/>
      <w:marLeft w:val="0"/>
      <w:marRight w:val="0"/>
      <w:marTop w:val="0"/>
      <w:marBottom w:val="0"/>
      <w:divBdr>
        <w:top w:val="none" w:sz="0" w:space="0" w:color="auto"/>
        <w:left w:val="none" w:sz="0" w:space="0" w:color="auto"/>
        <w:bottom w:val="none" w:sz="0" w:space="0" w:color="auto"/>
        <w:right w:val="none" w:sz="0" w:space="0" w:color="auto"/>
      </w:divBdr>
      <w:divsChild>
        <w:div w:id="578293851">
          <w:marLeft w:val="0"/>
          <w:marRight w:val="0"/>
          <w:marTop w:val="0"/>
          <w:marBottom w:val="0"/>
          <w:divBdr>
            <w:top w:val="none" w:sz="0" w:space="0" w:color="auto"/>
            <w:left w:val="none" w:sz="0" w:space="0" w:color="auto"/>
            <w:bottom w:val="none" w:sz="0" w:space="0" w:color="auto"/>
            <w:right w:val="none" w:sz="0" w:space="0" w:color="auto"/>
          </w:divBdr>
        </w:div>
        <w:div w:id="245891799">
          <w:marLeft w:val="0"/>
          <w:marRight w:val="0"/>
          <w:marTop w:val="0"/>
          <w:marBottom w:val="0"/>
          <w:divBdr>
            <w:top w:val="none" w:sz="0" w:space="0" w:color="auto"/>
            <w:left w:val="none" w:sz="0" w:space="0" w:color="auto"/>
            <w:bottom w:val="none" w:sz="0" w:space="0" w:color="auto"/>
            <w:right w:val="none" w:sz="0" w:space="0" w:color="auto"/>
          </w:divBdr>
        </w:div>
        <w:div w:id="185144226">
          <w:marLeft w:val="0"/>
          <w:marRight w:val="0"/>
          <w:marTop w:val="0"/>
          <w:marBottom w:val="0"/>
          <w:divBdr>
            <w:top w:val="none" w:sz="0" w:space="0" w:color="auto"/>
            <w:left w:val="none" w:sz="0" w:space="0" w:color="auto"/>
            <w:bottom w:val="none" w:sz="0" w:space="0" w:color="auto"/>
            <w:right w:val="none" w:sz="0" w:space="0" w:color="auto"/>
          </w:divBdr>
        </w:div>
        <w:div w:id="1061906789">
          <w:marLeft w:val="0"/>
          <w:marRight w:val="0"/>
          <w:marTop w:val="0"/>
          <w:marBottom w:val="0"/>
          <w:divBdr>
            <w:top w:val="none" w:sz="0" w:space="0" w:color="auto"/>
            <w:left w:val="none" w:sz="0" w:space="0" w:color="auto"/>
            <w:bottom w:val="none" w:sz="0" w:space="0" w:color="auto"/>
            <w:right w:val="none" w:sz="0" w:space="0" w:color="auto"/>
          </w:divBdr>
        </w:div>
        <w:div w:id="1578057826">
          <w:marLeft w:val="0"/>
          <w:marRight w:val="0"/>
          <w:marTop w:val="0"/>
          <w:marBottom w:val="0"/>
          <w:divBdr>
            <w:top w:val="none" w:sz="0" w:space="0" w:color="auto"/>
            <w:left w:val="none" w:sz="0" w:space="0" w:color="auto"/>
            <w:bottom w:val="none" w:sz="0" w:space="0" w:color="auto"/>
            <w:right w:val="none" w:sz="0" w:space="0" w:color="auto"/>
          </w:divBdr>
        </w:div>
        <w:div w:id="392429640">
          <w:marLeft w:val="0"/>
          <w:marRight w:val="0"/>
          <w:marTop w:val="0"/>
          <w:marBottom w:val="0"/>
          <w:divBdr>
            <w:top w:val="none" w:sz="0" w:space="0" w:color="auto"/>
            <w:left w:val="none" w:sz="0" w:space="0" w:color="auto"/>
            <w:bottom w:val="none" w:sz="0" w:space="0" w:color="auto"/>
            <w:right w:val="none" w:sz="0" w:space="0" w:color="auto"/>
          </w:divBdr>
        </w:div>
        <w:div w:id="1306468222">
          <w:marLeft w:val="0"/>
          <w:marRight w:val="0"/>
          <w:marTop w:val="0"/>
          <w:marBottom w:val="0"/>
          <w:divBdr>
            <w:top w:val="none" w:sz="0" w:space="0" w:color="auto"/>
            <w:left w:val="none" w:sz="0" w:space="0" w:color="auto"/>
            <w:bottom w:val="none" w:sz="0" w:space="0" w:color="auto"/>
            <w:right w:val="none" w:sz="0" w:space="0" w:color="auto"/>
          </w:divBdr>
        </w:div>
        <w:div w:id="990183531">
          <w:marLeft w:val="0"/>
          <w:marRight w:val="0"/>
          <w:marTop w:val="0"/>
          <w:marBottom w:val="0"/>
          <w:divBdr>
            <w:top w:val="none" w:sz="0" w:space="0" w:color="auto"/>
            <w:left w:val="none" w:sz="0" w:space="0" w:color="auto"/>
            <w:bottom w:val="none" w:sz="0" w:space="0" w:color="auto"/>
            <w:right w:val="none" w:sz="0" w:space="0" w:color="auto"/>
          </w:divBdr>
        </w:div>
        <w:div w:id="285966037">
          <w:marLeft w:val="0"/>
          <w:marRight w:val="0"/>
          <w:marTop w:val="0"/>
          <w:marBottom w:val="0"/>
          <w:divBdr>
            <w:top w:val="none" w:sz="0" w:space="0" w:color="auto"/>
            <w:left w:val="none" w:sz="0" w:space="0" w:color="auto"/>
            <w:bottom w:val="none" w:sz="0" w:space="0" w:color="auto"/>
            <w:right w:val="none" w:sz="0" w:space="0" w:color="auto"/>
          </w:divBdr>
        </w:div>
        <w:div w:id="1744328977">
          <w:marLeft w:val="0"/>
          <w:marRight w:val="0"/>
          <w:marTop w:val="0"/>
          <w:marBottom w:val="0"/>
          <w:divBdr>
            <w:top w:val="none" w:sz="0" w:space="0" w:color="auto"/>
            <w:left w:val="none" w:sz="0" w:space="0" w:color="auto"/>
            <w:bottom w:val="none" w:sz="0" w:space="0" w:color="auto"/>
            <w:right w:val="none" w:sz="0" w:space="0" w:color="auto"/>
          </w:divBdr>
        </w:div>
        <w:div w:id="382289682">
          <w:marLeft w:val="0"/>
          <w:marRight w:val="0"/>
          <w:marTop w:val="0"/>
          <w:marBottom w:val="0"/>
          <w:divBdr>
            <w:top w:val="none" w:sz="0" w:space="0" w:color="auto"/>
            <w:left w:val="none" w:sz="0" w:space="0" w:color="auto"/>
            <w:bottom w:val="none" w:sz="0" w:space="0" w:color="auto"/>
            <w:right w:val="none" w:sz="0" w:space="0" w:color="auto"/>
          </w:divBdr>
        </w:div>
        <w:div w:id="425929873">
          <w:marLeft w:val="0"/>
          <w:marRight w:val="0"/>
          <w:marTop w:val="0"/>
          <w:marBottom w:val="0"/>
          <w:divBdr>
            <w:top w:val="none" w:sz="0" w:space="0" w:color="auto"/>
            <w:left w:val="none" w:sz="0" w:space="0" w:color="auto"/>
            <w:bottom w:val="none" w:sz="0" w:space="0" w:color="auto"/>
            <w:right w:val="none" w:sz="0" w:space="0" w:color="auto"/>
          </w:divBdr>
        </w:div>
        <w:div w:id="1146093724">
          <w:marLeft w:val="0"/>
          <w:marRight w:val="0"/>
          <w:marTop w:val="0"/>
          <w:marBottom w:val="0"/>
          <w:divBdr>
            <w:top w:val="none" w:sz="0" w:space="0" w:color="auto"/>
            <w:left w:val="none" w:sz="0" w:space="0" w:color="auto"/>
            <w:bottom w:val="none" w:sz="0" w:space="0" w:color="auto"/>
            <w:right w:val="none" w:sz="0" w:space="0" w:color="auto"/>
          </w:divBdr>
        </w:div>
        <w:div w:id="2039549980">
          <w:marLeft w:val="0"/>
          <w:marRight w:val="0"/>
          <w:marTop w:val="0"/>
          <w:marBottom w:val="0"/>
          <w:divBdr>
            <w:top w:val="none" w:sz="0" w:space="0" w:color="auto"/>
            <w:left w:val="none" w:sz="0" w:space="0" w:color="auto"/>
            <w:bottom w:val="none" w:sz="0" w:space="0" w:color="auto"/>
            <w:right w:val="none" w:sz="0" w:space="0" w:color="auto"/>
          </w:divBdr>
        </w:div>
        <w:div w:id="242956878">
          <w:marLeft w:val="0"/>
          <w:marRight w:val="0"/>
          <w:marTop w:val="0"/>
          <w:marBottom w:val="0"/>
          <w:divBdr>
            <w:top w:val="none" w:sz="0" w:space="0" w:color="auto"/>
            <w:left w:val="none" w:sz="0" w:space="0" w:color="auto"/>
            <w:bottom w:val="none" w:sz="0" w:space="0" w:color="auto"/>
            <w:right w:val="none" w:sz="0" w:space="0" w:color="auto"/>
          </w:divBdr>
        </w:div>
        <w:div w:id="1614172569">
          <w:marLeft w:val="0"/>
          <w:marRight w:val="0"/>
          <w:marTop w:val="0"/>
          <w:marBottom w:val="0"/>
          <w:divBdr>
            <w:top w:val="none" w:sz="0" w:space="0" w:color="auto"/>
            <w:left w:val="none" w:sz="0" w:space="0" w:color="auto"/>
            <w:bottom w:val="none" w:sz="0" w:space="0" w:color="auto"/>
            <w:right w:val="none" w:sz="0" w:space="0" w:color="auto"/>
          </w:divBdr>
        </w:div>
        <w:div w:id="75129426">
          <w:marLeft w:val="0"/>
          <w:marRight w:val="0"/>
          <w:marTop w:val="0"/>
          <w:marBottom w:val="0"/>
          <w:divBdr>
            <w:top w:val="none" w:sz="0" w:space="0" w:color="auto"/>
            <w:left w:val="none" w:sz="0" w:space="0" w:color="auto"/>
            <w:bottom w:val="none" w:sz="0" w:space="0" w:color="auto"/>
            <w:right w:val="none" w:sz="0" w:space="0" w:color="auto"/>
          </w:divBdr>
        </w:div>
        <w:div w:id="358969916">
          <w:marLeft w:val="0"/>
          <w:marRight w:val="0"/>
          <w:marTop w:val="0"/>
          <w:marBottom w:val="0"/>
          <w:divBdr>
            <w:top w:val="none" w:sz="0" w:space="0" w:color="auto"/>
            <w:left w:val="none" w:sz="0" w:space="0" w:color="auto"/>
            <w:bottom w:val="none" w:sz="0" w:space="0" w:color="auto"/>
            <w:right w:val="none" w:sz="0" w:space="0" w:color="auto"/>
          </w:divBdr>
        </w:div>
        <w:div w:id="587620713">
          <w:marLeft w:val="0"/>
          <w:marRight w:val="0"/>
          <w:marTop w:val="0"/>
          <w:marBottom w:val="0"/>
          <w:divBdr>
            <w:top w:val="none" w:sz="0" w:space="0" w:color="auto"/>
            <w:left w:val="none" w:sz="0" w:space="0" w:color="auto"/>
            <w:bottom w:val="none" w:sz="0" w:space="0" w:color="auto"/>
            <w:right w:val="none" w:sz="0" w:space="0" w:color="auto"/>
          </w:divBdr>
        </w:div>
        <w:div w:id="652218539">
          <w:marLeft w:val="0"/>
          <w:marRight w:val="0"/>
          <w:marTop w:val="0"/>
          <w:marBottom w:val="0"/>
          <w:divBdr>
            <w:top w:val="none" w:sz="0" w:space="0" w:color="auto"/>
            <w:left w:val="none" w:sz="0" w:space="0" w:color="auto"/>
            <w:bottom w:val="none" w:sz="0" w:space="0" w:color="auto"/>
            <w:right w:val="none" w:sz="0" w:space="0" w:color="auto"/>
          </w:divBdr>
        </w:div>
        <w:div w:id="44330882">
          <w:marLeft w:val="0"/>
          <w:marRight w:val="0"/>
          <w:marTop w:val="0"/>
          <w:marBottom w:val="0"/>
          <w:divBdr>
            <w:top w:val="none" w:sz="0" w:space="0" w:color="auto"/>
            <w:left w:val="none" w:sz="0" w:space="0" w:color="auto"/>
            <w:bottom w:val="none" w:sz="0" w:space="0" w:color="auto"/>
            <w:right w:val="none" w:sz="0" w:space="0" w:color="auto"/>
          </w:divBdr>
        </w:div>
        <w:div w:id="2089375205">
          <w:marLeft w:val="0"/>
          <w:marRight w:val="0"/>
          <w:marTop w:val="0"/>
          <w:marBottom w:val="0"/>
          <w:divBdr>
            <w:top w:val="none" w:sz="0" w:space="0" w:color="auto"/>
            <w:left w:val="none" w:sz="0" w:space="0" w:color="auto"/>
            <w:bottom w:val="none" w:sz="0" w:space="0" w:color="auto"/>
            <w:right w:val="none" w:sz="0" w:space="0" w:color="auto"/>
          </w:divBdr>
        </w:div>
        <w:div w:id="1400862781">
          <w:marLeft w:val="0"/>
          <w:marRight w:val="0"/>
          <w:marTop w:val="0"/>
          <w:marBottom w:val="0"/>
          <w:divBdr>
            <w:top w:val="none" w:sz="0" w:space="0" w:color="auto"/>
            <w:left w:val="none" w:sz="0" w:space="0" w:color="auto"/>
            <w:bottom w:val="none" w:sz="0" w:space="0" w:color="auto"/>
            <w:right w:val="none" w:sz="0" w:space="0" w:color="auto"/>
          </w:divBdr>
        </w:div>
        <w:div w:id="1928036064">
          <w:marLeft w:val="0"/>
          <w:marRight w:val="0"/>
          <w:marTop w:val="0"/>
          <w:marBottom w:val="0"/>
          <w:divBdr>
            <w:top w:val="none" w:sz="0" w:space="0" w:color="auto"/>
            <w:left w:val="none" w:sz="0" w:space="0" w:color="auto"/>
            <w:bottom w:val="none" w:sz="0" w:space="0" w:color="auto"/>
            <w:right w:val="none" w:sz="0" w:space="0" w:color="auto"/>
          </w:divBdr>
        </w:div>
        <w:div w:id="22361917">
          <w:marLeft w:val="0"/>
          <w:marRight w:val="0"/>
          <w:marTop w:val="0"/>
          <w:marBottom w:val="0"/>
          <w:divBdr>
            <w:top w:val="none" w:sz="0" w:space="0" w:color="auto"/>
            <w:left w:val="none" w:sz="0" w:space="0" w:color="auto"/>
            <w:bottom w:val="none" w:sz="0" w:space="0" w:color="auto"/>
            <w:right w:val="none" w:sz="0" w:space="0" w:color="auto"/>
          </w:divBdr>
        </w:div>
        <w:div w:id="1209025231">
          <w:marLeft w:val="0"/>
          <w:marRight w:val="0"/>
          <w:marTop w:val="0"/>
          <w:marBottom w:val="0"/>
          <w:divBdr>
            <w:top w:val="none" w:sz="0" w:space="0" w:color="auto"/>
            <w:left w:val="none" w:sz="0" w:space="0" w:color="auto"/>
            <w:bottom w:val="none" w:sz="0" w:space="0" w:color="auto"/>
            <w:right w:val="none" w:sz="0" w:space="0" w:color="auto"/>
          </w:divBdr>
        </w:div>
        <w:div w:id="753091908">
          <w:marLeft w:val="0"/>
          <w:marRight w:val="0"/>
          <w:marTop w:val="0"/>
          <w:marBottom w:val="0"/>
          <w:divBdr>
            <w:top w:val="none" w:sz="0" w:space="0" w:color="auto"/>
            <w:left w:val="none" w:sz="0" w:space="0" w:color="auto"/>
            <w:bottom w:val="none" w:sz="0" w:space="0" w:color="auto"/>
            <w:right w:val="none" w:sz="0" w:space="0" w:color="auto"/>
          </w:divBdr>
        </w:div>
        <w:div w:id="1884828015">
          <w:marLeft w:val="0"/>
          <w:marRight w:val="0"/>
          <w:marTop w:val="0"/>
          <w:marBottom w:val="0"/>
          <w:divBdr>
            <w:top w:val="none" w:sz="0" w:space="0" w:color="auto"/>
            <w:left w:val="none" w:sz="0" w:space="0" w:color="auto"/>
            <w:bottom w:val="none" w:sz="0" w:space="0" w:color="auto"/>
            <w:right w:val="none" w:sz="0" w:space="0" w:color="auto"/>
          </w:divBdr>
        </w:div>
        <w:div w:id="2030789189">
          <w:marLeft w:val="0"/>
          <w:marRight w:val="0"/>
          <w:marTop w:val="0"/>
          <w:marBottom w:val="0"/>
          <w:divBdr>
            <w:top w:val="none" w:sz="0" w:space="0" w:color="auto"/>
            <w:left w:val="none" w:sz="0" w:space="0" w:color="auto"/>
            <w:bottom w:val="none" w:sz="0" w:space="0" w:color="auto"/>
            <w:right w:val="none" w:sz="0" w:space="0" w:color="auto"/>
          </w:divBdr>
        </w:div>
        <w:div w:id="116069072">
          <w:marLeft w:val="0"/>
          <w:marRight w:val="0"/>
          <w:marTop w:val="0"/>
          <w:marBottom w:val="0"/>
          <w:divBdr>
            <w:top w:val="none" w:sz="0" w:space="0" w:color="auto"/>
            <w:left w:val="none" w:sz="0" w:space="0" w:color="auto"/>
            <w:bottom w:val="none" w:sz="0" w:space="0" w:color="auto"/>
            <w:right w:val="none" w:sz="0" w:space="0" w:color="auto"/>
          </w:divBdr>
        </w:div>
        <w:div w:id="1085498978">
          <w:marLeft w:val="0"/>
          <w:marRight w:val="0"/>
          <w:marTop w:val="0"/>
          <w:marBottom w:val="0"/>
          <w:divBdr>
            <w:top w:val="none" w:sz="0" w:space="0" w:color="auto"/>
            <w:left w:val="none" w:sz="0" w:space="0" w:color="auto"/>
            <w:bottom w:val="none" w:sz="0" w:space="0" w:color="auto"/>
            <w:right w:val="none" w:sz="0" w:space="0" w:color="auto"/>
          </w:divBdr>
        </w:div>
        <w:div w:id="1509558941">
          <w:marLeft w:val="0"/>
          <w:marRight w:val="0"/>
          <w:marTop w:val="0"/>
          <w:marBottom w:val="0"/>
          <w:divBdr>
            <w:top w:val="none" w:sz="0" w:space="0" w:color="auto"/>
            <w:left w:val="none" w:sz="0" w:space="0" w:color="auto"/>
            <w:bottom w:val="none" w:sz="0" w:space="0" w:color="auto"/>
            <w:right w:val="none" w:sz="0" w:space="0" w:color="auto"/>
          </w:divBdr>
        </w:div>
        <w:div w:id="1073040073">
          <w:marLeft w:val="0"/>
          <w:marRight w:val="0"/>
          <w:marTop w:val="0"/>
          <w:marBottom w:val="0"/>
          <w:divBdr>
            <w:top w:val="none" w:sz="0" w:space="0" w:color="auto"/>
            <w:left w:val="none" w:sz="0" w:space="0" w:color="auto"/>
            <w:bottom w:val="none" w:sz="0" w:space="0" w:color="auto"/>
            <w:right w:val="none" w:sz="0" w:space="0" w:color="auto"/>
          </w:divBdr>
        </w:div>
        <w:div w:id="317925799">
          <w:marLeft w:val="0"/>
          <w:marRight w:val="0"/>
          <w:marTop w:val="0"/>
          <w:marBottom w:val="0"/>
          <w:divBdr>
            <w:top w:val="none" w:sz="0" w:space="0" w:color="auto"/>
            <w:left w:val="none" w:sz="0" w:space="0" w:color="auto"/>
            <w:bottom w:val="none" w:sz="0" w:space="0" w:color="auto"/>
            <w:right w:val="none" w:sz="0" w:space="0" w:color="auto"/>
          </w:divBdr>
        </w:div>
        <w:div w:id="194781808">
          <w:marLeft w:val="0"/>
          <w:marRight w:val="0"/>
          <w:marTop w:val="0"/>
          <w:marBottom w:val="0"/>
          <w:divBdr>
            <w:top w:val="none" w:sz="0" w:space="0" w:color="auto"/>
            <w:left w:val="none" w:sz="0" w:space="0" w:color="auto"/>
            <w:bottom w:val="none" w:sz="0" w:space="0" w:color="auto"/>
            <w:right w:val="none" w:sz="0" w:space="0" w:color="auto"/>
          </w:divBdr>
        </w:div>
        <w:div w:id="1119375594">
          <w:marLeft w:val="0"/>
          <w:marRight w:val="0"/>
          <w:marTop w:val="0"/>
          <w:marBottom w:val="0"/>
          <w:divBdr>
            <w:top w:val="none" w:sz="0" w:space="0" w:color="auto"/>
            <w:left w:val="none" w:sz="0" w:space="0" w:color="auto"/>
            <w:bottom w:val="none" w:sz="0" w:space="0" w:color="auto"/>
            <w:right w:val="none" w:sz="0" w:space="0" w:color="auto"/>
          </w:divBdr>
        </w:div>
        <w:div w:id="1086926283">
          <w:marLeft w:val="0"/>
          <w:marRight w:val="0"/>
          <w:marTop w:val="0"/>
          <w:marBottom w:val="0"/>
          <w:divBdr>
            <w:top w:val="none" w:sz="0" w:space="0" w:color="auto"/>
            <w:left w:val="none" w:sz="0" w:space="0" w:color="auto"/>
            <w:bottom w:val="none" w:sz="0" w:space="0" w:color="auto"/>
            <w:right w:val="none" w:sz="0" w:space="0" w:color="auto"/>
          </w:divBdr>
        </w:div>
        <w:div w:id="1337878015">
          <w:marLeft w:val="0"/>
          <w:marRight w:val="0"/>
          <w:marTop w:val="0"/>
          <w:marBottom w:val="0"/>
          <w:divBdr>
            <w:top w:val="none" w:sz="0" w:space="0" w:color="auto"/>
            <w:left w:val="none" w:sz="0" w:space="0" w:color="auto"/>
            <w:bottom w:val="none" w:sz="0" w:space="0" w:color="auto"/>
            <w:right w:val="none" w:sz="0" w:space="0" w:color="auto"/>
          </w:divBdr>
        </w:div>
        <w:div w:id="407000389">
          <w:marLeft w:val="0"/>
          <w:marRight w:val="0"/>
          <w:marTop w:val="0"/>
          <w:marBottom w:val="0"/>
          <w:divBdr>
            <w:top w:val="none" w:sz="0" w:space="0" w:color="auto"/>
            <w:left w:val="none" w:sz="0" w:space="0" w:color="auto"/>
            <w:bottom w:val="none" w:sz="0" w:space="0" w:color="auto"/>
            <w:right w:val="none" w:sz="0" w:space="0" w:color="auto"/>
          </w:divBdr>
        </w:div>
        <w:div w:id="1752308207">
          <w:marLeft w:val="0"/>
          <w:marRight w:val="0"/>
          <w:marTop w:val="0"/>
          <w:marBottom w:val="0"/>
          <w:divBdr>
            <w:top w:val="none" w:sz="0" w:space="0" w:color="auto"/>
            <w:left w:val="none" w:sz="0" w:space="0" w:color="auto"/>
            <w:bottom w:val="none" w:sz="0" w:space="0" w:color="auto"/>
            <w:right w:val="none" w:sz="0" w:space="0" w:color="auto"/>
          </w:divBdr>
        </w:div>
        <w:div w:id="125781419">
          <w:marLeft w:val="0"/>
          <w:marRight w:val="0"/>
          <w:marTop w:val="0"/>
          <w:marBottom w:val="0"/>
          <w:divBdr>
            <w:top w:val="none" w:sz="0" w:space="0" w:color="auto"/>
            <w:left w:val="none" w:sz="0" w:space="0" w:color="auto"/>
            <w:bottom w:val="none" w:sz="0" w:space="0" w:color="auto"/>
            <w:right w:val="none" w:sz="0" w:space="0" w:color="auto"/>
          </w:divBdr>
        </w:div>
        <w:div w:id="1113406790">
          <w:marLeft w:val="0"/>
          <w:marRight w:val="0"/>
          <w:marTop w:val="0"/>
          <w:marBottom w:val="0"/>
          <w:divBdr>
            <w:top w:val="none" w:sz="0" w:space="0" w:color="auto"/>
            <w:left w:val="none" w:sz="0" w:space="0" w:color="auto"/>
            <w:bottom w:val="none" w:sz="0" w:space="0" w:color="auto"/>
            <w:right w:val="none" w:sz="0" w:space="0" w:color="auto"/>
          </w:divBdr>
        </w:div>
        <w:div w:id="807632148">
          <w:marLeft w:val="0"/>
          <w:marRight w:val="0"/>
          <w:marTop w:val="0"/>
          <w:marBottom w:val="0"/>
          <w:divBdr>
            <w:top w:val="none" w:sz="0" w:space="0" w:color="auto"/>
            <w:left w:val="none" w:sz="0" w:space="0" w:color="auto"/>
            <w:bottom w:val="none" w:sz="0" w:space="0" w:color="auto"/>
            <w:right w:val="none" w:sz="0" w:space="0" w:color="auto"/>
          </w:divBdr>
        </w:div>
        <w:div w:id="682054963">
          <w:marLeft w:val="0"/>
          <w:marRight w:val="0"/>
          <w:marTop w:val="0"/>
          <w:marBottom w:val="0"/>
          <w:divBdr>
            <w:top w:val="none" w:sz="0" w:space="0" w:color="auto"/>
            <w:left w:val="none" w:sz="0" w:space="0" w:color="auto"/>
            <w:bottom w:val="none" w:sz="0" w:space="0" w:color="auto"/>
            <w:right w:val="none" w:sz="0" w:space="0" w:color="auto"/>
          </w:divBdr>
        </w:div>
        <w:div w:id="928584721">
          <w:marLeft w:val="0"/>
          <w:marRight w:val="0"/>
          <w:marTop w:val="0"/>
          <w:marBottom w:val="0"/>
          <w:divBdr>
            <w:top w:val="none" w:sz="0" w:space="0" w:color="auto"/>
            <w:left w:val="none" w:sz="0" w:space="0" w:color="auto"/>
            <w:bottom w:val="none" w:sz="0" w:space="0" w:color="auto"/>
            <w:right w:val="none" w:sz="0" w:space="0" w:color="auto"/>
          </w:divBdr>
        </w:div>
        <w:div w:id="1879852985">
          <w:marLeft w:val="0"/>
          <w:marRight w:val="0"/>
          <w:marTop w:val="0"/>
          <w:marBottom w:val="0"/>
          <w:divBdr>
            <w:top w:val="none" w:sz="0" w:space="0" w:color="auto"/>
            <w:left w:val="none" w:sz="0" w:space="0" w:color="auto"/>
            <w:bottom w:val="none" w:sz="0" w:space="0" w:color="auto"/>
            <w:right w:val="none" w:sz="0" w:space="0" w:color="auto"/>
          </w:divBdr>
        </w:div>
        <w:div w:id="805005320">
          <w:marLeft w:val="0"/>
          <w:marRight w:val="0"/>
          <w:marTop w:val="0"/>
          <w:marBottom w:val="0"/>
          <w:divBdr>
            <w:top w:val="none" w:sz="0" w:space="0" w:color="auto"/>
            <w:left w:val="none" w:sz="0" w:space="0" w:color="auto"/>
            <w:bottom w:val="none" w:sz="0" w:space="0" w:color="auto"/>
            <w:right w:val="none" w:sz="0" w:space="0" w:color="auto"/>
          </w:divBdr>
        </w:div>
        <w:div w:id="259803426">
          <w:marLeft w:val="0"/>
          <w:marRight w:val="0"/>
          <w:marTop w:val="0"/>
          <w:marBottom w:val="0"/>
          <w:divBdr>
            <w:top w:val="none" w:sz="0" w:space="0" w:color="auto"/>
            <w:left w:val="none" w:sz="0" w:space="0" w:color="auto"/>
            <w:bottom w:val="none" w:sz="0" w:space="0" w:color="auto"/>
            <w:right w:val="none" w:sz="0" w:space="0" w:color="auto"/>
          </w:divBdr>
        </w:div>
        <w:div w:id="1027220797">
          <w:marLeft w:val="0"/>
          <w:marRight w:val="0"/>
          <w:marTop w:val="0"/>
          <w:marBottom w:val="0"/>
          <w:divBdr>
            <w:top w:val="none" w:sz="0" w:space="0" w:color="auto"/>
            <w:left w:val="none" w:sz="0" w:space="0" w:color="auto"/>
            <w:bottom w:val="none" w:sz="0" w:space="0" w:color="auto"/>
            <w:right w:val="none" w:sz="0" w:space="0" w:color="auto"/>
          </w:divBdr>
        </w:div>
        <w:div w:id="708336675">
          <w:marLeft w:val="0"/>
          <w:marRight w:val="0"/>
          <w:marTop w:val="0"/>
          <w:marBottom w:val="0"/>
          <w:divBdr>
            <w:top w:val="none" w:sz="0" w:space="0" w:color="auto"/>
            <w:left w:val="none" w:sz="0" w:space="0" w:color="auto"/>
            <w:bottom w:val="none" w:sz="0" w:space="0" w:color="auto"/>
            <w:right w:val="none" w:sz="0" w:space="0" w:color="auto"/>
          </w:divBdr>
        </w:div>
        <w:div w:id="1065224770">
          <w:marLeft w:val="0"/>
          <w:marRight w:val="0"/>
          <w:marTop w:val="0"/>
          <w:marBottom w:val="0"/>
          <w:divBdr>
            <w:top w:val="none" w:sz="0" w:space="0" w:color="auto"/>
            <w:left w:val="none" w:sz="0" w:space="0" w:color="auto"/>
            <w:bottom w:val="none" w:sz="0" w:space="0" w:color="auto"/>
            <w:right w:val="none" w:sz="0" w:space="0" w:color="auto"/>
          </w:divBdr>
        </w:div>
        <w:div w:id="8532393">
          <w:marLeft w:val="0"/>
          <w:marRight w:val="0"/>
          <w:marTop w:val="0"/>
          <w:marBottom w:val="0"/>
          <w:divBdr>
            <w:top w:val="none" w:sz="0" w:space="0" w:color="auto"/>
            <w:left w:val="none" w:sz="0" w:space="0" w:color="auto"/>
            <w:bottom w:val="none" w:sz="0" w:space="0" w:color="auto"/>
            <w:right w:val="none" w:sz="0" w:space="0" w:color="auto"/>
          </w:divBdr>
        </w:div>
        <w:div w:id="702485348">
          <w:marLeft w:val="0"/>
          <w:marRight w:val="0"/>
          <w:marTop w:val="0"/>
          <w:marBottom w:val="0"/>
          <w:divBdr>
            <w:top w:val="none" w:sz="0" w:space="0" w:color="auto"/>
            <w:left w:val="none" w:sz="0" w:space="0" w:color="auto"/>
            <w:bottom w:val="none" w:sz="0" w:space="0" w:color="auto"/>
            <w:right w:val="none" w:sz="0" w:space="0" w:color="auto"/>
          </w:divBdr>
        </w:div>
        <w:div w:id="34813427">
          <w:marLeft w:val="0"/>
          <w:marRight w:val="0"/>
          <w:marTop w:val="0"/>
          <w:marBottom w:val="0"/>
          <w:divBdr>
            <w:top w:val="none" w:sz="0" w:space="0" w:color="auto"/>
            <w:left w:val="none" w:sz="0" w:space="0" w:color="auto"/>
            <w:bottom w:val="none" w:sz="0" w:space="0" w:color="auto"/>
            <w:right w:val="none" w:sz="0" w:space="0" w:color="auto"/>
          </w:divBdr>
        </w:div>
        <w:div w:id="1356229479">
          <w:marLeft w:val="0"/>
          <w:marRight w:val="0"/>
          <w:marTop w:val="0"/>
          <w:marBottom w:val="0"/>
          <w:divBdr>
            <w:top w:val="none" w:sz="0" w:space="0" w:color="auto"/>
            <w:left w:val="none" w:sz="0" w:space="0" w:color="auto"/>
            <w:bottom w:val="none" w:sz="0" w:space="0" w:color="auto"/>
            <w:right w:val="none" w:sz="0" w:space="0" w:color="auto"/>
          </w:divBdr>
        </w:div>
        <w:div w:id="98644609">
          <w:marLeft w:val="0"/>
          <w:marRight w:val="0"/>
          <w:marTop w:val="0"/>
          <w:marBottom w:val="0"/>
          <w:divBdr>
            <w:top w:val="none" w:sz="0" w:space="0" w:color="auto"/>
            <w:left w:val="none" w:sz="0" w:space="0" w:color="auto"/>
            <w:bottom w:val="none" w:sz="0" w:space="0" w:color="auto"/>
            <w:right w:val="none" w:sz="0" w:space="0" w:color="auto"/>
          </w:divBdr>
        </w:div>
        <w:div w:id="136923152">
          <w:marLeft w:val="0"/>
          <w:marRight w:val="0"/>
          <w:marTop w:val="0"/>
          <w:marBottom w:val="0"/>
          <w:divBdr>
            <w:top w:val="none" w:sz="0" w:space="0" w:color="auto"/>
            <w:left w:val="none" w:sz="0" w:space="0" w:color="auto"/>
            <w:bottom w:val="none" w:sz="0" w:space="0" w:color="auto"/>
            <w:right w:val="none" w:sz="0" w:space="0" w:color="auto"/>
          </w:divBdr>
        </w:div>
        <w:div w:id="487095747">
          <w:marLeft w:val="0"/>
          <w:marRight w:val="0"/>
          <w:marTop w:val="0"/>
          <w:marBottom w:val="0"/>
          <w:divBdr>
            <w:top w:val="none" w:sz="0" w:space="0" w:color="auto"/>
            <w:left w:val="none" w:sz="0" w:space="0" w:color="auto"/>
            <w:bottom w:val="none" w:sz="0" w:space="0" w:color="auto"/>
            <w:right w:val="none" w:sz="0" w:space="0" w:color="auto"/>
          </w:divBdr>
        </w:div>
        <w:div w:id="1363750546">
          <w:marLeft w:val="0"/>
          <w:marRight w:val="0"/>
          <w:marTop w:val="0"/>
          <w:marBottom w:val="0"/>
          <w:divBdr>
            <w:top w:val="none" w:sz="0" w:space="0" w:color="auto"/>
            <w:left w:val="none" w:sz="0" w:space="0" w:color="auto"/>
            <w:bottom w:val="none" w:sz="0" w:space="0" w:color="auto"/>
            <w:right w:val="none" w:sz="0" w:space="0" w:color="auto"/>
          </w:divBdr>
        </w:div>
        <w:div w:id="928388306">
          <w:marLeft w:val="0"/>
          <w:marRight w:val="0"/>
          <w:marTop w:val="0"/>
          <w:marBottom w:val="0"/>
          <w:divBdr>
            <w:top w:val="none" w:sz="0" w:space="0" w:color="auto"/>
            <w:left w:val="none" w:sz="0" w:space="0" w:color="auto"/>
            <w:bottom w:val="none" w:sz="0" w:space="0" w:color="auto"/>
            <w:right w:val="none" w:sz="0" w:space="0" w:color="auto"/>
          </w:divBdr>
        </w:div>
        <w:div w:id="1135635258">
          <w:marLeft w:val="0"/>
          <w:marRight w:val="0"/>
          <w:marTop w:val="0"/>
          <w:marBottom w:val="0"/>
          <w:divBdr>
            <w:top w:val="none" w:sz="0" w:space="0" w:color="auto"/>
            <w:left w:val="none" w:sz="0" w:space="0" w:color="auto"/>
            <w:bottom w:val="none" w:sz="0" w:space="0" w:color="auto"/>
            <w:right w:val="none" w:sz="0" w:space="0" w:color="auto"/>
          </w:divBdr>
        </w:div>
        <w:div w:id="1260606193">
          <w:marLeft w:val="0"/>
          <w:marRight w:val="0"/>
          <w:marTop w:val="0"/>
          <w:marBottom w:val="0"/>
          <w:divBdr>
            <w:top w:val="none" w:sz="0" w:space="0" w:color="auto"/>
            <w:left w:val="none" w:sz="0" w:space="0" w:color="auto"/>
            <w:bottom w:val="none" w:sz="0" w:space="0" w:color="auto"/>
            <w:right w:val="none" w:sz="0" w:space="0" w:color="auto"/>
          </w:divBdr>
        </w:div>
        <w:div w:id="277563559">
          <w:marLeft w:val="0"/>
          <w:marRight w:val="0"/>
          <w:marTop w:val="0"/>
          <w:marBottom w:val="0"/>
          <w:divBdr>
            <w:top w:val="none" w:sz="0" w:space="0" w:color="auto"/>
            <w:left w:val="none" w:sz="0" w:space="0" w:color="auto"/>
            <w:bottom w:val="none" w:sz="0" w:space="0" w:color="auto"/>
            <w:right w:val="none" w:sz="0" w:space="0" w:color="auto"/>
          </w:divBdr>
        </w:div>
        <w:div w:id="1398241072">
          <w:marLeft w:val="0"/>
          <w:marRight w:val="0"/>
          <w:marTop w:val="0"/>
          <w:marBottom w:val="0"/>
          <w:divBdr>
            <w:top w:val="none" w:sz="0" w:space="0" w:color="auto"/>
            <w:left w:val="none" w:sz="0" w:space="0" w:color="auto"/>
            <w:bottom w:val="none" w:sz="0" w:space="0" w:color="auto"/>
            <w:right w:val="none" w:sz="0" w:space="0" w:color="auto"/>
          </w:divBdr>
        </w:div>
        <w:div w:id="384911087">
          <w:marLeft w:val="0"/>
          <w:marRight w:val="0"/>
          <w:marTop w:val="0"/>
          <w:marBottom w:val="0"/>
          <w:divBdr>
            <w:top w:val="none" w:sz="0" w:space="0" w:color="auto"/>
            <w:left w:val="none" w:sz="0" w:space="0" w:color="auto"/>
            <w:bottom w:val="none" w:sz="0" w:space="0" w:color="auto"/>
            <w:right w:val="none" w:sz="0" w:space="0" w:color="auto"/>
          </w:divBdr>
        </w:div>
        <w:div w:id="1807813001">
          <w:marLeft w:val="0"/>
          <w:marRight w:val="0"/>
          <w:marTop w:val="0"/>
          <w:marBottom w:val="0"/>
          <w:divBdr>
            <w:top w:val="none" w:sz="0" w:space="0" w:color="auto"/>
            <w:left w:val="none" w:sz="0" w:space="0" w:color="auto"/>
            <w:bottom w:val="none" w:sz="0" w:space="0" w:color="auto"/>
            <w:right w:val="none" w:sz="0" w:space="0" w:color="auto"/>
          </w:divBdr>
        </w:div>
        <w:div w:id="1269390619">
          <w:marLeft w:val="0"/>
          <w:marRight w:val="0"/>
          <w:marTop w:val="0"/>
          <w:marBottom w:val="0"/>
          <w:divBdr>
            <w:top w:val="none" w:sz="0" w:space="0" w:color="auto"/>
            <w:left w:val="none" w:sz="0" w:space="0" w:color="auto"/>
            <w:bottom w:val="none" w:sz="0" w:space="0" w:color="auto"/>
            <w:right w:val="none" w:sz="0" w:space="0" w:color="auto"/>
          </w:divBdr>
        </w:div>
        <w:div w:id="1824391265">
          <w:marLeft w:val="0"/>
          <w:marRight w:val="0"/>
          <w:marTop w:val="0"/>
          <w:marBottom w:val="0"/>
          <w:divBdr>
            <w:top w:val="none" w:sz="0" w:space="0" w:color="auto"/>
            <w:left w:val="none" w:sz="0" w:space="0" w:color="auto"/>
            <w:bottom w:val="none" w:sz="0" w:space="0" w:color="auto"/>
            <w:right w:val="none" w:sz="0" w:space="0" w:color="auto"/>
          </w:divBdr>
        </w:div>
        <w:div w:id="147982201">
          <w:marLeft w:val="0"/>
          <w:marRight w:val="0"/>
          <w:marTop w:val="0"/>
          <w:marBottom w:val="0"/>
          <w:divBdr>
            <w:top w:val="none" w:sz="0" w:space="0" w:color="auto"/>
            <w:left w:val="none" w:sz="0" w:space="0" w:color="auto"/>
            <w:bottom w:val="none" w:sz="0" w:space="0" w:color="auto"/>
            <w:right w:val="none" w:sz="0" w:space="0" w:color="auto"/>
          </w:divBdr>
        </w:div>
        <w:div w:id="735781724">
          <w:marLeft w:val="0"/>
          <w:marRight w:val="0"/>
          <w:marTop w:val="0"/>
          <w:marBottom w:val="0"/>
          <w:divBdr>
            <w:top w:val="none" w:sz="0" w:space="0" w:color="auto"/>
            <w:left w:val="none" w:sz="0" w:space="0" w:color="auto"/>
            <w:bottom w:val="none" w:sz="0" w:space="0" w:color="auto"/>
            <w:right w:val="none" w:sz="0" w:space="0" w:color="auto"/>
          </w:divBdr>
        </w:div>
        <w:div w:id="578759465">
          <w:marLeft w:val="0"/>
          <w:marRight w:val="0"/>
          <w:marTop w:val="0"/>
          <w:marBottom w:val="0"/>
          <w:divBdr>
            <w:top w:val="none" w:sz="0" w:space="0" w:color="auto"/>
            <w:left w:val="none" w:sz="0" w:space="0" w:color="auto"/>
            <w:bottom w:val="none" w:sz="0" w:space="0" w:color="auto"/>
            <w:right w:val="none" w:sz="0" w:space="0" w:color="auto"/>
          </w:divBdr>
        </w:div>
        <w:div w:id="1483428429">
          <w:marLeft w:val="0"/>
          <w:marRight w:val="0"/>
          <w:marTop w:val="0"/>
          <w:marBottom w:val="0"/>
          <w:divBdr>
            <w:top w:val="none" w:sz="0" w:space="0" w:color="auto"/>
            <w:left w:val="none" w:sz="0" w:space="0" w:color="auto"/>
            <w:bottom w:val="none" w:sz="0" w:space="0" w:color="auto"/>
            <w:right w:val="none" w:sz="0" w:space="0" w:color="auto"/>
          </w:divBdr>
        </w:div>
        <w:div w:id="1656372800">
          <w:marLeft w:val="0"/>
          <w:marRight w:val="0"/>
          <w:marTop w:val="0"/>
          <w:marBottom w:val="0"/>
          <w:divBdr>
            <w:top w:val="none" w:sz="0" w:space="0" w:color="auto"/>
            <w:left w:val="none" w:sz="0" w:space="0" w:color="auto"/>
            <w:bottom w:val="none" w:sz="0" w:space="0" w:color="auto"/>
            <w:right w:val="none" w:sz="0" w:space="0" w:color="auto"/>
          </w:divBdr>
        </w:div>
        <w:div w:id="1136415917">
          <w:marLeft w:val="0"/>
          <w:marRight w:val="0"/>
          <w:marTop w:val="0"/>
          <w:marBottom w:val="0"/>
          <w:divBdr>
            <w:top w:val="none" w:sz="0" w:space="0" w:color="auto"/>
            <w:left w:val="none" w:sz="0" w:space="0" w:color="auto"/>
            <w:bottom w:val="none" w:sz="0" w:space="0" w:color="auto"/>
            <w:right w:val="none" w:sz="0" w:space="0" w:color="auto"/>
          </w:divBdr>
        </w:div>
        <w:div w:id="235241276">
          <w:marLeft w:val="0"/>
          <w:marRight w:val="0"/>
          <w:marTop w:val="0"/>
          <w:marBottom w:val="0"/>
          <w:divBdr>
            <w:top w:val="none" w:sz="0" w:space="0" w:color="auto"/>
            <w:left w:val="none" w:sz="0" w:space="0" w:color="auto"/>
            <w:bottom w:val="none" w:sz="0" w:space="0" w:color="auto"/>
            <w:right w:val="none" w:sz="0" w:space="0" w:color="auto"/>
          </w:divBdr>
        </w:div>
        <w:div w:id="1245996907">
          <w:marLeft w:val="0"/>
          <w:marRight w:val="0"/>
          <w:marTop w:val="0"/>
          <w:marBottom w:val="0"/>
          <w:divBdr>
            <w:top w:val="none" w:sz="0" w:space="0" w:color="auto"/>
            <w:left w:val="none" w:sz="0" w:space="0" w:color="auto"/>
            <w:bottom w:val="none" w:sz="0" w:space="0" w:color="auto"/>
            <w:right w:val="none" w:sz="0" w:space="0" w:color="auto"/>
          </w:divBdr>
        </w:div>
        <w:div w:id="729616315">
          <w:marLeft w:val="0"/>
          <w:marRight w:val="0"/>
          <w:marTop w:val="0"/>
          <w:marBottom w:val="0"/>
          <w:divBdr>
            <w:top w:val="none" w:sz="0" w:space="0" w:color="auto"/>
            <w:left w:val="none" w:sz="0" w:space="0" w:color="auto"/>
            <w:bottom w:val="none" w:sz="0" w:space="0" w:color="auto"/>
            <w:right w:val="none" w:sz="0" w:space="0" w:color="auto"/>
          </w:divBdr>
        </w:div>
        <w:div w:id="2065834540">
          <w:marLeft w:val="0"/>
          <w:marRight w:val="0"/>
          <w:marTop w:val="0"/>
          <w:marBottom w:val="0"/>
          <w:divBdr>
            <w:top w:val="none" w:sz="0" w:space="0" w:color="auto"/>
            <w:left w:val="none" w:sz="0" w:space="0" w:color="auto"/>
            <w:bottom w:val="none" w:sz="0" w:space="0" w:color="auto"/>
            <w:right w:val="none" w:sz="0" w:space="0" w:color="auto"/>
          </w:divBdr>
        </w:div>
        <w:div w:id="1980651050">
          <w:marLeft w:val="0"/>
          <w:marRight w:val="0"/>
          <w:marTop w:val="0"/>
          <w:marBottom w:val="0"/>
          <w:divBdr>
            <w:top w:val="none" w:sz="0" w:space="0" w:color="auto"/>
            <w:left w:val="none" w:sz="0" w:space="0" w:color="auto"/>
            <w:bottom w:val="none" w:sz="0" w:space="0" w:color="auto"/>
            <w:right w:val="none" w:sz="0" w:space="0" w:color="auto"/>
          </w:divBdr>
        </w:div>
        <w:div w:id="662389655">
          <w:marLeft w:val="0"/>
          <w:marRight w:val="0"/>
          <w:marTop w:val="0"/>
          <w:marBottom w:val="0"/>
          <w:divBdr>
            <w:top w:val="none" w:sz="0" w:space="0" w:color="auto"/>
            <w:left w:val="none" w:sz="0" w:space="0" w:color="auto"/>
            <w:bottom w:val="none" w:sz="0" w:space="0" w:color="auto"/>
            <w:right w:val="none" w:sz="0" w:space="0" w:color="auto"/>
          </w:divBdr>
        </w:div>
        <w:div w:id="597981634">
          <w:marLeft w:val="0"/>
          <w:marRight w:val="0"/>
          <w:marTop w:val="0"/>
          <w:marBottom w:val="0"/>
          <w:divBdr>
            <w:top w:val="none" w:sz="0" w:space="0" w:color="auto"/>
            <w:left w:val="none" w:sz="0" w:space="0" w:color="auto"/>
            <w:bottom w:val="none" w:sz="0" w:space="0" w:color="auto"/>
            <w:right w:val="none" w:sz="0" w:space="0" w:color="auto"/>
          </w:divBdr>
        </w:div>
        <w:div w:id="768038593">
          <w:marLeft w:val="0"/>
          <w:marRight w:val="0"/>
          <w:marTop w:val="0"/>
          <w:marBottom w:val="0"/>
          <w:divBdr>
            <w:top w:val="none" w:sz="0" w:space="0" w:color="auto"/>
            <w:left w:val="none" w:sz="0" w:space="0" w:color="auto"/>
            <w:bottom w:val="none" w:sz="0" w:space="0" w:color="auto"/>
            <w:right w:val="none" w:sz="0" w:space="0" w:color="auto"/>
          </w:divBdr>
        </w:div>
        <w:div w:id="1487472195">
          <w:marLeft w:val="0"/>
          <w:marRight w:val="0"/>
          <w:marTop w:val="0"/>
          <w:marBottom w:val="0"/>
          <w:divBdr>
            <w:top w:val="none" w:sz="0" w:space="0" w:color="auto"/>
            <w:left w:val="none" w:sz="0" w:space="0" w:color="auto"/>
            <w:bottom w:val="none" w:sz="0" w:space="0" w:color="auto"/>
            <w:right w:val="none" w:sz="0" w:space="0" w:color="auto"/>
          </w:divBdr>
        </w:div>
        <w:div w:id="989601726">
          <w:marLeft w:val="0"/>
          <w:marRight w:val="0"/>
          <w:marTop w:val="0"/>
          <w:marBottom w:val="0"/>
          <w:divBdr>
            <w:top w:val="none" w:sz="0" w:space="0" w:color="auto"/>
            <w:left w:val="none" w:sz="0" w:space="0" w:color="auto"/>
            <w:bottom w:val="none" w:sz="0" w:space="0" w:color="auto"/>
            <w:right w:val="none" w:sz="0" w:space="0" w:color="auto"/>
          </w:divBdr>
        </w:div>
        <w:div w:id="1387145496">
          <w:marLeft w:val="0"/>
          <w:marRight w:val="0"/>
          <w:marTop w:val="0"/>
          <w:marBottom w:val="0"/>
          <w:divBdr>
            <w:top w:val="none" w:sz="0" w:space="0" w:color="auto"/>
            <w:left w:val="none" w:sz="0" w:space="0" w:color="auto"/>
            <w:bottom w:val="none" w:sz="0" w:space="0" w:color="auto"/>
            <w:right w:val="none" w:sz="0" w:space="0" w:color="auto"/>
          </w:divBdr>
        </w:div>
        <w:div w:id="599336502">
          <w:marLeft w:val="0"/>
          <w:marRight w:val="0"/>
          <w:marTop w:val="0"/>
          <w:marBottom w:val="0"/>
          <w:divBdr>
            <w:top w:val="none" w:sz="0" w:space="0" w:color="auto"/>
            <w:left w:val="none" w:sz="0" w:space="0" w:color="auto"/>
            <w:bottom w:val="none" w:sz="0" w:space="0" w:color="auto"/>
            <w:right w:val="none" w:sz="0" w:space="0" w:color="auto"/>
          </w:divBdr>
        </w:div>
        <w:div w:id="1891182894">
          <w:marLeft w:val="0"/>
          <w:marRight w:val="0"/>
          <w:marTop w:val="0"/>
          <w:marBottom w:val="0"/>
          <w:divBdr>
            <w:top w:val="none" w:sz="0" w:space="0" w:color="auto"/>
            <w:left w:val="none" w:sz="0" w:space="0" w:color="auto"/>
            <w:bottom w:val="none" w:sz="0" w:space="0" w:color="auto"/>
            <w:right w:val="none" w:sz="0" w:space="0" w:color="auto"/>
          </w:divBdr>
        </w:div>
        <w:div w:id="1748110194">
          <w:marLeft w:val="0"/>
          <w:marRight w:val="0"/>
          <w:marTop w:val="0"/>
          <w:marBottom w:val="0"/>
          <w:divBdr>
            <w:top w:val="none" w:sz="0" w:space="0" w:color="auto"/>
            <w:left w:val="none" w:sz="0" w:space="0" w:color="auto"/>
            <w:bottom w:val="none" w:sz="0" w:space="0" w:color="auto"/>
            <w:right w:val="none" w:sz="0" w:space="0" w:color="auto"/>
          </w:divBdr>
        </w:div>
        <w:div w:id="675963694">
          <w:marLeft w:val="0"/>
          <w:marRight w:val="0"/>
          <w:marTop w:val="0"/>
          <w:marBottom w:val="0"/>
          <w:divBdr>
            <w:top w:val="none" w:sz="0" w:space="0" w:color="auto"/>
            <w:left w:val="none" w:sz="0" w:space="0" w:color="auto"/>
            <w:bottom w:val="none" w:sz="0" w:space="0" w:color="auto"/>
            <w:right w:val="none" w:sz="0" w:space="0" w:color="auto"/>
          </w:divBdr>
        </w:div>
        <w:div w:id="109207769">
          <w:marLeft w:val="0"/>
          <w:marRight w:val="0"/>
          <w:marTop w:val="0"/>
          <w:marBottom w:val="0"/>
          <w:divBdr>
            <w:top w:val="none" w:sz="0" w:space="0" w:color="auto"/>
            <w:left w:val="none" w:sz="0" w:space="0" w:color="auto"/>
            <w:bottom w:val="none" w:sz="0" w:space="0" w:color="auto"/>
            <w:right w:val="none" w:sz="0" w:space="0" w:color="auto"/>
          </w:divBdr>
        </w:div>
        <w:div w:id="377902490">
          <w:marLeft w:val="0"/>
          <w:marRight w:val="0"/>
          <w:marTop w:val="0"/>
          <w:marBottom w:val="0"/>
          <w:divBdr>
            <w:top w:val="none" w:sz="0" w:space="0" w:color="auto"/>
            <w:left w:val="none" w:sz="0" w:space="0" w:color="auto"/>
            <w:bottom w:val="none" w:sz="0" w:space="0" w:color="auto"/>
            <w:right w:val="none" w:sz="0" w:space="0" w:color="auto"/>
          </w:divBdr>
        </w:div>
        <w:div w:id="558054982">
          <w:marLeft w:val="0"/>
          <w:marRight w:val="0"/>
          <w:marTop w:val="0"/>
          <w:marBottom w:val="0"/>
          <w:divBdr>
            <w:top w:val="none" w:sz="0" w:space="0" w:color="auto"/>
            <w:left w:val="none" w:sz="0" w:space="0" w:color="auto"/>
            <w:bottom w:val="none" w:sz="0" w:space="0" w:color="auto"/>
            <w:right w:val="none" w:sz="0" w:space="0" w:color="auto"/>
          </w:divBdr>
        </w:div>
        <w:div w:id="324168674">
          <w:marLeft w:val="0"/>
          <w:marRight w:val="0"/>
          <w:marTop w:val="0"/>
          <w:marBottom w:val="0"/>
          <w:divBdr>
            <w:top w:val="none" w:sz="0" w:space="0" w:color="auto"/>
            <w:left w:val="none" w:sz="0" w:space="0" w:color="auto"/>
            <w:bottom w:val="none" w:sz="0" w:space="0" w:color="auto"/>
            <w:right w:val="none" w:sz="0" w:space="0" w:color="auto"/>
          </w:divBdr>
        </w:div>
        <w:div w:id="1697581428">
          <w:marLeft w:val="0"/>
          <w:marRight w:val="0"/>
          <w:marTop w:val="0"/>
          <w:marBottom w:val="0"/>
          <w:divBdr>
            <w:top w:val="none" w:sz="0" w:space="0" w:color="auto"/>
            <w:left w:val="none" w:sz="0" w:space="0" w:color="auto"/>
            <w:bottom w:val="none" w:sz="0" w:space="0" w:color="auto"/>
            <w:right w:val="none" w:sz="0" w:space="0" w:color="auto"/>
          </w:divBdr>
        </w:div>
        <w:div w:id="581836192">
          <w:marLeft w:val="0"/>
          <w:marRight w:val="0"/>
          <w:marTop w:val="0"/>
          <w:marBottom w:val="0"/>
          <w:divBdr>
            <w:top w:val="none" w:sz="0" w:space="0" w:color="auto"/>
            <w:left w:val="none" w:sz="0" w:space="0" w:color="auto"/>
            <w:bottom w:val="none" w:sz="0" w:space="0" w:color="auto"/>
            <w:right w:val="none" w:sz="0" w:space="0" w:color="auto"/>
          </w:divBdr>
        </w:div>
        <w:div w:id="590508915">
          <w:marLeft w:val="0"/>
          <w:marRight w:val="0"/>
          <w:marTop w:val="0"/>
          <w:marBottom w:val="0"/>
          <w:divBdr>
            <w:top w:val="none" w:sz="0" w:space="0" w:color="auto"/>
            <w:left w:val="none" w:sz="0" w:space="0" w:color="auto"/>
            <w:bottom w:val="none" w:sz="0" w:space="0" w:color="auto"/>
            <w:right w:val="none" w:sz="0" w:space="0" w:color="auto"/>
          </w:divBdr>
        </w:div>
        <w:div w:id="982194253">
          <w:marLeft w:val="0"/>
          <w:marRight w:val="0"/>
          <w:marTop w:val="0"/>
          <w:marBottom w:val="0"/>
          <w:divBdr>
            <w:top w:val="none" w:sz="0" w:space="0" w:color="auto"/>
            <w:left w:val="none" w:sz="0" w:space="0" w:color="auto"/>
            <w:bottom w:val="none" w:sz="0" w:space="0" w:color="auto"/>
            <w:right w:val="none" w:sz="0" w:space="0" w:color="auto"/>
          </w:divBdr>
        </w:div>
        <w:div w:id="1671710684">
          <w:marLeft w:val="0"/>
          <w:marRight w:val="0"/>
          <w:marTop w:val="0"/>
          <w:marBottom w:val="0"/>
          <w:divBdr>
            <w:top w:val="none" w:sz="0" w:space="0" w:color="auto"/>
            <w:left w:val="none" w:sz="0" w:space="0" w:color="auto"/>
            <w:bottom w:val="none" w:sz="0" w:space="0" w:color="auto"/>
            <w:right w:val="none" w:sz="0" w:space="0" w:color="auto"/>
          </w:divBdr>
        </w:div>
        <w:div w:id="1809320958">
          <w:marLeft w:val="0"/>
          <w:marRight w:val="0"/>
          <w:marTop w:val="0"/>
          <w:marBottom w:val="0"/>
          <w:divBdr>
            <w:top w:val="none" w:sz="0" w:space="0" w:color="auto"/>
            <w:left w:val="none" w:sz="0" w:space="0" w:color="auto"/>
            <w:bottom w:val="none" w:sz="0" w:space="0" w:color="auto"/>
            <w:right w:val="none" w:sz="0" w:space="0" w:color="auto"/>
          </w:divBdr>
        </w:div>
        <w:div w:id="171263489">
          <w:marLeft w:val="0"/>
          <w:marRight w:val="0"/>
          <w:marTop w:val="0"/>
          <w:marBottom w:val="0"/>
          <w:divBdr>
            <w:top w:val="none" w:sz="0" w:space="0" w:color="auto"/>
            <w:left w:val="none" w:sz="0" w:space="0" w:color="auto"/>
            <w:bottom w:val="none" w:sz="0" w:space="0" w:color="auto"/>
            <w:right w:val="none" w:sz="0" w:space="0" w:color="auto"/>
          </w:divBdr>
        </w:div>
        <w:div w:id="911352332">
          <w:marLeft w:val="0"/>
          <w:marRight w:val="0"/>
          <w:marTop w:val="0"/>
          <w:marBottom w:val="0"/>
          <w:divBdr>
            <w:top w:val="none" w:sz="0" w:space="0" w:color="auto"/>
            <w:left w:val="none" w:sz="0" w:space="0" w:color="auto"/>
            <w:bottom w:val="none" w:sz="0" w:space="0" w:color="auto"/>
            <w:right w:val="none" w:sz="0" w:space="0" w:color="auto"/>
          </w:divBdr>
        </w:div>
        <w:div w:id="1032457338">
          <w:marLeft w:val="0"/>
          <w:marRight w:val="0"/>
          <w:marTop w:val="0"/>
          <w:marBottom w:val="0"/>
          <w:divBdr>
            <w:top w:val="none" w:sz="0" w:space="0" w:color="auto"/>
            <w:left w:val="none" w:sz="0" w:space="0" w:color="auto"/>
            <w:bottom w:val="none" w:sz="0" w:space="0" w:color="auto"/>
            <w:right w:val="none" w:sz="0" w:space="0" w:color="auto"/>
          </w:divBdr>
        </w:div>
        <w:div w:id="993217379">
          <w:marLeft w:val="0"/>
          <w:marRight w:val="0"/>
          <w:marTop w:val="0"/>
          <w:marBottom w:val="0"/>
          <w:divBdr>
            <w:top w:val="none" w:sz="0" w:space="0" w:color="auto"/>
            <w:left w:val="none" w:sz="0" w:space="0" w:color="auto"/>
            <w:bottom w:val="none" w:sz="0" w:space="0" w:color="auto"/>
            <w:right w:val="none" w:sz="0" w:space="0" w:color="auto"/>
          </w:divBdr>
        </w:div>
        <w:div w:id="1082067644">
          <w:marLeft w:val="0"/>
          <w:marRight w:val="0"/>
          <w:marTop w:val="0"/>
          <w:marBottom w:val="0"/>
          <w:divBdr>
            <w:top w:val="none" w:sz="0" w:space="0" w:color="auto"/>
            <w:left w:val="none" w:sz="0" w:space="0" w:color="auto"/>
            <w:bottom w:val="none" w:sz="0" w:space="0" w:color="auto"/>
            <w:right w:val="none" w:sz="0" w:space="0" w:color="auto"/>
          </w:divBdr>
        </w:div>
      </w:divsChild>
    </w:div>
    <w:div w:id="1371959801">
      <w:bodyDiv w:val="1"/>
      <w:marLeft w:val="0"/>
      <w:marRight w:val="0"/>
      <w:marTop w:val="0"/>
      <w:marBottom w:val="0"/>
      <w:divBdr>
        <w:top w:val="none" w:sz="0" w:space="0" w:color="auto"/>
        <w:left w:val="none" w:sz="0" w:space="0" w:color="auto"/>
        <w:bottom w:val="none" w:sz="0" w:space="0" w:color="auto"/>
        <w:right w:val="none" w:sz="0" w:space="0" w:color="auto"/>
      </w:divBdr>
      <w:divsChild>
        <w:div w:id="380441218">
          <w:marLeft w:val="0"/>
          <w:marRight w:val="0"/>
          <w:marTop w:val="0"/>
          <w:marBottom w:val="0"/>
          <w:divBdr>
            <w:top w:val="none" w:sz="0" w:space="0" w:color="auto"/>
            <w:left w:val="none" w:sz="0" w:space="0" w:color="auto"/>
            <w:bottom w:val="none" w:sz="0" w:space="0" w:color="auto"/>
            <w:right w:val="none" w:sz="0" w:space="0" w:color="auto"/>
          </w:divBdr>
        </w:div>
        <w:div w:id="338898800">
          <w:marLeft w:val="0"/>
          <w:marRight w:val="0"/>
          <w:marTop w:val="0"/>
          <w:marBottom w:val="0"/>
          <w:divBdr>
            <w:top w:val="none" w:sz="0" w:space="0" w:color="auto"/>
            <w:left w:val="none" w:sz="0" w:space="0" w:color="auto"/>
            <w:bottom w:val="none" w:sz="0" w:space="0" w:color="auto"/>
            <w:right w:val="none" w:sz="0" w:space="0" w:color="auto"/>
          </w:divBdr>
        </w:div>
        <w:div w:id="1697386807">
          <w:marLeft w:val="0"/>
          <w:marRight w:val="0"/>
          <w:marTop w:val="0"/>
          <w:marBottom w:val="0"/>
          <w:divBdr>
            <w:top w:val="none" w:sz="0" w:space="0" w:color="auto"/>
            <w:left w:val="none" w:sz="0" w:space="0" w:color="auto"/>
            <w:bottom w:val="none" w:sz="0" w:space="0" w:color="auto"/>
            <w:right w:val="none" w:sz="0" w:space="0" w:color="auto"/>
          </w:divBdr>
        </w:div>
        <w:div w:id="1769959393">
          <w:marLeft w:val="0"/>
          <w:marRight w:val="0"/>
          <w:marTop w:val="0"/>
          <w:marBottom w:val="0"/>
          <w:divBdr>
            <w:top w:val="none" w:sz="0" w:space="0" w:color="auto"/>
            <w:left w:val="none" w:sz="0" w:space="0" w:color="auto"/>
            <w:bottom w:val="none" w:sz="0" w:space="0" w:color="auto"/>
            <w:right w:val="none" w:sz="0" w:space="0" w:color="auto"/>
          </w:divBdr>
        </w:div>
        <w:div w:id="1179584631">
          <w:marLeft w:val="0"/>
          <w:marRight w:val="0"/>
          <w:marTop w:val="0"/>
          <w:marBottom w:val="0"/>
          <w:divBdr>
            <w:top w:val="none" w:sz="0" w:space="0" w:color="auto"/>
            <w:left w:val="none" w:sz="0" w:space="0" w:color="auto"/>
            <w:bottom w:val="none" w:sz="0" w:space="0" w:color="auto"/>
            <w:right w:val="none" w:sz="0" w:space="0" w:color="auto"/>
          </w:divBdr>
        </w:div>
        <w:div w:id="995231811">
          <w:marLeft w:val="0"/>
          <w:marRight w:val="0"/>
          <w:marTop w:val="0"/>
          <w:marBottom w:val="0"/>
          <w:divBdr>
            <w:top w:val="none" w:sz="0" w:space="0" w:color="auto"/>
            <w:left w:val="none" w:sz="0" w:space="0" w:color="auto"/>
            <w:bottom w:val="none" w:sz="0" w:space="0" w:color="auto"/>
            <w:right w:val="none" w:sz="0" w:space="0" w:color="auto"/>
          </w:divBdr>
        </w:div>
        <w:div w:id="165898952">
          <w:marLeft w:val="0"/>
          <w:marRight w:val="0"/>
          <w:marTop w:val="0"/>
          <w:marBottom w:val="0"/>
          <w:divBdr>
            <w:top w:val="none" w:sz="0" w:space="0" w:color="auto"/>
            <w:left w:val="none" w:sz="0" w:space="0" w:color="auto"/>
            <w:bottom w:val="none" w:sz="0" w:space="0" w:color="auto"/>
            <w:right w:val="none" w:sz="0" w:space="0" w:color="auto"/>
          </w:divBdr>
        </w:div>
        <w:div w:id="636909616">
          <w:marLeft w:val="0"/>
          <w:marRight w:val="0"/>
          <w:marTop w:val="0"/>
          <w:marBottom w:val="0"/>
          <w:divBdr>
            <w:top w:val="none" w:sz="0" w:space="0" w:color="auto"/>
            <w:left w:val="none" w:sz="0" w:space="0" w:color="auto"/>
            <w:bottom w:val="none" w:sz="0" w:space="0" w:color="auto"/>
            <w:right w:val="none" w:sz="0" w:space="0" w:color="auto"/>
          </w:divBdr>
        </w:div>
        <w:div w:id="2141074556">
          <w:marLeft w:val="0"/>
          <w:marRight w:val="0"/>
          <w:marTop w:val="0"/>
          <w:marBottom w:val="0"/>
          <w:divBdr>
            <w:top w:val="none" w:sz="0" w:space="0" w:color="auto"/>
            <w:left w:val="none" w:sz="0" w:space="0" w:color="auto"/>
            <w:bottom w:val="none" w:sz="0" w:space="0" w:color="auto"/>
            <w:right w:val="none" w:sz="0" w:space="0" w:color="auto"/>
          </w:divBdr>
        </w:div>
        <w:div w:id="2108191192">
          <w:marLeft w:val="0"/>
          <w:marRight w:val="0"/>
          <w:marTop w:val="0"/>
          <w:marBottom w:val="0"/>
          <w:divBdr>
            <w:top w:val="none" w:sz="0" w:space="0" w:color="auto"/>
            <w:left w:val="none" w:sz="0" w:space="0" w:color="auto"/>
            <w:bottom w:val="none" w:sz="0" w:space="0" w:color="auto"/>
            <w:right w:val="none" w:sz="0" w:space="0" w:color="auto"/>
          </w:divBdr>
        </w:div>
        <w:div w:id="136607502">
          <w:marLeft w:val="0"/>
          <w:marRight w:val="0"/>
          <w:marTop w:val="0"/>
          <w:marBottom w:val="0"/>
          <w:divBdr>
            <w:top w:val="none" w:sz="0" w:space="0" w:color="auto"/>
            <w:left w:val="none" w:sz="0" w:space="0" w:color="auto"/>
            <w:bottom w:val="none" w:sz="0" w:space="0" w:color="auto"/>
            <w:right w:val="none" w:sz="0" w:space="0" w:color="auto"/>
          </w:divBdr>
        </w:div>
        <w:div w:id="137654950">
          <w:marLeft w:val="0"/>
          <w:marRight w:val="0"/>
          <w:marTop w:val="0"/>
          <w:marBottom w:val="0"/>
          <w:divBdr>
            <w:top w:val="none" w:sz="0" w:space="0" w:color="auto"/>
            <w:left w:val="none" w:sz="0" w:space="0" w:color="auto"/>
            <w:bottom w:val="none" w:sz="0" w:space="0" w:color="auto"/>
            <w:right w:val="none" w:sz="0" w:space="0" w:color="auto"/>
          </w:divBdr>
        </w:div>
        <w:div w:id="1941721838">
          <w:marLeft w:val="0"/>
          <w:marRight w:val="0"/>
          <w:marTop w:val="0"/>
          <w:marBottom w:val="0"/>
          <w:divBdr>
            <w:top w:val="none" w:sz="0" w:space="0" w:color="auto"/>
            <w:left w:val="none" w:sz="0" w:space="0" w:color="auto"/>
            <w:bottom w:val="none" w:sz="0" w:space="0" w:color="auto"/>
            <w:right w:val="none" w:sz="0" w:space="0" w:color="auto"/>
          </w:divBdr>
        </w:div>
        <w:div w:id="108471997">
          <w:marLeft w:val="0"/>
          <w:marRight w:val="0"/>
          <w:marTop w:val="0"/>
          <w:marBottom w:val="0"/>
          <w:divBdr>
            <w:top w:val="none" w:sz="0" w:space="0" w:color="auto"/>
            <w:left w:val="none" w:sz="0" w:space="0" w:color="auto"/>
            <w:bottom w:val="none" w:sz="0" w:space="0" w:color="auto"/>
            <w:right w:val="none" w:sz="0" w:space="0" w:color="auto"/>
          </w:divBdr>
        </w:div>
        <w:div w:id="768506996">
          <w:marLeft w:val="0"/>
          <w:marRight w:val="0"/>
          <w:marTop w:val="0"/>
          <w:marBottom w:val="0"/>
          <w:divBdr>
            <w:top w:val="none" w:sz="0" w:space="0" w:color="auto"/>
            <w:left w:val="none" w:sz="0" w:space="0" w:color="auto"/>
            <w:bottom w:val="none" w:sz="0" w:space="0" w:color="auto"/>
            <w:right w:val="none" w:sz="0" w:space="0" w:color="auto"/>
          </w:divBdr>
        </w:div>
        <w:div w:id="177429461">
          <w:marLeft w:val="0"/>
          <w:marRight w:val="0"/>
          <w:marTop w:val="0"/>
          <w:marBottom w:val="0"/>
          <w:divBdr>
            <w:top w:val="none" w:sz="0" w:space="0" w:color="auto"/>
            <w:left w:val="none" w:sz="0" w:space="0" w:color="auto"/>
            <w:bottom w:val="none" w:sz="0" w:space="0" w:color="auto"/>
            <w:right w:val="none" w:sz="0" w:space="0" w:color="auto"/>
          </w:divBdr>
        </w:div>
        <w:div w:id="397479121">
          <w:marLeft w:val="0"/>
          <w:marRight w:val="0"/>
          <w:marTop w:val="0"/>
          <w:marBottom w:val="0"/>
          <w:divBdr>
            <w:top w:val="none" w:sz="0" w:space="0" w:color="auto"/>
            <w:left w:val="none" w:sz="0" w:space="0" w:color="auto"/>
            <w:bottom w:val="none" w:sz="0" w:space="0" w:color="auto"/>
            <w:right w:val="none" w:sz="0" w:space="0" w:color="auto"/>
          </w:divBdr>
        </w:div>
        <w:div w:id="674650132">
          <w:marLeft w:val="0"/>
          <w:marRight w:val="0"/>
          <w:marTop w:val="0"/>
          <w:marBottom w:val="0"/>
          <w:divBdr>
            <w:top w:val="none" w:sz="0" w:space="0" w:color="auto"/>
            <w:left w:val="none" w:sz="0" w:space="0" w:color="auto"/>
            <w:bottom w:val="none" w:sz="0" w:space="0" w:color="auto"/>
            <w:right w:val="none" w:sz="0" w:space="0" w:color="auto"/>
          </w:divBdr>
        </w:div>
        <w:div w:id="508983684">
          <w:marLeft w:val="0"/>
          <w:marRight w:val="0"/>
          <w:marTop w:val="0"/>
          <w:marBottom w:val="0"/>
          <w:divBdr>
            <w:top w:val="none" w:sz="0" w:space="0" w:color="auto"/>
            <w:left w:val="none" w:sz="0" w:space="0" w:color="auto"/>
            <w:bottom w:val="none" w:sz="0" w:space="0" w:color="auto"/>
            <w:right w:val="none" w:sz="0" w:space="0" w:color="auto"/>
          </w:divBdr>
        </w:div>
        <w:div w:id="2052679980">
          <w:marLeft w:val="0"/>
          <w:marRight w:val="0"/>
          <w:marTop w:val="0"/>
          <w:marBottom w:val="0"/>
          <w:divBdr>
            <w:top w:val="none" w:sz="0" w:space="0" w:color="auto"/>
            <w:left w:val="none" w:sz="0" w:space="0" w:color="auto"/>
            <w:bottom w:val="none" w:sz="0" w:space="0" w:color="auto"/>
            <w:right w:val="none" w:sz="0" w:space="0" w:color="auto"/>
          </w:divBdr>
        </w:div>
      </w:divsChild>
    </w:div>
    <w:div w:id="1375692312">
      <w:bodyDiv w:val="1"/>
      <w:marLeft w:val="0"/>
      <w:marRight w:val="0"/>
      <w:marTop w:val="0"/>
      <w:marBottom w:val="0"/>
      <w:divBdr>
        <w:top w:val="none" w:sz="0" w:space="0" w:color="auto"/>
        <w:left w:val="none" w:sz="0" w:space="0" w:color="auto"/>
        <w:bottom w:val="none" w:sz="0" w:space="0" w:color="auto"/>
        <w:right w:val="none" w:sz="0" w:space="0" w:color="auto"/>
      </w:divBdr>
      <w:divsChild>
        <w:div w:id="879247611">
          <w:marLeft w:val="0"/>
          <w:marRight w:val="0"/>
          <w:marTop w:val="0"/>
          <w:marBottom w:val="0"/>
          <w:divBdr>
            <w:top w:val="none" w:sz="0" w:space="0" w:color="auto"/>
            <w:left w:val="none" w:sz="0" w:space="0" w:color="auto"/>
            <w:bottom w:val="none" w:sz="0" w:space="0" w:color="auto"/>
            <w:right w:val="none" w:sz="0" w:space="0" w:color="auto"/>
          </w:divBdr>
        </w:div>
        <w:div w:id="1890452675">
          <w:marLeft w:val="0"/>
          <w:marRight w:val="0"/>
          <w:marTop w:val="0"/>
          <w:marBottom w:val="0"/>
          <w:divBdr>
            <w:top w:val="none" w:sz="0" w:space="0" w:color="auto"/>
            <w:left w:val="none" w:sz="0" w:space="0" w:color="auto"/>
            <w:bottom w:val="none" w:sz="0" w:space="0" w:color="auto"/>
            <w:right w:val="none" w:sz="0" w:space="0" w:color="auto"/>
          </w:divBdr>
        </w:div>
        <w:div w:id="1097100736">
          <w:marLeft w:val="0"/>
          <w:marRight w:val="0"/>
          <w:marTop w:val="0"/>
          <w:marBottom w:val="0"/>
          <w:divBdr>
            <w:top w:val="none" w:sz="0" w:space="0" w:color="auto"/>
            <w:left w:val="none" w:sz="0" w:space="0" w:color="auto"/>
            <w:bottom w:val="none" w:sz="0" w:space="0" w:color="auto"/>
            <w:right w:val="none" w:sz="0" w:space="0" w:color="auto"/>
          </w:divBdr>
        </w:div>
        <w:div w:id="274295014">
          <w:marLeft w:val="0"/>
          <w:marRight w:val="0"/>
          <w:marTop w:val="0"/>
          <w:marBottom w:val="0"/>
          <w:divBdr>
            <w:top w:val="none" w:sz="0" w:space="0" w:color="auto"/>
            <w:left w:val="none" w:sz="0" w:space="0" w:color="auto"/>
            <w:bottom w:val="none" w:sz="0" w:space="0" w:color="auto"/>
            <w:right w:val="none" w:sz="0" w:space="0" w:color="auto"/>
          </w:divBdr>
        </w:div>
        <w:div w:id="1932154648">
          <w:marLeft w:val="0"/>
          <w:marRight w:val="0"/>
          <w:marTop w:val="0"/>
          <w:marBottom w:val="0"/>
          <w:divBdr>
            <w:top w:val="none" w:sz="0" w:space="0" w:color="auto"/>
            <w:left w:val="none" w:sz="0" w:space="0" w:color="auto"/>
            <w:bottom w:val="none" w:sz="0" w:space="0" w:color="auto"/>
            <w:right w:val="none" w:sz="0" w:space="0" w:color="auto"/>
          </w:divBdr>
        </w:div>
        <w:div w:id="1176925570">
          <w:marLeft w:val="0"/>
          <w:marRight w:val="0"/>
          <w:marTop w:val="0"/>
          <w:marBottom w:val="0"/>
          <w:divBdr>
            <w:top w:val="none" w:sz="0" w:space="0" w:color="auto"/>
            <w:left w:val="none" w:sz="0" w:space="0" w:color="auto"/>
            <w:bottom w:val="none" w:sz="0" w:space="0" w:color="auto"/>
            <w:right w:val="none" w:sz="0" w:space="0" w:color="auto"/>
          </w:divBdr>
        </w:div>
        <w:div w:id="548615224">
          <w:marLeft w:val="0"/>
          <w:marRight w:val="0"/>
          <w:marTop w:val="0"/>
          <w:marBottom w:val="0"/>
          <w:divBdr>
            <w:top w:val="none" w:sz="0" w:space="0" w:color="auto"/>
            <w:left w:val="none" w:sz="0" w:space="0" w:color="auto"/>
            <w:bottom w:val="none" w:sz="0" w:space="0" w:color="auto"/>
            <w:right w:val="none" w:sz="0" w:space="0" w:color="auto"/>
          </w:divBdr>
        </w:div>
      </w:divsChild>
    </w:div>
    <w:div w:id="1387603799">
      <w:bodyDiv w:val="1"/>
      <w:marLeft w:val="0"/>
      <w:marRight w:val="0"/>
      <w:marTop w:val="0"/>
      <w:marBottom w:val="0"/>
      <w:divBdr>
        <w:top w:val="none" w:sz="0" w:space="0" w:color="auto"/>
        <w:left w:val="none" w:sz="0" w:space="0" w:color="auto"/>
        <w:bottom w:val="none" w:sz="0" w:space="0" w:color="auto"/>
        <w:right w:val="none" w:sz="0" w:space="0" w:color="auto"/>
      </w:divBdr>
    </w:div>
    <w:div w:id="1389572858">
      <w:bodyDiv w:val="1"/>
      <w:marLeft w:val="0"/>
      <w:marRight w:val="0"/>
      <w:marTop w:val="0"/>
      <w:marBottom w:val="0"/>
      <w:divBdr>
        <w:top w:val="none" w:sz="0" w:space="0" w:color="auto"/>
        <w:left w:val="none" w:sz="0" w:space="0" w:color="auto"/>
        <w:bottom w:val="none" w:sz="0" w:space="0" w:color="auto"/>
        <w:right w:val="none" w:sz="0" w:space="0" w:color="auto"/>
      </w:divBdr>
    </w:div>
    <w:div w:id="1401899745">
      <w:bodyDiv w:val="1"/>
      <w:marLeft w:val="0"/>
      <w:marRight w:val="0"/>
      <w:marTop w:val="0"/>
      <w:marBottom w:val="0"/>
      <w:divBdr>
        <w:top w:val="none" w:sz="0" w:space="0" w:color="auto"/>
        <w:left w:val="none" w:sz="0" w:space="0" w:color="auto"/>
        <w:bottom w:val="none" w:sz="0" w:space="0" w:color="auto"/>
        <w:right w:val="none" w:sz="0" w:space="0" w:color="auto"/>
      </w:divBdr>
      <w:divsChild>
        <w:div w:id="1389263459">
          <w:marLeft w:val="0"/>
          <w:marRight w:val="0"/>
          <w:marTop w:val="0"/>
          <w:marBottom w:val="0"/>
          <w:divBdr>
            <w:top w:val="none" w:sz="0" w:space="0" w:color="auto"/>
            <w:left w:val="none" w:sz="0" w:space="0" w:color="auto"/>
            <w:bottom w:val="none" w:sz="0" w:space="0" w:color="auto"/>
            <w:right w:val="none" w:sz="0" w:space="0" w:color="auto"/>
          </w:divBdr>
        </w:div>
        <w:div w:id="1286742203">
          <w:marLeft w:val="0"/>
          <w:marRight w:val="0"/>
          <w:marTop w:val="0"/>
          <w:marBottom w:val="0"/>
          <w:divBdr>
            <w:top w:val="none" w:sz="0" w:space="0" w:color="auto"/>
            <w:left w:val="none" w:sz="0" w:space="0" w:color="auto"/>
            <w:bottom w:val="none" w:sz="0" w:space="0" w:color="auto"/>
            <w:right w:val="none" w:sz="0" w:space="0" w:color="auto"/>
          </w:divBdr>
        </w:div>
        <w:div w:id="1075392864">
          <w:marLeft w:val="0"/>
          <w:marRight w:val="0"/>
          <w:marTop w:val="0"/>
          <w:marBottom w:val="0"/>
          <w:divBdr>
            <w:top w:val="none" w:sz="0" w:space="0" w:color="auto"/>
            <w:left w:val="none" w:sz="0" w:space="0" w:color="auto"/>
            <w:bottom w:val="none" w:sz="0" w:space="0" w:color="auto"/>
            <w:right w:val="none" w:sz="0" w:space="0" w:color="auto"/>
          </w:divBdr>
        </w:div>
        <w:div w:id="1252617062">
          <w:marLeft w:val="0"/>
          <w:marRight w:val="0"/>
          <w:marTop w:val="0"/>
          <w:marBottom w:val="0"/>
          <w:divBdr>
            <w:top w:val="none" w:sz="0" w:space="0" w:color="auto"/>
            <w:left w:val="none" w:sz="0" w:space="0" w:color="auto"/>
            <w:bottom w:val="none" w:sz="0" w:space="0" w:color="auto"/>
            <w:right w:val="none" w:sz="0" w:space="0" w:color="auto"/>
          </w:divBdr>
        </w:div>
        <w:div w:id="1217745067">
          <w:marLeft w:val="0"/>
          <w:marRight w:val="0"/>
          <w:marTop w:val="0"/>
          <w:marBottom w:val="0"/>
          <w:divBdr>
            <w:top w:val="none" w:sz="0" w:space="0" w:color="auto"/>
            <w:left w:val="none" w:sz="0" w:space="0" w:color="auto"/>
            <w:bottom w:val="none" w:sz="0" w:space="0" w:color="auto"/>
            <w:right w:val="none" w:sz="0" w:space="0" w:color="auto"/>
          </w:divBdr>
        </w:div>
        <w:div w:id="1458379505">
          <w:marLeft w:val="0"/>
          <w:marRight w:val="0"/>
          <w:marTop w:val="0"/>
          <w:marBottom w:val="0"/>
          <w:divBdr>
            <w:top w:val="none" w:sz="0" w:space="0" w:color="auto"/>
            <w:left w:val="none" w:sz="0" w:space="0" w:color="auto"/>
            <w:bottom w:val="none" w:sz="0" w:space="0" w:color="auto"/>
            <w:right w:val="none" w:sz="0" w:space="0" w:color="auto"/>
          </w:divBdr>
        </w:div>
        <w:div w:id="674694524">
          <w:marLeft w:val="0"/>
          <w:marRight w:val="0"/>
          <w:marTop w:val="0"/>
          <w:marBottom w:val="0"/>
          <w:divBdr>
            <w:top w:val="none" w:sz="0" w:space="0" w:color="auto"/>
            <w:left w:val="none" w:sz="0" w:space="0" w:color="auto"/>
            <w:bottom w:val="none" w:sz="0" w:space="0" w:color="auto"/>
            <w:right w:val="none" w:sz="0" w:space="0" w:color="auto"/>
          </w:divBdr>
        </w:div>
        <w:div w:id="2121410094">
          <w:marLeft w:val="0"/>
          <w:marRight w:val="0"/>
          <w:marTop w:val="0"/>
          <w:marBottom w:val="0"/>
          <w:divBdr>
            <w:top w:val="none" w:sz="0" w:space="0" w:color="auto"/>
            <w:left w:val="none" w:sz="0" w:space="0" w:color="auto"/>
            <w:bottom w:val="none" w:sz="0" w:space="0" w:color="auto"/>
            <w:right w:val="none" w:sz="0" w:space="0" w:color="auto"/>
          </w:divBdr>
        </w:div>
        <w:div w:id="1009866411">
          <w:marLeft w:val="0"/>
          <w:marRight w:val="0"/>
          <w:marTop w:val="0"/>
          <w:marBottom w:val="0"/>
          <w:divBdr>
            <w:top w:val="none" w:sz="0" w:space="0" w:color="auto"/>
            <w:left w:val="none" w:sz="0" w:space="0" w:color="auto"/>
            <w:bottom w:val="none" w:sz="0" w:space="0" w:color="auto"/>
            <w:right w:val="none" w:sz="0" w:space="0" w:color="auto"/>
          </w:divBdr>
        </w:div>
        <w:div w:id="1915964521">
          <w:marLeft w:val="0"/>
          <w:marRight w:val="0"/>
          <w:marTop w:val="0"/>
          <w:marBottom w:val="0"/>
          <w:divBdr>
            <w:top w:val="none" w:sz="0" w:space="0" w:color="auto"/>
            <w:left w:val="none" w:sz="0" w:space="0" w:color="auto"/>
            <w:bottom w:val="none" w:sz="0" w:space="0" w:color="auto"/>
            <w:right w:val="none" w:sz="0" w:space="0" w:color="auto"/>
          </w:divBdr>
        </w:div>
        <w:div w:id="73088082">
          <w:marLeft w:val="0"/>
          <w:marRight w:val="0"/>
          <w:marTop w:val="0"/>
          <w:marBottom w:val="0"/>
          <w:divBdr>
            <w:top w:val="none" w:sz="0" w:space="0" w:color="auto"/>
            <w:left w:val="none" w:sz="0" w:space="0" w:color="auto"/>
            <w:bottom w:val="none" w:sz="0" w:space="0" w:color="auto"/>
            <w:right w:val="none" w:sz="0" w:space="0" w:color="auto"/>
          </w:divBdr>
        </w:div>
        <w:div w:id="726759847">
          <w:marLeft w:val="0"/>
          <w:marRight w:val="0"/>
          <w:marTop w:val="0"/>
          <w:marBottom w:val="0"/>
          <w:divBdr>
            <w:top w:val="none" w:sz="0" w:space="0" w:color="auto"/>
            <w:left w:val="none" w:sz="0" w:space="0" w:color="auto"/>
            <w:bottom w:val="none" w:sz="0" w:space="0" w:color="auto"/>
            <w:right w:val="none" w:sz="0" w:space="0" w:color="auto"/>
          </w:divBdr>
        </w:div>
        <w:div w:id="801078701">
          <w:marLeft w:val="0"/>
          <w:marRight w:val="0"/>
          <w:marTop w:val="0"/>
          <w:marBottom w:val="0"/>
          <w:divBdr>
            <w:top w:val="none" w:sz="0" w:space="0" w:color="auto"/>
            <w:left w:val="none" w:sz="0" w:space="0" w:color="auto"/>
            <w:bottom w:val="none" w:sz="0" w:space="0" w:color="auto"/>
            <w:right w:val="none" w:sz="0" w:space="0" w:color="auto"/>
          </w:divBdr>
        </w:div>
        <w:div w:id="62530270">
          <w:marLeft w:val="0"/>
          <w:marRight w:val="0"/>
          <w:marTop w:val="0"/>
          <w:marBottom w:val="0"/>
          <w:divBdr>
            <w:top w:val="none" w:sz="0" w:space="0" w:color="auto"/>
            <w:left w:val="none" w:sz="0" w:space="0" w:color="auto"/>
            <w:bottom w:val="none" w:sz="0" w:space="0" w:color="auto"/>
            <w:right w:val="none" w:sz="0" w:space="0" w:color="auto"/>
          </w:divBdr>
        </w:div>
        <w:div w:id="1074275171">
          <w:marLeft w:val="0"/>
          <w:marRight w:val="0"/>
          <w:marTop w:val="0"/>
          <w:marBottom w:val="0"/>
          <w:divBdr>
            <w:top w:val="none" w:sz="0" w:space="0" w:color="auto"/>
            <w:left w:val="none" w:sz="0" w:space="0" w:color="auto"/>
            <w:bottom w:val="none" w:sz="0" w:space="0" w:color="auto"/>
            <w:right w:val="none" w:sz="0" w:space="0" w:color="auto"/>
          </w:divBdr>
        </w:div>
        <w:div w:id="629676575">
          <w:marLeft w:val="0"/>
          <w:marRight w:val="0"/>
          <w:marTop w:val="0"/>
          <w:marBottom w:val="0"/>
          <w:divBdr>
            <w:top w:val="none" w:sz="0" w:space="0" w:color="auto"/>
            <w:left w:val="none" w:sz="0" w:space="0" w:color="auto"/>
            <w:bottom w:val="none" w:sz="0" w:space="0" w:color="auto"/>
            <w:right w:val="none" w:sz="0" w:space="0" w:color="auto"/>
          </w:divBdr>
        </w:div>
        <w:div w:id="336619788">
          <w:marLeft w:val="0"/>
          <w:marRight w:val="0"/>
          <w:marTop w:val="0"/>
          <w:marBottom w:val="0"/>
          <w:divBdr>
            <w:top w:val="none" w:sz="0" w:space="0" w:color="auto"/>
            <w:left w:val="none" w:sz="0" w:space="0" w:color="auto"/>
            <w:bottom w:val="none" w:sz="0" w:space="0" w:color="auto"/>
            <w:right w:val="none" w:sz="0" w:space="0" w:color="auto"/>
          </w:divBdr>
        </w:div>
        <w:div w:id="669992461">
          <w:marLeft w:val="0"/>
          <w:marRight w:val="0"/>
          <w:marTop w:val="0"/>
          <w:marBottom w:val="0"/>
          <w:divBdr>
            <w:top w:val="none" w:sz="0" w:space="0" w:color="auto"/>
            <w:left w:val="none" w:sz="0" w:space="0" w:color="auto"/>
            <w:bottom w:val="none" w:sz="0" w:space="0" w:color="auto"/>
            <w:right w:val="none" w:sz="0" w:space="0" w:color="auto"/>
          </w:divBdr>
        </w:div>
        <w:div w:id="252396393">
          <w:marLeft w:val="0"/>
          <w:marRight w:val="0"/>
          <w:marTop w:val="0"/>
          <w:marBottom w:val="0"/>
          <w:divBdr>
            <w:top w:val="none" w:sz="0" w:space="0" w:color="auto"/>
            <w:left w:val="none" w:sz="0" w:space="0" w:color="auto"/>
            <w:bottom w:val="none" w:sz="0" w:space="0" w:color="auto"/>
            <w:right w:val="none" w:sz="0" w:space="0" w:color="auto"/>
          </w:divBdr>
        </w:div>
        <w:div w:id="589510636">
          <w:marLeft w:val="0"/>
          <w:marRight w:val="0"/>
          <w:marTop w:val="0"/>
          <w:marBottom w:val="0"/>
          <w:divBdr>
            <w:top w:val="none" w:sz="0" w:space="0" w:color="auto"/>
            <w:left w:val="none" w:sz="0" w:space="0" w:color="auto"/>
            <w:bottom w:val="none" w:sz="0" w:space="0" w:color="auto"/>
            <w:right w:val="none" w:sz="0" w:space="0" w:color="auto"/>
          </w:divBdr>
        </w:div>
        <w:div w:id="1954703471">
          <w:marLeft w:val="0"/>
          <w:marRight w:val="0"/>
          <w:marTop w:val="0"/>
          <w:marBottom w:val="0"/>
          <w:divBdr>
            <w:top w:val="none" w:sz="0" w:space="0" w:color="auto"/>
            <w:left w:val="none" w:sz="0" w:space="0" w:color="auto"/>
            <w:bottom w:val="none" w:sz="0" w:space="0" w:color="auto"/>
            <w:right w:val="none" w:sz="0" w:space="0" w:color="auto"/>
          </w:divBdr>
        </w:div>
        <w:div w:id="2142454100">
          <w:marLeft w:val="0"/>
          <w:marRight w:val="0"/>
          <w:marTop w:val="0"/>
          <w:marBottom w:val="0"/>
          <w:divBdr>
            <w:top w:val="none" w:sz="0" w:space="0" w:color="auto"/>
            <w:left w:val="none" w:sz="0" w:space="0" w:color="auto"/>
            <w:bottom w:val="none" w:sz="0" w:space="0" w:color="auto"/>
            <w:right w:val="none" w:sz="0" w:space="0" w:color="auto"/>
          </w:divBdr>
        </w:div>
        <w:div w:id="1037044810">
          <w:marLeft w:val="0"/>
          <w:marRight w:val="0"/>
          <w:marTop w:val="0"/>
          <w:marBottom w:val="0"/>
          <w:divBdr>
            <w:top w:val="none" w:sz="0" w:space="0" w:color="auto"/>
            <w:left w:val="none" w:sz="0" w:space="0" w:color="auto"/>
            <w:bottom w:val="none" w:sz="0" w:space="0" w:color="auto"/>
            <w:right w:val="none" w:sz="0" w:space="0" w:color="auto"/>
          </w:divBdr>
        </w:div>
        <w:div w:id="1812746911">
          <w:marLeft w:val="0"/>
          <w:marRight w:val="0"/>
          <w:marTop w:val="0"/>
          <w:marBottom w:val="0"/>
          <w:divBdr>
            <w:top w:val="none" w:sz="0" w:space="0" w:color="auto"/>
            <w:left w:val="none" w:sz="0" w:space="0" w:color="auto"/>
            <w:bottom w:val="none" w:sz="0" w:space="0" w:color="auto"/>
            <w:right w:val="none" w:sz="0" w:space="0" w:color="auto"/>
          </w:divBdr>
        </w:div>
        <w:div w:id="1112824023">
          <w:marLeft w:val="0"/>
          <w:marRight w:val="0"/>
          <w:marTop w:val="0"/>
          <w:marBottom w:val="0"/>
          <w:divBdr>
            <w:top w:val="none" w:sz="0" w:space="0" w:color="auto"/>
            <w:left w:val="none" w:sz="0" w:space="0" w:color="auto"/>
            <w:bottom w:val="none" w:sz="0" w:space="0" w:color="auto"/>
            <w:right w:val="none" w:sz="0" w:space="0" w:color="auto"/>
          </w:divBdr>
        </w:div>
        <w:div w:id="1615675031">
          <w:marLeft w:val="0"/>
          <w:marRight w:val="0"/>
          <w:marTop w:val="0"/>
          <w:marBottom w:val="0"/>
          <w:divBdr>
            <w:top w:val="none" w:sz="0" w:space="0" w:color="auto"/>
            <w:left w:val="none" w:sz="0" w:space="0" w:color="auto"/>
            <w:bottom w:val="none" w:sz="0" w:space="0" w:color="auto"/>
            <w:right w:val="none" w:sz="0" w:space="0" w:color="auto"/>
          </w:divBdr>
        </w:div>
      </w:divsChild>
    </w:div>
    <w:div w:id="1403405338">
      <w:bodyDiv w:val="1"/>
      <w:marLeft w:val="0"/>
      <w:marRight w:val="0"/>
      <w:marTop w:val="0"/>
      <w:marBottom w:val="0"/>
      <w:divBdr>
        <w:top w:val="none" w:sz="0" w:space="0" w:color="auto"/>
        <w:left w:val="none" w:sz="0" w:space="0" w:color="auto"/>
        <w:bottom w:val="none" w:sz="0" w:space="0" w:color="auto"/>
        <w:right w:val="none" w:sz="0" w:space="0" w:color="auto"/>
      </w:divBdr>
      <w:divsChild>
        <w:div w:id="1167789349">
          <w:marLeft w:val="0"/>
          <w:marRight w:val="0"/>
          <w:marTop w:val="0"/>
          <w:marBottom w:val="0"/>
          <w:divBdr>
            <w:top w:val="none" w:sz="0" w:space="0" w:color="auto"/>
            <w:left w:val="none" w:sz="0" w:space="0" w:color="auto"/>
            <w:bottom w:val="none" w:sz="0" w:space="0" w:color="auto"/>
            <w:right w:val="none" w:sz="0" w:space="0" w:color="auto"/>
          </w:divBdr>
        </w:div>
        <w:div w:id="1439987299">
          <w:marLeft w:val="0"/>
          <w:marRight w:val="0"/>
          <w:marTop w:val="0"/>
          <w:marBottom w:val="0"/>
          <w:divBdr>
            <w:top w:val="none" w:sz="0" w:space="0" w:color="auto"/>
            <w:left w:val="none" w:sz="0" w:space="0" w:color="auto"/>
            <w:bottom w:val="none" w:sz="0" w:space="0" w:color="auto"/>
            <w:right w:val="none" w:sz="0" w:space="0" w:color="auto"/>
          </w:divBdr>
        </w:div>
        <w:div w:id="1776974328">
          <w:marLeft w:val="0"/>
          <w:marRight w:val="0"/>
          <w:marTop w:val="0"/>
          <w:marBottom w:val="0"/>
          <w:divBdr>
            <w:top w:val="none" w:sz="0" w:space="0" w:color="auto"/>
            <w:left w:val="none" w:sz="0" w:space="0" w:color="auto"/>
            <w:bottom w:val="none" w:sz="0" w:space="0" w:color="auto"/>
            <w:right w:val="none" w:sz="0" w:space="0" w:color="auto"/>
          </w:divBdr>
        </w:div>
        <w:div w:id="1422141223">
          <w:marLeft w:val="0"/>
          <w:marRight w:val="0"/>
          <w:marTop w:val="0"/>
          <w:marBottom w:val="0"/>
          <w:divBdr>
            <w:top w:val="none" w:sz="0" w:space="0" w:color="auto"/>
            <w:left w:val="none" w:sz="0" w:space="0" w:color="auto"/>
            <w:bottom w:val="none" w:sz="0" w:space="0" w:color="auto"/>
            <w:right w:val="none" w:sz="0" w:space="0" w:color="auto"/>
          </w:divBdr>
        </w:div>
        <w:div w:id="339890685">
          <w:marLeft w:val="0"/>
          <w:marRight w:val="0"/>
          <w:marTop w:val="0"/>
          <w:marBottom w:val="0"/>
          <w:divBdr>
            <w:top w:val="none" w:sz="0" w:space="0" w:color="auto"/>
            <w:left w:val="none" w:sz="0" w:space="0" w:color="auto"/>
            <w:bottom w:val="none" w:sz="0" w:space="0" w:color="auto"/>
            <w:right w:val="none" w:sz="0" w:space="0" w:color="auto"/>
          </w:divBdr>
        </w:div>
        <w:div w:id="2138913374">
          <w:marLeft w:val="0"/>
          <w:marRight w:val="0"/>
          <w:marTop w:val="0"/>
          <w:marBottom w:val="0"/>
          <w:divBdr>
            <w:top w:val="none" w:sz="0" w:space="0" w:color="auto"/>
            <w:left w:val="none" w:sz="0" w:space="0" w:color="auto"/>
            <w:bottom w:val="none" w:sz="0" w:space="0" w:color="auto"/>
            <w:right w:val="none" w:sz="0" w:space="0" w:color="auto"/>
          </w:divBdr>
        </w:div>
        <w:div w:id="1414349846">
          <w:marLeft w:val="0"/>
          <w:marRight w:val="0"/>
          <w:marTop w:val="0"/>
          <w:marBottom w:val="0"/>
          <w:divBdr>
            <w:top w:val="none" w:sz="0" w:space="0" w:color="auto"/>
            <w:left w:val="none" w:sz="0" w:space="0" w:color="auto"/>
            <w:bottom w:val="none" w:sz="0" w:space="0" w:color="auto"/>
            <w:right w:val="none" w:sz="0" w:space="0" w:color="auto"/>
          </w:divBdr>
        </w:div>
        <w:div w:id="767584219">
          <w:marLeft w:val="0"/>
          <w:marRight w:val="0"/>
          <w:marTop w:val="0"/>
          <w:marBottom w:val="0"/>
          <w:divBdr>
            <w:top w:val="none" w:sz="0" w:space="0" w:color="auto"/>
            <w:left w:val="none" w:sz="0" w:space="0" w:color="auto"/>
            <w:bottom w:val="none" w:sz="0" w:space="0" w:color="auto"/>
            <w:right w:val="none" w:sz="0" w:space="0" w:color="auto"/>
          </w:divBdr>
        </w:div>
        <w:div w:id="1469319769">
          <w:marLeft w:val="0"/>
          <w:marRight w:val="0"/>
          <w:marTop w:val="0"/>
          <w:marBottom w:val="0"/>
          <w:divBdr>
            <w:top w:val="none" w:sz="0" w:space="0" w:color="auto"/>
            <w:left w:val="none" w:sz="0" w:space="0" w:color="auto"/>
            <w:bottom w:val="none" w:sz="0" w:space="0" w:color="auto"/>
            <w:right w:val="none" w:sz="0" w:space="0" w:color="auto"/>
          </w:divBdr>
        </w:div>
        <w:div w:id="123933053">
          <w:marLeft w:val="0"/>
          <w:marRight w:val="0"/>
          <w:marTop w:val="0"/>
          <w:marBottom w:val="0"/>
          <w:divBdr>
            <w:top w:val="none" w:sz="0" w:space="0" w:color="auto"/>
            <w:left w:val="none" w:sz="0" w:space="0" w:color="auto"/>
            <w:bottom w:val="none" w:sz="0" w:space="0" w:color="auto"/>
            <w:right w:val="none" w:sz="0" w:space="0" w:color="auto"/>
          </w:divBdr>
        </w:div>
        <w:div w:id="11998111">
          <w:marLeft w:val="0"/>
          <w:marRight w:val="0"/>
          <w:marTop w:val="0"/>
          <w:marBottom w:val="0"/>
          <w:divBdr>
            <w:top w:val="none" w:sz="0" w:space="0" w:color="auto"/>
            <w:left w:val="none" w:sz="0" w:space="0" w:color="auto"/>
            <w:bottom w:val="none" w:sz="0" w:space="0" w:color="auto"/>
            <w:right w:val="none" w:sz="0" w:space="0" w:color="auto"/>
          </w:divBdr>
        </w:div>
      </w:divsChild>
    </w:div>
    <w:div w:id="1411346965">
      <w:bodyDiv w:val="1"/>
      <w:marLeft w:val="0"/>
      <w:marRight w:val="0"/>
      <w:marTop w:val="0"/>
      <w:marBottom w:val="0"/>
      <w:divBdr>
        <w:top w:val="none" w:sz="0" w:space="0" w:color="auto"/>
        <w:left w:val="none" w:sz="0" w:space="0" w:color="auto"/>
        <w:bottom w:val="none" w:sz="0" w:space="0" w:color="auto"/>
        <w:right w:val="none" w:sz="0" w:space="0" w:color="auto"/>
      </w:divBdr>
    </w:div>
    <w:div w:id="1421416354">
      <w:bodyDiv w:val="1"/>
      <w:marLeft w:val="0"/>
      <w:marRight w:val="0"/>
      <w:marTop w:val="0"/>
      <w:marBottom w:val="0"/>
      <w:divBdr>
        <w:top w:val="none" w:sz="0" w:space="0" w:color="auto"/>
        <w:left w:val="none" w:sz="0" w:space="0" w:color="auto"/>
        <w:bottom w:val="none" w:sz="0" w:space="0" w:color="auto"/>
        <w:right w:val="none" w:sz="0" w:space="0" w:color="auto"/>
      </w:divBdr>
    </w:div>
    <w:div w:id="1454713709">
      <w:bodyDiv w:val="1"/>
      <w:marLeft w:val="0"/>
      <w:marRight w:val="0"/>
      <w:marTop w:val="0"/>
      <w:marBottom w:val="0"/>
      <w:divBdr>
        <w:top w:val="none" w:sz="0" w:space="0" w:color="auto"/>
        <w:left w:val="none" w:sz="0" w:space="0" w:color="auto"/>
        <w:bottom w:val="none" w:sz="0" w:space="0" w:color="auto"/>
        <w:right w:val="none" w:sz="0" w:space="0" w:color="auto"/>
      </w:divBdr>
      <w:divsChild>
        <w:div w:id="1875456443">
          <w:marLeft w:val="0"/>
          <w:marRight w:val="0"/>
          <w:marTop w:val="0"/>
          <w:marBottom w:val="0"/>
          <w:divBdr>
            <w:top w:val="none" w:sz="0" w:space="0" w:color="auto"/>
            <w:left w:val="none" w:sz="0" w:space="0" w:color="auto"/>
            <w:bottom w:val="none" w:sz="0" w:space="0" w:color="auto"/>
            <w:right w:val="none" w:sz="0" w:space="0" w:color="auto"/>
          </w:divBdr>
          <w:divsChild>
            <w:div w:id="309869188">
              <w:marLeft w:val="0"/>
              <w:marRight w:val="0"/>
              <w:marTop w:val="0"/>
              <w:marBottom w:val="0"/>
              <w:divBdr>
                <w:top w:val="none" w:sz="0" w:space="0" w:color="auto"/>
                <w:left w:val="none" w:sz="0" w:space="0" w:color="auto"/>
                <w:bottom w:val="none" w:sz="0" w:space="0" w:color="auto"/>
                <w:right w:val="none" w:sz="0" w:space="0" w:color="auto"/>
              </w:divBdr>
              <w:divsChild>
                <w:div w:id="1235628416">
                  <w:marLeft w:val="0"/>
                  <w:marRight w:val="0"/>
                  <w:marTop w:val="0"/>
                  <w:marBottom w:val="0"/>
                  <w:divBdr>
                    <w:top w:val="none" w:sz="0" w:space="0" w:color="auto"/>
                    <w:left w:val="none" w:sz="0" w:space="0" w:color="auto"/>
                    <w:bottom w:val="none" w:sz="0" w:space="0" w:color="auto"/>
                    <w:right w:val="none" w:sz="0" w:space="0" w:color="auto"/>
                  </w:divBdr>
                  <w:divsChild>
                    <w:div w:id="336004954">
                      <w:marLeft w:val="0"/>
                      <w:marRight w:val="0"/>
                      <w:marTop w:val="0"/>
                      <w:marBottom w:val="0"/>
                      <w:divBdr>
                        <w:top w:val="none" w:sz="0" w:space="0" w:color="auto"/>
                        <w:left w:val="none" w:sz="0" w:space="0" w:color="auto"/>
                        <w:bottom w:val="none" w:sz="0" w:space="0" w:color="auto"/>
                        <w:right w:val="none" w:sz="0" w:space="0" w:color="auto"/>
                      </w:divBdr>
                    </w:div>
                    <w:div w:id="2131043852">
                      <w:marLeft w:val="0"/>
                      <w:marRight w:val="0"/>
                      <w:marTop w:val="0"/>
                      <w:marBottom w:val="0"/>
                      <w:divBdr>
                        <w:top w:val="none" w:sz="0" w:space="0" w:color="auto"/>
                        <w:left w:val="none" w:sz="0" w:space="0" w:color="auto"/>
                        <w:bottom w:val="none" w:sz="0" w:space="0" w:color="auto"/>
                        <w:right w:val="none" w:sz="0" w:space="0" w:color="auto"/>
                      </w:divBdr>
                    </w:div>
                    <w:div w:id="191628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5752837">
      <w:bodyDiv w:val="1"/>
      <w:marLeft w:val="0"/>
      <w:marRight w:val="0"/>
      <w:marTop w:val="0"/>
      <w:marBottom w:val="0"/>
      <w:divBdr>
        <w:top w:val="none" w:sz="0" w:space="0" w:color="auto"/>
        <w:left w:val="none" w:sz="0" w:space="0" w:color="auto"/>
        <w:bottom w:val="none" w:sz="0" w:space="0" w:color="auto"/>
        <w:right w:val="none" w:sz="0" w:space="0" w:color="auto"/>
      </w:divBdr>
      <w:divsChild>
        <w:div w:id="1620605519">
          <w:marLeft w:val="0"/>
          <w:marRight w:val="0"/>
          <w:marTop w:val="0"/>
          <w:marBottom w:val="0"/>
          <w:divBdr>
            <w:top w:val="none" w:sz="0" w:space="0" w:color="auto"/>
            <w:left w:val="none" w:sz="0" w:space="0" w:color="auto"/>
            <w:bottom w:val="none" w:sz="0" w:space="0" w:color="auto"/>
            <w:right w:val="none" w:sz="0" w:space="0" w:color="auto"/>
          </w:divBdr>
        </w:div>
        <w:div w:id="1735468333">
          <w:marLeft w:val="0"/>
          <w:marRight w:val="0"/>
          <w:marTop w:val="0"/>
          <w:marBottom w:val="0"/>
          <w:divBdr>
            <w:top w:val="none" w:sz="0" w:space="0" w:color="auto"/>
            <w:left w:val="none" w:sz="0" w:space="0" w:color="auto"/>
            <w:bottom w:val="none" w:sz="0" w:space="0" w:color="auto"/>
            <w:right w:val="none" w:sz="0" w:space="0" w:color="auto"/>
          </w:divBdr>
        </w:div>
        <w:div w:id="946423328">
          <w:marLeft w:val="0"/>
          <w:marRight w:val="0"/>
          <w:marTop w:val="0"/>
          <w:marBottom w:val="0"/>
          <w:divBdr>
            <w:top w:val="none" w:sz="0" w:space="0" w:color="auto"/>
            <w:left w:val="none" w:sz="0" w:space="0" w:color="auto"/>
            <w:bottom w:val="none" w:sz="0" w:space="0" w:color="auto"/>
            <w:right w:val="none" w:sz="0" w:space="0" w:color="auto"/>
          </w:divBdr>
        </w:div>
        <w:div w:id="1687438664">
          <w:marLeft w:val="0"/>
          <w:marRight w:val="0"/>
          <w:marTop w:val="0"/>
          <w:marBottom w:val="0"/>
          <w:divBdr>
            <w:top w:val="none" w:sz="0" w:space="0" w:color="auto"/>
            <w:left w:val="none" w:sz="0" w:space="0" w:color="auto"/>
            <w:bottom w:val="none" w:sz="0" w:space="0" w:color="auto"/>
            <w:right w:val="none" w:sz="0" w:space="0" w:color="auto"/>
          </w:divBdr>
        </w:div>
        <w:div w:id="1751731004">
          <w:marLeft w:val="0"/>
          <w:marRight w:val="0"/>
          <w:marTop w:val="0"/>
          <w:marBottom w:val="0"/>
          <w:divBdr>
            <w:top w:val="none" w:sz="0" w:space="0" w:color="auto"/>
            <w:left w:val="none" w:sz="0" w:space="0" w:color="auto"/>
            <w:bottom w:val="none" w:sz="0" w:space="0" w:color="auto"/>
            <w:right w:val="none" w:sz="0" w:space="0" w:color="auto"/>
          </w:divBdr>
        </w:div>
      </w:divsChild>
    </w:div>
    <w:div w:id="1579827578">
      <w:bodyDiv w:val="1"/>
      <w:marLeft w:val="0"/>
      <w:marRight w:val="0"/>
      <w:marTop w:val="0"/>
      <w:marBottom w:val="0"/>
      <w:divBdr>
        <w:top w:val="none" w:sz="0" w:space="0" w:color="auto"/>
        <w:left w:val="none" w:sz="0" w:space="0" w:color="auto"/>
        <w:bottom w:val="none" w:sz="0" w:space="0" w:color="auto"/>
        <w:right w:val="none" w:sz="0" w:space="0" w:color="auto"/>
      </w:divBdr>
      <w:divsChild>
        <w:div w:id="217132702">
          <w:marLeft w:val="0"/>
          <w:marRight w:val="0"/>
          <w:marTop w:val="0"/>
          <w:marBottom w:val="0"/>
          <w:divBdr>
            <w:top w:val="none" w:sz="0" w:space="0" w:color="auto"/>
            <w:left w:val="none" w:sz="0" w:space="0" w:color="auto"/>
            <w:bottom w:val="none" w:sz="0" w:space="0" w:color="auto"/>
            <w:right w:val="none" w:sz="0" w:space="0" w:color="auto"/>
          </w:divBdr>
        </w:div>
        <w:div w:id="2119979104">
          <w:marLeft w:val="0"/>
          <w:marRight w:val="0"/>
          <w:marTop w:val="0"/>
          <w:marBottom w:val="0"/>
          <w:divBdr>
            <w:top w:val="none" w:sz="0" w:space="0" w:color="auto"/>
            <w:left w:val="none" w:sz="0" w:space="0" w:color="auto"/>
            <w:bottom w:val="none" w:sz="0" w:space="0" w:color="auto"/>
            <w:right w:val="none" w:sz="0" w:space="0" w:color="auto"/>
          </w:divBdr>
        </w:div>
        <w:div w:id="60183229">
          <w:marLeft w:val="0"/>
          <w:marRight w:val="0"/>
          <w:marTop w:val="0"/>
          <w:marBottom w:val="0"/>
          <w:divBdr>
            <w:top w:val="none" w:sz="0" w:space="0" w:color="auto"/>
            <w:left w:val="none" w:sz="0" w:space="0" w:color="auto"/>
            <w:bottom w:val="none" w:sz="0" w:space="0" w:color="auto"/>
            <w:right w:val="none" w:sz="0" w:space="0" w:color="auto"/>
          </w:divBdr>
        </w:div>
        <w:div w:id="1162500543">
          <w:marLeft w:val="0"/>
          <w:marRight w:val="0"/>
          <w:marTop w:val="0"/>
          <w:marBottom w:val="0"/>
          <w:divBdr>
            <w:top w:val="none" w:sz="0" w:space="0" w:color="auto"/>
            <w:left w:val="none" w:sz="0" w:space="0" w:color="auto"/>
            <w:bottom w:val="none" w:sz="0" w:space="0" w:color="auto"/>
            <w:right w:val="none" w:sz="0" w:space="0" w:color="auto"/>
          </w:divBdr>
        </w:div>
        <w:div w:id="597953693">
          <w:marLeft w:val="0"/>
          <w:marRight w:val="0"/>
          <w:marTop w:val="0"/>
          <w:marBottom w:val="0"/>
          <w:divBdr>
            <w:top w:val="none" w:sz="0" w:space="0" w:color="auto"/>
            <w:left w:val="none" w:sz="0" w:space="0" w:color="auto"/>
            <w:bottom w:val="none" w:sz="0" w:space="0" w:color="auto"/>
            <w:right w:val="none" w:sz="0" w:space="0" w:color="auto"/>
          </w:divBdr>
        </w:div>
        <w:div w:id="1639842838">
          <w:marLeft w:val="0"/>
          <w:marRight w:val="0"/>
          <w:marTop w:val="0"/>
          <w:marBottom w:val="0"/>
          <w:divBdr>
            <w:top w:val="none" w:sz="0" w:space="0" w:color="auto"/>
            <w:left w:val="none" w:sz="0" w:space="0" w:color="auto"/>
            <w:bottom w:val="none" w:sz="0" w:space="0" w:color="auto"/>
            <w:right w:val="none" w:sz="0" w:space="0" w:color="auto"/>
          </w:divBdr>
        </w:div>
        <w:div w:id="973872597">
          <w:marLeft w:val="0"/>
          <w:marRight w:val="0"/>
          <w:marTop w:val="0"/>
          <w:marBottom w:val="0"/>
          <w:divBdr>
            <w:top w:val="none" w:sz="0" w:space="0" w:color="auto"/>
            <w:left w:val="none" w:sz="0" w:space="0" w:color="auto"/>
            <w:bottom w:val="none" w:sz="0" w:space="0" w:color="auto"/>
            <w:right w:val="none" w:sz="0" w:space="0" w:color="auto"/>
          </w:divBdr>
        </w:div>
        <w:div w:id="391850600">
          <w:marLeft w:val="0"/>
          <w:marRight w:val="0"/>
          <w:marTop w:val="0"/>
          <w:marBottom w:val="0"/>
          <w:divBdr>
            <w:top w:val="none" w:sz="0" w:space="0" w:color="auto"/>
            <w:left w:val="none" w:sz="0" w:space="0" w:color="auto"/>
            <w:bottom w:val="none" w:sz="0" w:space="0" w:color="auto"/>
            <w:right w:val="none" w:sz="0" w:space="0" w:color="auto"/>
          </w:divBdr>
        </w:div>
        <w:div w:id="2113238462">
          <w:marLeft w:val="0"/>
          <w:marRight w:val="0"/>
          <w:marTop w:val="0"/>
          <w:marBottom w:val="0"/>
          <w:divBdr>
            <w:top w:val="none" w:sz="0" w:space="0" w:color="auto"/>
            <w:left w:val="none" w:sz="0" w:space="0" w:color="auto"/>
            <w:bottom w:val="none" w:sz="0" w:space="0" w:color="auto"/>
            <w:right w:val="none" w:sz="0" w:space="0" w:color="auto"/>
          </w:divBdr>
        </w:div>
        <w:div w:id="731779689">
          <w:marLeft w:val="0"/>
          <w:marRight w:val="0"/>
          <w:marTop w:val="0"/>
          <w:marBottom w:val="0"/>
          <w:divBdr>
            <w:top w:val="none" w:sz="0" w:space="0" w:color="auto"/>
            <w:left w:val="none" w:sz="0" w:space="0" w:color="auto"/>
            <w:bottom w:val="none" w:sz="0" w:space="0" w:color="auto"/>
            <w:right w:val="none" w:sz="0" w:space="0" w:color="auto"/>
          </w:divBdr>
        </w:div>
        <w:div w:id="1605729887">
          <w:marLeft w:val="0"/>
          <w:marRight w:val="0"/>
          <w:marTop w:val="0"/>
          <w:marBottom w:val="0"/>
          <w:divBdr>
            <w:top w:val="none" w:sz="0" w:space="0" w:color="auto"/>
            <w:left w:val="none" w:sz="0" w:space="0" w:color="auto"/>
            <w:bottom w:val="none" w:sz="0" w:space="0" w:color="auto"/>
            <w:right w:val="none" w:sz="0" w:space="0" w:color="auto"/>
          </w:divBdr>
        </w:div>
        <w:div w:id="777261821">
          <w:marLeft w:val="0"/>
          <w:marRight w:val="0"/>
          <w:marTop w:val="0"/>
          <w:marBottom w:val="0"/>
          <w:divBdr>
            <w:top w:val="none" w:sz="0" w:space="0" w:color="auto"/>
            <w:left w:val="none" w:sz="0" w:space="0" w:color="auto"/>
            <w:bottom w:val="none" w:sz="0" w:space="0" w:color="auto"/>
            <w:right w:val="none" w:sz="0" w:space="0" w:color="auto"/>
          </w:divBdr>
        </w:div>
        <w:div w:id="2116822843">
          <w:marLeft w:val="0"/>
          <w:marRight w:val="0"/>
          <w:marTop w:val="0"/>
          <w:marBottom w:val="0"/>
          <w:divBdr>
            <w:top w:val="none" w:sz="0" w:space="0" w:color="auto"/>
            <w:left w:val="none" w:sz="0" w:space="0" w:color="auto"/>
            <w:bottom w:val="none" w:sz="0" w:space="0" w:color="auto"/>
            <w:right w:val="none" w:sz="0" w:space="0" w:color="auto"/>
          </w:divBdr>
        </w:div>
        <w:div w:id="164786278">
          <w:marLeft w:val="0"/>
          <w:marRight w:val="0"/>
          <w:marTop w:val="0"/>
          <w:marBottom w:val="0"/>
          <w:divBdr>
            <w:top w:val="none" w:sz="0" w:space="0" w:color="auto"/>
            <w:left w:val="none" w:sz="0" w:space="0" w:color="auto"/>
            <w:bottom w:val="none" w:sz="0" w:space="0" w:color="auto"/>
            <w:right w:val="none" w:sz="0" w:space="0" w:color="auto"/>
          </w:divBdr>
        </w:div>
        <w:div w:id="621031898">
          <w:marLeft w:val="0"/>
          <w:marRight w:val="0"/>
          <w:marTop w:val="0"/>
          <w:marBottom w:val="0"/>
          <w:divBdr>
            <w:top w:val="none" w:sz="0" w:space="0" w:color="auto"/>
            <w:left w:val="none" w:sz="0" w:space="0" w:color="auto"/>
            <w:bottom w:val="none" w:sz="0" w:space="0" w:color="auto"/>
            <w:right w:val="none" w:sz="0" w:space="0" w:color="auto"/>
          </w:divBdr>
        </w:div>
        <w:div w:id="466974269">
          <w:marLeft w:val="0"/>
          <w:marRight w:val="0"/>
          <w:marTop w:val="0"/>
          <w:marBottom w:val="0"/>
          <w:divBdr>
            <w:top w:val="none" w:sz="0" w:space="0" w:color="auto"/>
            <w:left w:val="none" w:sz="0" w:space="0" w:color="auto"/>
            <w:bottom w:val="none" w:sz="0" w:space="0" w:color="auto"/>
            <w:right w:val="none" w:sz="0" w:space="0" w:color="auto"/>
          </w:divBdr>
        </w:div>
        <w:div w:id="827289993">
          <w:marLeft w:val="0"/>
          <w:marRight w:val="0"/>
          <w:marTop w:val="0"/>
          <w:marBottom w:val="0"/>
          <w:divBdr>
            <w:top w:val="none" w:sz="0" w:space="0" w:color="auto"/>
            <w:left w:val="none" w:sz="0" w:space="0" w:color="auto"/>
            <w:bottom w:val="none" w:sz="0" w:space="0" w:color="auto"/>
            <w:right w:val="none" w:sz="0" w:space="0" w:color="auto"/>
          </w:divBdr>
        </w:div>
        <w:div w:id="774639676">
          <w:marLeft w:val="0"/>
          <w:marRight w:val="0"/>
          <w:marTop w:val="0"/>
          <w:marBottom w:val="0"/>
          <w:divBdr>
            <w:top w:val="none" w:sz="0" w:space="0" w:color="auto"/>
            <w:left w:val="none" w:sz="0" w:space="0" w:color="auto"/>
            <w:bottom w:val="none" w:sz="0" w:space="0" w:color="auto"/>
            <w:right w:val="none" w:sz="0" w:space="0" w:color="auto"/>
          </w:divBdr>
        </w:div>
        <w:div w:id="1659186504">
          <w:marLeft w:val="0"/>
          <w:marRight w:val="0"/>
          <w:marTop w:val="0"/>
          <w:marBottom w:val="0"/>
          <w:divBdr>
            <w:top w:val="none" w:sz="0" w:space="0" w:color="auto"/>
            <w:left w:val="none" w:sz="0" w:space="0" w:color="auto"/>
            <w:bottom w:val="none" w:sz="0" w:space="0" w:color="auto"/>
            <w:right w:val="none" w:sz="0" w:space="0" w:color="auto"/>
          </w:divBdr>
        </w:div>
        <w:div w:id="656425907">
          <w:marLeft w:val="0"/>
          <w:marRight w:val="0"/>
          <w:marTop w:val="0"/>
          <w:marBottom w:val="0"/>
          <w:divBdr>
            <w:top w:val="none" w:sz="0" w:space="0" w:color="auto"/>
            <w:left w:val="none" w:sz="0" w:space="0" w:color="auto"/>
            <w:bottom w:val="none" w:sz="0" w:space="0" w:color="auto"/>
            <w:right w:val="none" w:sz="0" w:space="0" w:color="auto"/>
          </w:divBdr>
        </w:div>
        <w:div w:id="1251279326">
          <w:marLeft w:val="0"/>
          <w:marRight w:val="0"/>
          <w:marTop w:val="0"/>
          <w:marBottom w:val="0"/>
          <w:divBdr>
            <w:top w:val="none" w:sz="0" w:space="0" w:color="auto"/>
            <w:left w:val="none" w:sz="0" w:space="0" w:color="auto"/>
            <w:bottom w:val="none" w:sz="0" w:space="0" w:color="auto"/>
            <w:right w:val="none" w:sz="0" w:space="0" w:color="auto"/>
          </w:divBdr>
        </w:div>
        <w:div w:id="452023264">
          <w:marLeft w:val="0"/>
          <w:marRight w:val="0"/>
          <w:marTop w:val="0"/>
          <w:marBottom w:val="0"/>
          <w:divBdr>
            <w:top w:val="none" w:sz="0" w:space="0" w:color="auto"/>
            <w:left w:val="none" w:sz="0" w:space="0" w:color="auto"/>
            <w:bottom w:val="none" w:sz="0" w:space="0" w:color="auto"/>
            <w:right w:val="none" w:sz="0" w:space="0" w:color="auto"/>
          </w:divBdr>
        </w:div>
        <w:div w:id="1517036408">
          <w:marLeft w:val="0"/>
          <w:marRight w:val="0"/>
          <w:marTop w:val="0"/>
          <w:marBottom w:val="0"/>
          <w:divBdr>
            <w:top w:val="none" w:sz="0" w:space="0" w:color="auto"/>
            <w:left w:val="none" w:sz="0" w:space="0" w:color="auto"/>
            <w:bottom w:val="none" w:sz="0" w:space="0" w:color="auto"/>
            <w:right w:val="none" w:sz="0" w:space="0" w:color="auto"/>
          </w:divBdr>
        </w:div>
        <w:div w:id="879436131">
          <w:marLeft w:val="0"/>
          <w:marRight w:val="0"/>
          <w:marTop w:val="0"/>
          <w:marBottom w:val="0"/>
          <w:divBdr>
            <w:top w:val="none" w:sz="0" w:space="0" w:color="auto"/>
            <w:left w:val="none" w:sz="0" w:space="0" w:color="auto"/>
            <w:bottom w:val="none" w:sz="0" w:space="0" w:color="auto"/>
            <w:right w:val="none" w:sz="0" w:space="0" w:color="auto"/>
          </w:divBdr>
        </w:div>
        <w:div w:id="1488547845">
          <w:marLeft w:val="0"/>
          <w:marRight w:val="0"/>
          <w:marTop w:val="0"/>
          <w:marBottom w:val="0"/>
          <w:divBdr>
            <w:top w:val="none" w:sz="0" w:space="0" w:color="auto"/>
            <w:left w:val="none" w:sz="0" w:space="0" w:color="auto"/>
            <w:bottom w:val="none" w:sz="0" w:space="0" w:color="auto"/>
            <w:right w:val="none" w:sz="0" w:space="0" w:color="auto"/>
          </w:divBdr>
        </w:div>
        <w:div w:id="603420470">
          <w:marLeft w:val="0"/>
          <w:marRight w:val="0"/>
          <w:marTop w:val="0"/>
          <w:marBottom w:val="0"/>
          <w:divBdr>
            <w:top w:val="none" w:sz="0" w:space="0" w:color="auto"/>
            <w:left w:val="none" w:sz="0" w:space="0" w:color="auto"/>
            <w:bottom w:val="none" w:sz="0" w:space="0" w:color="auto"/>
            <w:right w:val="none" w:sz="0" w:space="0" w:color="auto"/>
          </w:divBdr>
        </w:div>
        <w:div w:id="71591730">
          <w:marLeft w:val="0"/>
          <w:marRight w:val="0"/>
          <w:marTop w:val="0"/>
          <w:marBottom w:val="0"/>
          <w:divBdr>
            <w:top w:val="none" w:sz="0" w:space="0" w:color="auto"/>
            <w:left w:val="none" w:sz="0" w:space="0" w:color="auto"/>
            <w:bottom w:val="none" w:sz="0" w:space="0" w:color="auto"/>
            <w:right w:val="none" w:sz="0" w:space="0" w:color="auto"/>
          </w:divBdr>
        </w:div>
        <w:div w:id="122886649">
          <w:marLeft w:val="0"/>
          <w:marRight w:val="0"/>
          <w:marTop w:val="0"/>
          <w:marBottom w:val="0"/>
          <w:divBdr>
            <w:top w:val="none" w:sz="0" w:space="0" w:color="auto"/>
            <w:left w:val="none" w:sz="0" w:space="0" w:color="auto"/>
            <w:bottom w:val="none" w:sz="0" w:space="0" w:color="auto"/>
            <w:right w:val="none" w:sz="0" w:space="0" w:color="auto"/>
          </w:divBdr>
        </w:div>
        <w:div w:id="121773107">
          <w:marLeft w:val="0"/>
          <w:marRight w:val="0"/>
          <w:marTop w:val="0"/>
          <w:marBottom w:val="0"/>
          <w:divBdr>
            <w:top w:val="none" w:sz="0" w:space="0" w:color="auto"/>
            <w:left w:val="none" w:sz="0" w:space="0" w:color="auto"/>
            <w:bottom w:val="none" w:sz="0" w:space="0" w:color="auto"/>
            <w:right w:val="none" w:sz="0" w:space="0" w:color="auto"/>
          </w:divBdr>
        </w:div>
      </w:divsChild>
    </w:div>
    <w:div w:id="1584757034">
      <w:bodyDiv w:val="1"/>
      <w:marLeft w:val="0"/>
      <w:marRight w:val="0"/>
      <w:marTop w:val="0"/>
      <w:marBottom w:val="0"/>
      <w:divBdr>
        <w:top w:val="none" w:sz="0" w:space="0" w:color="auto"/>
        <w:left w:val="none" w:sz="0" w:space="0" w:color="auto"/>
        <w:bottom w:val="none" w:sz="0" w:space="0" w:color="auto"/>
        <w:right w:val="none" w:sz="0" w:space="0" w:color="auto"/>
      </w:divBdr>
      <w:divsChild>
        <w:div w:id="435907894">
          <w:marLeft w:val="0"/>
          <w:marRight w:val="0"/>
          <w:marTop w:val="0"/>
          <w:marBottom w:val="0"/>
          <w:divBdr>
            <w:top w:val="none" w:sz="0" w:space="0" w:color="auto"/>
            <w:left w:val="none" w:sz="0" w:space="0" w:color="auto"/>
            <w:bottom w:val="none" w:sz="0" w:space="0" w:color="auto"/>
            <w:right w:val="none" w:sz="0" w:space="0" w:color="auto"/>
          </w:divBdr>
        </w:div>
        <w:div w:id="844435987">
          <w:marLeft w:val="0"/>
          <w:marRight w:val="0"/>
          <w:marTop w:val="0"/>
          <w:marBottom w:val="0"/>
          <w:divBdr>
            <w:top w:val="none" w:sz="0" w:space="0" w:color="auto"/>
            <w:left w:val="none" w:sz="0" w:space="0" w:color="auto"/>
            <w:bottom w:val="none" w:sz="0" w:space="0" w:color="auto"/>
            <w:right w:val="none" w:sz="0" w:space="0" w:color="auto"/>
          </w:divBdr>
        </w:div>
      </w:divsChild>
    </w:div>
    <w:div w:id="1587567265">
      <w:bodyDiv w:val="1"/>
      <w:marLeft w:val="0"/>
      <w:marRight w:val="0"/>
      <w:marTop w:val="0"/>
      <w:marBottom w:val="0"/>
      <w:divBdr>
        <w:top w:val="none" w:sz="0" w:space="0" w:color="auto"/>
        <w:left w:val="none" w:sz="0" w:space="0" w:color="auto"/>
        <w:bottom w:val="none" w:sz="0" w:space="0" w:color="auto"/>
        <w:right w:val="none" w:sz="0" w:space="0" w:color="auto"/>
      </w:divBdr>
    </w:div>
    <w:div w:id="1593737055">
      <w:bodyDiv w:val="1"/>
      <w:marLeft w:val="0"/>
      <w:marRight w:val="0"/>
      <w:marTop w:val="0"/>
      <w:marBottom w:val="0"/>
      <w:divBdr>
        <w:top w:val="none" w:sz="0" w:space="0" w:color="auto"/>
        <w:left w:val="none" w:sz="0" w:space="0" w:color="auto"/>
        <w:bottom w:val="none" w:sz="0" w:space="0" w:color="auto"/>
        <w:right w:val="none" w:sz="0" w:space="0" w:color="auto"/>
      </w:divBdr>
    </w:div>
    <w:div w:id="1612937877">
      <w:bodyDiv w:val="1"/>
      <w:marLeft w:val="0"/>
      <w:marRight w:val="0"/>
      <w:marTop w:val="0"/>
      <w:marBottom w:val="0"/>
      <w:divBdr>
        <w:top w:val="none" w:sz="0" w:space="0" w:color="auto"/>
        <w:left w:val="none" w:sz="0" w:space="0" w:color="auto"/>
        <w:bottom w:val="none" w:sz="0" w:space="0" w:color="auto"/>
        <w:right w:val="none" w:sz="0" w:space="0" w:color="auto"/>
      </w:divBdr>
      <w:divsChild>
        <w:div w:id="1488395533">
          <w:marLeft w:val="0"/>
          <w:marRight w:val="0"/>
          <w:marTop w:val="0"/>
          <w:marBottom w:val="0"/>
          <w:divBdr>
            <w:top w:val="none" w:sz="0" w:space="0" w:color="auto"/>
            <w:left w:val="none" w:sz="0" w:space="0" w:color="auto"/>
            <w:bottom w:val="none" w:sz="0" w:space="0" w:color="auto"/>
            <w:right w:val="none" w:sz="0" w:space="0" w:color="auto"/>
          </w:divBdr>
        </w:div>
        <w:div w:id="367687045">
          <w:marLeft w:val="0"/>
          <w:marRight w:val="0"/>
          <w:marTop w:val="0"/>
          <w:marBottom w:val="0"/>
          <w:divBdr>
            <w:top w:val="none" w:sz="0" w:space="0" w:color="auto"/>
            <w:left w:val="none" w:sz="0" w:space="0" w:color="auto"/>
            <w:bottom w:val="none" w:sz="0" w:space="0" w:color="auto"/>
            <w:right w:val="none" w:sz="0" w:space="0" w:color="auto"/>
          </w:divBdr>
        </w:div>
        <w:div w:id="744376565">
          <w:marLeft w:val="0"/>
          <w:marRight w:val="0"/>
          <w:marTop w:val="0"/>
          <w:marBottom w:val="0"/>
          <w:divBdr>
            <w:top w:val="none" w:sz="0" w:space="0" w:color="auto"/>
            <w:left w:val="none" w:sz="0" w:space="0" w:color="auto"/>
            <w:bottom w:val="none" w:sz="0" w:space="0" w:color="auto"/>
            <w:right w:val="none" w:sz="0" w:space="0" w:color="auto"/>
          </w:divBdr>
        </w:div>
        <w:div w:id="174618481">
          <w:marLeft w:val="0"/>
          <w:marRight w:val="0"/>
          <w:marTop w:val="0"/>
          <w:marBottom w:val="0"/>
          <w:divBdr>
            <w:top w:val="none" w:sz="0" w:space="0" w:color="auto"/>
            <w:left w:val="none" w:sz="0" w:space="0" w:color="auto"/>
            <w:bottom w:val="none" w:sz="0" w:space="0" w:color="auto"/>
            <w:right w:val="none" w:sz="0" w:space="0" w:color="auto"/>
          </w:divBdr>
        </w:div>
        <w:div w:id="1528909717">
          <w:marLeft w:val="0"/>
          <w:marRight w:val="0"/>
          <w:marTop w:val="0"/>
          <w:marBottom w:val="0"/>
          <w:divBdr>
            <w:top w:val="none" w:sz="0" w:space="0" w:color="auto"/>
            <w:left w:val="none" w:sz="0" w:space="0" w:color="auto"/>
            <w:bottom w:val="none" w:sz="0" w:space="0" w:color="auto"/>
            <w:right w:val="none" w:sz="0" w:space="0" w:color="auto"/>
          </w:divBdr>
        </w:div>
        <w:div w:id="432675612">
          <w:marLeft w:val="0"/>
          <w:marRight w:val="0"/>
          <w:marTop w:val="0"/>
          <w:marBottom w:val="0"/>
          <w:divBdr>
            <w:top w:val="none" w:sz="0" w:space="0" w:color="auto"/>
            <w:left w:val="none" w:sz="0" w:space="0" w:color="auto"/>
            <w:bottom w:val="none" w:sz="0" w:space="0" w:color="auto"/>
            <w:right w:val="none" w:sz="0" w:space="0" w:color="auto"/>
          </w:divBdr>
        </w:div>
        <w:div w:id="139347936">
          <w:marLeft w:val="0"/>
          <w:marRight w:val="0"/>
          <w:marTop w:val="0"/>
          <w:marBottom w:val="0"/>
          <w:divBdr>
            <w:top w:val="none" w:sz="0" w:space="0" w:color="auto"/>
            <w:left w:val="none" w:sz="0" w:space="0" w:color="auto"/>
            <w:bottom w:val="none" w:sz="0" w:space="0" w:color="auto"/>
            <w:right w:val="none" w:sz="0" w:space="0" w:color="auto"/>
          </w:divBdr>
        </w:div>
        <w:div w:id="123937860">
          <w:marLeft w:val="0"/>
          <w:marRight w:val="0"/>
          <w:marTop w:val="0"/>
          <w:marBottom w:val="0"/>
          <w:divBdr>
            <w:top w:val="none" w:sz="0" w:space="0" w:color="auto"/>
            <w:left w:val="none" w:sz="0" w:space="0" w:color="auto"/>
            <w:bottom w:val="none" w:sz="0" w:space="0" w:color="auto"/>
            <w:right w:val="none" w:sz="0" w:space="0" w:color="auto"/>
          </w:divBdr>
        </w:div>
      </w:divsChild>
    </w:div>
    <w:div w:id="1716201966">
      <w:bodyDiv w:val="1"/>
      <w:marLeft w:val="0"/>
      <w:marRight w:val="0"/>
      <w:marTop w:val="0"/>
      <w:marBottom w:val="0"/>
      <w:divBdr>
        <w:top w:val="none" w:sz="0" w:space="0" w:color="auto"/>
        <w:left w:val="none" w:sz="0" w:space="0" w:color="auto"/>
        <w:bottom w:val="none" w:sz="0" w:space="0" w:color="auto"/>
        <w:right w:val="none" w:sz="0" w:space="0" w:color="auto"/>
      </w:divBdr>
      <w:divsChild>
        <w:div w:id="882522407">
          <w:marLeft w:val="0"/>
          <w:marRight w:val="0"/>
          <w:marTop w:val="0"/>
          <w:marBottom w:val="0"/>
          <w:divBdr>
            <w:top w:val="none" w:sz="0" w:space="0" w:color="auto"/>
            <w:left w:val="none" w:sz="0" w:space="0" w:color="auto"/>
            <w:bottom w:val="none" w:sz="0" w:space="0" w:color="auto"/>
            <w:right w:val="none" w:sz="0" w:space="0" w:color="auto"/>
          </w:divBdr>
        </w:div>
        <w:div w:id="903106606">
          <w:marLeft w:val="0"/>
          <w:marRight w:val="0"/>
          <w:marTop w:val="0"/>
          <w:marBottom w:val="0"/>
          <w:divBdr>
            <w:top w:val="none" w:sz="0" w:space="0" w:color="auto"/>
            <w:left w:val="none" w:sz="0" w:space="0" w:color="auto"/>
            <w:bottom w:val="none" w:sz="0" w:space="0" w:color="auto"/>
            <w:right w:val="none" w:sz="0" w:space="0" w:color="auto"/>
          </w:divBdr>
        </w:div>
        <w:div w:id="586502955">
          <w:marLeft w:val="0"/>
          <w:marRight w:val="0"/>
          <w:marTop w:val="0"/>
          <w:marBottom w:val="0"/>
          <w:divBdr>
            <w:top w:val="none" w:sz="0" w:space="0" w:color="auto"/>
            <w:left w:val="none" w:sz="0" w:space="0" w:color="auto"/>
            <w:bottom w:val="none" w:sz="0" w:space="0" w:color="auto"/>
            <w:right w:val="none" w:sz="0" w:space="0" w:color="auto"/>
          </w:divBdr>
        </w:div>
        <w:div w:id="1148203842">
          <w:marLeft w:val="0"/>
          <w:marRight w:val="0"/>
          <w:marTop w:val="0"/>
          <w:marBottom w:val="0"/>
          <w:divBdr>
            <w:top w:val="none" w:sz="0" w:space="0" w:color="auto"/>
            <w:left w:val="none" w:sz="0" w:space="0" w:color="auto"/>
            <w:bottom w:val="none" w:sz="0" w:space="0" w:color="auto"/>
            <w:right w:val="none" w:sz="0" w:space="0" w:color="auto"/>
          </w:divBdr>
        </w:div>
        <w:div w:id="279918507">
          <w:marLeft w:val="0"/>
          <w:marRight w:val="0"/>
          <w:marTop w:val="0"/>
          <w:marBottom w:val="0"/>
          <w:divBdr>
            <w:top w:val="none" w:sz="0" w:space="0" w:color="auto"/>
            <w:left w:val="none" w:sz="0" w:space="0" w:color="auto"/>
            <w:bottom w:val="none" w:sz="0" w:space="0" w:color="auto"/>
            <w:right w:val="none" w:sz="0" w:space="0" w:color="auto"/>
          </w:divBdr>
        </w:div>
        <w:div w:id="822477486">
          <w:marLeft w:val="0"/>
          <w:marRight w:val="0"/>
          <w:marTop w:val="0"/>
          <w:marBottom w:val="0"/>
          <w:divBdr>
            <w:top w:val="none" w:sz="0" w:space="0" w:color="auto"/>
            <w:left w:val="none" w:sz="0" w:space="0" w:color="auto"/>
            <w:bottom w:val="none" w:sz="0" w:space="0" w:color="auto"/>
            <w:right w:val="none" w:sz="0" w:space="0" w:color="auto"/>
          </w:divBdr>
        </w:div>
        <w:div w:id="1420981285">
          <w:marLeft w:val="0"/>
          <w:marRight w:val="0"/>
          <w:marTop w:val="0"/>
          <w:marBottom w:val="0"/>
          <w:divBdr>
            <w:top w:val="none" w:sz="0" w:space="0" w:color="auto"/>
            <w:left w:val="none" w:sz="0" w:space="0" w:color="auto"/>
            <w:bottom w:val="none" w:sz="0" w:space="0" w:color="auto"/>
            <w:right w:val="none" w:sz="0" w:space="0" w:color="auto"/>
          </w:divBdr>
        </w:div>
        <w:div w:id="1526093548">
          <w:marLeft w:val="0"/>
          <w:marRight w:val="0"/>
          <w:marTop w:val="0"/>
          <w:marBottom w:val="0"/>
          <w:divBdr>
            <w:top w:val="none" w:sz="0" w:space="0" w:color="auto"/>
            <w:left w:val="none" w:sz="0" w:space="0" w:color="auto"/>
            <w:bottom w:val="none" w:sz="0" w:space="0" w:color="auto"/>
            <w:right w:val="none" w:sz="0" w:space="0" w:color="auto"/>
          </w:divBdr>
        </w:div>
        <w:div w:id="1121607459">
          <w:marLeft w:val="0"/>
          <w:marRight w:val="0"/>
          <w:marTop w:val="0"/>
          <w:marBottom w:val="0"/>
          <w:divBdr>
            <w:top w:val="none" w:sz="0" w:space="0" w:color="auto"/>
            <w:left w:val="none" w:sz="0" w:space="0" w:color="auto"/>
            <w:bottom w:val="none" w:sz="0" w:space="0" w:color="auto"/>
            <w:right w:val="none" w:sz="0" w:space="0" w:color="auto"/>
          </w:divBdr>
        </w:div>
      </w:divsChild>
    </w:div>
    <w:div w:id="1719356714">
      <w:bodyDiv w:val="1"/>
      <w:marLeft w:val="0"/>
      <w:marRight w:val="0"/>
      <w:marTop w:val="0"/>
      <w:marBottom w:val="0"/>
      <w:divBdr>
        <w:top w:val="none" w:sz="0" w:space="0" w:color="auto"/>
        <w:left w:val="none" w:sz="0" w:space="0" w:color="auto"/>
        <w:bottom w:val="none" w:sz="0" w:space="0" w:color="auto"/>
        <w:right w:val="none" w:sz="0" w:space="0" w:color="auto"/>
      </w:divBdr>
    </w:div>
    <w:div w:id="1721712065">
      <w:bodyDiv w:val="1"/>
      <w:marLeft w:val="0"/>
      <w:marRight w:val="0"/>
      <w:marTop w:val="0"/>
      <w:marBottom w:val="0"/>
      <w:divBdr>
        <w:top w:val="none" w:sz="0" w:space="0" w:color="auto"/>
        <w:left w:val="none" w:sz="0" w:space="0" w:color="auto"/>
        <w:bottom w:val="none" w:sz="0" w:space="0" w:color="auto"/>
        <w:right w:val="none" w:sz="0" w:space="0" w:color="auto"/>
      </w:divBdr>
      <w:divsChild>
        <w:div w:id="886724650">
          <w:marLeft w:val="0"/>
          <w:marRight w:val="0"/>
          <w:marTop w:val="0"/>
          <w:marBottom w:val="0"/>
          <w:divBdr>
            <w:top w:val="none" w:sz="0" w:space="0" w:color="auto"/>
            <w:left w:val="none" w:sz="0" w:space="0" w:color="auto"/>
            <w:bottom w:val="none" w:sz="0" w:space="0" w:color="auto"/>
            <w:right w:val="none" w:sz="0" w:space="0" w:color="auto"/>
          </w:divBdr>
        </w:div>
        <w:div w:id="1984656140">
          <w:marLeft w:val="0"/>
          <w:marRight w:val="0"/>
          <w:marTop w:val="0"/>
          <w:marBottom w:val="0"/>
          <w:divBdr>
            <w:top w:val="none" w:sz="0" w:space="0" w:color="auto"/>
            <w:left w:val="none" w:sz="0" w:space="0" w:color="auto"/>
            <w:bottom w:val="none" w:sz="0" w:space="0" w:color="auto"/>
            <w:right w:val="none" w:sz="0" w:space="0" w:color="auto"/>
          </w:divBdr>
        </w:div>
        <w:div w:id="1112241500">
          <w:marLeft w:val="0"/>
          <w:marRight w:val="0"/>
          <w:marTop w:val="0"/>
          <w:marBottom w:val="0"/>
          <w:divBdr>
            <w:top w:val="none" w:sz="0" w:space="0" w:color="auto"/>
            <w:left w:val="none" w:sz="0" w:space="0" w:color="auto"/>
            <w:bottom w:val="none" w:sz="0" w:space="0" w:color="auto"/>
            <w:right w:val="none" w:sz="0" w:space="0" w:color="auto"/>
          </w:divBdr>
        </w:div>
        <w:div w:id="17971079">
          <w:marLeft w:val="0"/>
          <w:marRight w:val="0"/>
          <w:marTop w:val="0"/>
          <w:marBottom w:val="0"/>
          <w:divBdr>
            <w:top w:val="none" w:sz="0" w:space="0" w:color="auto"/>
            <w:left w:val="none" w:sz="0" w:space="0" w:color="auto"/>
            <w:bottom w:val="none" w:sz="0" w:space="0" w:color="auto"/>
            <w:right w:val="none" w:sz="0" w:space="0" w:color="auto"/>
          </w:divBdr>
        </w:div>
        <w:div w:id="1360160115">
          <w:marLeft w:val="0"/>
          <w:marRight w:val="0"/>
          <w:marTop w:val="0"/>
          <w:marBottom w:val="0"/>
          <w:divBdr>
            <w:top w:val="none" w:sz="0" w:space="0" w:color="auto"/>
            <w:left w:val="none" w:sz="0" w:space="0" w:color="auto"/>
            <w:bottom w:val="none" w:sz="0" w:space="0" w:color="auto"/>
            <w:right w:val="none" w:sz="0" w:space="0" w:color="auto"/>
          </w:divBdr>
        </w:div>
        <w:div w:id="588462584">
          <w:marLeft w:val="0"/>
          <w:marRight w:val="0"/>
          <w:marTop w:val="0"/>
          <w:marBottom w:val="0"/>
          <w:divBdr>
            <w:top w:val="none" w:sz="0" w:space="0" w:color="auto"/>
            <w:left w:val="none" w:sz="0" w:space="0" w:color="auto"/>
            <w:bottom w:val="none" w:sz="0" w:space="0" w:color="auto"/>
            <w:right w:val="none" w:sz="0" w:space="0" w:color="auto"/>
          </w:divBdr>
        </w:div>
        <w:div w:id="1965501757">
          <w:marLeft w:val="0"/>
          <w:marRight w:val="0"/>
          <w:marTop w:val="0"/>
          <w:marBottom w:val="0"/>
          <w:divBdr>
            <w:top w:val="none" w:sz="0" w:space="0" w:color="auto"/>
            <w:left w:val="none" w:sz="0" w:space="0" w:color="auto"/>
            <w:bottom w:val="none" w:sz="0" w:space="0" w:color="auto"/>
            <w:right w:val="none" w:sz="0" w:space="0" w:color="auto"/>
          </w:divBdr>
        </w:div>
        <w:div w:id="473531">
          <w:marLeft w:val="0"/>
          <w:marRight w:val="0"/>
          <w:marTop w:val="0"/>
          <w:marBottom w:val="0"/>
          <w:divBdr>
            <w:top w:val="none" w:sz="0" w:space="0" w:color="auto"/>
            <w:left w:val="none" w:sz="0" w:space="0" w:color="auto"/>
            <w:bottom w:val="none" w:sz="0" w:space="0" w:color="auto"/>
            <w:right w:val="none" w:sz="0" w:space="0" w:color="auto"/>
          </w:divBdr>
        </w:div>
      </w:divsChild>
    </w:div>
    <w:div w:id="1743529689">
      <w:bodyDiv w:val="1"/>
      <w:marLeft w:val="0"/>
      <w:marRight w:val="0"/>
      <w:marTop w:val="0"/>
      <w:marBottom w:val="0"/>
      <w:divBdr>
        <w:top w:val="none" w:sz="0" w:space="0" w:color="auto"/>
        <w:left w:val="none" w:sz="0" w:space="0" w:color="auto"/>
        <w:bottom w:val="none" w:sz="0" w:space="0" w:color="auto"/>
        <w:right w:val="none" w:sz="0" w:space="0" w:color="auto"/>
      </w:divBdr>
      <w:divsChild>
        <w:div w:id="933706323">
          <w:marLeft w:val="0"/>
          <w:marRight w:val="0"/>
          <w:marTop w:val="0"/>
          <w:marBottom w:val="0"/>
          <w:divBdr>
            <w:top w:val="none" w:sz="0" w:space="0" w:color="auto"/>
            <w:left w:val="none" w:sz="0" w:space="0" w:color="auto"/>
            <w:bottom w:val="none" w:sz="0" w:space="0" w:color="auto"/>
            <w:right w:val="none" w:sz="0" w:space="0" w:color="auto"/>
          </w:divBdr>
        </w:div>
        <w:div w:id="443309966">
          <w:marLeft w:val="0"/>
          <w:marRight w:val="0"/>
          <w:marTop w:val="0"/>
          <w:marBottom w:val="0"/>
          <w:divBdr>
            <w:top w:val="none" w:sz="0" w:space="0" w:color="auto"/>
            <w:left w:val="none" w:sz="0" w:space="0" w:color="auto"/>
            <w:bottom w:val="none" w:sz="0" w:space="0" w:color="auto"/>
            <w:right w:val="none" w:sz="0" w:space="0" w:color="auto"/>
          </w:divBdr>
        </w:div>
      </w:divsChild>
    </w:div>
    <w:div w:id="1773624800">
      <w:bodyDiv w:val="1"/>
      <w:marLeft w:val="0"/>
      <w:marRight w:val="0"/>
      <w:marTop w:val="0"/>
      <w:marBottom w:val="0"/>
      <w:divBdr>
        <w:top w:val="none" w:sz="0" w:space="0" w:color="auto"/>
        <w:left w:val="none" w:sz="0" w:space="0" w:color="auto"/>
        <w:bottom w:val="none" w:sz="0" w:space="0" w:color="auto"/>
        <w:right w:val="none" w:sz="0" w:space="0" w:color="auto"/>
      </w:divBdr>
    </w:div>
    <w:div w:id="1809854242">
      <w:bodyDiv w:val="1"/>
      <w:marLeft w:val="0"/>
      <w:marRight w:val="0"/>
      <w:marTop w:val="0"/>
      <w:marBottom w:val="0"/>
      <w:divBdr>
        <w:top w:val="none" w:sz="0" w:space="0" w:color="auto"/>
        <w:left w:val="none" w:sz="0" w:space="0" w:color="auto"/>
        <w:bottom w:val="none" w:sz="0" w:space="0" w:color="auto"/>
        <w:right w:val="none" w:sz="0" w:space="0" w:color="auto"/>
      </w:divBdr>
      <w:divsChild>
        <w:div w:id="1351492673">
          <w:marLeft w:val="360"/>
          <w:marRight w:val="0"/>
          <w:marTop w:val="200"/>
          <w:marBottom w:val="0"/>
          <w:divBdr>
            <w:top w:val="none" w:sz="0" w:space="0" w:color="auto"/>
            <w:left w:val="none" w:sz="0" w:space="0" w:color="auto"/>
            <w:bottom w:val="none" w:sz="0" w:space="0" w:color="auto"/>
            <w:right w:val="none" w:sz="0" w:space="0" w:color="auto"/>
          </w:divBdr>
        </w:div>
      </w:divsChild>
    </w:div>
    <w:div w:id="1849246085">
      <w:bodyDiv w:val="1"/>
      <w:marLeft w:val="0"/>
      <w:marRight w:val="0"/>
      <w:marTop w:val="0"/>
      <w:marBottom w:val="0"/>
      <w:divBdr>
        <w:top w:val="none" w:sz="0" w:space="0" w:color="auto"/>
        <w:left w:val="none" w:sz="0" w:space="0" w:color="auto"/>
        <w:bottom w:val="none" w:sz="0" w:space="0" w:color="auto"/>
        <w:right w:val="none" w:sz="0" w:space="0" w:color="auto"/>
      </w:divBdr>
    </w:div>
    <w:div w:id="1853445927">
      <w:bodyDiv w:val="1"/>
      <w:marLeft w:val="0"/>
      <w:marRight w:val="0"/>
      <w:marTop w:val="0"/>
      <w:marBottom w:val="0"/>
      <w:divBdr>
        <w:top w:val="none" w:sz="0" w:space="0" w:color="auto"/>
        <w:left w:val="none" w:sz="0" w:space="0" w:color="auto"/>
        <w:bottom w:val="none" w:sz="0" w:space="0" w:color="auto"/>
        <w:right w:val="none" w:sz="0" w:space="0" w:color="auto"/>
      </w:divBdr>
    </w:div>
    <w:div w:id="1857452269">
      <w:bodyDiv w:val="1"/>
      <w:marLeft w:val="0"/>
      <w:marRight w:val="0"/>
      <w:marTop w:val="0"/>
      <w:marBottom w:val="0"/>
      <w:divBdr>
        <w:top w:val="none" w:sz="0" w:space="0" w:color="auto"/>
        <w:left w:val="none" w:sz="0" w:space="0" w:color="auto"/>
        <w:bottom w:val="none" w:sz="0" w:space="0" w:color="auto"/>
        <w:right w:val="none" w:sz="0" w:space="0" w:color="auto"/>
      </w:divBdr>
    </w:div>
    <w:div w:id="1866214355">
      <w:marLeft w:val="0"/>
      <w:marRight w:val="0"/>
      <w:marTop w:val="0"/>
      <w:marBottom w:val="0"/>
      <w:divBdr>
        <w:top w:val="none" w:sz="0" w:space="0" w:color="auto"/>
        <w:left w:val="none" w:sz="0" w:space="0" w:color="auto"/>
        <w:bottom w:val="none" w:sz="0" w:space="0" w:color="auto"/>
        <w:right w:val="none" w:sz="0" w:space="0" w:color="auto"/>
      </w:divBdr>
    </w:div>
    <w:div w:id="1872692913">
      <w:bodyDiv w:val="1"/>
      <w:marLeft w:val="0"/>
      <w:marRight w:val="0"/>
      <w:marTop w:val="0"/>
      <w:marBottom w:val="0"/>
      <w:divBdr>
        <w:top w:val="none" w:sz="0" w:space="0" w:color="auto"/>
        <w:left w:val="none" w:sz="0" w:space="0" w:color="auto"/>
        <w:bottom w:val="none" w:sz="0" w:space="0" w:color="auto"/>
        <w:right w:val="none" w:sz="0" w:space="0" w:color="auto"/>
      </w:divBdr>
    </w:div>
    <w:div w:id="1894535821">
      <w:bodyDiv w:val="1"/>
      <w:marLeft w:val="0"/>
      <w:marRight w:val="0"/>
      <w:marTop w:val="0"/>
      <w:marBottom w:val="0"/>
      <w:divBdr>
        <w:top w:val="none" w:sz="0" w:space="0" w:color="auto"/>
        <w:left w:val="none" w:sz="0" w:space="0" w:color="auto"/>
        <w:bottom w:val="none" w:sz="0" w:space="0" w:color="auto"/>
        <w:right w:val="none" w:sz="0" w:space="0" w:color="auto"/>
      </w:divBdr>
    </w:div>
    <w:div w:id="1897738581">
      <w:bodyDiv w:val="1"/>
      <w:marLeft w:val="0"/>
      <w:marRight w:val="0"/>
      <w:marTop w:val="0"/>
      <w:marBottom w:val="0"/>
      <w:divBdr>
        <w:top w:val="none" w:sz="0" w:space="0" w:color="auto"/>
        <w:left w:val="none" w:sz="0" w:space="0" w:color="auto"/>
        <w:bottom w:val="none" w:sz="0" w:space="0" w:color="auto"/>
        <w:right w:val="none" w:sz="0" w:space="0" w:color="auto"/>
      </w:divBdr>
    </w:div>
    <w:div w:id="2020235833">
      <w:bodyDiv w:val="1"/>
      <w:marLeft w:val="0"/>
      <w:marRight w:val="0"/>
      <w:marTop w:val="0"/>
      <w:marBottom w:val="0"/>
      <w:divBdr>
        <w:top w:val="none" w:sz="0" w:space="0" w:color="auto"/>
        <w:left w:val="none" w:sz="0" w:space="0" w:color="auto"/>
        <w:bottom w:val="none" w:sz="0" w:space="0" w:color="auto"/>
        <w:right w:val="none" w:sz="0" w:space="0" w:color="auto"/>
      </w:divBdr>
      <w:divsChild>
        <w:div w:id="2125465266">
          <w:marLeft w:val="547"/>
          <w:marRight w:val="0"/>
          <w:marTop w:val="115"/>
          <w:marBottom w:val="0"/>
          <w:divBdr>
            <w:top w:val="none" w:sz="0" w:space="0" w:color="auto"/>
            <w:left w:val="none" w:sz="0" w:space="0" w:color="auto"/>
            <w:bottom w:val="none" w:sz="0" w:space="0" w:color="auto"/>
            <w:right w:val="none" w:sz="0" w:space="0" w:color="auto"/>
          </w:divBdr>
        </w:div>
        <w:div w:id="1366324358">
          <w:marLeft w:val="547"/>
          <w:marRight w:val="0"/>
          <w:marTop w:val="115"/>
          <w:marBottom w:val="0"/>
          <w:divBdr>
            <w:top w:val="none" w:sz="0" w:space="0" w:color="auto"/>
            <w:left w:val="none" w:sz="0" w:space="0" w:color="auto"/>
            <w:bottom w:val="none" w:sz="0" w:space="0" w:color="auto"/>
            <w:right w:val="none" w:sz="0" w:space="0" w:color="auto"/>
          </w:divBdr>
        </w:div>
        <w:div w:id="1159493358">
          <w:marLeft w:val="547"/>
          <w:marRight w:val="0"/>
          <w:marTop w:val="115"/>
          <w:marBottom w:val="0"/>
          <w:divBdr>
            <w:top w:val="none" w:sz="0" w:space="0" w:color="auto"/>
            <w:left w:val="none" w:sz="0" w:space="0" w:color="auto"/>
            <w:bottom w:val="none" w:sz="0" w:space="0" w:color="auto"/>
            <w:right w:val="none" w:sz="0" w:space="0" w:color="auto"/>
          </w:divBdr>
        </w:div>
        <w:div w:id="1721440651">
          <w:marLeft w:val="547"/>
          <w:marRight w:val="0"/>
          <w:marTop w:val="115"/>
          <w:marBottom w:val="0"/>
          <w:divBdr>
            <w:top w:val="none" w:sz="0" w:space="0" w:color="auto"/>
            <w:left w:val="none" w:sz="0" w:space="0" w:color="auto"/>
            <w:bottom w:val="none" w:sz="0" w:space="0" w:color="auto"/>
            <w:right w:val="none" w:sz="0" w:space="0" w:color="auto"/>
          </w:divBdr>
        </w:div>
        <w:div w:id="257103264">
          <w:marLeft w:val="547"/>
          <w:marRight w:val="0"/>
          <w:marTop w:val="115"/>
          <w:marBottom w:val="0"/>
          <w:divBdr>
            <w:top w:val="none" w:sz="0" w:space="0" w:color="auto"/>
            <w:left w:val="none" w:sz="0" w:space="0" w:color="auto"/>
            <w:bottom w:val="none" w:sz="0" w:space="0" w:color="auto"/>
            <w:right w:val="none" w:sz="0" w:space="0" w:color="auto"/>
          </w:divBdr>
        </w:div>
        <w:div w:id="2080980265">
          <w:marLeft w:val="547"/>
          <w:marRight w:val="0"/>
          <w:marTop w:val="115"/>
          <w:marBottom w:val="0"/>
          <w:divBdr>
            <w:top w:val="none" w:sz="0" w:space="0" w:color="auto"/>
            <w:left w:val="none" w:sz="0" w:space="0" w:color="auto"/>
            <w:bottom w:val="none" w:sz="0" w:space="0" w:color="auto"/>
            <w:right w:val="none" w:sz="0" w:space="0" w:color="auto"/>
          </w:divBdr>
        </w:div>
      </w:divsChild>
    </w:div>
    <w:div w:id="2025327477">
      <w:bodyDiv w:val="1"/>
      <w:marLeft w:val="0"/>
      <w:marRight w:val="0"/>
      <w:marTop w:val="0"/>
      <w:marBottom w:val="0"/>
      <w:divBdr>
        <w:top w:val="none" w:sz="0" w:space="0" w:color="auto"/>
        <w:left w:val="none" w:sz="0" w:space="0" w:color="auto"/>
        <w:bottom w:val="none" w:sz="0" w:space="0" w:color="auto"/>
        <w:right w:val="none" w:sz="0" w:space="0" w:color="auto"/>
      </w:divBdr>
      <w:divsChild>
        <w:div w:id="1937665125">
          <w:marLeft w:val="547"/>
          <w:marRight w:val="0"/>
          <w:marTop w:val="115"/>
          <w:marBottom w:val="0"/>
          <w:divBdr>
            <w:top w:val="none" w:sz="0" w:space="0" w:color="auto"/>
            <w:left w:val="none" w:sz="0" w:space="0" w:color="auto"/>
            <w:bottom w:val="none" w:sz="0" w:space="0" w:color="auto"/>
            <w:right w:val="none" w:sz="0" w:space="0" w:color="auto"/>
          </w:divBdr>
        </w:div>
        <w:div w:id="105124312">
          <w:marLeft w:val="547"/>
          <w:marRight w:val="0"/>
          <w:marTop w:val="115"/>
          <w:marBottom w:val="0"/>
          <w:divBdr>
            <w:top w:val="none" w:sz="0" w:space="0" w:color="auto"/>
            <w:left w:val="none" w:sz="0" w:space="0" w:color="auto"/>
            <w:bottom w:val="none" w:sz="0" w:space="0" w:color="auto"/>
            <w:right w:val="none" w:sz="0" w:space="0" w:color="auto"/>
          </w:divBdr>
        </w:div>
        <w:div w:id="996417141">
          <w:marLeft w:val="547"/>
          <w:marRight w:val="0"/>
          <w:marTop w:val="115"/>
          <w:marBottom w:val="0"/>
          <w:divBdr>
            <w:top w:val="none" w:sz="0" w:space="0" w:color="auto"/>
            <w:left w:val="none" w:sz="0" w:space="0" w:color="auto"/>
            <w:bottom w:val="none" w:sz="0" w:space="0" w:color="auto"/>
            <w:right w:val="none" w:sz="0" w:space="0" w:color="auto"/>
          </w:divBdr>
        </w:div>
        <w:div w:id="2033803317">
          <w:marLeft w:val="547"/>
          <w:marRight w:val="0"/>
          <w:marTop w:val="115"/>
          <w:marBottom w:val="0"/>
          <w:divBdr>
            <w:top w:val="none" w:sz="0" w:space="0" w:color="auto"/>
            <w:left w:val="none" w:sz="0" w:space="0" w:color="auto"/>
            <w:bottom w:val="none" w:sz="0" w:space="0" w:color="auto"/>
            <w:right w:val="none" w:sz="0" w:space="0" w:color="auto"/>
          </w:divBdr>
        </w:div>
        <w:div w:id="2121099884">
          <w:marLeft w:val="547"/>
          <w:marRight w:val="0"/>
          <w:marTop w:val="115"/>
          <w:marBottom w:val="0"/>
          <w:divBdr>
            <w:top w:val="none" w:sz="0" w:space="0" w:color="auto"/>
            <w:left w:val="none" w:sz="0" w:space="0" w:color="auto"/>
            <w:bottom w:val="none" w:sz="0" w:space="0" w:color="auto"/>
            <w:right w:val="none" w:sz="0" w:space="0" w:color="auto"/>
          </w:divBdr>
        </w:div>
        <w:div w:id="1317346288">
          <w:marLeft w:val="547"/>
          <w:marRight w:val="0"/>
          <w:marTop w:val="115"/>
          <w:marBottom w:val="0"/>
          <w:divBdr>
            <w:top w:val="none" w:sz="0" w:space="0" w:color="auto"/>
            <w:left w:val="none" w:sz="0" w:space="0" w:color="auto"/>
            <w:bottom w:val="none" w:sz="0" w:space="0" w:color="auto"/>
            <w:right w:val="none" w:sz="0" w:space="0" w:color="auto"/>
          </w:divBdr>
        </w:div>
        <w:div w:id="1686517757">
          <w:marLeft w:val="547"/>
          <w:marRight w:val="0"/>
          <w:marTop w:val="115"/>
          <w:marBottom w:val="0"/>
          <w:divBdr>
            <w:top w:val="none" w:sz="0" w:space="0" w:color="auto"/>
            <w:left w:val="none" w:sz="0" w:space="0" w:color="auto"/>
            <w:bottom w:val="none" w:sz="0" w:space="0" w:color="auto"/>
            <w:right w:val="none" w:sz="0" w:space="0" w:color="auto"/>
          </w:divBdr>
        </w:div>
        <w:div w:id="1985575038">
          <w:marLeft w:val="547"/>
          <w:marRight w:val="0"/>
          <w:marTop w:val="115"/>
          <w:marBottom w:val="0"/>
          <w:divBdr>
            <w:top w:val="none" w:sz="0" w:space="0" w:color="auto"/>
            <w:left w:val="none" w:sz="0" w:space="0" w:color="auto"/>
            <w:bottom w:val="none" w:sz="0" w:space="0" w:color="auto"/>
            <w:right w:val="none" w:sz="0" w:space="0" w:color="auto"/>
          </w:divBdr>
        </w:div>
        <w:div w:id="33622009">
          <w:marLeft w:val="547"/>
          <w:marRight w:val="0"/>
          <w:marTop w:val="115"/>
          <w:marBottom w:val="0"/>
          <w:divBdr>
            <w:top w:val="none" w:sz="0" w:space="0" w:color="auto"/>
            <w:left w:val="none" w:sz="0" w:space="0" w:color="auto"/>
            <w:bottom w:val="none" w:sz="0" w:space="0" w:color="auto"/>
            <w:right w:val="none" w:sz="0" w:space="0" w:color="auto"/>
          </w:divBdr>
        </w:div>
      </w:divsChild>
    </w:div>
    <w:div w:id="2033021823">
      <w:bodyDiv w:val="1"/>
      <w:marLeft w:val="0"/>
      <w:marRight w:val="0"/>
      <w:marTop w:val="0"/>
      <w:marBottom w:val="0"/>
      <w:divBdr>
        <w:top w:val="none" w:sz="0" w:space="0" w:color="auto"/>
        <w:left w:val="none" w:sz="0" w:space="0" w:color="auto"/>
        <w:bottom w:val="none" w:sz="0" w:space="0" w:color="auto"/>
        <w:right w:val="none" w:sz="0" w:space="0" w:color="auto"/>
      </w:divBdr>
      <w:divsChild>
        <w:div w:id="735666490">
          <w:marLeft w:val="0"/>
          <w:marRight w:val="0"/>
          <w:marTop w:val="0"/>
          <w:marBottom w:val="0"/>
          <w:divBdr>
            <w:top w:val="none" w:sz="0" w:space="0" w:color="auto"/>
            <w:left w:val="none" w:sz="0" w:space="0" w:color="auto"/>
            <w:bottom w:val="none" w:sz="0" w:space="0" w:color="auto"/>
            <w:right w:val="none" w:sz="0" w:space="0" w:color="auto"/>
          </w:divBdr>
        </w:div>
        <w:div w:id="11612498">
          <w:marLeft w:val="0"/>
          <w:marRight w:val="0"/>
          <w:marTop w:val="0"/>
          <w:marBottom w:val="0"/>
          <w:divBdr>
            <w:top w:val="none" w:sz="0" w:space="0" w:color="auto"/>
            <w:left w:val="none" w:sz="0" w:space="0" w:color="auto"/>
            <w:bottom w:val="none" w:sz="0" w:space="0" w:color="auto"/>
            <w:right w:val="none" w:sz="0" w:space="0" w:color="auto"/>
          </w:divBdr>
        </w:div>
        <w:div w:id="895549572">
          <w:marLeft w:val="0"/>
          <w:marRight w:val="0"/>
          <w:marTop w:val="0"/>
          <w:marBottom w:val="0"/>
          <w:divBdr>
            <w:top w:val="none" w:sz="0" w:space="0" w:color="auto"/>
            <w:left w:val="none" w:sz="0" w:space="0" w:color="auto"/>
            <w:bottom w:val="none" w:sz="0" w:space="0" w:color="auto"/>
            <w:right w:val="none" w:sz="0" w:space="0" w:color="auto"/>
          </w:divBdr>
        </w:div>
        <w:div w:id="1616601230">
          <w:marLeft w:val="0"/>
          <w:marRight w:val="0"/>
          <w:marTop w:val="0"/>
          <w:marBottom w:val="0"/>
          <w:divBdr>
            <w:top w:val="none" w:sz="0" w:space="0" w:color="auto"/>
            <w:left w:val="none" w:sz="0" w:space="0" w:color="auto"/>
            <w:bottom w:val="none" w:sz="0" w:space="0" w:color="auto"/>
            <w:right w:val="none" w:sz="0" w:space="0" w:color="auto"/>
          </w:divBdr>
        </w:div>
        <w:div w:id="1342047421">
          <w:marLeft w:val="0"/>
          <w:marRight w:val="0"/>
          <w:marTop w:val="0"/>
          <w:marBottom w:val="0"/>
          <w:divBdr>
            <w:top w:val="none" w:sz="0" w:space="0" w:color="auto"/>
            <w:left w:val="none" w:sz="0" w:space="0" w:color="auto"/>
            <w:bottom w:val="none" w:sz="0" w:space="0" w:color="auto"/>
            <w:right w:val="none" w:sz="0" w:space="0" w:color="auto"/>
          </w:divBdr>
        </w:div>
        <w:div w:id="1530944704">
          <w:marLeft w:val="0"/>
          <w:marRight w:val="0"/>
          <w:marTop w:val="0"/>
          <w:marBottom w:val="0"/>
          <w:divBdr>
            <w:top w:val="none" w:sz="0" w:space="0" w:color="auto"/>
            <w:left w:val="none" w:sz="0" w:space="0" w:color="auto"/>
            <w:bottom w:val="none" w:sz="0" w:space="0" w:color="auto"/>
            <w:right w:val="none" w:sz="0" w:space="0" w:color="auto"/>
          </w:divBdr>
        </w:div>
        <w:div w:id="1320111978">
          <w:marLeft w:val="0"/>
          <w:marRight w:val="0"/>
          <w:marTop w:val="0"/>
          <w:marBottom w:val="0"/>
          <w:divBdr>
            <w:top w:val="none" w:sz="0" w:space="0" w:color="auto"/>
            <w:left w:val="none" w:sz="0" w:space="0" w:color="auto"/>
            <w:bottom w:val="none" w:sz="0" w:space="0" w:color="auto"/>
            <w:right w:val="none" w:sz="0" w:space="0" w:color="auto"/>
          </w:divBdr>
        </w:div>
        <w:div w:id="591353746">
          <w:marLeft w:val="0"/>
          <w:marRight w:val="0"/>
          <w:marTop w:val="0"/>
          <w:marBottom w:val="0"/>
          <w:divBdr>
            <w:top w:val="none" w:sz="0" w:space="0" w:color="auto"/>
            <w:left w:val="none" w:sz="0" w:space="0" w:color="auto"/>
            <w:bottom w:val="none" w:sz="0" w:space="0" w:color="auto"/>
            <w:right w:val="none" w:sz="0" w:space="0" w:color="auto"/>
          </w:divBdr>
        </w:div>
        <w:div w:id="549270266">
          <w:marLeft w:val="0"/>
          <w:marRight w:val="0"/>
          <w:marTop w:val="0"/>
          <w:marBottom w:val="0"/>
          <w:divBdr>
            <w:top w:val="none" w:sz="0" w:space="0" w:color="auto"/>
            <w:left w:val="none" w:sz="0" w:space="0" w:color="auto"/>
            <w:bottom w:val="none" w:sz="0" w:space="0" w:color="auto"/>
            <w:right w:val="none" w:sz="0" w:space="0" w:color="auto"/>
          </w:divBdr>
        </w:div>
        <w:div w:id="909733576">
          <w:marLeft w:val="0"/>
          <w:marRight w:val="0"/>
          <w:marTop w:val="0"/>
          <w:marBottom w:val="0"/>
          <w:divBdr>
            <w:top w:val="none" w:sz="0" w:space="0" w:color="auto"/>
            <w:left w:val="none" w:sz="0" w:space="0" w:color="auto"/>
            <w:bottom w:val="none" w:sz="0" w:space="0" w:color="auto"/>
            <w:right w:val="none" w:sz="0" w:space="0" w:color="auto"/>
          </w:divBdr>
        </w:div>
        <w:div w:id="382563451">
          <w:marLeft w:val="0"/>
          <w:marRight w:val="0"/>
          <w:marTop w:val="0"/>
          <w:marBottom w:val="0"/>
          <w:divBdr>
            <w:top w:val="none" w:sz="0" w:space="0" w:color="auto"/>
            <w:left w:val="none" w:sz="0" w:space="0" w:color="auto"/>
            <w:bottom w:val="none" w:sz="0" w:space="0" w:color="auto"/>
            <w:right w:val="none" w:sz="0" w:space="0" w:color="auto"/>
          </w:divBdr>
        </w:div>
        <w:div w:id="850531954">
          <w:marLeft w:val="0"/>
          <w:marRight w:val="0"/>
          <w:marTop w:val="0"/>
          <w:marBottom w:val="0"/>
          <w:divBdr>
            <w:top w:val="none" w:sz="0" w:space="0" w:color="auto"/>
            <w:left w:val="none" w:sz="0" w:space="0" w:color="auto"/>
            <w:bottom w:val="none" w:sz="0" w:space="0" w:color="auto"/>
            <w:right w:val="none" w:sz="0" w:space="0" w:color="auto"/>
          </w:divBdr>
        </w:div>
        <w:div w:id="825782534">
          <w:marLeft w:val="0"/>
          <w:marRight w:val="0"/>
          <w:marTop w:val="0"/>
          <w:marBottom w:val="0"/>
          <w:divBdr>
            <w:top w:val="none" w:sz="0" w:space="0" w:color="auto"/>
            <w:left w:val="none" w:sz="0" w:space="0" w:color="auto"/>
            <w:bottom w:val="none" w:sz="0" w:space="0" w:color="auto"/>
            <w:right w:val="none" w:sz="0" w:space="0" w:color="auto"/>
          </w:divBdr>
        </w:div>
        <w:div w:id="729882058">
          <w:marLeft w:val="0"/>
          <w:marRight w:val="0"/>
          <w:marTop w:val="0"/>
          <w:marBottom w:val="0"/>
          <w:divBdr>
            <w:top w:val="none" w:sz="0" w:space="0" w:color="auto"/>
            <w:left w:val="none" w:sz="0" w:space="0" w:color="auto"/>
            <w:bottom w:val="none" w:sz="0" w:space="0" w:color="auto"/>
            <w:right w:val="none" w:sz="0" w:space="0" w:color="auto"/>
          </w:divBdr>
        </w:div>
        <w:div w:id="1582058478">
          <w:marLeft w:val="0"/>
          <w:marRight w:val="0"/>
          <w:marTop w:val="0"/>
          <w:marBottom w:val="0"/>
          <w:divBdr>
            <w:top w:val="none" w:sz="0" w:space="0" w:color="auto"/>
            <w:left w:val="none" w:sz="0" w:space="0" w:color="auto"/>
            <w:bottom w:val="none" w:sz="0" w:space="0" w:color="auto"/>
            <w:right w:val="none" w:sz="0" w:space="0" w:color="auto"/>
          </w:divBdr>
        </w:div>
        <w:div w:id="2083914732">
          <w:marLeft w:val="0"/>
          <w:marRight w:val="0"/>
          <w:marTop w:val="0"/>
          <w:marBottom w:val="0"/>
          <w:divBdr>
            <w:top w:val="none" w:sz="0" w:space="0" w:color="auto"/>
            <w:left w:val="none" w:sz="0" w:space="0" w:color="auto"/>
            <w:bottom w:val="none" w:sz="0" w:space="0" w:color="auto"/>
            <w:right w:val="none" w:sz="0" w:space="0" w:color="auto"/>
          </w:divBdr>
        </w:div>
        <w:div w:id="1840920832">
          <w:marLeft w:val="0"/>
          <w:marRight w:val="0"/>
          <w:marTop w:val="0"/>
          <w:marBottom w:val="0"/>
          <w:divBdr>
            <w:top w:val="none" w:sz="0" w:space="0" w:color="auto"/>
            <w:left w:val="none" w:sz="0" w:space="0" w:color="auto"/>
            <w:bottom w:val="none" w:sz="0" w:space="0" w:color="auto"/>
            <w:right w:val="none" w:sz="0" w:space="0" w:color="auto"/>
          </w:divBdr>
        </w:div>
        <w:div w:id="1590308300">
          <w:marLeft w:val="0"/>
          <w:marRight w:val="0"/>
          <w:marTop w:val="0"/>
          <w:marBottom w:val="0"/>
          <w:divBdr>
            <w:top w:val="none" w:sz="0" w:space="0" w:color="auto"/>
            <w:left w:val="none" w:sz="0" w:space="0" w:color="auto"/>
            <w:bottom w:val="none" w:sz="0" w:space="0" w:color="auto"/>
            <w:right w:val="none" w:sz="0" w:space="0" w:color="auto"/>
          </w:divBdr>
        </w:div>
      </w:divsChild>
    </w:div>
    <w:div w:id="2089112758">
      <w:bodyDiv w:val="1"/>
      <w:marLeft w:val="0"/>
      <w:marRight w:val="0"/>
      <w:marTop w:val="0"/>
      <w:marBottom w:val="0"/>
      <w:divBdr>
        <w:top w:val="none" w:sz="0" w:space="0" w:color="auto"/>
        <w:left w:val="none" w:sz="0" w:space="0" w:color="auto"/>
        <w:bottom w:val="none" w:sz="0" w:space="0" w:color="auto"/>
        <w:right w:val="none" w:sz="0" w:space="0" w:color="auto"/>
      </w:divBdr>
      <w:divsChild>
        <w:div w:id="1375152798">
          <w:marLeft w:val="0"/>
          <w:marRight w:val="0"/>
          <w:marTop w:val="0"/>
          <w:marBottom w:val="0"/>
          <w:divBdr>
            <w:top w:val="none" w:sz="0" w:space="0" w:color="auto"/>
            <w:left w:val="none" w:sz="0" w:space="0" w:color="auto"/>
            <w:bottom w:val="none" w:sz="0" w:space="0" w:color="auto"/>
            <w:right w:val="none" w:sz="0" w:space="0" w:color="auto"/>
          </w:divBdr>
        </w:div>
        <w:div w:id="184953256">
          <w:marLeft w:val="0"/>
          <w:marRight w:val="0"/>
          <w:marTop w:val="0"/>
          <w:marBottom w:val="0"/>
          <w:divBdr>
            <w:top w:val="none" w:sz="0" w:space="0" w:color="auto"/>
            <w:left w:val="none" w:sz="0" w:space="0" w:color="auto"/>
            <w:bottom w:val="none" w:sz="0" w:space="0" w:color="auto"/>
            <w:right w:val="none" w:sz="0" w:space="0" w:color="auto"/>
          </w:divBdr>
        </w:div>
        <w:div w:id="854684331">
          <w:marLeft w:val="0"/>
          <w:marRight w:val="0"/>
          <w:marTop w:val="0"/>
          <w:marBottom w:val="0"/>
          <w:divBdr>
            <w:top w:val="none" w:sz="0" w:space="0" w:color="auto"/>
            <w:left w:val="none" w:sz="0" w:space="0" w:color="auto"/>
            <w:bottom w:val="none" w:sz="0" w:space="0" w:color="auto"/>
            <w:right w:val="none" w:sz="0" w:space="0" w:color="auto"/>
          </w:divBdr>
        </w:div>
        <w:div w:id="1120419357">
          <w:marLeft w:val="0"/>
          <w:marRight w:val="0"/>
          <w:marTop w:val="0"/>
          <w:marBottom w:val="0"/>
          <w:divBdr>
            <w:top w:val="none" w:sz="0" w:space="0" w:color="auto"/>
            <w:left w:val="none" w:sz="0" w:space="0" w:color="auto"/>
            <w:bottom w:val="none" w:sz="0" w:space="0" w:color="auto"/>
            <w:right w:val="none" w:sz="0" w:space="0" w:color="auto"/>
          </w:divBdr>
        </w:div>
        <w:div w:id="2050182421">
          <w:marLeft w:val="0"/>
          <w:marRight w:val="0"/>
          <w:marTop w:val="0"/>
          <w:marBottom w:val="0"/>
          <w:divBdr>
            <w:top w:val="none" w:sz="0" w:space="0" w:color="auto"/>
            <w:left w:val="none" w:sz="0" w:space="0" w:color="auto"/>
            <w:bottom w:val="none" w:sz="0" w:space="0" w:color="auto"/>
            <w:right w:val="none" w:sz="0" w:space="0" w:color="auto"/>
          </w:divBdr>
        </w:div>
        <w:div w:id="1018847014">
          <w:marLeft w:val="0"/>
          <w:marRight w:val="0"/>
          <w:marTop w:val="0"/>
          <w:marBottom w:val="0"/>
          <w:divBdr>
            <w:top w:val="none" w:sz="0" w:space="0" w:color="auto"/>
            <w:left w:val="none" w:sz="0" w:space="0" w:color="auto"/>
            <w:bottom w:val="none" w:sz="0" w:space="0" w:color="auto"/>
            <w:right w:val="none" w:sz="0" w:space="0" w:color="auto"/>
          </w:divBdr>
        </w:div>
        <w:div w:id="1328753623">
          <w:marLeft w:val="0"/>
          <w:marRight w:val="0"/>
          <w:marTop w:val="0"/>
          <w:marBottom w:val="0"/>
          <w:divBdr>
            <w:top w:val="none" w:sz="0" w:space="0" w:color="auto"/>
            <w:left w:val="none" w:sz="0" w:space="0" w:color="auto"/>
            <w:bottom w:val="none" w:sz="0" w:space="0" w:color="auto"/>
            <w:right w:val="none" w:sz="0" w:space="0" w:color="auto"/>
          </w:divBdr>
        </w:div>
        <w:div w:id="1595896435">
          <w:marLeft w:val="0"/>
          <w:marRight w:val="0"/>
          <w:marTop w:val="0"/>
          <w:marBottom w:val="0"/>
          <w:divBdr>
            <w:top w:val="none" w:sz="0" w:space="0" w:color="auto"/>
            <w:left w:val="none" w:sz="0" w:space="0" w:color="auto"/>
            <w:bottom w:val="none" w:sz="0" w:space="0" w:color="auto"/>
            <w:right w:val="none" w:sz="0" w:space="0" w:color="auto"/>
          </w:divBdr>
        </w:div>
        <w:div w:id="1420518887">
          <w:marLeft w:val="0"/>
          <w:marRight w:val="0"/>
          <w:marTop w:val="0"/>
          <w:marBottom w:val="0"/>
          <w:divBdr>
            <w:top w:val="none" w:sz="0" w:space="0" w:color="auto"/>
            <w:left w:val="none" w:sz="0" w:space="0" w:color="auto"/>
            <w:bottom w:val="none" w:sz="0" w:space="0" w:color="auto"/>
            <w:right w:val="none" w:sz="0" w:space="0" w:color="auto"/>
          </w:divBdr>
        </w:div>
        <w:div w:id="2125541798">
          <w:marLeft w:val="0"/>
          <w:marRight w:val="0"/>
          <w:marTop w:val="0"/>
          <w:marBottom w:val="0"/>
          <w:divBdr>
            <w:top w:val="none" w:sz="0" w:space="0" w:color="auto"/>
            <w:left w:val="none" w:sz="0" w:space="0" w:color="auto"/>
            <w:bottom w:val="none" w:sz="0" w:space="0" w:color="auto"/>
            <w:right w:val="none" w:sz="0" w:space="0" w:color="auto"/>
          </w:divBdr>
        </w:div>
        <w:div w:id="1207453632">
          <w:marLeft w:val="0"/>
          <w:marRight w:val="0"/>
          <w:marTop w:val="0"/>
          <w:marBottom w:val="0"/>
          <w:divBdr>
            <w:top w:val="none" w:sz="0" w:space="0" w:color="auto"/>
            <w:left w:val="none" w:sz="0" w:space="0" w:color="auto"/>
            <w:bottom w:val="none" w:sz="0" w:space="0" w:color="auto"/>
            <w:right w:val="none" w:sz="0" w:space="0" w:color="auto"/>
          </w:divBdr>
        </w:div>
        <w:div w:id="564072047">
          <w:marLeft w:val="0"/>
          <w:marRight w:val="0"/>
          <w:marTop w:val="0"/>
          <w:marBottom w:val="0"/>
          <w:divBdr>
            <w:top w:val="none" w:sz="0" w:space="0" w:color="auto"/>
            <w:left w:val="none" w:sz="0" w:space="0" w:color="auto"/>
            <w:bottom w:val="none" w:sz="0" w:space="0" w:color="auto"/>
            <w:right w:val="none" w:sz="0" w:space="0" w:color="auto"/>
          </w:divBdr>
        </w:div>
        <w:div w:id="1076364290">
          <w:marLeft w:val="0"/>
          <w:marRight w:val="0"/>
          <w:marTop w:val="0"/>
          <w:marBottom w:val="0"/>
          <w:divBdr>
            <w:top w:val="none" w:sz="0" w:space="0" w:color="auto"/>
            <w:left w:val="none" w:sz="0" w:space="0" w:color="auto"/>
            <w:bottom w:val="none" w:sz="0" w:space="0" w:color="auto"/>
            <w:right w:val="none" w:sz="0" w:space="0" w:color="auto"/>
          </w:divBdr>
        </w:div>
        <w:div w:id="1443912215">
          <w:marLeft w:val="0"/>
          <w:marRight w:val="0"/>
          <w:marTop w:val="0"/>
          <w:marBottom w:val="0"/>
          <w:divBdr>
            <w:top w:val="none" w:sz="0" w:space="0" w:color="auto"/>
            <w:left w:val="none" w:sz="0" w:space="0" w:color="auto"/>
            <w:bottom w:val="none" w:sz="0" w:space="0" w:color="auto"/>
            <w:right w:val="none" w:sz="0" w:space="0" w:color="auto"/>
          </w:divBdr>
        </w:div>
        <w:div w:id="1397779305">
          <w:marLeft w:val="0"/>
          <w:marRight w:val="0"/>
          <w:marTop w:val="0"/>
          <w:marBottom w:val="0"/>
          <w:divBdr>
            <w:top w:val="none" w:sz="0" w:space="0" w:color="auto"/>
            <w:left w:val="none" w:sz="0" w:space="0" w:color="auto"/>
            <w:bottom w:val="none" w:sz="0" w:space="0" w:color="auto"/>
            <w:right w:val="none" w:sz="0" w:space="0" w:color="auto"/>
          </w:divBdr>
        </w:div>
        <w:div w:id="1358235724">
          <w:marLeft w:val="0"/>
          <w:marRight w:val="0"/>
          <w:marTop w:val="0"/>
          <w:marBottom w:val="0"/>
          <w:divBdr>
            <w:top w:val="none" w:sz="0" w:space="0" w:color="auto"/>
            <w:left w:val="none" w:sz="0" w:space="0" w:color="auto"/>
            <w:bottom w:val="none" w:sz="0" w:space="0" w:color="auto"/>
            <w:right w:val="none" w:sz="0" w:space="0" w:color="auto"/>
          </w:divBdr>
        </w:div>
        <w:div w:id="1464075744">
          <w:marLeft w:val="0"/>
          <w:marRight w:val="0"/>
          <w:marTop w:val="0"/>
          <w:marBottom w:val="0"/>
          <w:divBdr>
            <w:top w:val="none" w:sz="0" w:space="0" w:color="auto"/>
            <w:left w:val="none" w:sz="0" w:space="0" w:color="auto"/>
            <w:bottom w:val="none" w:sz="0" w:space="0" w:color="auto"/>
            <w:right w:val="none" w:sz="0" w:space="0" w:color="auto"/>
          </w:divBdr>
        </w:div>
        <w:div w:id="2094738865">
          <w:marLeft w:val="0"/>
          <w:marRight w:val="0"/>
          <w:marTop w:val="0"/>
          <w:marBottom w:val="0"/>
          <w:divBdr>
            <w:top w:val="none" w:sz="0" w:space="0" w:color="auto"/>
            <w:left w:val="none" w:sz="0" w:space="0" w:color="auto"/>
            <w:bottom w:val="none" w:sz="0" w:space="0" w:color="auto"/>
            <w:right w:val="none" w:sz="0" w:space="0" w:color="auto"/>
          </w:divBdr>
        </w:div>
        <w:div w:id="1792047364">
          <w:marLeft w:val="0"/>
          <w:marRight w:val="0"/>
          <w:marTop w:val="0"/>
          <w:marBottom w:val="0"/>
          <w:divBdr>
            <w:top w:val="none" w:sz="0" w:space="0" w:color="auto"/>
            <w:left w:val="none" w:sz="0" w:space="0" w:color="auto"/>
            <w:bottom w:val="none" w:sz="0" w:space="0" w:color="auto"/>
            <w:right w:val="none" w:sz="0" w:space="0" w:color="auto"/>
          </w:divBdr>
        </w:div>
        <w:div w:id="982388245">
          <w:marLeft w:val="0"/>
          <w:marRight w:val="0"/>
          <w:marTop w:val="0"/>
          <w:marBottom w:val="0"/>
          <w:divBdr>
            <w:top w:val="none" w:sz="0" w:space="0" w:color="auto"/>
            <w:left w:val="none" w:sz="0" w:space="0" w:color="auto"/>
            <w:bottom w:val="none" w:sz="0" w:space="0" w:color="auto"/>
            <w:right w:val="none" w:sz="0" w:space="0" w:color="auto"/>
          </w:divBdr>
        </w:div>
        <w:div w:id="1453404767">
          <w:marLeft w:val="0"/>
          <w:marRight w:val="0"/>
          <w:marTop w:val="0"/>
          <w:marBottom w:val="0"/>
          <w:divBdr>
            <w:top w:val="none" w:sz="0" w:space="0" w:color="auto"/>
            <w:left w:val="none" w:sz="0" w:space="0" w:color="auto"/>
            <w:bottom w:val="none" w:sz="0" w:space="0" w:color="auto"/>
            <w:right w:val="none" w:sz="0" w:space="0" w:color="auto"/>
          </w:divBdr>
        </w:div>
        <w:div w:id="102696786">
          <w:marLeft w:val="0"/>
          <w:marRight w:val="0"/>
          <w:marTop w:val="0"/>
          <w:marBottom w:val="0"/>
          <w:divBdr>
            <w:top w:val="none" w:sz="0" w:space="0" w:color="auto"/>
            <w:left w:val="none" w:sz="0" w:space="0" w:color="auto"/>
            <w:bottom w:val="none" w:sz="0" w:space="0" w:color="auto"/>
            <w:right w:val="none" w:sz="0" w:space="0" w:color="auto"/>
          </w:divBdr>
        </w:div>
        <w:div w:id="1635789428">
          <w:marLeft w:val="0"/>
          <w:marRight w:val="0"/>
          <w:marTop w:val="0"/>
          <w:marBottom w:val="0"/>
          <w:divBdr>
            <w:top w:val="none" w:sz="0" w:space="0" w:color="auto"/>
            <w:left w:val="none" w:sz="0" w:space="0" w:color="auto"/>
            <w:bottom w:val="none" w:sz="0" w:space="0" w:color="auto"/>
            <w:right w:val="none" w:sz="0" w:space="0" w:color="auto"/>
          </w:divBdr>
        </w:div>
        <w:div w:id="1221938522">
          <w:marLeft w:val="0"/>
          <w:marRight w:val="0"/>
          <w:marTop w:val="0"/>
          <w:marBottom w:val="0"/>
          <w:divBdr>
            <w:top w:val="none" w:sz="0" w:space="0" w:color="auto"/>
            <w:left w:val="none" w:sz="0" w:space="0" w:color="auto"/>
            <w:bottom w:val="none" w:sz="0" w:space="0" w:color="auto"/>
            <w:right w:val="none" w:sz="0" w:space="0" w:color="auto"/>
          </w:divBdr>
        </w:div>
        <w:div w:id="499857397">
          <w:marLeft w:val="0"/>
          <w:marRight w:val="0"/>
          <w:marTop w:val="0"/>
          <w:marBottom w:val="0"/>
          <w:divBdr>
            <w:top w:val="none" w:sz="0" w:space="0" w:color="auto"/>
            <w:left w:val="none" w:sz="0" w:space="0" w:color="auto"/>
            <w:bottom w:val="none" w:sz="0" w:space="0" w:color="auto"/>
            <w:right w:val="none" w:sz="0" w:space="0" w:color="auto"/>
          </w:divBdr>
        </w:div>
        <w:div w:id="1039626587">
          <w:marLeft w:val="0"/>
          <w:marRight w:val="0"/>
          <w:marTop w:val="0"/>
          <w:marBottom w:val="0"/>
          <w:divBdr>
            <w:top w:val="none" w:sz="0" w:space="0" w:color="auto"/>
            <w:left w:val="none" w:sz="0" w:space="0" w:color="auto"/>
            <w:bottom w:val="none" w:sz="0" w:space="0" w:color="auto"/>
            <w:right w:val="none" w:sz="0" w:space="0" w:color="auto"/>
          </w:divBdr>
        </w:div>
        <w:div w:id="1670210312">
          <w:marLeft w:val="0"/>
          <w:marRight w:val="0"/>
          <w:marTop w:val="0"/>
          <w:marBottom w:val="0"/>
          <w:divBdr>
            <w:top w:val="none" w:sz="0" w:space="0" w:color="auto"/>
            <w:left w:val="none" w:sz="0" w:space="0" w:color="auto"/>
            <w:bottom w:val="none" w:sz="0" w:space="0" w:color="auto"/>
            <w:right w:val="none" w:sz="0" w:space="0" w:color="auto"/>
          </w:divBdr>
        </w:div>
        <w:div w:id="1180706464">
          <w:marLeft w:val="0"/>
          <w:marRight w:val="0"/>
          <w:marTop w:val="0"/>
          <w:marBottom w:val="0"/>
          <w:divBdr>
            <w:top w:val="none" w:sz="0" w:space="0" w:color="auto"/>
            <w:left w:val="none" w:sz="0" w:space="0" w:color="auto"/>
            <w:bottom w:val="none" w:sz="0" w:space="0" w:color="auto"/>
            <w:right w:val="none" w:sz="0" w:space="0" w:color="auto"/>
          </w:divBdr>
        </w:div>
        <w:div w:id="1702827629">
          <w:marLeft w:val="0"/>
          <w:marRight w:val="0"/>
          <w:marTop w:val="0"/>
          <w:marBottom w:val="0"/>
          <w:divBdr>
            <w:top w:val="none" w:sz="0" w:space="0" w:color="auto"/>
            <w:left w:val="none" w:sz="0" w:space="0" w:color="auto"/>
            <w:bottom w:val="none" w:sz="0" w:space="0" w:color="auto"/>
            <w:right w:val="none" w:sz="0" w:space="0" w:color="auto"/>
          </w:divBdr>
        </w:div>
        <w:div w:id="1706127756">
          <w:marLeft w:val="0"/>
          <w:marRight w:val="0"/>
          <w:marTop w:val="0"/>
          <w:marBottom w:val="0"/>
          <w:divBdr>
            <w:top w:val="none" w:sz="0" w:space="0" w:color="auto"/>
            <w:left w:val="none" w:sz="0" w:space="0" w:color="auto"/>
            <w:bottom w:val="none" w:sz="0" w:space="0" w:color="auto"/>
            <w:right w:val="none" w:sz="0" w:space="0" w:color="auto"/>
          </w:divBdr>
        </w:div>
        <w:div w:id="612444669">
          <w:marLeft w:val="0"/>
          <w:marRight w:val="0"/>
          <w:marTop w:val="0"/>
          <w:marBottom w:val="0"/>
          <w:divBdr>
            <w:top w:val="none" w:sz="0" w:space="0" w:color="auto"/>
            <w:left w:val="none" w:sz="0" w:space="0" w:color="auto"/>
            <w:bottom w:val="none" w:sz="0" w:space="0" w:color="auto"/>
            <w:right w:val="none" w:sz="0" w:space="0" w:color="auto"/>
          </w:divBdr>
        </w:div>
        <w:div w:id="1500193377">
          <w:marLeft w:val="0"/>
          <w:marRight w:val="0"/>
          <w:marTop w:val="0"/>
          <w:marBottom w:val="0"/>
          <w:divBdr>
            <w:top w:val="none" w:sz="0" w:space="0" w:color="auto"/>
            <w:left w:val="none" w:sz="0" w:space="0" w:color="auto"/>
            <w:bottom w:val="none" w:sz="0" w:space="0" w:color="auto"/>
            <w:right w:val="none" w:sz="0" w:space="0" w:color="auto"/>
          </w:divBdr>
        </w:div>
        <w:div w:id="2094814762">
          <w:marLeft w:val="0"/>
          <w:marRight w:val="0"/>
          <w:marTop w:val="0"/>
          <w:marBottom w:val="0"/>
          <w:divBdr>
            <w:top w:val="none" w:sz="0" w:space="0" w:color="auto"/>
            <w:left w:val="none" w:sz="0" w:space="0" w:color="auto"/>
            <w:bottom w:val="none" w:sz="0" w:space="0" w:color="auto"/>
            <w:right w:val="none" w:sz="0" w:space="0" w:color="auto"/>
          </w:divBdr>
        </w:div>
        <w:div w:id="750084817">
          <w:marLeft w:val="0"/>
          <w:marRight w:val="0"/>
          <w:marTop w:val="0"/>
          <w:marBottom w:val="0"/>
          <w:divBdr>
            <w:top w:val="none" w:sz="0" w:space="0" w:color="auto"/>
            <w:left w:val="none" w:sz="0" w:space="0" w:color="auto"/>
            <w:bottom w:val="none" w:sz="0" w:space="0" w:color="auto"/>
            <w:right w:val="none" w:sz="0" w:space="0" w:color="auto"/>
          </w:divBdr>
        </w:div>
        <w:div w:id="595022859">
          <w:marLeft w:val="0"/>
          <w:marRight w:val="0"/>
          <w:marTop w:val="0"/>
          <w:marBottom w:val="0"/>
          <w:divBdr>
            <w:top w:val="none" w:sz="0" w:space="0" w:color="auto"/>
            <w:left w:val="none" w:sz="0" w:space="0" w:color="auto"/>
            <w:bottom w:val="none" w:sz="0" w:space="0" w:color="auto"/>
            <w:right w:val="none" w:sz="0" w:space="0" w:color="auto"/>
          </w:divBdr>
        </w:div>
        <w:div w:id="942886073">
          <w:marLeft w:val="0"/>
          <w:marRight w:val="0"/>
          <w:marTop w:val="0"/>
          <w:marBottom w:val="0"/>
          <w:divBdr>
            <w:top w:val="none" w:sz="0" w:space="0" w:color="auto"/>
            <w:left w:val="none" w:sz="0" w:space="0" w:color="auto"/>
            <w:bottom w:val="none" w:sz="0" w:space="0" w:color="auto"/>
            <w:right w:val="none" w:sz="0" w:space="0" w:color="auto"/>
          </w:divBdr>
        </w:div>
        <w:div w:id="70782267">
          <w:marLeft w:val="0"/>
          <w:marRight w:val="0"/>
          <w:marTop w:val="0"/>
          <w:marBottom w:val="0"/>
          <w:divBdr>
            <w:top w:val="none" w:sz="0" w:space="0" w:color="auto"/>
            <w:left w:val="none" w:sz="0" w:space="0" w:color="auto"/>
            <w:bottom w:val="none" w:sz="0" w:space="0" w:color="auto"/>
            <w:right w:val="none" w:sz="0" w:space="0" w:color="auto"/>
          </w:divBdr>
        </w:div>
        <w:div w:id="642275620">
          <w:marLeft w:val="0"/>
          <w:marRight w:val="0"/>
          <w:marTop w:val="0"/>
          <w:marBottom w:val="0"/>
          <w:divBdr>
            <w:top w:val="none" w:sz="0" w:space="0" w:color="auto"/>
            <w:left w:val="none" w:sz="0" w:space="0" w:color="auto"/>
            <w:bottom w:val="none" w:sz="0" w:space="0" w:color="auto"/>
            <w:right w:val="none" w:sz="0" w:space="0" w:color="auto"/>
          </w:divBdr>
        </w:div>
        <w:div w:id="1384405915">
          <w:marLeft w:val="0"/>
          <w:marRight w:val="0"/>
          <w:marTop w:val="0"/>
          <w:marBottom w:val="0"/>
          <w:divBdr>
            <w:top w:val="none" w:sz="0" w:space="0" w:color="auto"/>
            <w:left w:val="none" w:sz="0" w:space="0" w:color="auto"/>
            <w:bottom w:val="none" w:sz="0" w:space="0" w:color="auto"/>
            <w:right w:val="none" w:sz="0" w:space="0" w:color="auto"/>
          </w:divBdr>
        </w:div>
        <w:div w:id="1656102693">
          <w:marLeft w:val="0"/>
          <w:marRight w:val="0"/>
          <w:marTop w:val="0"/>
          <w:marBottom w:val="0"/>
          <w:divBdr>
            <w:top w:val="none" w:sz="0" w:space="0" w:color="auto"/>
            <w:left w:val="none" w:sz="0" w:space="0" w:color="auto"/>
            <w:bottom w:val="none" w:sz="0" w:space="0" w:color="auto"/>
            <w:right w:val="none" w:sz="0" w:space="0" w:color="auto"/>
          </w:divBdr>
        </w:div>
        <w:div w:id="1682470110">
          <w:marLeft w:val="0"/>
          <w:marRight w:val="0"/>
          <w:marTop w:val="0"/>
          <w:marBottom w:val="0"/>
          <w:divBdr>
            <w:top w:val="none" w:sz="0" w:space="0" w:color="auto"/>
            <w:left w:val="none" w:sz="0" w:space="0" w:color="auto"/>
            <w:bottom w:val="none" w:sz="0" w:space="0" w:color="auto"/>
            <w:right w:val="none" w:sz="0" w:space="0" w:color="auto"/>
          </w:divBdr>
        </w:div>
        <w:div w:id="484509583">
          <w:marLeft w:val="0"/>
          <w:marRight w:val="0"/>
          <w:marTop w:val="0"/>
          <w:marBottom w:val="0"/>
          <w:divBdr>
            <w:top w:val="none" w:sz="0" w:space="0" w:color="auto"/>
            <w:left w:val="none" w:sz="0" w:space="0" w:color="auto"/>
            <w:bottom w:val="none" w:sz="0" w:space="0" w:color="auto"/>
            <w:right w:val="none" w:sz="0" w:space="0" w:color="auto"/>
          </w:divBdr>
        </w:div>
        <w:div w:id="2130852025">
          <w:marLeft w:val="0"/>
          <w:marRight w:val="0"/>
          <w:marTop w:val="0"/>
          <w:marBottom w:val="0"/>
          <w:divBdr>
            <w:top w:val="none" w:sz="0" w:space="0" w:color="auto"/>
            <w:left w:val="none" w:sz="0" w:space="0" w:color="auto"/>
            <w:bottom w:val="none" w:sz="0" w:space="0" w:color="auto"/>
            <w:right w:val="none" w:sz="0" w:space="0" w:color="auto"/>
          </w:divBdr>
        </w:div>
        <w:div w:id="851643842">
          <w:marLeft w:val="0"/>
          <w:marRight w:val="0"/>
          <w:marTop w:val="0"/>
          <w:marBottom w:val="0"/>
          <w:divBdr>
            <w:top w:val="none" w:sz="0" w:space="0" w:color="auto"/>
            <w:left w:val="none" w:sz="0" w:space="0" w:color="auto"/>
            <w:bottom w:val="none" w:sz="0" w:space="0" w:color="auto"/>
            <w:right w:val="none" w:sz="0" w:space="0" w:color="auto"/>
          </w:divBdr>
        </w:div>
        <w:div w:id="1634363787">
          <w:marLeft w:val="0"/>
          <w:marRight w:val="0"/>
          <w:marTop w:val="0"/>
          <w:marBottom w:val="0"/>
          <w:divBdr>
            <w:top w:val="none" w:sz="0" w:space="0" w:color="auto"/>
            <w:left w:val="none" w:sz="0" w:space="0" w:color="auto"/>
            <w:bottom w:val="none" w:sz="0" w:space="0" w:color="auto"/>
            <w:right w:val="none" w:sz="0" w:space="0" w:color="auto"/>
          </w:divBdr>
        </w:div>
        <w:div w:id="555049033">
          <w:marLeft w:val="0"/>
          <w:marRight w:val="0"/>
          <w:marTop w:val="0"/>
          <w:marBottom w:val="0"/>
          <w:divBdr>
            <w:top w:val="none" w:sz="0" w:space="0" w:color="auto"/>
            <w:left w:val="none" w:sz="0" w:space="0" w:color="auto"/>
            <w:bottom w:val="none" w:sz="0" w:space="0" w:color="auto"/>
            <w:right w:val="none" w:sz="0" w:space="0" w:color="auto"/>
          </w:divBdr>
        </w:div>
        <w:div w:id="34937992">
          <w:marLeft w:val="0"/>
          <w:marRight w:val="0"/>
          <w:marTop w:val="0"/>
          <w:marBottom w:val="0"/>
          <w:divBdr>
            <w:top w:val="none" w:sz="0" w:space="0" w:color="auto"/>
            <w:left w:val="none" w:sz="0" w:space="0" w:color="auto"/>
            <w:bottom w:val="none" w:sz="0" w:space="0" w:color="auto"/>
            <w:right w:val="none" w:sz="0" w:space="0" w:color="auto"/>
          </w:divBdr>
        </w:div>
        <w:div w:id="793862883">
          <w:marLeft w:val="0"/>
          <w:marRight w:val="0"/>
          <w:marTop w:val="0"/>
          <w:marBottom w:val="0"/>
          <w:divBdr>
            <w:top w:val="none" w:sz="0" w:space="0" w:color="auto"/>
            <w:left w:val="none" w:sz="0" w:space="0" w:color="auto"/>
            <w:bottom w:val="none" w:sz="0" w:space="0" w:color="auto"/>
            <w:right w:val="none" w:sz="0" w:space="0" w:color="auto"/>
          </w:divBdr>
        </w:div>
        <w:div w:id="850147332">
          <w:marLeft w:val="0"/>
          <w:marRight w:val="0"/>
          <w:marTop w:val="0"/>
          <w:marBottom w:val="0"/>
          <w:divBdr>
            <w:top w:val="none" w:sz="0" w:space="0" w:color="auto"/>
            <w:left w:val="none" w:sz="0" w:space="0" w:color="auto"/>
            <w:bottom w:val="none" w:sz="0" w:space="0" w:color="auto"/>
            <w:right w:val="none" w:sz="0" w:space="0" w:color="auto"/>
          </w:divBdr>
        </w:div>
        <w:div w:id="325868832">
          <w:marLeft w:val="0"/>
          <w:marRight w:val="0"/>
          <w:marTop w:val="0"/>
          <w:marBottom w:val="0"/>
          <w:divBdr>
            <w:top w:val="none" w:sz="0" w:space="0" w:color="auto"/>
            <w:left w:val="none" w:sz="0" w:space="0" w:color="auto"/>
            <w:bottom w:val="none" w:sz="0" w:space="0" w:color="auto"/>
            <w:right w:val="none" w:sz="0" w:space="0" w:color="auto"/>
          </w:divBdr>
        </w:div>
        <w:div w:id="978608588">
          <w:marLeft w:val="0"/>
          <w:marRight w:val="0"/>
          <w:marTop w:val="0"/>
          <w:marBottom w:val="0"/>
          <w:divBdr>
            <w:top w:val="none" w:sz="0" w:space="0" w:color="auto"/>
            <w:left w:val="none" w:sz="0" w:space="0" w:color="auto"/>
            <w:bottom w:val="none" w:sz="0" w:space="0" w:color="auto"/>
            <w:right w:val="none" w:sz="0" w:space="0" w:color="auto"/>
          </w:divBdr>
        </w:div>
        <w:div w:id="12342661">
          <w:marLeft w:val="0"/>
          <w:marRight w:val="0"/>
          <w:marTop w:val="0"/>
          <w:marBottom w:val="0"/>
          <w:divBdr>
            <w:top w:val="none" w:sz="0" w:space="0" w:color="auto"/>
            <w:left w:val="none" w:sz="0" w:space="0" w:color="auto"/>
            <w:bottom w:val="none" w:sz="0" w:space="0" w:color="auto"/>
            <w:right w:val="none" w:sz="0" w:space="0" w:color="auto"/>
          </w:divBdr>
        </w:div>
        <w:div w:id="1992557603">
          <w:marLeft w:val="0"/>
          <w:marRight w:val="0"/>
          <w:marTop w:val="0"/>
          <w:marBottom w:val="0"/>
          <w:divBdr>
            <w:top w:val="none" w:sz="0" w:space="0" w:color="auto"/>
            <w:left w:val="none" w:sz="0" w:space="0" w:color="auto"/>
            <w:bottom w:val="none" w:sz="0" w:space="0" w:color="auto"/>
            <w:right w:val="none" w:sz="0" w:space="0" w:color="auto"/>
          </w:divBdr>
        </w:div>
        <w:div w:id="1304121348">
          <w:marLeft w:val="0"/>
          <w:marRight w:val="0"/>
          <w:marTop w:val="0"/>
          <w:marBottom w:val="0"/>
          <w:divBdr>
            <w:top w:val="none" w:sz="0" w:space="0" w:color="auto"/>
            <w:left w:val="none" w:sz="0" w:space="0" w:color="auto"/>
            <w:bottom w:val="none" w:sz="0" w:space="0" w:color="auto"/>
            <w:right w:val="none" w:sz="0" w:space="0" w:color="auto"/>
          </w:divBdr>
        </w:div>
        <w:div w:id="1288201559">
          <w:marLeft w:val="0"/>
          <w:marRight w:val="0"/>
          <w:marTop w:val="0"/>
          <w:marBottom w:val="0"/>
          <w:divBdr>
            <w:top w:val="none" w:sz="0" w:space="0" w:color="auto"/>
            <w:left w:val="none" w:sz="0" w:space="0" w:color="auto"/>
            <w:bottom w:val="none" w:sz="0" w:space="0" w:color="auto"/>
            <w:right w:val="none" w:sz="0" w:space="0" w:color="auto"/>
          </w:divBdr>
        </w:div>
        <w:div w:id="1479346523">
          <w:marLeft w:val="0"/>
          <w:marRight w:val="0"/>
          <w:marTop w:val="0"/>
          <w:marBottom w:val="0"/>
          <w:divBdr>
            <w:top w:val="none" w:sz="0" w:space="0" w:color="auto"/>
            <w:left w:val="none" w:sz="0" w:space="0" w:color="auto"/>
            <w:bottom w:val="none" w:sz="0" w:space="0" w:color="auto"/>
            <w:right w:val="none" w:sz="0" w:space="0" w:color="auto"/>
          </w:divBdr>
        </w:div>
      </w:divsChild>
    </w:div>
    <w:div w:id="2099518463">
      <w:bodyDiv w:val="1"/>
      <w:marLeft w:val="0"/>
      <w:marRight w:val="0"/>
      <w:marTop w:val="0"/>
      <w:marBottom w:val="0"/>
      <w:divBdr>
        <w:top w:val="none" w:sz="0" w:space="0" w:color="auto"/>
        <w:left w:val="none" w:sz="0" w:space="0" w:color="auto"/>
        <w:bottom w:val="none" w:sz="0" w:space="0" w:color="auto"/>
        <w:right w:val="none" w:sz="0" w:space="0" w:color="auto"/>
      </w:divBdr>
      <w:divsChild>
        <w:div w:id="662582588">
          <w:marLeft w:val="0"/>
          <w:marRight w:val="0"/>
          <w:marTop w:val="0"/>
          <w:marBottom w:val="0"/>
          <w:divBdr>
            <w:top w:val="none" w:sz="0" w:space="0" w:color="auto"/>
            <w:left w:val="none" w:sz="0" w:space="0" w:color="auto"/>
            <w:bottom w:val="none" w:sz="0" w:space="0" w:color="auto"/>
            <w:right w:val="none" w:sz="0" w:space="0" w:color="auto"/>
          </w:divBdr>
        </w:div>
        <w:div w:id="1563372876">
          <w:marLeft w:val="0"/>
          <w:marRight w:val="0"/>
          <w:marTop w:val="0"/>
          <w:marBottom w:val="0"/>
          <w:divBdr>
            <w:top w:val="none" w:sz="0" w:space="0" w:color="auto"/>
            <w:left w:val="none" w:sz="0" w:space="0" w:color="auto"/>
            <w:bottom w:val="none" w:sz="0" w:space="0" w:color="auto"/>
            <w:right w:val="none" w:sz="0" w:space="0" w:color="auto"/>
          </w:divBdr>
        </w:div>
        <w:div w:id="1432507117">
          <w:marLeft w:val="0"/>
          <w:marRight w:val="0"/>
          <w:marTop w:val="0"/>
          <w:marBottom w:val="0"/>
          <w:divBdr>
            <w:top w:val="none" w:sz="0" w:space="0" w:color="auto"/>
            <w:left w:val="none" w:sz="0" w:space="0" w:color="auto"/>
            <w:bottom w:val="none" w:sz="0" w:space="0" w:color="auto"/>
            <w:right w:val="none" w:sz="0" w:space="0" w:color="auto"/>
          </w:divBdr>
        </w:div>
        <w:div w:id="1748726762">
          <w:marLeft w:val="0"/>
          <w:marRight w:val="0"/>
          <w:marTop w:val="0"/>
          <w:marBottom w:val="0"/>
          <w:divBdr>
            <w:top w:val="none" w:sz="0" w:space="0" w:color="auto"/>
            <w:left w:val="none" w:sz="0" w:space="0" w:color="auto"/>
            <w:bottom w:val="none" w:sz="0" w:space="0" w:color="auto"/>
            <w:right w:val="none" w:sz="0" w:space="0" w:color="auto"/>
          </w:divBdr>
        </w:div>
      </w:divsChild>
    </w:div>
    <w:div w:id="21096964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hyperlink" Target="http://www.youtube.com/watch?v=d3Lon8YdsL0" TargetMode="External"/><Relationship Id="rId7" Type="http://schemas.openxmlformats.org/officeDocument/2006/relationships/endnotes" Target="endnotes.xml"/><Relationship Id="rId12" Type="http://schemas.openxmlformats.org/officeDocument/2006/relationships/image" Target="media/image30.png"/><Relationship Id="rId17" Type="http://schemas.openxmlformats.org/officeDocument/2006/relationships/image" Target="media/image6.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creativecommons.org/licenses/by-nc-sa/4.0/" TargetMode="External"/><Relationship Id="rId22" Type="http://schemas.openxmlformats.org/officeDocument/2006/relationships/hyperlink" Target="http://www.eenet.org.uk/the-10-videos-and-manuals/"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bridgeofhope.am/wp-content/uploads/2018/02/Final-Transition-Guide_English-3.pdf" TargetMode="External"/><Relationship Id="rId2" Type="http://schemas.openxmlformats.org/officeDocument/2006/relationships/hyperlink" Target="https://bridgeofhope.am/wp-content/uploads/2018/02/Final-Transition-Guide_English-3.pdf" TargetMode="External"/><Relationship Id="rId1" Type="http://schemas.openxmlformats.org/officeDocument/2006/relationships/hyperlink" Target="https://minerva-access.unimelb.edu.au/bitstream/handle/11343/123771/Transition-to-Primary-School-A-literature-review.pdf?sequence=1&amp;isAllowed=y" TargetMode="External"/></Relationships>
</file>

<file path=word/theme/theme1.xml><?xml version="1.0" encoding="utf-8"?>
<a:theme xmlns:a="http://schemas.openxmlformats.org/drawingml/2006/main" name="NAD theme">
  <a:themeElements>
    <a:clrScheme name="Red">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Berlin">
      <a:majorFont>
        <a:latin typeface="Trebuchet MS"/>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rebuchet MS"/>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erlin">
      <a:fillStyleLst>
        <a:solidFill>
          <a:schemeClr val="phClr"/>
        </a:solidFill>
        <a:gradFill rotWithShape="1">
          <a:gsLst>
            <a:gs pos="0">
              <a:schemeClr val="phClr">
                <a:tint val="60000"/>
                <a:satMod val="100000"/>
                <a:lumMod val="110000"/>
              </a:schemeClr>
            </a:gs>
            <a:gs pos="100000">
              <a:schemeClr val="phClr">
                <a:tint val="70000"/>
                <a:satMod val="100000"/>
                <a:lumMod val="100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6000"/>
                <a:shade val="100000"/>
                <a:hueMod val="270000"/>
                <a:satMod val="200000"/>
                <a:lumMod val="128000"/>
              </a:schemeClr>
            </a:gs>
            <a:gs pos="50000">
              <a:schemeClr val="phClr">
                <a:shade val="100000"/>
                <a:hueMod val="100000"/>
                <a:satMod val="110000"/>
                <a:lumMod val="130000"/>
              </a:schemeClr>
            </a:gs>
            <a:gs pos="100000">
              <a:schemeClr val="phClr">
                <a:shade val="78000"/>
                <a:hueMod val="44000"/>
                <a:satMod val="200000"/>
                <a:lumMod val="69000"/>
              </a:schemeClr>
            </a:gs>
          </a:gsLst>
          <a:lin ang="2520000" scaled="0"/>
        </a:gradFill>
      </a:bgFillStyleLst>
    </a:fmtScheme>
  </a:themeElements>
  <a:objectDefaults/>
  <a:extraClrSchemeLst/>
  <a:extLst>
    <a:ext uri="{05A4C25C-085E-4340-85A3-A5531E510DB2}">
      <thm15:themeFamily xmlns:thm15="http://schemas.microsoft.com/office/thememl/2012/main" name="Berlin" id="{7B5DBA9E-B069-418E-9360-A61BDD0615A4}" vid="{C0CBE056-4EF4-4D92-969E-947779DA7AA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686A4E-88D8-4902-A6B6-07910F2581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79</Pages>
  <Words>16259</Words>
  <Characters>87192</Characters>
  <Application>Microsoft Office Word</Application>
  <DocSecurity>0</DocSecurity>
  <Lines>2564</Lines>
  <Paragraphs>966</Paragraphs>
  <ScaleCrop>false</ScaleCrop>
  <HeadingPairs>
    <vt:vector size="2" baseType="variant">
      <vt:variant>
        <vt:lpstr>Title</vt:lpstr>
      </vt:variant>
      <vt:variant>
        <vt:i4>1</vt:i4>
      </vt:variant>
    </vt:vector>
  </HeadingPairs>
  <TitlesOfParts>
    <vt:vector size="1" baseType="lpstr">
      <vt:lpstr>Promoting Active Learning in the Classroom</vt:lpstr>
    </vt:vector>
  </TitlesOfParts>
  <Company>Toshiba</Company>
  <LinksUpToDate>false</LinksUpToDate>
  <CharactersWithSpaces>102485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Promoting Active Learning in the Classroom</dc:title>
  <dc:subject>Inclusive Education</dc:subject>
  <dc:creator>Duncan Little</dc:creator>
  <cp:keywords/>
  <dc:description/>
  <cp:lastModifiedBy>Ingrid Lewis EENET</cp:lastModifiedBy>
  <cp:revision>22</cp:revision>
  <cp:lastPrinted>2019-02-25T09:13:00Z</cp:lastPrinted>
  <dcterms:created xsi:type="dcterms:W3CDTF">2020-06-13T12:29:00Z</dcterms:created>
  <dcterms:modified xsi:type="dcterms:W3CDTF">2021-08-18T15:59:00Z</dcterms:modified>
</cp:coreProperties>
</file>