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D52FE" w14:textId="3A6F6383" w:rsidR="0025799E" w:rsidRDefault="00E91E45" w:rsidP="0025799E">
      <w:pPr>
        <w:spacing w:after="120" w:line="264" w:lineRule="auto"/>
      </w:pPr>
      <w:bookmarkStart w:id="0" w:name="_Toc531370342"/>
      <w:bookmarkStart w:id="1" w:name="_Toc531370507"/>
      <w:r>
        <w:rPr>
          <w:noProof/>
          <w:lang w:val="en-US" w:eastAsia="en-US"/>
        </w:rPr>
        <mc:AlternateContent>
          <mc:Choice Requires="wps">
            <w:drawing>
              <wp:anchor distT="0" distB="0" distL="114300" distR="114300" simplePos="0" relativeHeight="251793920" behindDoc="0" locked="0" layoutInCell="1" allowOverlap="1" wp14:anchorId="675C15CD" wp14:editId="1BA265AE">
                <wp:simplePos x="0" y="0"/>
                <wp:positionH relativeFrom="column">
                  <wp:posOffset>-939800</wp:posOffset>
                </wp:positionH>
                <wp:positionV relativeFrom="paragraph">
                  <wp:posOffset>-977900</wp:posOffset>
                </wp:positionV>
                <wp:extent cx="5712460" cy="211899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5712460" cy="2118995"/>
                        </a:xfrm>
                        <a:prstGeom prst="rect">
                          <a:avLst/>
                        </a:prstGeom>
                        <a:solidFill>
                          <a:srgbClr val="346DB6"/>
                        </a:solidFill>
                        <a:ln w="6350">
                          <a:noFill/>
                        </a:ln>
                      </wps:spPr>
                      <wps:txbx>
                        <w:txbxContent>
                          <w:p w14:paraId="0F7E0412" w14:textId="2E2CE9C4" w:rsidR="00767D5A" w:rsidRPr="002D7183" w:rsidRDefault="00767D5A" w:rsidP="002D7183">
                            <w:pPr>
                              <w:ind w:left="993" w:right="1075"/>
                              <w:jc w:val="center"/>
                              <w:rPr>
                                <w:rFonts w:cs="Calibri"/>
                                <w:b/>
                                <w:color w:val="FFFFFF" w:themeColor="background1"/>
                                <w:sz w:val="72"/>
                                <w:szCs w:val="72"/>
                              </w:rPr>
                            </w:pPr>
                            <w:r>
                              <w:rPr>
                                <w:rFonts w:cs="Calibri"/>
                                <w:b/>
                                <w:color w:val="FFFFFF" w:themeColor="background1"/>
                                <w:sz w:val="72"/>
                                <w:szCs w:val="72"/>
                              </w:rPr>
                              <w:t>Creating Individual Education Plans</w:t>
                            </w:r>
                          </w:p>
                          <w:p w14:paraId="0011F0D0" w14:textId="2E5BB6BC" w:rsidR="00767D5A" w:rsidRPr="002D7183" w:rsidRDefault="00767D5A" w:rsidP="002D7183">
                            <w:pPr>
                              <w:ind w:left="993"/>
                              <w:rPr>
                                <w:b/>
                                <w:color w:val="FFFFFF" w:themeColor="background1"/>
                                <w:sz w:val="80"/>
                                <w:szCs w:val="80"/>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C15CD" id="_x0000_t202" coordsize="21600,21600" o:spt="202" path="m,l,21600r21600,l21600,xe">
                <v:stroke joinstyle="miter"/>
                <v:path gradientshapeok="t" o:connecttype="rect"/>
              </v:shapetype>
              <v:shape id="Text Box 8" o:spid="_x0000_s1026" type="#_x0000_t202" style="position:absolute;margin-left:-74pt;margin-top:-77pt;width:449.8pt;height:166.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" fillcolor="#346db6" stroked="f" strokeweight=".5pt">
                <v:textbox inset="10mm,10mm,10mm,10mm">
                  <w:txbxContent>
                    <w:p w14:paraId="0F7E0412" w14:textId="2E2CE9C4" w:rsidR="00767D5A" w:rsidRPr="002D7183" w:rsidRDefault="00767D5A" w:rsidP="002D7183">
                      <w:pPr>
                        <w:ind w:left="993" w:right="1075"/>
                        <w:jc w:val="center"/>
                        <w:rPr>
                          <w:rFonts w:cs="Calibri"/>
                          <w:b/>
                          <w:color w:val="FFFFFF" w:themeColor="background1"/>
                          <w:sz w:val="72"/>
                          <w:szCs w:val="72"/>
                        </w:rPr>
                      </w:pPr>
                      <w:r>
                        <w:rPr>
                          <w:rFonts w:cs="Calibri"/>
                          <w:b/>
                          <w:color w:val="FFFFFF" w:themeColor="background1"/>
                          <w:sz w:val="72"/>
                          <w:szCs w:val="72"/>
                        </w:rPr>
                        <w:t>Creating Individual Education Plans</w:t>
                      </w:r>
                    </w:p>
                    <w:p w14:paraId="0011F0D0" w14:textId="2E5BB6BC" w:rsidR="00767D5A" w:rsidRPr="002D7183" w:rsidRDefault="00767D5A" w:rsidP="002D7183">
                      <w:pPr>
                        <w:ind w:left="993"/>
                        <w:rPr>
                          <w:b/>
                          <w:color w:val="FFFFFF" w:themeColor="background1"/>
                          <w:sz w:val="80"/>
                          <w:szCs w:val="80"/>
                        </w:rPr>
                      </w:pPr>
                    </w:p>
                  </w:txbxContent>
                </v:textbox>
              </v:shape>
            </w:pict>
          </mc:Fallback>
        </mc:AlternateContent>
      </w:r>
      <w:r w:rsidR="002076CB">
        <w:rPr>
          <w:noProof/>
          <w:lang w:val="en-US" w:eastAsia="en-US"/>
        </w:rPr>
        <mc:AlternateContent>
          <mc:Choice Requires="wps">
            <w:drawing>
              <wp:anchor distT="0" distB="0" distL="114300" distR="114300" simplePos="0" relativeHeight="251795968" behindDoc="0" locked="0" layoutInCell="1" allowOverlap="1" wp14:anchorId="2C678EC0" wp14:editId="4023943C">
                <wp:simplePos x="0" y="0"/>
                <wp:positionH relativeFrom="column">
                  <wp:posOffset>4984750</wp:posOffset>
                </wp:positionH>
                <wp:positionV relativeFrom="paragraph">
                  <wp:posOffset>-754269</wp:posOffset>
                </wp:positionV>
                <wp:extent cx="1384935" cy="1877695"/>
                <wp:effectExtent l="0" t="0" r="5715" b="8255"/>
                <wp:wrapNone/>
                <wp:docPr id="10" name="Text Box 10"/>
                <wp:cNvGraphicFramePr/>
                <a:graphic xmlns:a="http://schemas.openxmlformats.org/drawingml/2006/main">
                  <a:graphicData uri="http://schemas.microsoft.com/office/word/2010/wordprocessingShape">
                    <wps:wsp>
                      <wps:cNvSpPr txBox="1"/>
                      <wps:spPr>
                        <a:xfrm>
                          <a:off x="0" y="0"/>
                          <a:ext cx="1384935" cy="1877695"/>
                        </a:xfrm>
                        <a:prstGeom prst="rect">
                          <a:avLst/>
                        </a:prstGeom>
                        <a:solidFill>
                          <a:schemeClr val="lt1"/>
                        </a:solidFill>
                        <a:ln w="6350">
                          <a:noFill/>
                        </a:ln>
                      </wps:spPr>
                      <wps:txbx>
                        <w:txbxContent>
                          <w:p w14:paraId="449A0532" w14:textId="5A067594" w:rsidR="00767D5A" w:rsidRPr="002D7183" w:rsidRDefault="00767D5A" w:rsidP="002D7183">
                            <w:pPr>
                              <w:jc w:val="center"/>
                              <w:rPr>
                                <w:rFonts w:cs="Calibri"/>
                                <w:b/>
                                <w:sz w:val="48"/>
                              </w:rPr>
                            </w:pPr>
                            <w:r w:rsidRPr="002D7183">
                              <w:rPr>
                                <w:rFonts w:cs="Calibri"/>
                                <w:b/>
                                <w:sz w:val="48"/>
                              </w:rPr>
                              <w:t>Module</w:t>
                            </w:r>
                          </w:p>
                          <w:p w14:paraId="74DFEF32" w14:textId="41FDD30A" w:rsidR="00767D5A" w:rsidRPr="002D7183" w:rsidRDefault="00767D5A" w:rsidP="002D7183">
                            <w:pPr>
                              <w:jc w:val="center"/>
                              <w:rPr>
                                <w:b/>
                                <w:sz w:val="200"/>
                              </w:rPr>
                            </w:pPr>
                            <w:r>
                              <w:rPr>
                                <w:b/>
                                <w:sz w:val="2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78EC0" id="Text Box 10" o:spid="_x0000_s1027" type="#_x0000_t202" style="position:absolute;margin-left:392.5pt;margin-top:-59.4pt;width:109.05pt;height:147.85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" fillcolor="white [3201]" stroked="f" strokeweight=".5pt">
                <v:textbox>
                  <w:txbxContent>
                    <w:p w14:paraId="449A0532" w14:textId="5A067594" w:rsidR="00767D5A" w:rsidRPr="002D7183" w:rsidRDefault="00767D5A" w:rsidP="002D7183">
                      <w:pPr>
                        <w:jc w:val="center"/>
                        <w:rPr>
                          <w:rFonts w:cs="Calibri"/>
                          <w:b/>
                          <w:sz w:val="48"/>
                        </w:rPr>
                      </w:pPr>
                      <w:r w:rsidRPr="002D7183">
                        <w:rPr>
                          <w:rFonts w:cs="Calibri"/>
                          <w:b/>
                          <w:sz w:val="48"/>
                        </w:rPr>
                        <w:t>Module</w:t>
                      </w:r>
                    </w:p>
                    <w:p w14:paraId="74DFEF32" w14:textId="41FDD30A" w:rsidR="00767D5A" w:rsidRPr="002D7183" w:rsidRDefault="00767D5A" w:rsidP="002D7183">
                      <w:pPr>
                        <w:jc w:val="center"/>
                        <w:rPr>
                          <w:b/>
                          <w:sz w:val="200"/>
                        </w:rPr>
                      </w:pPr>
                      <w:r>
                        <w:rPr>
                          <w:b/>
                          <w:sz w:val="200"/>
                        </w:rPr>
                        <w:t>5</w:t>
                      </w:r>
                    </w:p>
                  </w:txbxContent>
                </v:textbox>
              </v:shape>
            </w:pict>
          </mc:Fallback>
        </mc:AlternateContent>
      </w:r>
    </w:p>
    <w:p w14:paraId="5B5C5B25" w14:textId="77777777" w:rsidR="00A52B0F" w:rsidRDefault="00A52B0F">
      <w:pPr>
        <w:spacing w:after="120" w:line="264" w:lineRule="auto"/>
      </w:pPr>
      <w:bookmarkStart w:id="2" w:name="_Toc531879525"/>
      <w:bookmarkStart w:id="3" w:name="_Toc308596558"/>
      <w:bookmarkStart w:id="4" w:name="_Toc316914393"/>
      <w:bookmarkStart w:id="5" w:name="_Toc531370509"/>
      <w:bookmarkStart w:id="6" w:name="_Hlk526072888"/>
      <w:bookmarkEnd w:id="0"/>
      <w:bookmarkEnd w:id="1"/>
    </w:p>
    <w:p w14:paraId="7B823F4F" w14:textId="0B6B098A" w:rsidR="00A52B0F" w:rsidRDefault="00A52B0F">
      <w:pPr>
        <w:spacing w:after="120" w:line="264" w:lineRule="auto"/>
      </w:pPr>
    </w:p>
    <w:p w14:paraId="43360D6E" w14:textId="52AFABB3" w:rsidR="00A52B0F" w:rsidRDefault="00A52B0F">
      <w:pPr>
        <w:spacing w:after="120" w:line="264" w:lineRule="auto"/>
      </w:pPr>
    </w:p>
    <w:p w14:paraId="00E7E790" w14:textId="385ADC5A" w:rsidR="00A52B0F" w:rsidRDefault="00260B69">
      <w:pPr>
        <w:spacing w:after="120" w:line="264" w:lineRule="auto"/>
      </w:pPr>
      <w:r>
        <w:rPr>
          <w:noProof/>
          <w:lang w:val="en-US" w:eastAsia="en-US"/>
        </w:rPr>
        <mc:AlternateContent>
          <mc:Choice Requires="wps">
            <w:drawing>
              <wp:anchor distT="0" distB="0" distL="114300" distR="114300" simplePos="0" relativeHeight="251627520" behindDoc="0" locked="0" layoutInCell="1" allowOverlap="1" wp14:anchorId="12336938" wp14:editId="44521F21">
                <wp:simplePos x="0" y="0"/>
                <wp:positionH relativeFrom="column">
                  <wp:posOffset>-1001395</wp:posOffset>
                </wp:positionH>
                <wp:positionV relativeFrom="paragraph">
                  <wp:posOffset>289643</wp:posOffset>
                </wp:positionV>
                <wp:extent cx="8517089" cy="450405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8517089" cy="4504055"/>
                        </a:xfrm>
                        <a:prstGeom prst="rect">
                          <a:avLst/>
                        </a:prstGeom>
                        <a:solidFill>
                          <a:schemeClr val="lt1"/>
                        </a:solidFill>
                        <a:ln w="6350">
                          <a:noFill/>
                        </a:ln>
                      </wps:spPr>
                      <wps:txbx>
                        <w:txbxContent>
                          <w:p w14:paraId="2CC28C31" w14:textId="4BD68D3A" w:rsidR="00767D5A" w:rsidRDefault="00767D5A">
                            <w:r>
                              <w:rPr>
                                <w:noProof/>
                                <w:lang w:val="en-US" w:eastAsia="en-US"/>
                              </w:rPr>
                              <w:drawing>
                                <wp:inline distT="0" distB="0" distL="0" distR="0" wp14:anchorId="1FB8CE6A" wp14:editId="1C2B1DD1">
                                  <wp:extent cx="7584081" cy="4361097"/>
                                  <wp:effectExtent l="0" t="0" r="0" b="190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6216" b="7388"/>
                                          <a:stretch/>
                                        </pic:blipFill>
                                        <pic:spPr bwMode="auto">
                                          <a:xfrm>
                                            <a:off x="0" y="0"/>
                                            <a:ext cx="7601038" cy="43708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6938" id="Text Box 332" o:spid="_x0000_s1028" type="#_x0000_t202" style="position:absolute;margin-left:-78.85pt;margin-top:22.8pt;width:670.65pt;height:35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" fillcolor="white [3201]" stroked="f" strokeweight=".5pt">
                <v:textbox>
                  <w:txbxContent>
                    <w:p w14:paraId="2CC28C31" w14:textId="4BD68D3A" w:rsidR="00767D5A" w:rsidRDefault="00767D5A">
                      <w:r>
                        <w:rPr>
                          <w:noProof/>
                          <w:lang w:val="en-US" w:eastAsia="en-US"/>
                        </w:rPr>
                        <w:drawing>
                          <wp:inline distT="0" distB="0" distL="0" distR="0" wp14:anchorId="1FB8CE6A" wp14:editId="1C2B1DD1">
                            <wp:extent cx="7584081" cy="4361097"/>
                            <wp:effectExtent l="0" t="0" r="0" b="190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6216" b="7388"/>
                                    <a:stretch/>
                                  </pic:blipFill>
                                  <pic:spPr bwMode="auto">
                                    <a:xfrm>
                                      <a:off x="0" y="0"/>
                                      <a:ext cx="7601038" cy="43708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FA8F97F" w14:textId="48451AF0" w:rsidR="00A52B0F" w:rsidRDefault="00A52B0F">
      <w:pPr>
        <w:spacing w:after="120" w:line="264" w:lineRule="auto"/>
      </w:pPr>
    </w:p>
    <w:p w14:paraId="47119F70" w14:textId="3AB1A135" w:rsidR="00A52B0F" w:rsidRDefault="00A52B0F">
      <w:pPr>
        <w:spacing w:after="120" w:line="264" w:lineRule="auto"/>
      </w:pPr>
    </w:p>
    <w:p w14:paraId="488EDBB8" w14:textId="0C238677" w:rsidR="00A52B0F" w:rsidRDefault="00A52B0F">
      <w:pPr>
        <w:spacing w:after="120" w:line="264" w:lineRule="auto"/>
      </w:pPr>
    </w:p>
    <w:p w14:paraId="4D330032" w14:textId="5F226456" w:rsidR="00A52B0F" w:rsidRDefault="00A52B0F">
      <w:pPr>
        <w:spacing w:after="120" w:line="264" w:lineRule="auto"/>
      </w:pPr>
    </w:p>
    <w:p w14:paraId="3A2474B1" w14:textId="01CF13A2" w:rsidR="00A52B0F" w:rsidRDefault="00A52B0F">
      <w:pPr>
        <w:spacing w:after="120" w:line="264" w:lineRule="auto"/>
      </w:pPr>
    </w:p>
    <w:p w14:paraId="6FA4EEFA" w14:textId="1D6196E8" w:rsidR="00A52B0F" w:rsidRDefault="00A52B0F">
      <w:pPr>
        <w:spacing w:after="120" w:line="264" w:lineRule="auto"/>
      </w:pPr>
    </w:p>
    <w:p w14:paraId="75173565" w14:textId="5AEEE520" w:rsidR="00A52B0F" w:rsidRDefault="00A52B0F">
      <w:pPr>
        <w:spacing w:after="120" w:line="264" w:lineRule="auto"/>
      </w:pPr>
    </w:p>
    <w:p w14:paraId="3AB69D6E" w14:textId="31BFC11D" w:rsidR="00A52B0F" w:rsidRDefault="00A52B0F">
      <w:pPr>
        <w:spacing w:after="120" w:line="264" w:lineRule="auto"/>
      </w:pPr>
    </w:p>
    <w:p w14:paraId="5B06EF50" w14:textId="42892987" w:rsidR="00A52B0F" w:rsidRDefault="00A52B0F">
      <w:pPr>
        <w:spacing w:after="120" w:line="264" w:lineRule="auto"/>
      </w:pPr>
    </w:p>
    <w:p w14:paraId="0A28BCBE" w14:textId="0C77EE69" w:rsidR="00A52B0F" w:rsidRDefault="00A52B0F">
      <w:pPr>
        <w:spacing w:after="120" w:line="264" w:lineRule="auto"/>
      </w:pPr>
    </w:p>
    <w:p w14:paraId="64FD4856" w14:textId="651BC21F" w:rsidR="00A52B0F" w:rsidRDefault="00A52B0F">
      <w:pPr>
        <w:spacing w:after="120" w:line="264" w:lineRule="auto"/>
      </w:pPr>
    </w:p>
    <w:p w14:paraId="31E4A457" w14:textId="441F24DC" w:rsidR="00A52B0F" w:rsidRDefault="00A52B0F">
      <w:pPr>
        <w:spacing w:after="120" w:line="264" w:lineRule="auto"/>
      </w:pPr>
    </w:p>
    <w:p w14:paraId="584F809E" w14:textId="77777777" w:rsidR="00A52B0F" w:rsidRDefault="00A52B0F">
      <w:pPr>
        <w:spacing w:after="120" w:line="264" w:lineRule="auto"/>
      </w:pPr>
    </w:p>
    <w:p w14:paraId="6F839076" w14:textId="77777777" w:rsidR="00A52B0F" w:rsidRDefault="00A52B0F">
      <w:pPr>
        <w:spacing w:after="120" w:line="264" w:lineRule="auto"/>
      </w:pPr>
    </w:p>
    <w:p w14:paraId="21B733B4" w14:textId="5525BFB9" w:rsidR="00A52B0F" w:rsidRDefault="00A52B0F">
      <w:pPr>
        <w:spacing w:after="120" w:line="264" w:lineRule="auto"/>
      </w:pPr>
      <w:r>
        <w:rPr>
          <w:noProof/>
          <w:lang w:val="en-US" w:eastAsia="en-US"/>
        </w:rPr>
        <mc:AlternateContent>
          <mc:Choice Requires="wps">
            <w:drawing>
              <wp:anchor distT="0" distB="0" distL="114300" distR="114300" simplePos="0" relativeHeight="251588608" behindDoc="0" locked="0" layoutInCell="1" allowOverlap="1" wp14:anchorId="59DAC4AE" wp14:editId="3C260E68">
                <wp:simplePos x="0" y="0"/>
                <wp:positionH relativeFrom="column">
                  <wp:posOffset>-935217</wp:posOffset>
                </wp:positionH>
                <wp:positionV relativeFrom="paragraph">
                  <wp:posOffset>330476</wp:posOffset>
                </wp:positionV>
                <wp:extent cx="7551420" cy="2200882"/>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7551420" cy="2200882"/>
                        </a:xfrm>
                        <a:prstGeom prst="rect">
                          <a:avLst/>
                        </a:prstGeom>
                        <a:solidFill>
                          <a:srgbClr val="346DB6"/>
                        </a:solidFill>
                        <a:ln w="6350">
                          <a:noFill/>
                        </a:ln>
                      </wps:spPr>
                      <wps:txbx>
                        <w:txbxContent>
                          <w:p w14:paraId="18C85D77" w14:textId="77777777" w:rsidR="00767D5A" w:rsidRDefault="00767D5A" w:rsidP="002D7183">
                            <w:pPr>
                              <w:pStyle w:val="Default"/>
                            </w:pPr>
                          </w:p>
                          <w:p w14:paraId="59B65108" w14:textId="77777777" w:rsidR="00767D5A" w:rsidRPr="00D60D02" w:rsidRDefault="00767D5A" w:rsidP="002D7183">
                            <w:pPr>
                              <w:ind w:left="993"/>
                              <w:rPr>
                                <w:rFonts w:cs="Calibri"/>
                                <w:b/>
                                <w:color w:val="FFFFFF" w:themeColor="background1"/>
                                <w:sz w:val="56"/>
                                <w:szCs w:val="56"/>
                              </w:rPr>
                            </w:pPr>
                            <w:r w:rsidRPr="00D60D02">
                              <w:rPr>
                                <w:rFonts w:cs="Calibri"/>
                              </w:rPr>
                              <w:t xml:space="preserve"> </w:t>
                            </w:r>
                            <w:r w:rsidRPr="00D60D02">
                              <w:rPr>
                                <w:rFonts w:cs="Calibri"/>
                                <w:b/>
                                <w:color w:val="FFFFFF" w:themeColor="background1"/>
                                <w:sz w:val="72"/>
                                <w:szCs w:val="56"/>
                              </w:rPr>
                              <w:t>A manual for teacher trainers</w:t>
                            </w:r>
                          </w:p>
                          <w:p w14:paraId="7EDE9BF8" w14:textId="77777777" w:rsidR="00767D5A" w:rsidRPr="00336E10" w:rsidRDefault="00767D5A" w:rsidP="002D7183">
                            <w:pPr>
                              <w:pStyle w:val="Pa0"/>
                              <w:ind w:left="993"/>
                              <w:rPr>
                                <w:rFonts w:ascii="Calibri" w:hAnsi="Calibri" w:cs="Calibri"/>
                                <w:i/>
                                <w:color w:val="FDFDFD"/>
                                <w:sz w:val="28"/>
                                <w:szCs w:val="28"/>
                              </w:rPr>
                            </w:pPr>
                            <w:r w:rsidRPr="00336E10">
                              <w:rPr>
                                <w:rStyle w:val="A4"/>
                                <w:rFonts w:ascii="Calibri" w:hAnsi="Calibri" w:cs="Calibri"/>
                                <w:i w:val="0"/>
                              </w:rPr>
                              <w:t xml:space="preserve">Prepared for: </w:t>
                            </w:r>
                          </w:p>
                          <w:p w14:paraId="0ECADFB9" w14:textId="49AC8F18" w:rsidR="00767D5A" w:rsidRDefault="00767D5A" w:rsidP="002D7183">
                            <w:pPr>
                              <w:pStyle w:val="Pa0"/>
                              <w:ind w:left="1418"/>
                              <w:rPr>
                                <w:rStyle w:val="A4"/>
                                <w:rFonts w:ascii="Calibri" w:hAnsi="Calibri" w:cs="Calibri"/>
                                <w:i w:val="0"/>
                              </w:rPr>
                            </w:pPr>
                            <w:r>
                              <w:rPr>
                                <w:rStyle w:val="A4"/>
                                <w:rFonts w:ascii="Calibri" w:hAnsi="Calibri" w:cs="Calibri"/>
                                <w:i w:val="0"/>
                              </w:rPr>
                              <w:t>Ministry of General Education, Zambia</w:t>
                            </w:r>
                          </w:p>
                          <w:p w14:paraId="0685443A" w14:textId="77777777" w:rsidR="00767D5A" w:rsidRPr="00336E10" w:rsidRDefault="00767D5A" w:rsidP="002D7183">
                            <w:pPr>
                              <w:ind w:left="1418"/>
                              <w:rPr>
                                <w:rStyle w:val="A4"/>
                                <w:rFonts w:ascii="Calibri" w:hAnsi="Calibri" w:cs="Calibri"/>
                                <w:i w:val="0"/>
                              </w:rPr>
                            </w:pPr>
                            <w:r w:rsidRPr="00336E10">
                              <w:rPr>
                                <w:rStyle w:val="A4"/>
                                <w:rFonts w:ascii="Calibri" w:hAnsi="Calibri" w:cs="Calibri"/>
                                <w:i w:val="0"/>
                              </w:rPr>
                              <w:t>The Norwegian Association of Disabled</w:t>
                            </w:r>
                          </w:p>
                          <w:p w14:paraId="41970B49" w14:textId="77777777" w:rsidR="00767D5A" w:rsidRPr="00D60D02" w:rsidRDefault="00767D5A" w:rsidP="002D7183">
                            <w:pPr>
                              <w:ind w:left="993"/>
                              <w:rPr>
                                <w:rFonts w:cs="Calibri"/>
                                <w:color w:val="FFFFFF" w:themeColor="background1"/>
                              </w:rPr>
                            </w:pPr>
                            <w:r w:rsidRPr="00D60D02">
                              <w:rPr>
                                <w:rFonts w:cs="Calibri"/>
                                <w:color w:val="FFFFFF" w:themeColor="background1"/>
                              </w:rPr>
                              <w:t>Developed by:</w:t>
                            </w:r>
                          </w:p>
                          <w:p w14:paraId="5A98BB6C" w14:textId="4068FFF8" w:rsidR="00767D5A" w:rsidRPr="00D60D02" w:rsidRDefault="00767D5A" w:rsidP="002D7183">
                            <w:pPr>
                              <w:ind w:left="1418"/>
                              <w:rPr>
                                <w:rFonts w:cs="Calibri"/>
                                <w:color w:val="FFFFFF" w:themeColor="background1"/>
                              </w:rPr>
                            </w:pPr>
                            <w:r w:rsidRPr="00D60D02">
                              <w:rPr>
                                <w:rFonts w:cs="Calibri"/>
                                <w:color w:val="FFFFFF" w:themeColor="background1"/>
                              </w:rPr>
                              <w:t>E</w:t>
                            </w:r>
                            <w:r>
                              <w:rPr>
                                <w:rFonts w:cs="Calibri"/>
                                <w:color w:val="FFFFFF" w:themeColor="background1"/>
                              </w:rPr>
                              <w:t xml:space="preserve">nabling </w:t>
                            </w:r>
                            <w:r w:rsidRPr="00D60D02">
                              <w:rPr>
                                <w:rFonts w:cs="Calibri"/>
                                <w:color w:val="FFFFFF" w:themeColor="background1"/>
                              </w:rPr>
                              <w:t>E</w:t>
                            </w:r>
                            <w:r>
                              <w:rPr>
                                <w:rFonts w:cs="Calibri"/>
                                <w:color w:val="FFFFFF" w:themeColor="background1"/>
                              </w:rPr>
                              <w:t xml:space="preserve">ducation </w:t>
                            </w:r>
                            <w:r w:rsidRPr="00D60D02">
                              <w:rPr>
                                <w:rFonts w:cs="Calibri"/>
                                <w:color w:val="FFFFFF" w:themeColor="background1"/>
                              </w:rPr>
                              <w:t>N</w:t>
                            </w:r>
                            <w:r>
                              <w:rPr>
                                <w:rFonts w:cs="Calibri"/>
                                <w:color w:val="FFFFFF" w:themeColor="background1"/>
                              </w:rPr>
                              <w:t>etwork</w:t>
                            </w:r>
                            <w:r w:rsidRPr="00D60D02">
                              <w:rPr>
                                <w:rFonts w:cs="Calibri"/>
                                <w:color w:val="FFFFFF" w:themeColor="background1"/>
                              </w:rPr>
                              <w:t xml:space="preserve">, </w:t>
                            </w:r>
                            <w:r>
                              <w:rPr>
                                <w:rFonts w:cs="Calibri"/>
                                <w:color w:val="FFFFFF" w:themeColor="background1"/>
                              </w:rPr>
                              <w:t>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AC4AE" id="Text Box 11" o:spid="_x0000_s1029" type="#_x0000_t202" style="position:absolute;margin-left:-73.65pt;margin-top:26pt;width:594.6pt;height:173.3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" fillcolor="#346db6" stroked="f" strokeweight=".5pt">
                <v:textbox>
                  <w:txbxContent>
                    <w:p w14:paraId="18C85D77" w14:textId="77777777" w:rsidR="00767D5A" w:rsidRDefault="00767D5A" w:rsidP="002D7183">
                      <w:pPr>
                        <w:pStyle w:val="Default"/>
                      </w:pPr>
                    </w:p>
                    <w:p w14:paraId="59B65108" w14:textId="77777777" w:rsidR="00767D5A" w:rsidRPr="00D60D02" w:rsidRDefault="00767D5A" w:rsidP="002D7183">
                      <w:pPr>
                        <w:ind w:left="993"/>
                        <w:rPr>
                          <w:rFonts w:cs="Calibri"/>
                          <w:b/>
                          <w:color w:val="FFFFFF" w:themeColor="background1"/>
                          <w:sz w:val="56"/>
                          <w:szCs w:val="56"/>
                        </w:rPr>
                      </w:pPr>
                      <w:r w:rsidRPr="00D60D02">
                        <w:rPr>
                          <w:rFonts w:cs="Calibri"/>
                        </w:rPr>
                        <w:t xml:space="preserve"> </w:t>
                      </w:r>
                      <w:r w:rsidRPr="00D60D02">
                        <w:rPr>
                          <w:rFonts w:cs="Calibri"/>
                          <w:b/>
                          <w:color w:val="FFFFFF" w:themeColor="background1"/>
                          <w:sz w:val="72"/>
                          <w:szCs w:val="56"/>
                        </w:rPr>
                        <w:t>A manual for teacher trainers</w:t>
                      </w:r>
                    </w:p>
                    <w:p w14:paraId="7EDE9BF8" w14:textId="77777777" w:rsidR="00767D5A" w:rsidRPr="00336E10" w:rsidRDefault="00767D5A" w:rsidP="002D7183">
                      <w:pPr>
                        <w:pStyle w:val="Pa0"/>
                        <w:ind w:left="993"/>
                        <w:rPr>
                          <w:rFonts w:ascii="Calibri" w:hAnsi="Calibri" w:cs="Calibri"/>
                          <w:i/>
                          <w:color w:val="FDFDFD"/>
                          <w:sz w:val="28"/>
                          <w:szCs w:val="28"/>
                        </w:rPr>
                      </w:pPr>
                      <w:r w:rsidRPr="00336E10">
                        <w:rPr>
                          <w:rStyle w:val="A4"/>
                          <w:rFonts w:ascii="Calibri" w:hAnsi="Calibri" w:cs="Calibri"/>
                          <w:i w:val="0"/>
                        </w:rPr>
                        <w:t xml:space="preserve">Prepared for: </w:t>
                      </w:r>
                    </w:p>
                    <w:p w14:paraId="0ECADFB9" w14:textId="49AC8F18" w:rsidR="00767D5A" w:rsidRDefault="00767D5A" w:rsidP="002D7183">
                      <w:pPr>
                        <w:pStyle w:val="Pa0"/>
                        <w:ind w:left="1418"/>
                        <w:rPr>
                          <w:rStyle w:val="A4"/>
                          <w:rFonts w:ascii="Calibri" w:hAnsi="Calibri" w:cs="Calibri"/>
                          <w:i w:val="0"/>
                        </w:rPr>
                      </w:pPr>
                      <w:r>
                        <w:rPr>
                          <w:rStyle w:val="A4"/>
                          <w:rFonts w:ascii="Calibri" w:hAnsi="Calibri" w:cs="Calibri"/>
                          <w:i w:val="0"/>
                        </w:rPr>
                        <w:t>Ministry of General Education, Zambia</w:t>
                      </w:r>
                    </w:p>
                    <w:p w14:paraId="0685443A" w14:textId="77777777" w:rsidR="00767D5A" w:rsidRPr="00336E10" w:rsidRDefault="00767D5A" w:rsidP="002D7183">
                      <w:pPr>
                        <w:ind w:left="1418"/>
                        <w:rPr>
                          <w:rStyle w:val="A4"/>
                          <w:rFonts w:ascii="Calibri" w:hAnsi="Calibri" w:cs="Calibri"/>
                          <w:i w:val="0"/>
                        </w:rPr>
                      </w:pPr>
                      <w:r w:rsidRPr="00336E10">
                        <w:rPr>
                          <w:rStyle w:val="A4"/>
                          <w:rFonts w:ascii="Calibri" w:hAnsi="Calibri" w:cs="Calibri"/>
                          <w:i w:val="0"/>
                        </w:rPr>
                        <w:t>The Norwegian Association of Disabled</w:t>
                      </w:r>
                    </w:p>
                    <w:p w14:paraId="41970B49" w14:textId="77777777" w:rsidR="00767D5A" w:rsidRPr="00D60D02" w:rsidRDefault="00767D5A" w:rsidP="002D7183">
                      <w:pPr>
                        <w:ind w:left="993"/>
                        <w:rPr>
                          <w:rFonts w:cs="Calibri"/>
                          <w:color w:val="FFFFFF" w:themeColor="background1"/>
                        </w:rPr>
                      </w:pPr>
                      <w:r w:rsidRPr="00D60D02">
                        <w:rPr>
                          <w:rFonts w:cs="Calibri"/>
                          <w:color w:val="FFFFFF" w:themeColor="background1"/>
                        </w:rPr>
                        <w:t>Developed by:</w:t>
                      </w:r>
                    </w:p>
                    <w:p w14:paraId="5A98BB6C" w14:textId="4068FFF8" w:rsidR="00767D5A" w:rsidRPr="00D60D02" w:rsidRDefault="00767D5A" w:rsidP="002D7183">
                      <w:pPr>
                        <w:ind w:left="1418"/>
                        <w:rPr>
                          <w:rFonts w:cs="Calibri"/>
                          <w:color w:val="FFFFFF" w:themeColor="background1"/>
                        </w:rPr>
                      </w:pPr>
                      <w:r w:rsidRPr="00D60D02">
                        <w:rPr>
                          <w:rFonts w:cs="Calibri"/>
                          <w:color w:val="FFFFFF" w:themeColor="background1"/>
                        </w:rPr>
                        <w:t>E</w:t>
                      </w:r>
                      <w:r>
                        <w:rPr>
                          <w:rFonts w:cs="Calibri"/>
                          <w:color w:val="FFFFFF" w:themeColor="background1"/>
                        </w:rPr>
                        <w:t xml:space="preserve">nabling </w:t>
                      </w:r>
                      <w:r w:rsidRPr="00D60D02">
                        <w:rPr>
                          <w:rFonts w:cs="Calibri"/>
                          <w:color w:val="FFFFFF" w:themeColor="background1"/>
                        </w:rPr>
                        <w:t>E</w:t>
                      </w:r>
                      <w:r>
                        <w:rPr>
                          <w:rFonts w:cs="Calibri"/>
                          <w:color w:val="FFFFFF" w:themeColor="background1"/>
                        </w:rPr>
                        <w:t xml:space="preserve">ducation </w:t>
                      </w:r>
                      <w:r w:rsidRPr="00D60D02">
                        <w:rPr>
                          <w:rFonts w:cs="Calibri"/>
                          <w:color w:val="FFFFFF" w:themeColor="background1"/>
                        </w:rPr>
                        <w:t>N</w:t>
                      </w:r>
                      <w:r>
                        <w:rPr>
                          <w:rFonts w:cs="Calibri"/>
                          <w:color w:val="FFFFFF" w:themeColor="background1"/>
                        </w:rPr>
                        <w:t>etwork</w:t>
                      </w:r>
                      <w:r w:rsidRPr="00D60D02">
                        <w:rPr>
                          <w:rFonts w:cs="Calibri"/>
                          <w:color w:val="FFFFFF" w:themeColor="background1"/>
                        </w:rPr>
                        <w:t xml:space="preserve">, </w:t>
                      </w:r>
                      <w:r>
                        <w:rPr>
                          <w:rFonts w:cs="Calibri"/>
                          <w:color w:val="FFFFFF" w:themeColor="background1"/>
                        </w:rPr>
                        <w:t>December 2019</w:t>
                      </w:r>
                    </w:p>
                  </w:txbxContent>
                </v:textbox>
              </v:shape>
            </w:pict>
          </mc:Fallback>
        </mc:AlternateContent>
      </w:r>
    </w:p>
    <w:p w14:paraId="25639D61" w14:textId="1F27CE65" w:rsidR="00A52B0F" w:rsidRDefault="00A52B0F">
      <w:pPr>
        <w:spacing w:after="120" w:line="264" w:lineRule="auto"/>
      </w:pPr>
    </w:p>
    <w:p w14:paraId="69522379" w14:textId="31E120CC" w:rsidR="00A52B0F" w:rsidRDefault="00A52B0F">
      <w:pPr>
        <w:spacing w:after="120" w:line="264" w:lineRule="auto"/>
      </w:pPr>
    </w:p>
    <w:p w14:paraId="12FBA905" w14:textId="723BB1D9" w:rsidR="00A52B0F" w:rsidRDefault="00A52B0F">
      <w:pPr>
        <w:spacing w:after="120" w:line="264" w:lineRule="auto"/>
      </w:pPr>
    </w:p>
    <w:p w14:paraId="386F46A9" w14:textId="50A1D78C" w:rsidR="00A52B0F" w:rsidRDefault="00A52B0F">
      <w:pPr>
        <w:spacing w:after="120" w:line="264" w:lineRule="auto"/>
      </w:pPr>
    </w:p>
    <w:p w14:paraId="5160AD78" w14:textId="53617928" w:rsidR="00A52B0F" w:rsidRDefault="00A52B0F">
      <w:pPr>
        <w:spacing w:after="120" w:line="264" w:lineRule="auto"/>
      </w:pPr>
    </w:p>
    <w:p w14:paraId="6324CC40" w14:textId="696FC4A2" w:rsidR="00A52B0F" w:rsidRDefault="00A52B0F">
      <w:pPr>
        <w:spacing w:after="120" w:line="264" w:lineRule="auto"/>
      </w:pPr>
    </w:p>
    <w:p w14:paraId="0AB21106" w14:textId="39636F19" w:rsidR="00A52B0F" w:rsidRDefault="00A52B0F">
      <w:pPr>
        <w:spacing w:after="120" w:line="264" w:lineRule="auto"/>
      </w:pPr>
      <w:r>
        <w:rPr>
          <w:noProof/>
          <w:lang w:val="en-US" w:eastAsia="en-US"/>
        </w:rPr>
        <mc:AlternateContent>
          <mc:Choice Requires="wps">
            <w:drawing>
              <wp:anchor distT="0" distB="0" distL="114300" distR="114300" simplePos="0" relativeHeight="251628544" behindDoc="0" locked="0" layoutInCell="1" allowOverlap="1" wp14:anchorId="36A9F55D" wp14:editId="7A79687A">
                <wp:simplePos x="0" y="0"/>
                <wp:positionH relativeFrom="column">
                  <wp:posOffset>-938254</wp:posOffset>
                </wp:positionH>
                <wp:positionV relativeFrom="paragraph">
                  <wp:posOffset>325286</wp:posOffset>
                </wp:positionV>
                <wp:extent cx="7551420" cy="1266493"/>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551420" cy="1266493"/>
                        </a:xfrm>
                        <a:prstGeom prst="rect">
                          <a:avLst/>
                        </a:prstGeom>
                        <a:solidFill>
                          <a:schemeClr val="lt1"/>
                        </a:solidFill>
                        <a:ln w="6350">
                          <a:noFill/>
                        </a:ln>
                      </wps:spPr>
                      <wps:txbx>
                        <w:txbxContent>
                          <w:p w14:paraId="62BA9F6D" w14:textId="4F61E386" w:rsidR="00767D5A" w:rsidRDefault="00767D5A" w:rsidP="00857D90">
                            <w:pPr>
                              <w:ind w:left="426"/>
                              <w:jc w:val="center"/>
                            </w:pPr>
                            <w:bookmarkStart w:id="7" w:name="_Hlk1820772"/>
                            <w:bookmarkStart w:id="8" w:name="_Hlk1820773"/>
                            <w:r>
                              <w:rPr>
                                <w:rFonts w:ascii="CG Times" w:eastAsia="Calibri" w:hAnsi="CG Times" w:cs="Arial"/>
                                <w:noProof/>
                                <w:sz w:val="22"/>
                                <w:szCs w:val="22"/>
                                <w:lang w:val="en-US" w:eastAsia="en-US"/>
                              </w:rPr>
                              <w:drawing>
                                <wp:inline distT="0" distB="0" distL="0" distR="0" wp14:anchorId="652B5A71" wp14:editId="36816A9E">
                                  <wp:extent cx="1363980" cy="762000"/>
                                  <wp:effectExtent l="0" t="0" r="762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GE logo.jpg"/>
                                          <pic:cNvPicPr/>
                                        </pic:nvPicPr>
                                        <pic:blipFill>
                                          <a:blip r:embed="rId9"/>
                                          <a:stretch>
                                            <a:fillRect/>
                                          </a:stretch>
                                        </pic:blipFill>
                                        <pic:spPr>
                                          <a:xfrm>
                                            <a:off x="0" y="0"/>
                                            <a:ext cx="1363980" cy="762000"/>
                                          </a:xfrm>
                                          <a:prstGeom prst="rect">
                                            <a:avLst/>
                                          </a:prstGeom>
                                        </pic:spPr>
                                      </pic:pic>
                                    </a:graphicData>
                                  </a:graphic>
                                </wp:inline>
                              </w:drawing>
                            </w:r>
                            <w:r>
                              <w:tab/>
                            </w:r>
                            <w:r>
                              <w:tab/>
                            </w:r>
                            <w:r>
                              <w:tab/>
                            </w:r>
                            <w:r>
                              <w:rPr>
                                <w:noProof/>
                                <w:lang w:val="en-US" w:eastAsia="en-US"/>
                              </w:rPr>
                              <w:drawing>
                                <wp:inline distT="0" distB="0" distL="0" distR="0" wp14:anchorId="2C82FE47" wp14:editId="21EE8C9B">
                                  <wp:extent cx="2122280" cy="79367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8967"/>
                                          <a:stretch/>
                                        </pic:blipFill>
                                        <pic:spPr bwMode="auto">
                                          <a:xfrm>
                                            <a:off x="0" y="0"/>
                                            <a:ext cx="2202428" cy="823652"/>
                                          </a:xfrm>
                                          <a:prstGeom prst="rect">
                                            <a:avLst/>
                                          </a:prstGeom>
                                          <a:ln>
                                            <a:noFill/>
                                          </a:ln>
                                          <a:extLst>
                                            <a:ext uri="{53640926-AAD7-44D8-BBD7-CCE9431645EC}">
                                              <a14:shadowObscured xmlns:a14="http://schemas.microsoft.com/office/drawing/2010/main"/>
                                            </a:ext>
                                          </a:extLst>
                                        </pic:spPr>
                                      </pic:pic>
                                    </a:graphicData>
                                  </a:graphic>
                                </wp:inline>
                              </w:drawing>
                            </w:r>
                            <w:bookmarkEnd w:id="7"/>
                            <w:bookmarkEnd w:id="8"/>
                          </w:p>
                          <w:p w14:paraId="1C282366" w14:textId="687F28BE" w:rsidR="00767D5A" w:rsidRDefault="00767D5A" w:rsidP="00A52B0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9F55D" id="Text Box 102" o:spid="_x0000_s1030" type="#_x0000_t202" style="position:absolute;margin-left:-73.9pt;margin-top:25.6pt;width:594.6pt;height:99.7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" fillcolor="white [3201]" stroked="f" strokeweight=".5pt">
                <v:textbox>
                  <w:txbxContent>
                    <w:p w14:paraId="62BA9F6D" w14:textId="4F61E386" w:rsidR="00767D5A" w:rsidRDefault="00767D5A" w:rsidP="00857D90">
                      <w:pPr>
                        <w:ind w:left="426"/>
                        <w:jc w:val="center"/>
                      </w:pPr>
                      <w:bookmarkStart w:id="9" w:name="_Hlk1820772"/>
                      <w:bookmarkStart w:id="10" w:name="_Hlk1820773"/>
                      <w:r>
                        <w:rPr>
                          <w:rFonts w:ascii="CG Times" w:eastAsia="Calibri" w:hAnsi="CG Times" w:cs="Arial"/>
                          <w:noProof/>
                          <w:sz w:val="22"/>
                          <w:szCs w:val="22"/>
                          <w:lang w:val="en-US" w:eastAsia="en-US"/>
                        </w:rPr>
                        <w:drawing>
                          <wp:inline distT="0" distB="0" distL="0" distR="0" wp14:anchorId="652B5A71" wp14:editId="36816A9E">
                            <wp:extent cx="1363980" cy="762000"/>
                            <wp:effectExtent l="0" t="0" r="762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GE logo.jpg"/>
                                    <pic:cNvPicPr/>
                                  </pic:nvPicPr>
                                  <pic:blipFill>
                                    <a:blip r:embed="rId9"/>
                                    <a:stretch>
                                      <a:fillRect/>
                                    </a:stretch>
                                  </pic:blipFill>
                                  <pic:spPr>
                                    <a:xfrm>
                                      <a:off x="0" y="0"/>
                                      <a:ext cx="1363980" cy="762000"/>
                                    </a:xfrm>
                                    <a:prstGeom prst="rect">
                                      <a:avLst/>
                                    </a:prstGeom>
                                  </pic:spPr>
                                </pic:pic>
                              </a:graphicData>
                            </a:graphic>
                          </wp:inline>
                        </w:drawing>
                      </w:r>
                      <w:r>
                        <w:tab/>
                      </w:r>
                      <w:r>
                        <w:tab/>
                      </w:r>
                      <w:r>
                        <w:tab/>
                      </w:r>
                      <w:r>
                        <w:rPr>
                          <w:noProof/>
                          <w:lang w:val="en-US" w:eastAsia="en-US"/>
                        </w:rPr>
                        <w:drawing>
                          <wp:inline distT="0" distB="0" distL="0" distR="0" wp14:anchorId="2C82FE47" wp14:editId="21EE8C9B">
                            <wp:extent cx="2122280" cy="79367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8967"/>
                                    <a:stretch/>
                                  </pic:blipFill>
                                  <pic:spPr bwMode="auto">
                                    <a:xfrm>
                                      <a:off x="0" y="0"/>
                                      <a:ext cx="2202428" cy="823652"/>
                                    </a:xfrm>
                                    <a:prstGeom prst="rect">
                                      <a:avLst/>
                                    </a:prstGeom>
                                    <a:ln>
                                      <a:noFill/>
                                    </a:ln>
                                    <a:extLst>
                                      <a:ext uri="{53640926-AAD7-44D8-BBD7-CCE9431645EC}">
                                        <a14:shadowObscured xmlns:a14="http://schemas.microsoft.com/office/drawing/2010/main"/>
                                      </a:ext>
                                    </a:extLst>
                                  </pic:spPr>
                                </pic:pic>
                              </a:graphicData>
                            </a:graphic>
                          </wp:inline>
                        </w:drawing>
                      </w:r>
                      <w:bookmarkEnd w:id="9"/>
                      <w:bookmarkEnd w:id="10"/>
                    </w:p>
                    <w:p w14:paraId="1C282366" w14:textId="687F28BE" w:rsidR="00767D5A" w:rsidRDefault="00767D5A" w:rsidP="00A52B0F">
                      <w:pPr>
                        <w:jc w:val="center"/>
                      </w:pPr>
                    </w:p>
                  </w:txbxContent>
                </v:textbox>
              </v:shape>
            </w:pict>
          </mc:Fallback>
        </mc:AlternateContent>
      </w:r>
    </w:p>
    <w:p w14:paraId="6022298A" w14:textId="326810EB" w:rsidR="00A52B0F" w:rsidRPr="004E13E1" w:rsidRDefault="00F77D08" w:rsidP="00A52B0F">
      <w:pPr>
        <w:tabs>
          <w:tab w:val="left" w:pos="5632"/>
        </w:tabs>
        <w:kinsoku w:val="0"/>
        <w:overflowPunct w:val="0"/>
        <w:autoSpaceDE w:val="0"/>
        <w:autoSpaceDN w:val="0"/>
        <w:adjustRightInd w:val="0"/>
        <w:ind w:left="113"/>
        <w:rPr>
          <w:rFonts w:ascii="Times New Roman" w:hAnsi="Times New Roman" w:cs="Times New Roman"/>
          <w:spacing w:val="31"/>
          <w:sz w:val="20"/>
          <w:szCs w:val="20"/>
        </w:rPr>
      </w:pPr>
      <w:r>
        <w:br w:type="page"/>
      </w:r>
    </w:p>
    <w:p w14:paraId="3C874A6C" w14:textId="77777777" w:rsidR="00963107" w:rsidRDefault="00963107" w:rsidP="00963107">
      <w:pPr>
        <w:rPr>
          <w:rFonts w:ascii="ArialMT" w:hAnsi="ArialMT"/>
          <w:color w:val="000000"/>
        </w:rPr>
      </w:pPr>
      <w:bookmarkStart w:id="11" w:name="_Toc1755307"/>
      <w:bookmarkStart w:id="12" w:name="_Toc5548201"/>
    </w:p>
    <w:p w14:paraId="62E99CC5" w14:textId="77777777" w:rsidR="00963107" w:rsidRDefault="00963107" w:rsidP="00963107">
      <w:pPr>
        <w:rPr>
          <w:rFonts w:ascii="ArialMT" w:hAnsi="ArialMT"/>
          <w:color w:val="000000"/>
        </w:rPr>
      </w:pPr>
    </w:p>
    <w:p w14:paraId="4B3AAF0B" w14:textId="77777777" w:rsidR="00963107" w:rsidRDefault="00963107" w:rsidP="00963107">
      <w:pPr>
        <w:rPr>
          <w:rFonts w:ascii="ArialMT" w:hAnsi="ArialMT"/>
          <w:color w:val="000000"/>
        </w:rPr>
      </w:pPr>
    </w:p>
    <w:p w14:paraId="0EB36956" w14:textId="77777777" w:rsidR="00963107" w:rsidRDefault="00963107" w:rsidP="00963107">
      <w:pPr>
        <w:rPr>
          <w:rFonts w:ascii="ArialMT" w:hAnsi="ArialMT"/>
          <w:color w:val="000000"/>
        </w:rPr>
      </w:pPr>
    </w:p>
    <w:p w14:paraId="1634325B" w14:textId="77777777" w:rsidR="00963107" w:rsidRDefault="00963107" w:rsidP="00963107">
      <w:pPr>
        <w:rPr>
          <w:rFonts w:ascii="ArialMT" w:hAnsi="ArialMT"/>
          <w:color w:val="000000"/>
        </w:rPr>
      </w:pPr>
    </w:p>
    <w:p w14:paraId="227B7805" w14:textId="77777777" w:rsidR="00963107" w:rsidRDefault="00963107" w:rsidP="00963107">
      <w:pPr>
        <w:rPr>
          <w:rFonts w:ascii="ArialMT" w:hAnsi="ArialMT"/>
          <w:color w:val="000000"/>
        </w:rPr>
      </w:pPr>
    </w:p>
    <w:p w14:paraId="353C1861" w14:textId="77777777" w:rsidR="00963107" w:rsidRDefault="00963107" w:rsidP="00963107">
      <w:pPr>
        <w:rPr>
          <w:rFonts w:ascii="ArialMT" w:hAnsi="ArialMT"/>
          <w:color w:val="000000"/>
        </w:rPr>
      </w:pPr>
    </w:p>
    <w:p w14:paraId="13D2C003" w14:textId="77777777" w:rsidR="00963107" w:rsidRDefault="00963107" w:rsidP="00963107">
      <w:pPr>
        <w:rPr>
          <w:rFonts w:ascii="ArialMT" w:hAnsi="ArialMT"/>
          <w:color w:val="000000"/>
        </w:rPr>
      </w:pPr>
    </w:p>
    <w:p w14:paraId="4E63B0B4" w14:textId="77777777" w:rsidR="00963107" w:rsidRDefault="00963107" w:rsidP="00963107">
      <w:pPr>
        <w:rPr>
          <w:rFonts w:ascii="ArialMT" w:hAnsi="ArialMT"/>
          <w:color w:val="000000"/>
        </w:rPr>
      </w:pPr>
    </w:p>
    <w:p w14:paraId="595EE5B9" w14:textId="77777777" w:rsidR="00963107" w:rsidRDefault="00963107" w:rsidP="00963107">
      <w:pPr>
        <w:rPr>
          <w:rFonts w:ascii="ArialMT" w:hAnsi="ArialMT"/>
          <w:color w:val="000000"/>
        </w:rPr>
      </w:pPr>
    </w:p>
    <w:p w14:paraId="149E0D1F" w14:textId="77777777" w:rsidR="00963107" w:rsidRDefault="00963107" w:rsidP="00963107">
      <w:pPr>
        <w:rPr>
          <w:rFonts w:ascii="ArialMT" w:hAnsi="ArialMT"/>
          <w:color w:val="000000"/>
        </w:rPr>
      </w:pPr>
    </w:p>
    <w:p w14:paraId="15AD578B" w14:textId="77777777" w:rsidR="00963107" w:rsidRDefault="00963107" w:rsidP="00963107">
      <w:pPr>
        <w:rPr>
          <w:rFonts w:ascii="ArialMT" w:hAnsi="ArialMT"/>
          <w:color w:val="000000"/>
        </w:rPr>
      </w:pPr>
    </w:p>
    <w:p w14:paraId="5893328F" w14:textId="77777777" w:rsidR="00963107" w:rsidRDefault="00963107" w:rsidP="00963107">
      <w:pPr>
        <w:rPr>
          <w:rFonts w:ascii="ArialMT" w:hAnsi="ArialMT"/>
          <w:color w:val="000000"/>
        </w:rPr>
      </w:pPr>
    </w:p>
    <w:p w14:paraId="12DEA179" w14:textId="77777777" w:rsidR="00963107" w:rsidRDefault="00963107" w:rsidP="00963107">
      <w:pPr>
        <w:rPr>
          <w:rFonts w:ascii="ArialMT" w:hAnsi="ArialMT"/>
          <w:color w:val="000000"/>
        </w:rPr>
      </w:pPr>
    </w:p>
    <w:p w14:paraId="54AC889A" w14:textId="77777777" w:rsidR="00963107" w:rsidRDefault="00963107" w:rsidP="00963107">
      <w:pPr>
        <w:rPr>
          <w:rFonts w:ascii="ArialMT" w:hAnsi="ArialMT"/>
          <w:color w:val="000000"/>
        </w:rPr>
      </w:pPr>
    </w:p>
    <w:p w14:paraId="1F19F626" w14:textId="77777777" w:rsidR="00963107" w:rsidRDefault="00963107" w:rsidP="00963107">
      <w:pPr>
        <w:rPr>
          <w:rFonts w:ascii="ArialMT" w:hAnsi="ArialMT"/>
          <w:color w:val="000000"/>
        </w:rPr>
      </w:pPr>
    </w:p>
    <w:p w14:paraId="4B5737BE" w14:textId="77777777" w:rsidR="00963107" w:rsidRDefault="00963107" w:rsidP="00963107">
      <w:pPr>
        <w:rPr>
          <w:rFonts w:ascii="ArialMT" w:hAnsi="ArialMT"/>
          <w:color w:val="000000"/>
        </w:rPr>
      </w:pPr>
    </w:p>
    <w:p w14:paraId="2FD9644D" w14:textId="77777777" w:rsidR="00963107" w:rsidRDefault="00963107" w:rsidP="00963107">
      <w:pPr>
        <w:rPr>
          <w:rFonts w:ascii="ArialMT" w:hAnsi="ArialMT"/>
          <w:color w:val="000000"/>
        </w:rPr>
      </w:pPr>
    </w:p>
    <w:p w14:paraId="3EF56FF5" w14:textId="77777777" w:rsidR="00963107" w:rsidRDefault="00963107" w:rsidP="00963107">
      <w:pPr>
        <w:rPr>
          <w:rFonts w:ascii="ArialMT" w:hAnsi="ArialMT"/>
          <w:color w:val="000000"/>
        </w:rPr>
      </w:pPr>
    </w:p>
    <w:p w14:paraId="4ADC5FA4" w14:textId="77777777" w:rsidR="00963107" w:rsidRDefault="00963107" w:rsidP="00963107">
      <w:pPr>
        <w:rPr>
          <w:rFonts w:ascii="ArialMT" w:hAnsi="ArialMT"/>
          <w:color w:val="000000"/>
        </w:rPr>
      </w:pPr>
    </w:p>
    <w:p w14:paraId="5EA89A94" w14:textId="77777777" w:rsidR="00963107" w:rsidRDefault="00963107" w:rsidP="00963107">
      <w:pPr>
        <w:rPr>
          <w:rFonts w:ascii="ArialMT" w:hAnsi="ArialMT"/>
          <w:color w:val="000000"/>
        </w:rPr>
      </w:pPr>
    </w:p>
    <w:p w14:paraId="5DC0C38C" w14:textId="77777777" w:rsidR="00963107" w:rsidRDefault="00963107" w:rsidP="00963107">
      <w:pPr>
        <w:rPr>
          <w:rFonts w:ascii="ArialMT" w:hAnsi="ArialMT"/>
          <w:color w:val="000000"/>
        </w:rPr>
      </w:pPr>
    </w:p>
    <w:p w14:paraId="69B4B019" w14:textId="77777777" w:rsidR="00963107" w:rsidRDefault="00963107" w:rsidP="00963107">
      <w:pPr>
        <w:rPr>
          <w:rFonts w:ascii="ArialMT" w:hAnsi="ArialMT"/>
          <w:color w:val="000000"/>
        </w:rPr>
      </w:pPr>
    </w:p>
    <w:p w14:paraId="1C506F01" w14:textId="77777777" w:rsidR="00963107" w:rsidRDefault="00963107" w:rsidP="00963107">
      <w:pPr>
        <w:rPr>
          <w:rFonts w:ascii="ArialMT" w:hAnsi="ArialMT"/>
          <w:color w:val="000000"/>
        </w:rPr>
      </w:pPr>
    </w:p>
    <w:p w14:paraId="4530A564" w14:textId="77777777" w:rsidR="00963107" w:rsidRDefault="00963107" w:rsidP="00963107">
      <w:pPr>
        <w:rPr>
          <w:rFonts w:ascii="ArialMT" w:hAnsi="ArialMT"/>
          <w:color w:val="000000"/>
        </w:rPr>
      </w:pPr>
    </w:p>
    <w:p w14:paraId="6C0B0468" w14:textId="77777777" w:rsidR="00963107" w:rsidRDefault="00963107" w:rsidP="00963107">
      <w:pPr>
        <w:rPr>
          <w:rFonts w:ascii="ArialMT" w:hAnsi="ArialMT"/>
          <w:color w:val="000000"/>
        </w:rPr>
      </w:pPr>
    </w:p>
    <w:p w14:paraId="219E04B7" w14:textId="77777777" w:rsidR="00963107" w:rsidRDefault="00963107" w:rsidP="00963107">
      <w:pPr>
        <w:rPr>
          <w:rFonts w:ascii="ArialMT" w:hAnsi="ArialMT"/>
          <w:color w:val="000000"/>
        </w:rPr>
      </w:pPr>
    </w:p>
    <w:p w14:paraId="79B9D4C6" w14:textId="77777777" w:rsidR="00963107" w:rsidRDefault="00963107" w:rsidP="00963107">
      <w:pPr>
        <w:rPr>
          <w:rFonts w:ascii="ArialMT" w:hAnsi="ArialMT"/>
          <w:color w:val="000000"/>
        </w:rPr>
      </w:pPr>
    </w:p>
    <w:p w14:paraId="3D7AB1A3" w14:textId="77777777" w:rsidR="00963107" w:rsidRDefault="00963107" w:rsidP="00963107">
      <w:pPr>
        <w:rPr>
          <w:rFonts w:ascii="ArialMT" w:hAnsi="ArialMT"/>
          <w:color w:val="000000"/>
        </w:rPr>
      </w:pPr>
    </w:p>
    <w:p w14:paraId="678AA140" w14:textId="77777777" w:rsidR="00963107" w:rsidRDefault="00963107" w:rsidP="00963107">
      <w:pPr>
        <w:rPr>
          <w:rFonts w:ascii="ArialMT" w:hAnsi="ArialMT"/>
          <w:color w:val="000000"/>
        </w:rPr>
      </w:pPr>
    </w:p>
    <w:p w14:paraId="0CB542E2" w14:textId="77777777" w:rsidR="00963107" w:rsidRDefault="00963107" w:rsidP="00963107">
      <w:pPr>
        <w:rPr>
          <w:rFonts w:ascii="ArialMT" w:hAnsi="ArialMT"/>
          <w:color w:val="000000"/>
        </w:rPr>
      </w:pPr>
    </w:p>
    <w:p w14:paraId="6D3CEE58" w14:textId="77777777" w:rsidR="00963107" w:rsidRDefault="00963107" w:rsidP="00963107">
      <w:pPr>
        <w:rPr>
          <w:rFonts w:ascii="ArialMT" w:hAnsi="ArialMT"/>
          <w:color w:val="000000"/>
        </w:rPr>
      </w:pPr>
    </w:p>
    <w:p w14:paraId="24AC0CB4" w14:textId="77777777" w:rsidR="00963107" w:rsidRDefault="00963107" w:rsidP="00963107">
      <w:pPr>
        <w:rPr>
          <w:rFonts w:ascii="ArialMT" w:hAnsi="ArialMT"/>
          <w:color w:val="000000"/>
        </w:rPr>
      </w:pPr>
    </w:p>
    <w:p w14:paraId="21B78B50" w14:textId="77777777" w:rsidR="00963107" w:rsidRDefault="00963107" w:rsidP="00963107">
      <w:pPr>
        <w:rPr>
          <w:rFonts w:ascii="ArialMT" w:hAnsi="ArialMT"/>
          <w:color w:val="000000"/>
        </w:rPr>
      </w:pPr>
    </w:p>
    <w:p w14:paraId="4E19C59D" w14:textId="77777777" w:rsidR="00963107" w:rsidRDefault="00963107" w:rsidP="00963107">
      <w:pPr>
        <w:rPr>
          <w:rFonts w:ascii="ArialMT" w:hAnsi="ArialMT"/>
          <w:color w:val="000000"/>
        </w:rPr>
      </w:pPr>
    </w:p>
    <w:p w14:paraId="317FEDFB" w14:textId="77777777" w:rsidR="00963107" w:rsidRDefault="00963107" w:rsidP="00963107">
      <w:pPr>
        <w:rPr>
          <w:rFonts w:ascii="ArialMT" w:hAnsi="ArialMT"/>
          <w:color w:val="000000"/>
        </w:rPr>
      </w:pPr>
    </w:p>
    <w:p w14:paraId="24AD8EB3" w14:textId="4DBEF313" w:rsidR="00963107" w:rsidRDefault="00963107" w:rsidP="00963107">
      <w:pPr>
        <w:rPr>
          <w:rFonts w:ascii="ArialMT" w:hAnsi="ArialMT"/>
          <w:color w:val="000000"/>
        </w:rPr>
      </w:pPr>
      <w:r>
        <w:rPr>
          <w:rFonts w:ascii="ArialMT" w:hAnsi="ArialMT"/>
          <w:noProof/>
          <w:color w:val="000000"/>
          <w:lang w:val="en-US" w:eastAsia="en-US"/>
        </w:rPr>
        <w:drawing>
          <wp:inline distT="0" distB="0" distL="0" distR="0" wp14:anchorId="3C99AFC3" wp14:editId="6EF89D82">
            <wp:extent cx="1224280" cy="429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280" cy="429260"/>
                    </a:xfrm>
                    <a:prstGeom prst="rect">
                      <a:avLst/>
                    </a:prstGeom>
                    <a:noFill/>
                    <a:ln>
                      <a:noFill/>
                    </a:ln>
                  </pic:spPr>
                </pic:pic>
              </a:graphicData>
            </a:graphic>
          </wp:inline>
        </w:drawing>
      </w:r>
    </w:p>
    <w:p w14:paraId="31482C8A" w14:textId="77777777" w:rsidR="00963107" w:rsidRDefault="00963107" w:rsidP="00963107">
      <w:pPr>
        <w:rPr>
          <w:rFonts w:ascii="ArialMT" w:hAnsi="ArialMT"/>
          <w:color w:val="000000"/>
        </w:rPr>
      </w:pPr>
    </w:p>
    <w:p w14:paraId="3CBD777D" w14:textId="3050281E" w:rsidR="00857D90" w:rsidRDefault="00963107" w:rsidP="00963107">
      <w:pPr>
        <w:spacing w:after="120" w:line="264" w:lineRule="auto"/>
        <w:rPr>
          <w:rFonts w:eastAsiaTheme="majorEastAsia" w:cstheme="majorBidi"/>
          <w:b/>
          <w:sz w:val="44"/>
          <w:szCs w:val="36"/>
        </w:rPr>
      </w:pPr>
      <w:r w:rsidRPr="006B6EFD">
        <w:rPr>
          <w:rFonts w:ascii="ArialMT" w:hAnsi="ArialMT"/>
          <w:color w:val="000000"/>
        </w:rPr>
        <w:t>This work is licensed under the Creative Commons Attribution-</w:t>
      </w:r>
      <w:proofErr w:type="spellStart"/>
      <w:r w:rsidRPr="006B6EFD">
        <w:rPr>
          <w:rFonts w:ascii="ArialMT" w:hAnsi="ArialMT"/>
          <w:color w:val="000000"/>
        </w:rPr>
        <w:t>NonCommercial</w:t>
      </w:r>
      <w:proofErr w:type="spellEnd"/>
      <w:r w:rsidRPr="006B6EFD">
        <w:rPr>
          <w:rFonts w:ascii="ArialMT" w:hAnsi="ArialMT"/>
          <w:color w:val="000000"/>
        </w:rPr>
        <w:t>-</w:t>
      </w:r>
      <w:proofErr w:type="spellStart"/>
      <w:r w:rsidRPr="006B6EFD">
        <w:rPr>
          <w:rFonts w:ascii="ArialMT" w:hAnsi="ArialMT"/>
          <w:color w:val="000000"/>
        </w:rPr>
        <w:t>ShareAlike</w:t>
      </w:r>
      <w:proofErr w:type="spellEnd"/>
      <w:r w:rsidRPr="006B6EFD">
        <w:rPr>
          <w:rFonts w:ascii="ArialMT" w:hAnsi="ArialMT"/>
          <w:color w:val="000000"/>
        </w:rPr>
        <w:t xml:space="preserve"> 4.0 International License. To view a copy of this license, visit </w:t>
      </w:r>
      <w:hyperlink r:id="rId12" w:history="1">
        <w:r w:rsidR="005D016D" w:rsidRPr="00386076">
          <w:rPr>
            <w:rStyle w:val="Hyperlink"/>
            <w:rFonts w:ascii="ArialMT" w:hAnsi="ArialMT" w:cstheme="minorBidi"/>
          </w:rPr>
          <w:t>http://creativecommons.org/licenses/by-nc-sa/4.0/</w:t>
        </w:r>
      </w:hyperlink>
      <w:r w:rsidR="005D016D">
        <w:rPr>
          <w:rFonts w:ascii="ArialMT" w:hAnsi="ArialMT"/>
          <w:color w:val="000000"/>
        </w:rPr>
        <w:t xml:space="preserve"> </w:t>
      </w:r>
      <w:r w:rsidRPr="006B6EFD">
        <w:rPr>
          <w:rFonts w:ascii="ArialMT" w:hAnsi="ArialMT"/>
          <w:color w:val="000000"/>
        </w:rPr>
        <w:t xml:space="preserve"> </w:t>
      </w:r>
      <w:r w:rsidR="00857D90">
        <w:br w:type="page"/>
      </w:r>
    </w:p>
    <w:p w14:paraId="02401C28" w14:textId="5FF7B3E6" w:rsidR="00DD3219" w:rsidRPr="002D7183" w:rsidRDefault="00DD3219" w:rsidP="002D7183">
      <w:pPr>
        <w:pStyle w:val="Heading1"/>
      </w:pPr>
      <w:bookmarkStart w:id="13" w:name="_Toc5903958"/>
      <w:r w:rsidRPr="002D7183">
        <w:lastRenderedPageBreak/>
        <w:t>Contents</w:t>
      </w:r>
      <w:bookmarkEnd w:id="2"/>
      <w:bookmarkEnd w:id="11"/>
      <w:bookmarkEnd w:id="12"/>
      <w:bookmarkEnd w:id="13"/>
    </w:p>
    <w:p w14:paraId="542F0BC2" w14:textId="4244A91E" w:rsidR="00EB472A" w:rsidRDefault="00DD3219">
      <w:pPr>
        <w:pStyle w:val="TOC1"/>
        <w:rPr>
          <w:rFonts w:asciiTheme="minorHAnsi" w:hAnsiTheme="minorHAnsi" w:cstheme="minorBidi"/>
          <w:bCs w:val="0"/>
          <w:sz w:val="22"/>
          <w:szCs w:val="22"/>
        </w:rPr>
      </w:pPr>
      <w:r w:rsidRPr="002D7183">
        <w:rPr>
          <w:rFonts w:cs="Calibri"/>
        </w:rPr>
        <w:fldChar w:fldCharType="begin"/>
      </w:r>
      <w:r w:rsidRPr="002D7183">
        <w:rPr>
          <w:rFonts w:cs="Calibri"/>
        </w:rPr>
        <w:instrText xml:space="preserve"> TOC \o "1-1" \h \z \u </w:instrText>
      </w:r>
      <w:r w:rsidRPr="002D7183">
        <w:rPr>
          <w:rFonts w:cs="Calibri"/>
        </w:rPr>
        <w:fldChar w:fldCharType="separate"/>
      </w:r>
    </w:p>
    <w:p w14:paraId="2BE30578" w14:textId="69A36500" w:rsidR="00EB472A" w:rsidRDefault="00767D5A">
      <w:pPr>
        <w:pStyle w:val="TOC1"/>
        <w:rPr>
          <w:rStyle w:val="Hyperlink"/>
        </w:rPr>
      </w:pPr>
      <w:hyperlink w:anchor="_Toc5903959" w:history="1">
        <w:r w:rsidR="00EB472A" w:rsidRPr="000F1E80">
          <w:rPr>
            <w:rStyle w:val="Hyperlink"/>
          </w:rPr>
          <w:t>Introduction</w:t>
        </w:r>
        <w:r w:rsidR="00EB472A">
          <w:rPr>
            <w:webHidden/>
          </w:rPr>
          <w:tab/>
        </w:r>
        <w:r w:rsidR="00EB472A">
          <w:rPr>
            <w:webHidden/>
          </w:rPr>
          <w:fldChar w:fldCharType="begin"/>
        </w:r>
        <w:r w:rsidR="00EB472A">
          <w:rPr>
            <w:webHidden/>
          </w:rPr>
          <w:instrText xml:space="preserve"> PAGEREF _Toc5903959 \h </w:instrText>
        </w:r>
        <w:r w:rsidR="00EB472A">
          <w:rPr>
            <w:webHidden/>
          </w:rPr>
        </w:r>
        <w:r w:rsidR="00EB472A">
          <w:rPr>
            <w:webHidden/>
          </w:rPr>
          <w:fldChar w:fldCharType="separate"/>
        </w:r>
        <w:r w:rsidR="009F2C1B">
          <w:rPr>
            <w:webHidden/>
          </w:rPr>
          <w:t>5</w:t>
        </w:r>
        <w:r w:rsidR="00EB472A">
          <w:rPr>
            <w:webHidden/>
          </w:rPr>
          <w:fldChar w:fldCharType="end"/>
        </w:r>
      </w:hyperlink>
    </w:p>
    <w:p w14:paraId="51902036" w14:textId="77777777" w:rsidR="00EB472A" w:rsidRPr="00EB472A" w:rsidRDefault="00EB472A" w:rsidP="00EB472A">
      <w:pPr>
        <w:rPr>
          <w:noProof/>
        </w:rPr>
      </w:pPr>
    </w:p>
    <w:p w14:paraId="3F5586F7" w14:textId="0EA41646" w:rsidR="00EB472A" w:rsidRDefault="00767D5A">
      <w:pPr>
        <w:pStyle w:val="TOC1"/>
        <w:rPr>
          <w:rFonts w:asciiTheme="minorHAnsi" w:hAnsiTheme="minorHAnsi" w:cstheme="minorBidi"/>
          <w:bCs w:val="0"/>
          <w:sz w:val="22"/>
          <w:szCs w:val="22"/>
        </w:rPr>
      </w:pPr>
      <w:hyperlink w:anchor="_Toc5903960" w:history="1">
        <w:r w:rsidR="00EB472A" w:rsidRPr="000F1E80">
          <w:rPr>
            <w:rStyle w:val="Hyperlink"/>
          </w:rPr>
          <w:t>Session 5.1: What is an IEP and who is it for?</w:t>
        </w:r>
        <w:r w:rsidR="00EB472A">
          <w:rPr>
            <w:webHidden/>
          </w:rPr>
          <w:tab/>
        </w:r>
        <w:r w:rsidR="00EB472A">
          <w:rPr>
            <w:webHidden/>
          </w:rPr>
          <w:fldChar w:fldCharType="begin"/>
        </w:r>
        <w:r w:rsidR="00EB472A">
          <w:rPr>
            <w:webHidden/>
          </w:rPr>
          <w:instrText xml:space="preserve"> PAGEREF _Toc5903960 \h </w:instrText>
        </w:r>
        <w:r w:rsidR="00EB472A">
          <w:rPr>
            <w:webHidden/>
          </w:rPr>
        </w:r>
        <w:r w:rsidR="00EB472A">
          <w:rPr>
            <w:webHidden/>
          </w:rPr>
          <w:fldChar w:fldCharType="separate"/>
        </w:r>
        <w:r w:rsidR="009F2C1B">
          <w:rPr>
            <w:webHidden/>
          </w:rPr>
          <w:t>6</w:t>
        </w:r>
        <w:r w:rsidR="00EB472A">
          <w:rPr>
            <w:webHidden/>
          </w:rPr>
          <w:fldChar w:fldCharType="end"/>
        </w:r>
      </w:hyperlink>
    </w:p>
    <w:p w14:paraId="4F277850" w14:textId="0545F5DF" w:rsidR="00EB472A" w:rsidRDefault="00767D5A">
      <w:pPr>
        <w:pStyle w:val="TOC1"/>
        <w:rPr>
          <w:rFonts w:asciiTheme="minorHAnsi" w:hAnsiTheme="minorHAnsi" w:cstheme="minorBidi"/>
          <w:bCs w:val="0"/>
          <w:sz w:val="22"/>
          <w:szCs w:val="22"/>
        </w:rPr>
      </w:pPr>
      <w:hyperlink w:anchor="_Toc5903961" w:history="1">
        <w:r w:rsidR="00EB472A" w:rsidRPr="000F1E80">
          <w:rPr>
            <w:rStyle w:val="Hyperlink"/>
          </w:rPr>
          <w:t>Session 5.2: Components of an IEP</w:t>
        </w:r>
        <w:r w:rsidR="00EB472A">
          <w:rPr>
            <w:webHidden/>
          </w:rPr>
          <w:tab/>
        </w:r>
        <w:r w:rsidR="00EB472A">
          <w:rPr>
            <w:webHidden/>
          </w:rPr>
          <w:fldChar w:fldCharType="begin"/>
        </w:r>
        <w:r w:rsidR="00EB472A">
          <w:rPr>
            <w:webHidden/>
          </w:rPr>
          <w:instrText xml:space="preserve"> PAGEREF _Toc5903961 \h </w:instrText>
        </w:r>
        <w:r w:rsidR="00EB472A">
          <w:rPr>
            <w:webHidden/>
          </w:rPr>
        </w:r>
        <w:r w:rsidR="00EB472A">
          <w:rPr>
            <w:webHidden/>
          </w:rPr>
          <w:fldChar w:fldCharType="separate"/>
        </w:r>
        <w:r w:rsidR="009F2C1B">
          <w:rPr>
            <w:webHidden/>
          </w:rPr>
          <w:t>10</w:t>
        </w:r>
        <w:r w:rsidR="00EB472A">
          <w:rPr>
            <w:webHidden/>
          </w:rPr>
          <w:fldChar w:fldCharType="end"/>
        </w:r>
      </w:hyperlink>
    </w:p>
    <w:p w14:paraId="383F72F3" w14:textId="2E16EC16" w:rsidR="00EB472A" w:rsidRDefault="00767D5A">
      <w:pPr>
        <w:pStyle w:val="TOC1"/>
        <w:rPr>
          <w:rFonts w:asciiTheme="minorHAnsi" w:hAnsiTheme="minorHAnsi" w:cstheme="minorBidi"/>
          <w:bCs w:val="0"/>
          <w:sz w:val="22"/>
          <w:szCs w:val="22"/>
        </w:rPr>
      </w:pPr>
      <w:hyperlink w:anchor="_Toc5903962" w:history="1">
        <w:r w:rsidR="00EB472A" w:rsidRPr="000F1E80">
          <w:rPr>
            <w:rStyle w:val="Hyperlink"/>
          </w:rPr>
          <w:t>Session 5.3: The IEP process</w:t>
        </w:r>
        <w:r w:rsidR="00EB472A">
          <w:rPr>
            <w:webHidden/>
          </w:rPr>
          <w:tab/>
        </w:r>
        <w:r w:rsidR="00EB472A">
          <w:rPr>
            <w:webHidden/>
          </w:rPr>
          <w:fldChar w:fldCharType="begin"/>
        </w:r>
        <w:r w:rsidR="00EB472A">
          <w:rPr>
            <w:webHidden/>
          </w:rPr>
          <w:instrText xml:space="preserve"> PAGEREF _Toc5903962 \h </w:instrText>
        </w:r>
        <w:r w:rsidR="00EB472A">
          <w:rPr>
            <w:webHidden/>
          </w:rPr>
        </w:r>
        <w:r w:rsidR="00EB472A">
          <w:rPr>
            <w:webHidden/>
          </w:rPr>
          <w:fldChar w:fldCharType="separate"/>
        </w:r>
        <w:r w:rsidR="009F2C1B">
          <w:rPr>
            <w:webHidden/>
          </w:rPr>
          <w:t>13</w:t>
        </w:r>
        <w:r w:rsidR="00EB472A">
          <w:rPr>
            <w:webHidden/>
          </w:rPr>
          <w:fldChar w:fldCharType="end"/>
        </w:r>
      </w:hyperlink>
    </w:p>
    <w:p w14:paraId="75299E9A" w14:textId="473F0A5F" w:rsidR="00EB472A" w:rsidRDefault="00767D5A">
      <w:pPr>
        <w:pStyle w:val="TOC1"/>
        <w:rPr>
          <w:rFonts w:asciiTheme="minorHAnsi" w:hAnsiTheme="minorHAnsi" w:cstheme="minorBidi"/>
          <w:bCs w:val="0"/>
          <w:sz w:val="22"/>
          <w:szCs w:val="22"/>
        </w:rPr>
      </w:pPr>
      <w:hyperlink w:anchor="_Toc5903963" w:history="1">
        <w:r w:rsidR="00EB472A" w:rsidRPr="000F1E80">
          <w:rPr>
            <w:rStyle w:val="Hyperlink"/>
          </w:rPr>
          <w:t>Session 5.4: Developing an IEP</w:t>
        </w:r>
        <w:r w:rsidR="00EB472A">
          <w:rPr>
            <w:webHidden/>
          </w:rPr>
          <w:tab/>
        </w:r>
        <w:r w:rsidR="00EB472A">
          <w:rPr>
            <w:webHidden/>
          </w:rPr>
          <w:fldChar w:fldCharType="begin"/>
        </w:r>
        <w:r w:rsidR="00EB472A">
          <w:rPr>
            <w:webHidden/>
          </w:rPr>
          <w:instrText xml:space="preserve"> PAGEREF _Toc5903963 \h </w:instrText>
        </w:r>
        <w:r w:rsidR="00EB472A">
          <w:rPr>
            <w:webHidden/>
          </w:rPr>
        </w:r>
        <w:r w:rsidR="00EB472A">
          <w:rPr>
            <w:webHidden/>
          </w:rPr>
          <w:fldChar w:fldCharType="separate"/>
        </w:r>
        <w:r w:rsidR="009F2C1B">
          <w:rPr>
            <w:webHidden/>
          </w:rPr>
          <w:t>24</w:t>
        </w:r>
        <w:r w:rsidR="00EB472A">
          <w:rPr>
            <w:webHidden/>
          </w:rPr>
          <w:fldChar w:fldCharType="end"/>
        </w:r>
      </w:hyperlink>
    </w:p>
    <w:p w14:paraId="58B68157" w14:textId="1424CDD3" w:rsidR="00EB472A" w:rsidRDefault="00767D5A">
      <w:pPr>
        <w:pStyle w:val="TOC1"/>
        <w:rPr>
          <w:rFonts w:asciiTheme="minorHAnsi" w:hAnsiTheme="minorHAnsi" w:cstheme="minorBidi"/>
          <w:bCs w:val="0"/>
          <w:sz w:val="22"/>
          <w:szCs w:val="22"/>
        </w:rPr>
      </w:pPr>
      <w:hyperlink w:anchor="_Toc5903964" w:history="1">
        <w:r w:rsidR="00EB472A" w:rsidRPr="000F1E80">
          <w:rPr>
            <w:rStyle w:val="Hyperlink"/>
          </w:rPr>
          <w:t>Session 5.5: Collaboration</w:t>
        </w:r>
        <w:r w:rsidR="00EB472A">
          <w:rPr>
            <w:webHidden/>
          </w:rPr>
          <w:tab/>
        </w:r>
        <w:r w:rsidR="00EB472A">
          <w:rPr>
            <w:webHidden/>
          </w:rPr>
          <w:fldChar w:fldCharType="begin"/>
        </w:r>
        <w:r w:rsidR="00EB472A">
          <w:rPr>
            <w:webHidden/>
          </w:rPr>
          <w:instrText xml:space="preserve"> PAGEREF _Toc5903964 \h </w:instrText>
        </w:r>
        <w:r w:rsidR="00EB472A">
          <w:rPr>
            <w:webHidden/>
          </w:rPr>
        </w:r>
        <w:r w:rsidR="00EB472A">
          <w:rPr>
            <w:webHidden/>
          </w:rPr>
          <w:fldChar w:fldCharType="separate"/>
        </w:r>
        <w:r w:rsidR="009F2C1B">
          <w:rPr>
            <w:webHidden/>
          </w:rPr>
          <w:t>27</w:t>
        </w:r>
        <w:r w:rsidR="00EB472A">
          <w:rPr>
            <w:webHidden/>
          </w:rPr>
          <w:fldChar w:fldCharType="end"/>
        </w:r>
      </w:hyperlink>
    </w:p>
    <w:p w14:paraId="6C8CC922" w14:textId="61E29B24" w:rsidR="00EB472A" w:rsidRDefault="00767D5A">
      <w:pPr>
        <w:pStyle w:val="TOC1"/>
        <w:rPr>
          <w:rStyle w:val="Hyperlink"/>
        </w:rPr>
      </w:pPr>
      <w:hyperlink w:anchor="_Toc5903965" w:history="1">
        <w:r w:rsidR="00EB472A" w:rsidRPr="000F1E80">
          <w:rPr>
            <w:rStyle w:val="Hyperlink"/>
          </w:rPr>
          <w:t>Session 5.6: IEP meetings</w:t>
        </w:r>
        <w:r w:rsidR="00EB472A">
          <w:rPr>
            <w:webHidden/>
          </w:rPr>
          <w:tab/>
        </w:r>
        <w:r w:rsidR="00EB472A">
          <w:rPr>
            <w:webHidden/>
          </w:rPr>
          <w:fldChar w:fldCharType="begin"/>
        </w:r>
        <w:r w:rsidR="00EB472A">
          <w:rPr>
            <w:webHidden/>
          </w:rPr>
          <w:instrText xml:space="preserve"> PAGEREF _Toc5903965 \h </w:instrText>
        </w:r>
        <w:r w:rsidR="00EB472A">
          <w:rPr>
            <w:webHidden/>
          </w:rPr>
        </w:r>
        <w:r w:rsidR="00EB472A">
          <w:rPr>
            <w:webHidden/>
          </w:rPr>
          <w:fldChar w:fldCharType="separate"/>
        </w:r>
        <w:r w:rsidR="009F2C1B">
          <w:rPr>
            <w:webHidden/>
          </w:rPr>
          <w:t>33</w:t>
        </w:r>
        <w:r w:rsidR="00EB472A">
          <w:rPr>
            <w:webHidden/>
          </w:rPr>
          <w:fldChar w:fldCharType="end"/>
        </w:r>
      </w:hyperlink>
    </w:p>
    <w:p w14:paraId="6325DAB0" w14:textId="77777777" w:rsidR="00EB472A" w:rsidRPr="00EB472A" w:rsidRDefault="00EB472A" w:rsidP="00EB472A">
      <w:pPr>
        <w:rPr>
          <w:noProof/>
        </w:rPr>
      </w:pPr>
    </w:p>
    <w:p w14:paraId="700D1815" w14:textId="62482A26" w:rsidR="00EB472A" w:rsidRDefault="00767D5A">
      <w:pPr>
        <w:pStyle w:val="TOC1"/>
        <w:rPr>
          <w:rStyle w:val="Hyperlink"/>
        </w:rPr>
      </w:pPr>
      <w:hyperlink w:anchor="_Toc5903966" w:history="1">
        <w:r w:rsidR="00EB472A" w:rsidRPr="000F1E80">
          <w:rPr>
            <w:rStyle w:val="Hyperlink"/>
          </w:rPr>
          <w:t>Action research tasks</w:t>
        </w:r>
        <w:r w:rsidR="00EB472A">
          <w:rPr>
            <w:webHidden/>
          </w:rPr>
          <w:tab/>
        </w:r>
        <w:r w:rsidR="00EB472A">
          <w:rPr>
            <w:webHidden/>
          </w:rPr>
          <w:fldChar w:fldCharType="begin"/>
        </w:r>
        <w:r w:rsidR="00EB472A">
          <w:rPr>
            <w:webHidden/>
          </w:rPr>
          <w:instrText xml:space="preserve"> PAGEREF _Toc5903966 \h </w:instrText>
        </w:r>
        <w:r w:rsidR="00EB472A">
          <w:rPr>
            <w:webHidden/>
          </w:rPr>
        </w:r>
        <w:r w:rsidR="00EB472A">
          <w:rPr>
            <w:webHidden/>
          </w:rPr>
          <w:fldChar w:fldCharType="separate"/>
        </w:r>
        <w:r w:rsidR="009F2C1B">
          <w:rPr>
            <w:webHidden/>
          </w:rPr>
          <w:t>38</w:t>
        </w:r>
        <w:r w:rsidR="00EB472A">
          <w:rPr>
            <w:webHidden/>
          </w:rPr>
          <w:fldChar w:fldCharType="end"/>
        </w:r>
      </w:hyperlink>
    </w:p>
    <w:p w14:paraId="3BBE40A3" w14:textId="77777777" w:rsidR="00EB472A" w:rsidRPr="00EB472A" w:rsidRDefault="00EB472A" w:rsidP="00EB472A">
      <w:pPr>
        <w:rPr>
          <w:noProof/>
        </w:rPr>
      </w:pPr>
    </w:p>
    <w:p w14:paraId="4161CBD9" w14:textId="11173D0A" w:rsidR="00EB472A" w:rsidRDefault="00767D5A">
      <w:pPr>
        <w:pStyle w:val="TOC1"/>
        <w:rPr>
          <w:rFonts w:asciiTheme="minorHAnsi" w:hAnsiTheme="minorHAnsi" w:cstheme="minorBidi"/>
          <w:bCs w:val="0"/>
          <w:sz w:val="22"/>
          <w:szCs w:val="22"/>
        </w:rPr>
      </w:pPr>
      <w:hyperlink w:anchor="_Toc5903967" w:history="1">
        <w:r w:rsidR="00EB472A" w:rsidRPr="000F1E80">
          <w:rPr>
            <w:rStyle w:val="Hyperlink"/>
          </w:rPr>
          <w:t>Resource 5.1: Individual education plans</w:t>
        </w:r>
        <w:r w:rsidR="00EB472A">
          <w:rPr>
            <w:webHidden/>
          </w:rPr>
          <w:tab/>
        </w:r>
        <w:r w:rsidR="00EB472A">
          <w:rPr>
            <w:webHidden/>
          </w:rPr>
          <w:fldChar w:fldCharType="begin"/>
        </w:r>
        <w:r w:rsidR="00EB472A">
          <w:rPr>
            <w:webHidden/>
          </w:rPr>
          <w:instrText xml:space="preserve"> PAGEREF _Toc5903967 \h </w:instrText>
        </w:r>
        <w:r w:rsidR="00EB472A">
          <w:rPr>
            <w:webHidden/>
          </w:rPr>
        </w:r>
        <w:r w:rsidR="00EB472A">
          <w:rPr>
            <w:webHidden/>
          </w:rPr>
          <w:fldChar w:fldCharType="separate"/>
        </w:r>
        <w:r w:rsidR="009F2C1B">
          <w:rPr>
            <w:webHidden/>
          </w:rPr>
          <w:t>40</w:t>
        </w:r>
        <w:r w:rsidR="00EB472A">
          <w:rPr>
            <w:webHidden/>
          </w:rPr>
          <w:fldChar w:fldCharType="end"/>
        </w:r>
      </w:hyperlink>
    </w:p>
    <w:p w14:paraId="5FD6252A" w14:textId="426BC2AD" w:rsidR="00EB472A" w:rsidRDefault="00767D5A">
      <w:pPr>
        <w:pStyle w:val="TOC1"/>
        <w:rPr>
          <w:rFonts w:asciiTheme="minorHAnsi" w:hAnsiTheme="minorHAnsi" w:cstheme="minorBidi"/>
          <w:bCs w:val="0"/>
          <w:sz w:val="22"/>
          <w:szCs w:val="22"/>
        </w:rPr>
      </w:pPr>
      <w:hyperlink w:anchor="_Toc5903968" w:history="1">
        <w:r w:rsidR="00EB472A" w:rsidRPr="000F1E80">
          <w:rPr>
            <w:rStyle w:val="Hyperlink"/>
          </w:rPr>
          <w:t>Resource 5.2: Individual education plans – additional information</w:t>
        </w:r>
        <w:r w:rsidR="00EB472A">
          <w:rPr>
            <w:webHidden/>
          </w:rPr>
          <w:tab/>
        </w:r>
        <w:r w:rsidR="00EB472A">
          <w:rPr>
            <w:webHidden/>
          </w:rPr>
          <w:fldChar w:fldCharType="begin"/>
        </w:r>
        <w:r w:rsidR="00EB472A">
          <w:rPr>
            <w:webHidden/>
          </w:rPr>
          <w:instrText xml:space="preserve"> PAGEREF _Toc5903968 \h </w:instrText>
        </w:r>
        <w:r w:rsidR="00EB472A">
          <w:rPr>
            <w:webHidden/>
          </w:rPr>
        </w:r>
        <w:r w:rsidR="00EB472A">
          <w:rPr>
            <w:webHidden/>
          </w:rPr>
          <w:fldChar w:fldCharType="separate"/>
        </w:r>
        <w:r w:rsidR="009F2C1B">
          <w:rPr>
            <w:webHidden/>
          </w:rPr>
          <w:t>42</w:t>
        </w:r>
        <w:r w:rsidR="00EB472A">
          <w:rPr>
            <w:webHidden/>
          </w:rPr>
          <w:fldChar w:fldCharType="end"/>
        </w:r>
      </w:hyperlink>
    </w:p>
    <w:p w14:paraId="355C9439" w14:textId="49057914" w:rsidR="00EB472A" w:rsidRDefault="00767D5A">
      <w:pPr>
        <w:pStyle w:val="TOC1"/>
        <w:rPr>
          <w:rFonts w:asciiTheme="minorHAnsi" w:hAnsiTheme="minorHAnsi" w:cstheme="minorBidi"/>
          <w:bCs w:val="0"/>
          <w:sz w:val="22"/>
          <w:szCs w:val="22"/>
        </w:rPr>
      </w:pPr>
      <w:hyperlink w:anchor="_Toc5903969" w:history="1">
        <w:r w:rsidR="00EB472A" w:rsidRPr="000F1E80">
          <w:rPr>
            <w:rStyle w:val="Hyperlink"/>
          </w:rPr>
          <w:t>Resource 5.3: What is an IEP?</w:t>
        </w:r>
        <w:r w:rsidR="00EB472A">
          <w:rPr>
            <w:webHidden/>
          </w:rPr>
          <w:tab/>
        </w:r>
        <w:r w:rsidR="00EB472A">
          <w:rPr>
            <w:webHidden/>
          </w:rPr>
          <w:fldChar w:fldCharType="begin"/>
        </w:r>
        <w:r w:rsidR="00EB472A">
          <w:rPr>
            <w:webHidden/>
          </w:rPr>
          <w:instrText xml:space="preserve"> PAGEREF _Toc5903969 \h </w:instrText>
        </w:r>
        <w:r w:rsidR="00EB472A">
          <w:rPr>
            <w:webHidden/>
          </w:rPr>
        </w:r>
        <w:r w:rsidR="00EB472A">
          <w:rPr>
            <w:webHidden/>
          </w:rPr>
          <w:fldChar w:fldCharType="separate"/>
        </w:r>
        <w:r w:rsidR="009F2C1B">
          <w:rPr>
            <w:webHidden/>
          </w:rPr>
          <w:t>47</w:t>
        </w:r>
        <w:r w:rsidR="00EB472A">
          <w:rPr>
            <w:webHidden/>
          </w:rPr>
          <w:fldChar w:fldCharType="end"/>
        </w:r>
      </w:hyperlink>
    </w:p>
    <w:p w14:paraId="3BAF31FD" w14:textId="2F1A2C1D" w:rsidR="00EB472A" w:rsidRDefault="00767D5A">
      <w:pPr>
        <w:pStyle w:val="TOC1"/>
        <w:rPr>
          <w:rFonts w:asciiTheme="minorHAnsi" w:hAnsiTheme="minorHAnsi" w:cstheme="minorBidi"/>
          <w:bCs w:val="0"/>
          <w:sz w:val="22"/>
          <w:szCs w:val="22"/>
        </w:rPr>
      </w:pPr>
      <w:hyperlink w:anchor="_Toc5903970" w:history="1">
        <w:r w:rsidR="00EB472A" w:rsidRPr="000F1E80">
          <w:rPr>
            <w:rStyle w:val="Hyperlink"/>
          </w:rPr>
          <w:t>Resource 5.4: Components of an IEP</w:t>
        </w:r>
        <w:r w:rsidR="00EB472A">
          <w:rPr>
            <w:webHidden/>
          </w:rPr>
          <w:tab/>
        </w:r>
        <w:r w:rsidR="00EB472A">
          <w:rPr>
            <w:webHidden/>
          </w:rPr>
          <w:fldChar w:fldCharType="begin"/>
        </w:r>
        <w:r w:rsidR="00EB472A">
          <w:rPr>
            <w:webHidden/>
          </w:rPr>
          <w:instrText xml:space="preserve"> PAGEREF _Toc5903970 \h </w:instrText>
        </w:r>
        <w:r w:rsidR="00EB472A">
          <w:rPr>
            <w:webHidden/>
          </w:rPr>
        </w:r>
        <w:r w:rsidR="00EB472A">
          <w:rPr>
            <w:webHidden/>
          </w:rPr>
          <w:fldChar w:fldCharType="separate"/>
        </w:r>
        <w:r w:rsidR="009F2C1B">
          <w:rPr>
            <w:webHidden/>
          </w:rPr>
          <w:t>48</w:t>
        </w:r>
        <w:r w:rsidR="00EB472A">
          <w:rPr>
            <w:webHidden/>
          </w:rPr>
          <w:fldChar w:fldCharType="end"/>
        </w:r>
      </w:hyperlink>
    </w:p>
    <w:p w14:paraId="4B1D843C" w14:textId="3CD3E43F" w:rsidR="00EB472A" w:rsidRDefault="00767D5A">
      <w:pPr>
        <w:pStyle w:val="TOC1"/>
        <w:rPr>
          <w:rFonts w:asciiTheme="minorHAnsi" w:hAnsiTheme="minorHAnsi" w:cstheme="minorBidi"/>
          <w:bCs w:val="0"/>
          <w:sz w:val="22"/>
          <w:szCs w:val="22"/>
        </w:rPr>
      </w:pPr>
      <w:hyperlink w:anchor="_Toc5903971" w:history="1">
        <w:r w:rsidR="00EB472A" w:rsidRPr="000F1E80">
          <w:rPr>
            <w:rStyle w:val="Hyperlink"/>
          </w:rPr>
          <w:t>Resource 5.5: An IEP sample</w:t>
        </w:r>
        <w:r w:rsidR="00EB472A">
          <w:rPr>
            <w:webHidden/>
          </w:rPr>
          <w:tab/>
        </w:r>
        <w:r w:rsidR="00EB472A">
          <w:rPr>
            <w:webHidden/>
          </w:rPr>
          <w:fldChar w:fldCharType="begin"/>
        </w:r>
        <w:r w:rsidR="00EB472A">
          <w:rPr>
            <w:webHidden/>
          </w:rPr>
          <w:instrText xml:space="preserve"> PAGEREF _Toc5903971 \h </w:instrText>
        </w:r>
        <w:r w:rsidR="00EB472A">
          <w:rPr>
            <w:webHidden/>
          </w:rPr>
        </w:r>
        <w:r w:rsidR="00EB472A">
          <w:rPr>
            <w:webHidden/>
          </w:rPr>
          <w:fldChar w:fldCharType="separate"/>
        </w:r>
        <w:r w:rsidR="009F2C1B">
          <w:rPr>
            <w:webHidden/>
          </w:rPr>
          <w:t>50</w:t>
        </w:r>
        <w:r w:rsidR="00EB472A">
          <w:rPr>
            <w:webHidden/>
          </w:rPr>
          <w:fldChar w:fldCharType="end"/>
        </w:r>
      </w:hyperlink>
    </w:p>
    <w:p w14:paraId="4666DD05" w14:textId="30B2EFDB" w:rsidR="00EB472A" w:rsidRDefault="00767D5A">
      <w:pPr>
        <w:pStyle w:val="TOC1"/>
        <w:rPr>
          <w:rFonts w:asciiTheme="minorHAnsi" w:hAnsiTheme="minorHAnsi" w:cstheme="minorBidi"/>
          <w:bCs w:val="0"/>
          <w:sz w:val="22"/>
          <w:szCs w:val="22"/>
        </w:rPr>
      </w:pPr>
      <w:hyperlink w:anchor="_Toc5903972" w:history="1">
        <w:r w:rsidR="00EB472A" w:rsidRPr="000F1E80">
          <w:rPr>
            <w:rStyle w:val="Hyperlink"/>
          </w:rPr>
          <w:t>Resource 5.6: A Zambian IEP sample</w:t>
        </w:r>
        <w:r w:rsidR="00EB472A">
          <w:rPr>
            <w:webHidden/>
          </w:rPr>
          <w:tab/>
        </w:r>
        <w:r w:rsidR="00EB472A">
          <w:rPr>
            <w:webHidden/>
          </w:rPr>
          <w:fldChar w:fldCharType="begin"/>
        </w:r>
        <w:r w:rsidR="00EB472A">
          <w:rPr>
            <w:webHidden/>
          </w:rPr>
          <w:instrText xml:space="preserve"> PAGEREF _Toc5903972 \h </w:instrText>
        </w:r>
        <w:r w:rsidR="00EB472A">
          <w:rPr>
            <w:webHidden/>
          </w:rPr>
        </w:r>
        <w:r w:rsidR="00EB472A">
          <w:rPr>
            <w:webHidden/>
          </w:rPr>
          <w:fldChar w:fldCharType="separate"/>
        </w:r>
        <w:r w:rsidR="009F2C1B">
          <w:rPr>
            <w:webHidden/>
          </w:rPr>
          <w:t>54</w:t>
        </w:r>
        <w:r w:rsidR="00EB472A">
          <w:rPr>
            <w:webHidden/>
          </w:rPr>
          <w:fldChar w:fldCharType="end"/>
        </w:r>
      </w:hyperlink>
    </w:p>
    <w:p w14:paraId="7339DFE1" w14:textId="593108AD" w:rsidR="00EB472A" w:rsidRDefault="00767D5A">
      <w:pPr>
        <w:pStyle w:val="TOC1"/>
        <w:rPr>
          <w:rFonts w:asciiTheme="minorHAnsi" w:hAnsiTheme="minorHAnsi" w:cstheme="minorBidi"/>
          <w:bCs w:val="0"/>
          <w:sz w:val="22"/>
          <w:szCs w:val="22"/>
        </w:rPr>
      </w:pPr>
      <w:hyperlink w:anchor="_Toc5903973" w:history="1">
        <w:r w:rsidR="00EB472A" w:rsidRPr="000F1E80">
          <w:rPr>
            <w:rStyle w:val="Hyperlink"/>
          </w:rPr>
          <w:t>Resource 5.7: IEP development process stages</w:t>
        </w:r>
        <w:r w:rsidR="00EB472A">
          <w:rPr>
            <w:webHidden/>
          </w:rPr>
          <w:tab/>
        </w:r>
        <w:r w:rsidR="00EB472A">
          <w:rPr>
            <w:webHidden/>
          </w:rPr>
          <w:fldChar w:fldCharType="begin"/>
        </w:r>
        <w:r w:rsidR="00EB472A">
          <w:rPr>
            <w:webHidden/>
          </w:rPr>
          <w:instrText xml:space="preserve"> PAGEREF _Toc5903973 \h </w:instrText>
        </w:r>
        <w:r w:rsidR="00EB472A">
          <w:rPr>
            <w:webHidden/>
          </w:rPr>
        </w:r>
        <w:r w:rsidR="00EB472A">
          <w:rPr>
            <w:webHidden/>
          </w:rPr>
          <w:fldChar w:fldCharType="separate"/>
        </w:r>
        <w:r w:rsidR="009F2C1B">
          <w:rPr>
            <w:webHidden/>
          </w:rPr>
          <w:t>55</w:t>
        </w:r>
        <w:r w:rsidR="00EB472A">
          <w:rPr>
            <w:webHidden/>
          </w:rPr>
          <w:fldChar w:fldCharType="end"/>
        </w:r>
      </w:hyperlink>
    </w:p>
    <w:p w14:paraId="0E4EBD7E" w14:textId="26EAFE9E" w:rsidR="00EB472A" w:rsidRDefault="00767D5A">
      <w:pPr>
        <w:pStyle w:val="TOC1"/>
        <w:rPr>
          <w:rFonts w:asciiTheme="minorHAnsi" w:hAnsiTheme="minorHAnsi" w:cstheme="minorBidi"/>
          <w:bCs w:val="0"/>
          <w:sz w:val="22"/>
          <w:szCs w:val="22"/>
        </w:rPr>
      </w:pPr>
      <w:hyperlink w:anchor="_Toc5903974" w:history="1">
        <w:r w:rsidR="00EB472A" w:rsidRPr="000F1E80">
          <w:rPr>
            <w:rStyle w:val="Hyperlink"/>
          </w:rPr>
          <w:t>Resource 5.8: The cyclical nature of the IEP development process</w:t>
        </w:r>
        <w:r w:rsidR="00EB472A">
          <w:rPr>
            <w:webHidden/>
          </w:rPr>
          <w:tab/>
        </w:r>
        <w:r w:rsidR="00EB472A">
          <w:rPr>
            <w:webHidden/>
          </w:rPr>
          <w:fldChar w:fldCharType="begin"/>
        </w:r>
        <w:r w:rsidR="00EB472A">
          <w:rPr>
            <w:webHidden/>
          </w:rPr>
          <w:instrText xml:space="preserve"> PAGEREF _Toc5903974 \h </w:instrText>
        </w:r>
        <w:r w:rsidR="00EB472A">
          <w:rPr>
            <w:webHidden/>
          </w:rPr>
        </w:r>
        <w:r w:rsidR="00EB472A">
          <w:rPr>
            <w:webHidden/>
          </w:rPr>
          <w:fldChar w:fldCharType="separate"/>
        </w:r>
        <w:r w:rsidR="009F2C1B">
          <w:rPr>
            <w:webHidden/>
          </w:rPr>
          <w:t>56</w:t>
        </w:r>
        <w:r w:rsidR="00EB472A">
          <w:rPr>
            <w:webHidden/>
          </w:rPr>
          <w:fldChar w:fldCharType="end"/>
        </w:r>
      </w:hyperlink>
    </w:p>
    <w:p w14:paraId="7DC83CE6" w14:textId="4CC7CD72" w:rsidR="00EB472A" w:rsidRDefault="00767D5A">
      <w:pPr>
        <w:pStyle w:val="TOC1"/>
        <w:rPr>
          <w:rFonts w:asciiTheme="minorHAnsi" w:hAnsiTheme="minorHAnsi" w:cstheme="minorBidi"/>
          <w:bCs w:val="0"/>
          <w:sz w:val="22"/>
          <w:szCs w:val="22"/>
        </w:rPr>
      </w:pPr>
      <w:hyperlink w:anchor="_Toc5903975" w:history="1">
        <w:r w:rsidR="00EB472A" w:rsidRPr="000F1E80">
          <w:rPr>
            <w:rStyle w:val="Hyperlink"/>
          </w:rPr>
          <w:t>Resource 5.9: Starting the IEP development process</w:t>
        </w:r>
        <w:r w:rsidR="00EB472A">
          <w:rPr>
            <w:webHidden/>
          </w:rPr>
          <w:tab/>
        </w:r>
        <w:r w:rsidR="00EB472A">
          <w:rPr>
            <w:webHidden/>
          </w:rPr>
          <w:fldChar w:fldCharType="begin"/>
        </w:r>
        <w:r w:rsidR="00EB472A">
          <w:rPr>
            <w:webHidden/>
          </w:rPr>
          <w:instrText xml:space="preserve"> PAGEREF _Toc5903975 \h </w:instrText>
        </w:r>
        <w:r w:rsidR="00EB472A">
          <w:rPr>
            <w:webHidden/>
          </w:rPr>
        </w:r>
        <w:r w:rsidR="00EB472A">
          <w:rPr>
            <w:webHidden/>
          </w:rPr>
          <w:fldChar w:fldCharType="separate"/>
        </w:r>
        <w:r w:rsidR="009F2C1B">
          <w:rPr>
            <w:webHidden/>
          </w:rPr>
          <w:t>57</w:t>
        </w:r>
        <w:r w:rsidR="00EB472A">
          <w:rPr>
            <w:webHidden/>
          </w:rPr>
          <w:fldChar w:fldCharType="end"/>
        </w:r>
      </w:hyperlink>
    </w:p>
    <w:p w14:paraId="05D53141" w14:textId="58156732" w:rsidR="00EB472A" w:rsidRDefault="00767D5A">
      <w:pPr>
        <w:pStyle w:val="TOC1"/>
        <w:rPr>
          <w:rFonts w:asciiTheme="minorHAnsi" w:hAnsiTheme="minorHAnsi" w:cstheme="minorBidi"/>
          <w:bCs w:val="0"/>
          <w:sz w:val="22"/>
          <w:szCs w:val="22"/>
        </w:rPr>
      </w:pPr>
      <w:hyperlink w:anchor="_Toc5903976" w:history="1">
        <w:r w:rsidR="00EB472A" w:rsidRPr="000F1E80">
          <w:rPr>
            <w:rStyle w:val="Hyperlink"/>
          </w:rPr>
          <w:t>Resource 5.10: Stage 1 – Gathering information about the learner</w:t>
        </w:r>
        <w:r w:rsidR="00EB472A">
          <w:rPr>
            <w:webHidden/>
          </w:rPr>
          <w:tab/>
        </w:r>
        <w:r w:rsidR="00EB472A">
          <w:rPr>
            <w:webHidden/>
          </w:rPr>
          <w:fldChar w:fldCharType="begin"/>
        </w:r>
        <w:r w:rsidR="00EB472A">
          <w:rPr>
            <w:webHidden/>
          </w:rPr>
          <w:instrText xml:space="preserve"> PAGEREF _Toc5903976 \h </w:instrText>
        </w:r>
        <w:r w:rsidR="00EB472A">
          <w:rPr>
            <w:webHidden/>
          </w:rPr>
        </w:r>
        <w:r w:rsidR="00EB472A">
          <w:rPr>
            <w:webHidden/>
          </w:rPr>
          <w:fldChar w:fldCharType="separate"/>
        </w:r>
        <w:r w:rsidR="009F2C1B">
          <w:rPr>
            <w:webHidden/>
          </w:rPr>
          <w:t>59</w:t>
        </w:r>
        <w:r w:rsidR="00EB472A">
          <w:rPr>
            <w:webHidden/>
          </w:rPr>
          <w:fldChar w:fldCharType="end"/>
        </w:r>
      </w:hyperlink>
    </w:p>
    <w:p w14:paraId="5ECF3B17" w14:textId="3ABD8C06" w:rsidR="00EB472A" w:rsidRDefault="00767D5A">
      <w:pPr>
        <w:pStyle w:val="TOC1"/>
        <w:rPr>
          <w:rFonts w:asciiTheme="minorHAnsi" w:hAnsiTheme="minorHAnsi" w:cstheme="minorBidi"/>
          <w:bCs w:val="0"/>
          <w:sz w:val="22"/>
          <w:szCs w:val="22"/>
        </w:rPr>
      </w:pPr>
      <w:hyperlink w:anchor="_Toc5903977" w:history="1">
        <w:r w:rsidR="00EB472A" w:rsidRPr="000F1E80">
          <w:rPr>
            <w:rStyle w:val="Hyperlink"/>
          </w:rPr>
          <w:t>Resource 5.11: Stage 2 – Form for documenting learner’s profile and performance</w:t>
        </w:r>
        <w:r w:rsidR="00EB472A">
          <w:rPr>
            <w:webHidden/>
          </w:rPr>
          <w:tab/>
        </w:r>
        <w:r w:rsidR="00EB472A">
          <w:rPr>
            <w:webHidden/>
          </w:rPr>
          <w:fldChar w:fldCharType="begin"/>
        </w:r>
        <w:r w:rsidR="00EB472A">
          <w:rPr>
            <w:webHidden/>
          </w:rPr>
          <w:instrText xml:space="preserve"> PAGEREF _Toc5903977 \h </w:instrText>
        </w:r>
        <w:r w:rsidR="00EB472A">
          <w:rPr>
            <w:webHidden/>
          </w:rPr>
        </w:r>
        <w:r w:rsidR="00EB472A">
          <w:rPr>
            <w:webHidden/>
          </w:rPr>
          <w:fldChar w:fldCharType="separate"/>
        </w:r>
        <w:r w:rsidR="009F2C1B">
          <w:rPr>
            <w:webHidden/>
          </w:rPr>
          <w:t>61</w:t>
        </w:r>
        <w:r w:rsidR="00EB472A">
          <w:rPr>
            <w:webHidden/>
          </w:rPr>
          <w:fldChar w:fldCharType="end"/>
        </w:r>
      </w:hyperlink>
    </w:p>
    <w:p w14:paraId="4F1ACF33" w14:textId="6366988D" w:rsidR="00EB472A" w:rsidRDefault="00767D5A">
      <w:pPr>
        <w:pStyle w:val="TOC1"/>
        <w:rPr>
          <w:rFonts w:asciiTheme="minorHAnsi" w:hAnsiTheme="minorHAnsi" w:cstheme="minorBidi"/>
          <w:bCs w:val="0"/>
          <w:sz w:val="22"/>
          <w:szCs w:val="22"/>
        </w:rPr>
      </w:pPr>
      <w:hyperlink w:anchor="_Toc5903978" w:history="1">
        <w:r w:rsidR="00EB472A" w:rsidRPr="000F1E80">
          <w:rPr>
            <w:rStyle w:val="Hyperlink"/>
          </w:rPr>
          <w:t>Resource 5.12: Stage 4 – Setting annual objectives and performance goals</w:t>
        </w:r>
        <w:r w:rsidR="00EB472A">
          <w:rPr>
            <w:webHidden/>
          </w:rPr>
          <w:tab/>
        </w:r>
        <w:r w:rsidR="00EB472A">
          <w:rPr>
            <w:webHidden/>
          </w:rPr>
          <w:fldChar w:fldCharType="begin"/>
        </w:r>
        <w:r w:rsidR="00EB472A">
          <w:rPr>
            <w:webHidden/>
          </w:rPr>
          <w:instrText xml:space="preserve"> PAGEREF _Toc5903978 \h </w:instrText>
        </w:r>
        <w:r w:rsidR="00EB472A">
          <w:rPr>
            <w:webHidden/>
          </w:rPr>
        </w:r>
        <w:r w:rsidR="00EB472A">
          <w:rPr>
            <w:webHidden/>
          </w:rPr>
          <w:fldChar w:fldCharType="separate"/>
        </w:r>
        <w:r w:rsidR="009F2C1B">
          <w:rPr>
            <w:webHidden/>
          </w:rPr>
          <w:t>63</w:t>
        </w:r>
        <w:r w:rsidR="00EB472A">
          <w:rPr>
            <w:webHidden/>
          </w:rPr>
          <w:fldChar w:fldCharType="end"/>
        </w:r>
      </w:hyperlink>
    </w:p>
    <w:p w14:paraId="528BBC4E" w14:textId="46360709" w:rsidR="00EB472A" w:rsidRDefault="00767D5A">
      <w:pPr>
        <w:pStyle w:val="TOC1"/>
        <w:rPr>
          <w:rFonts w:asciiTheme="minorHAnsi" w:hAnsiTheme="minorHAnsi" w:cstheme="minorBidi"/>
          <w:bCs w:val="0"/>
          <w:sz w:val="22"/>
          <w:szCs w:val="22"/>
        </w:rPr>
      </w:pPr>
      <w:hyperlink w:anchor="_Toc5903979" w:history="1">
        <w:r w:rsidR="00EB472A" w:rsidRPr="000F1E80">
          <w:rPr>
            <w:rStyle w:val="Hyperlink"/>
          </w:rPr>
          <w:t>Resource 5.13: Stage 4 – Creating SMART goals</w:t>
        </w:r>
        <w:r w:rsidR="00EB472A">
          <w:rPr>
            <w:webHidden/>
          </w:rPr>
          <w:tab/>
        </w:r>
        <w:r w:rsidR="00EB472A">
          <w:rPr>
            <w:webHidden/>
          </w:rPr>
          <w:fldChar w:fldCharType="begin"/>
        </w:r>
        <w:r w:rsidR="00EB472A">
          <w:rPr>
            <w:webHidden/>
          </w:rPr>
          <w:instrText xml:space="preserve"> PAGEREF _Toc5903979 \h </w:instrText>
        </w:r>
        <w:r w:rsidR="00EB472A">
          <w:rPr>
            <w:webHidden/>
          </w:rPr>
        </w:r>
        <w:r w:rsidR="00EB472A">
          <w:rPr>
            <w:webHidden/>
          </w:rPr>
          <w:fldChar w:fldCharType="separate"/>
        </w:r>
        <w:r w:rsidR="009F2C1B">
          <w:rPr>
            <w:webHidden/>
          </w:rPr>
          <w:t>66</w:t>
        </w:r>
        <w:r w:rsidR="00EB472A">
          <w:rPr>
            <w:webHidden/>
          </w:rPr>
          <w:fldChar w:fldCharType="end"/>
        </w:r>
      </w:hyperlink>
    </w:p>
    <w:p w14:paraId="55C3E1F0" w14:textId="7FF074C4" w:rsidR="00EB472A" w:rsidRDefault="00767D5A">
      <w:pPr>
        <w:pStyle w:val="TOC1"/>
        <w:rPr>
          <w:rFonts w:asciiTheme="minorHAnsi" w:hAnsiTheme="minorHAnsi" w:cstheme="minorBidi"/>
          <w:bCs w:val="0"/>
          <w:sz w:val="22"/>
          <w:szCs w:val="22"/>
        </w:rPr>
      </w:pPr>
      <w:hyperlink w:anchor="_Toc5903980" w:history="1">
        <w:r w:rsidR="00EB472A" w:rsidRPr="000F1E80">
          <w:rPr>
            <w:rStyle w:val="Hyperlink"/>
          </w:rPr>
          <w:t>Resource 5.14: Stage 5 – An example of documenting performance goals, teaching strategies and learning materials</w:t>
        </w:r>
        <w:r w:rsidR="00EB472A">
          <w:rPr>
            <w:webHidden/>
          </w:rPr>
          <w:tab/>
        </w:r>
        <w:r w:rsidR="00EB472A">
          <w:rPr>
            <w:webHidden/>
          </w:rPr>
          <w:fldChar w:fldCharType="begin"/>
        </w:r>
        <w:r w:rsidR="00EB472A">
          <w:rPr>
            <w:webHidden/>
          </w:rPr>
          <w:instrText xml:space="preserve"> PAGEREF _Toc5903980 \h </w:instrText>
        </w:r>
        <w:r w:rsidR="00EB472A">
          <w:rPr>
            <w:webHidden/>
          </w:rPr>
        </w:r>
        <w:r w:rsidR="00EB472A">
          <w:rPr>
            <w:webHidden/>
          </w:rPr>
          <w:fldChar w:fldCharType="separate"/>
        </w:r>
        <w:r w:rsidR="009F2C1B">
          <w:rPr>
            <w:webHidden/>
          </w:rPr>
          <w:t>68</w:t>
        </w:r>
        <w:r w:rsidR="00EB472A">
          <w:rPr>
            <w:webHidden/>
          </w:rPr>
          <w:fldChar w:fldCharType="end"/>
        </w:r>
      </w:hyperlink>
    </w:p>
    <w:p w14:paraId="56BF99B7" w14:textId="0D5F73F9" w:rsidR="00EB472A" w:rsidRDefault="00767D5A">
      <w:pPr>
        <w:pStyle w:val="TOC1"/>
        <w:rPr>
          <w:rFonts w:asciiTheme="minorHAnsi" w:hAnsiTheme="minorHAnsi" w:cstheme="minorBidi"/>
          <w:bCs w:val="0"/>
          <w:sz w:val="22"/>
          <w:szCs w:val="22"/>
        </w:rPr>
      </w:pPr>
      <w:hyperlink w:anchor="_Toc5903981" w:history="1">
        <w:r w:rsidR="00EB472A" w:rsidRPr="000F1E80">
          <w:rPr>
            <w:rStyle w:val="Hyperlink"/>
          </w:rPr>
          <w:t>Resource 5.15: Stage 6 – Implementing, reviewing, evaluating. Stage 7 – revising the IEP</w:t>
        </w:r>
        <w:r w:rsidR="00EB472A">
          <w:rPr>
            <w:webHidden/>
          </w:rPr>
          <w:tab/>
        </w:r>
        <w:r w:rsidR="00EB472A">
          <w:rPr>
            <w:webHidden/>
          </w:rPr>
          <w:fldChar w:fldCharType="begin"/>
        </w:r>
        <w:r w:rsidR="00EB472A">
          <w:rPr>
            <w:webHidden/>
          </w:rPr>
          <w:instrText xml:space="preserve"> PAGEREF _Toc5903981 \h </w:instrText>
        </w:r>
        <w:r w:rsidR="00EB472A">
          <w:rPr>
            <w:webHidden/>
          </w:rPr>
        </w:r>
        <w:r w:rsidR="00EB472A">
          <w:rPr>
            <w:webHidden/>
          </w:rPr>
          <w:fldChar w:fldCharType="separate"/>
        </w:r>
        <w:r w:rsidR="009F2C1B">
          <w:rPr>
            <w:webHidden/>
          </w:rPr>
          <w:t>69</w:t>
        </w:r>
        <w:r w:rsidR="00EB472A">
          <w:rPr>
            <w:webHidden/>
          </w:rPr>
          <w:fldChar w:fldCharType="end"/>
        </w:r>
      </w:hyperlink>
    </w:p>
    <w:p w14:paraId="0F78E00B" w14:textId="77FE0D50" w:rsidR="00EB472A" w:rsidRDefault="00767D5A">
      <w:pPr>
        <w:pStyle w:val="TOC1"/>
        <w:rPr>
          <w:rFonts w:asciiTheme="minorHAnsi" w:hAnsiTheme="minorHAnsi" w:cstheme="minorBidi"/>
          <w:bCs w:val="0"/>
          <w:sz w:val="22"/>
          <w:szCs w:val="22"/>
        </w:rPr>
      </w:pPr>
      <w:hyperlink w:anchor="_Toc5903982" w:history="1">
        <w:r w:rsidR="00EB472A" w:rsidRPr="000F1E80">
          <w:rPr>
            <w:rStyle w:val="Hyperlink"/>
          </w:rPr>
          <w:t>Resource 5.16: Case study for IEP development</w:t>
        </w:r>
        <w:r w:rsidR="00EB472A">
          <w:rPr>
            <w:webHidden/>
          </w:rPr>
          <w:tab/>
        </w:r>
        <w:r w:rsidR="00EB472A">
          <w:rPr>
            <w:webHidden/>
          </w:rPr>
          <w:fldChar w:fldCharType="begin"/>
        </w:r>
        <w:r w:rsidR="00EB472A">
          <w:rPr>
            <w:webHidden/>
          </w:rPr>
          <w:instrText xml:space="preserve"> PAGEREF _Toc5903982 \h </w:instrText>
        </w:r>
        <w:r w:rsidR="00EB472A">
          <w:rPr>
            <w:webHidden/>
          </w:rPr>
        </w:r>
        <w:r w:rsidR="00EB472A">
          <w:rPr>
            <w:webHidden/>
          </w:rPr>
          <w:fldChar w:fldCharType="separate"/>
        </w:r>
        <w:r w:rsidR="009F2C1B">
          <w:rPr>
            <w:webHidden/>
          </w:rPr>
          <w:t>71</w:t>
        </w:r>
        <w:r w:rsidR="00EB472A">
          <w:rPr>
            <w:webHidden/>
          </w:rPr>
          <w:fldChar w:fldCharType="end"/>
        </w:r>
      </w:hyperlink>
    </w:p>
    <w:p w14:paraId="2B37C251" w14:textId="32D685DF" w:rsidR="00EB472A" w:rsidRDefault="00767D5A">
      <w:pPr>
        <w:pStyle w:val="TOC1"/>
        <w:rPr>
          <w:rFonts w:asciiTheme="minorHAnsi" w:hAnsiTheme="minorHAnsi" w:cstheme="minorBidi"/>
          <w:bCs w:val="0"/>
          <w:sz w:val="22"/>
          <w:szCs w:val="22"/>
        </w:rPr>
      </w:pPr>
      <w:hyperlink w:anchor="_Toc5903983" w:history="1">
        <w:r w:rsidR="00EB472A" w:rsidRPr="000F1E80">
          <w:rPr>
            <w:rStyle w:val="Hyperlink"/>
          </w:rPr>
          <w:t>Resource 5.17: IEP team members</w:t>
        </w:r>
        <w:r w:rsidR="00EB472A">
          <w:rPr>
            <w:webHidden/>
          </w:rPr>
          <w:tab/>
        </w:r>
        <w:r w:rsidR="00EB472A">
          <w:rPr>
            <w:webHidden/>
          </w:rPr>
          <w:fldChar w:fldCharType="begin"/>
        </w:r>
        <w:r w:rsidR="00EB472A">
          <w:rPr>
            <w:webHidden/>
          </w:rPr>
          <w:instrText xml:space="preserve"> PAGEREF _Toc5903983 \h </w:instrText>
        </w:r>
        <w:r w:rsidR="00EB472A">
          <w:rPr>
            <w:webHidden/>
          </w:rPr>
        </w:r>
        <w:r w:rsidR="00EB472A">
          <w:rPr>
            <w:webHidden/>
          </w:rPr>
          <w:fldChar w:fldCharType="separate"/>
        </w:r>
        <w:r w:rsidR="009F2C1B">
          <w:rPr>
            <w:webHidden/>
          </w:rPr>
          <w:t>72</w:t>
        </w:r>
        <w:r w:rsidR="00EB472A">
          <w:rPr>
            <w:webHidden/>
          </w:rPr>
          <w:fldChar w:fldCharType="end"/>
        </w:r>
      </w:hyperlink>
    </w:p>
    <w:p w14:paraId="1526595F" w14:textId="0AAC5350" w:rsidR="00EB472A" w:rsidRDefault="00767D5A">
      <w:pPr>
        <w:pStyle w:val="TOC1"/>
        <w:rPr>
          <w:rFonts w:asciiTheme="minorHAnsi" w:hAnsiTheme="minorHAnsi" w:cstheme="minorBidi"/>
          <w:bCs w:val="0"/>
          <w:sz w:val="22"/>
          <w:szCs w:val="22"/>
        </w:rPr>
      </w:pPr>
      <w:hyperlink w:anchor="_Toc5903984" w:history="1">
        <w:r w:rsidR="00EB472A" w:rsidRPr="000F1E80">
          <w:rPr>
            <w:rStyle w:val="Hyperlink"/>
          </w:rPr>
          <w:t>Resource 5.18: Collaboration</w:t>
        </w:r>
        <w:r w:rsidR="00EB472A">
          <w:rPr>
            <w:webHidden/>
          </w:rPr>
          <w:tab/>
        </w:r>
        <w:r w:rsidR="00EB472A">
          <w:rPr>
            <w:webHidden/>
          </w:rPr>
          <w:fldChar w:fldCharType="begin"/>
        </w:r>
        <w:r w:rsidR="00EB472A">
          <w:rPr>
            <w:webHidden/>
          </w:rPr>
          <w:instrText xml:space="preserve"> PAGEREF _Toc5903984 \h </w:instrText>
        </w:r>
        <w:r w:rsidR="00EB472A">
          <w:rPr>
            <w:webHidden/>
          </w:rPr>
        </w:r>
        <w:r w:rsidR="00EB472A">
          <w:rPr>
            <w:webHidden/>
          </w:rPr>
          <w:fldChar w:fldCharType="separate"/>
        </w:r>
        <w:r w:rsidR="009F2C1B">
          <w:rPr>
            <w:webHidden/>
          </w:rPr>
          <w:t>76</w:t>
        </w:r>
        <w:r w:rsidR="00EB472A">
          <w:rPr>
            <w:webHidden/>
          </w:rPr>
          <w:fldChar w:fldCharType="end"/>
        </w:r>
      </w:hyperlink>
    </w:p>
    <w:p w14:paraId="7B3F50F9" w14:textId="3B42C299" w:rsidR="00EB472A" w:rsidRDefault="00767D5A">
      <w:pPr>
        <w:pStyle w:val="TOC1"/>
        <w:rPr>
          <w:rFonts w:asciiTheme="minorHAnsi" w:hAnsiTheme="minorHAnsi" w:cstheme="minorBidi"/>
          <w:bCs w:val="0"/>
          <w:sz w:val="22"/>
          <w:szCs w:val="22"/>
        </w:rPr>
      </w:pPr>
      <w:hyperlink w:anchor="_Toc5903985" w:history="1">
        <w:r w:rsidR="00EB472A" w:rsidRPr="000F1E80">
          <w:rPr>
            <w:rStyle w:val="Hyperlink"/>
          </w:rPr>
          <w:t>Resource 5.19: Key principles for collaboration</w:t>
        </w:r>
        <w:r w:rsidR="00EB472A">
          <w:rPr>
            <w:webHidden/>
          </w:rPr>
          <w:tab/>
        </w:r>
        <w:r w:rsidR="00EB472A">
          <w:rPr>
            <w:webHidden/>
          </w:rPr>
          <w:fldChar w:fldCharType="begin"/>
        </w:r>
        <w:r w:rsidR="00EB472A">
          <w:rPr>
            <w:webHidden/>
          </w:rPr>
          <w:instrText xml:space="preserve"> PAGEREF _Toc5903985 \h </w:instrText>
        </w:r>
        <w:r w:rsidR="00EB472A">
          <w:rPr>
            <w:webHidden/>
          </w:rPr>
        </w:r>
        <w:r w:rsidR="00EB472A">
          <w:rPr>
            <w:webHidden/>
          </w:rPr>
          <w:fldChar w:fldCharType="separate"/>
        </w:r>
        <w:r w:rsidR="009F2C1B">
          <w:rPr>
            <w:webHidden/>
          </w:rPr>
          <w:t>77</w:t>
        </w:r>
        <w:r w:rsidR="00EB472A">
          <w:rPr>
            <w:webHidden/>
          </w:rPr>
          <w:fldChar w:fldCharType="end"/>
        </w:r>
      </w:hyperlink>
    </w:p>
    <w:p w14:paraId="47125AE4" w14:textId="6E2DAB68" w:rsidR="00EB472A" w:rsidRDefault="00767D5A">
      <w:pPr>
        <w:pStyle w:val="TOC1"/>
        <w:rPr>
          <w:rFonts w:asciiTheme="minorHAnsi" w:hAnsiTheme="minorHAnsi" w:cstheme="minorBidi"/>
          <w:bCs w:val="0"/>
          <w:sz w:val="22"/>
          <w:szCs w:val="22"/>
        </w:rPr>
      </w:pPr>
      <w:hyperlink w:anchor="_Toc5903986" w:history="1">
        <w:r w:rsidR="00EB472A" w:rsidRPr="000F1E80">
          <w:rPr>
            <w:rStyle w:val="Hyperlink"/>
          </w:rPr>
          <w:t>Resource 5.20: Key principles for effective collaboration</w:t>
        </w:r>
        <w:r w:rsidR="00EB472A">
          <w:rPr>
            <w:webHidden/>
          </w:rPr>
          <w:tab/>
        </w:r>
        <w:r w:rsidR="00EB472A">
          <w:rPr>
            <w:webHidden/>
          </w:rPr>
          <w:fldChar w:fldCharType="begin"/>
        </w:r>
        <w:r w:rsidR="00EB472A">
          <w:rPr>
            <w:webHidden/>
          </w:rPr>
          <w:instrText xml:space="preserve"> PAGEREF _Toc5903986 \h </w:instrText>
        </w:r>
        <w:r w:rsidR="00EB472A">
          <w:rPr>
            <w:webHidden/>
          </w:rPr>
        </w:r>
        <w:r w:rsidR="00EB472A">
          <w:rPr>
            <w:webHidden/>
          </w:rPr>
          <w:fldChar w:fldCharType="separate"/>
        </w:r>
        <w:r w:rsidR="009F2C1B">
          <w:rPr>
            <w:webHidden/>
          </w:rPr>
          <w:t>79</w:t>
        </w:r>
        <w:r w:rsidR="00EB472A">
          <w:rPr>
            <w:webHidden/>
          </w:rPr>
          <w:fldChar w:fldCharType="end"/>
        </w:r>
      </w:hyperlink>
    </w:p>
    <w:p w14:paraId="2635AF2D" w14:textId="0644056E" w:rsidR="00EB472A" w:rsidRDefault="00767D5A">
      <w:pPr>
        <w:pStyle w:val="TOC1"/>
        <w:rPr>
          <w:rFonts w:asciiTheme="minorHAnsi" w:hAnsiTheme="minorHAnsi" w:cstheme="minorBidi"/>
          <w:bCs w:val="0"/>
          <w:sz w:val="22"/>
          <w:szCs w:val="22"/>
        </w:rPr>
      </w:pPr>
      <w:hyperlink w:anchor="_Toc5903987" w:history="1">
        <w:r w:rsidR="00EB472A" w:rsidRPr="000F1E80">
          <w:rPr>
            <w:rStyle w:val="Hyperlink"/>
          </w:rPr>
          <w:t>Resource 5.21: IEP meetings</w:t>
        </w:r>
        <w:r w:rsidR="00EB472A">
          <w:rPr>
            <w:webHidden/>
          </w:rPr>
          <w:tab/>
        </w:r>
        <w:r w:rsidR="00EB472A">
          <w:rPr>
            <w:webHidden/>
          </w:rPr>
          <w:fldChar w:fldCharType="begin"/>
        </w:r>
        <w:r w:rsidR="00EB472A">
          <w:rPr>
            <w:webHidden/>
          </w:rPr>
          <w:instrText xml:space="preserve"> PAGEREF _Toc5903987 \h </w:instrText>
        </w:r>
        <w:r w:rsidR="00EB472A">
          <w:rPr>
            <w:webHidden/>
          </w:rPr>
        </w:r>
        <w:r w:rsidR="00EB472A">
          <w:rPr>
            <w:webHidden/>
          </w:rPr>
          <w:fldChar w:fldCharType="separate"/>
        </w:r>
        <w:r w:rsidR="009F2C1B">
          <w:rPr>
            <w:webHidden/>
          </w:rPr>
          <w:t>81</w:t>
        </w:r>
        <w:r w:rsidR="00EB472A">
          <w:rPr>
            <w:webHidden/>
          </w:rPr>
          <w:fldChar w:fldCharType="end"/>
        </w:r>
      </w:hyperlink>
    </w:p>
    <w:p w14:paraId="748E1CB9" w14:textId="63C24134" w:rsidR="00EB472A" w:rsidRDefault="00767D5A">
      <w:pPr>
        <w:pStyle w:val="TOC1"/>
        <w:rPr>
          <w:rFonts w:asciiTheme="minorHAnsi" w:hAnsiTheme="minorHAnsi" w:cstheme="minorBidi"/>
          <w:bCs w:val="0"/>
          <w:sz w:val="22"/>
          <w:szCs w:val="22"/>
        </w:rPr>
      </w:pPr>
      <w:hyperlink w:anchor="_Toc5903988" w:history="1">
        <w:r w:rsidR="00EB472A" w:rsidRPr="000F1E80">
          <w:rPr>
            <w:rStyle w:val="Hyperlink"/>
          </w:rPr>
          <w:t>Resource 5.22: Script outline for role-play</w:t>
        </w:r>
        <w:r w:rsidR="00EB472A">
          <w:rPr>
            <w:webHidden/>
          </w:rPr>
          <w:tab/>
        </w:r>
        <w:r w:rsidR="00EB472A">
          <w:rPr>
            <w:webHidden/>
          </w:rPr>
          <w:fldChar w:fldCharType="begin"/>
        </w:r>
        <w:r w:rsidR="00EB472A">
          <w:rPr>
            <w:webHidden/>
          </w:rPr>
          <w:instrText xml:space="preserve"> PAGEREF _Toc5903988 \h </w:instrText>
        </w:r>
        <w:r w:rsidR="00EB472A">
          <w:rPr>
            <w:webHidden/>
          </w:rPr>
        </w:r>
        <w:r w:rsidR="00EB472A">
          <w:rPr>
            <w:webHidden/>
          </w:rPr>
          <w:fldChar w:fldCharType="separate"/>
        </w:r>
        <w:r w:rsidR="009F2C1B">
          <w:rPr>
            <w:webHidden/>
          </w:rPr>
          <w:t>85</w:t>
        </w:r>
        <w:r w:rsidR="00EB472A">
          <w:rPr>
            <w:webHidden/>
          </w:rPr>
          <w:fldChar w:fldCharType="end"/>
        </w:r>
      </w:hyperlink>
    </w:p>
    <w:p w14:paraId="0AF0DB13" w14:textId="67E6F793" w:rsidR="00EB472A" w:rsidRDefault="00767D5A">
      <w:pPr>
        <w:pStyle w:val="TOC1"/>
        <w:rPr>
          <w:rFonts w:asciiTheme="minorHAnsi" w:hAnsiTheme="minorHAnsi" w:cstheme="minorBidi"/>
          <w:bCs w:val="0"/>
          <w:sz w:val="22"/>
          <w:szCs w:val="22"/>
        </w:rPr>
      </w:pPr>
      <w:hyperlink w:anchor="_Toc5903989" w:history="1">
        <w:r w:rsidR="00EB472A" w:rsidRPr="000F1E80">
          <w:rPr>
            <w:rStyle w:val="Hyperlink"/>
          </w:rPr>
          <w:t>Resource 5.23: Role-play observation checklists</w:t>
        </w:r>
        <w:r w:rsidR="00EB472A">
          <w:rPr>
            <w:webHidden/>
          </w:rPr>
          <w:tab/>
        </w:r>
        <w:r w:rsidR="00EB472A">
          <w:rPr>
            <w:webHidden/>
          </w:rPr>
          <w:fldChar w:fldCharType="begin"/>
        </w:r>
        <w:r w:rsidR="00EB472A">
          <w:rPr>
            <w:webHidden/>
          </w:rPr>
          <w:instrText xml:space="preserve"> PAGEREF _Toc5903989 \h </w:instrText>
        </w:r>
        <w:r w:rsidR="00EB472A">
          <w:rPr>
            <w:webHidden/>
          </w:rPr>
        </w:r>
        <w:r w:rsidR="00EB472A">
          <w:rPr>
            <w:webHidden/>
          </w:rPr>
          <w:fldChar w:fldCharType="separate"/>
        </w:r>
        <w:r w:rsidR="009F2C1B">
          <w:rPr>
            <w:webHidden/>
          </w:rPr>
          <w:t>87</w:t>
        </w:r>
        <w:r w:rsidR="00EB472A">
          <w:rPr>
            <w:webHidden/>
          </w:rPr>
          <w:fldChar w:fldCharType="end"/>
        </w:r>
      </w:hyperlink>
    </w:p>
    <w:p w14:paraId="551110BD" w14:textId="600F81D0" w:rsidR="00EB472A" w:rsidRDefault="00767D5A">
      <w:pPr>
        <w:pStyle w:val="TOC1"/>
        <w:rPr>
          <w:rFonts w:asciiTheme="minorHAnsi" w:hAnsiTheme="minorHAnsi" w:cstheme="minorBidi"/>
          <w:bCs w:val="0"/>
          <w:sz w:val="22"/>
          <w:szCs w:val="22"/>
        </w:rPr>
      </w:pPr>
      <w:hyperlink w:anchor="_Toc5903990" w:history="1">
        <w:r w:rsidR="00EB472A" w:rsidRPr="000F1E80">
          <w:rPr>
            <w:rStyle w:val="Hyperlink"/>
          </w:rPr>
          <w:t>Resource 5.24: Encouraging learner participation in the IEP process</w:t>
        </w:r>
        <w:r w:rsidR="00EB472A">
          <w:rPr>
            <w:webHidden/>
          </w:rPr>
          <w:tab/>
        </w:r>
        <w:r w:rsidR="00EB472A">
          <w:rPr>
            <w:webHidden/>
          </w:rPr>
          <w:fldChar w:fldCharType="begin"/>
        </w:r>
        <w:r w:rsidR="00EB472A">
          <w:rPr>
            <w:webHidden/>
          </w:rPr>
          <w:instrText xml:space="preserve"> PAGEREF _Toc5903990 \h </w:instrText>
        </w:r>
        <w:r w:rsidR="00EB472A">
          <w:rPr>
            <w:webHidden/>
          </w:rPr>
        </w:r>
        <w:r w:rsidR="00EB472A">
          <w:rPr>
            <w:webHidden/>
          </w:rPr>
          <w:fldChar w:fldCharType="separate"/>
        </w:r>
        <w:r w:rsidR="009F2C1B">
          <w:rPr>
            <w:webHidden/>
          </w:rPr>
          <w:t>89</w:t>
        </w:r>
        <w:r w:rsidR="00EB472A">
          <w:rPr>
            <w:webHidden/>
          </w:rPr>
          <w:fldChar w:fldCharType="end"/>
        </w:r>
      </w:hyperlink>
    </w:p>
    <w:p w14:paraId="0ABBFC47" w14:textId="7E1938F4" w:rsidR="00EB472A" w:rsidRDefault="00767D5A">
      <w:pPr>
        <w:pStyle w:val="TOC1"/>
        <w:rPr>
          <w:rFonts w:asciiTheme="minorHAnsi" w:hAnsiTheme="minorHAnsi" w:cstheme="minorBidi"/>
          <w:bCs w:val="0"/>
          <w:sz w:val="22"/>
          <w:szCs w:val="22"/>
        </w:rPr>
      </w:pPr>
      <w:hyperlink w:anchor="_Toc5903991" w:history="1">
        <w:r w:rsidR="00EB472A" w:rsidRPr="000F1E80">
          <w:rPr>
            <w:rStyle w:val="Hyperlink"/>
          </w:rPr>
          <w:t>Resource 5.25: Improving parents’/guardians’/ care-givers’ participation in the IEP process</w:t>
        </w:r>
        <w:r w:rsidR="00EB472A">
          <w:rPr>
            <w:webHidden/>
          </w:rPr>
          <w:tab/>
        </w:r>
        <w:r w:rsidR="00EB472A">
          <w:rPr>
            <w:webHidden/>
          </w:rPr>
          <w:fldChar w:fldCharType="begin"/>
        </w:r>
        <w:r w:rsidR="00EB472A">
          <w:rPr>
            <w:webHidden/>
          </w:rPr>
          <w:instrText xml:space="preserve"> PAGEREF _Toc5903991 \h </w:instrText>
        </w:r>
        <w:r w:rsidR="00EB472A">
          <w:rPr>
            <w:webHidden/>
          </w:rPr>
        </w:r>
        <w:r w:rsidR="00EB472A">
          <w:rPr>
            <w:webHidden/>
          </w:rPr>
          <w:fldChar w:fldCharType="separate"/>
        </w:r>
        <w:r w:rsidR="009F2C1B">
          <w:rPr>
            <w:webHidden/>
          </w:rPr>
          <w:t>96</w:t>
        </w:r>
        <w:r w:rsidR="00EB472A">
          <w:rPr>
            <w:webHidden/>
          </w:rPr>
          <w:fldChar w:fldCharType="end"/>
        </w:r>
      </w:hyperlink>
    </w:p>
    <w:p w14:paraId="68C9EC8F" w14:textId="5BBA604C" w:rsidR="00EB472A" w:rsidRDefault="00767D5A">
      <w:pPr>
        <w:pStyle w:val="TOC1"/>
        <w:rPr>
          <w:rStyle w:val="Hyperlink"/>
        </w:rPr>
      </w:pPr>
      <w:hyperlink w:anchor="_Toc5903992" w:history="1">
        <w:r w:rsidR="00EB472A" w:rsidRPr="000F1E80">
          <w:rPr>
            <w:rStyle w:val="Hyperlink"/>
          </w:rPr>
          <w:t>Resource 5.26: Thandiwe and the ‘feeling dice’ game</w:t>
        </w:r>
        <w:r w:rsidR="00EB472A">
          <w:rPr>
            <w:webHidden/>
          </w:rPr>
          <w:tab/>
        </w:r>
        <w:r w:rsidR="00EB472A">
          <w:rPr>
            <w:webHidden/>
          </w:rPr>
          <w:fldChar w:fldCharType="begin"/>
        </w:r>
        <w:r w:rsidR="00EB472A">
          <w:rPr>
            <w:webHidden/>
          </w:rPr>
          <w:instrText xml:space="preserve"> PAGEREF _Toc5903992 \h </w:instrText>
        </w:r>
        <w:r w:rsidR="00EB472A">
          <w:rPr>
            <w:webHidden/>
          </w:rPr>
        </w:r>
        <w:r w:rsidR="00EB472A">
          <w:rPr>
            <w:webHidden/>
          </w:rPr>
          <w:fldChar w:fldCharType="separate"/>
        </w:r>
        <w:r w:rsidR="009F2C1B">
          <w:rPr>
            <w:webHidden/>
          </w:rPr>
          <w:t>102</w:t>
        </w:r>
        <w:r w:rsidR="00EB472A">
          <w:rPr>
            <w:webHidden/>
          </w:rPr>
          <w:fldChar w:fldCharType="end"/>
        </w:r>
      </w:hyperlink>
    </w:p>
    <w:p w14:paraId="1E147224" w14:textId="77777777" w:rsidR="00EB472A" w:rsidRPr="00EB472A" w:rsidRDefault="00EB472A" w:rsidP="00EB472A">
      <w:pPr>
        <w:rPr>
          <w:noProof/>
        </w:rPr>
      </w:pPr>
    </w:p>
    <w:p w14:paraId="25850FB4" w14:textId="2A915FFB" w:rsidR="00EB472A" w:rsidRDefault="00767D5A">
      <w:pPr>
        <w:pStyle w:val="TOC1"/>
        <w:rPr>
          <w:rFonts w:asciiTheme="minorHAnsi" w:hAnsiTheme="minorHAnsi" w:cstheme="minorBidi"/>
          <w:bCs w:val="0"/>
          <w:sz w:val="22"/>
          <w:szCs w:val="22"/>
        </w:rPr>
      </w:pPr>
      <w:hyperlink w:anchor="_Toc5903993" w:history="1">
        <w:r w:rsidR="00EB472A" w:rsidRPr="000F1E80">
          <w:rPr>
            <w:rStyle w:val="Hyperlink"/>
          </w:rPr>
          <w:t>Notes</w:t>
        </w:r>
        <w:r w:rsidR="00EB472A">
          <w:rPr>
            <w:webHidden/>
          </w:rPr>
          <w:tab/>
        </w:r>
        <w:r w:rsidR="00EB472A">
          <w:rPr>
            <w:webHidden/>
          </w:rPr>
          <w:fldChar w:fldCharType="begin"/>
        </w:r>
        <w:r w:rsidR="00EB472A">
          <w:rPr>
            <w:webHidden/>
          </w:rPr>
          <w:instrText xml:space="preserve"> PAGEREF _Toc5903993 \h </w:instrText>
        </w:r>
        <w:r w:rsidR="00EB472A">
          <w:rPr>
            <w:webHidden/>
          </w:rPr>
        </w:r>
        <w:r w:rsidR="00EB472A">
          <w:rPr>
            <w:webHidden/>
          </w:rPr>
          <w:fldChar w:fldCharType="separate"/>
        </w:r>
        <w:r w:rsidR="009F2C1B">
          <w:rPr>
            <w:webHidden/>
          </w:rPr>
          <w:t>103</w:t>
        </w:r>
        <w:r w:rsidR="00EB472A">
          <w:rPr>
            <w:webHidden/>
          </w:rPr>
          <w:fldChar w:fldCharType="end"/>
        </w:r>
      </w:hyperlink>
    </w:p>
    <w:p w14:paraId="45BEB760" w14:textId="2C65B074" w:rsidR="00DD3219" w:rsidRDefault="00DD3219" w:rsidP="008929EF">
      <w:r w:rsidRPr="002D7183">
        <w:rPr>
          <w:rFonts w:cs="Calibri"/>
        </w:rPr>
        <w:fldChar w:fldCharType="end"/>
      </w:r>
    </w:p>
    <w:p w14:paraId="2488ABA7" w14:textId="6C57E02D" w:rsidR="00DD3219" w:rsidRDefault="00DD3219" w:rsidP="00DD3219">
      <w:pPr>
        <w:rPr>
          <w:rFonts w:asciiTheme="majorHAnsi" w:eastAsiaTheme="majorEastAsia" w:hAnsiTheme="majorHAnsi" w:cstheme="majorBidi"/>
          <w:b/>
          <w:color w:val="7B230B" w:themeColor="accent1" w:themeShade="BF"/>
          <w:sz w:val="44"/>
          <w:szCs w:val="36"/>
        </w:rPr>
      </w:pPr>
      <w:r>
        <w:br w:type="page"/>
      </w:r>
    </w:p>
    <w:p w14:paraId="267A8241" w14:textId="2550B6FC" w:rsidR="0050294C" w:rsidRPr="0082597A" w:rsidRDefault="0050294C" w:rsidP="0050294C">
      <w:pPr>
        <w:pStyle w:val="Heading1"/>
      </w:pPr>
      <w:bookmarkStart w:id="14" w:name="_Toc5903959"/>
      <w:r w:rsidRPr="0082597A">
        <w:lastRenderedPageBreak/>
        <w:t>Introduction</w:t>
      </w:r>
      <w:bookmarkEnd w:id="3"/>
      <w:bookmarkEnd w:id="4"/>
      <w:bookmarkEnd w:id="5"/>
      <w:bookmarkEnd w:id="14"/>
    </w:p>
    <w:p w14:paraId="216F9CFC" w14:textId="4B8D6FA0" w:rsidR="006350D7" w:rsidRPr="00FF0CF7" w:rsidRDefault="006350D7" w:rsidP="006350D7">
      <w:pPr>
        <w:rPr>
          <w:rFonts w:cs="Arial"/>
        </w:rPr>
      </w:pPr>
      <w:r w:rsidRPr="00FF0CF7">
        <w:rPr>
          <w:rFonts w:cs="Arial"/>
        </w:rPr>
        <w:t xml:space="preserve">The overall aim of this module is to support </w:t>
      </w:r>
      <w:r w:rsidR="00220259">
        <w:rPr>
          <w:rFonts w:cs="Arial"/>
        </w:rPr>
        <w:t>teachers</w:t>
      </w:r>
      <w:r>
        <w:rPr>
          <w:rFonts w:cs="Arial"/>
        </w:rPr>
        <w:t>’</w:t>
      </w:r>
      <w:r w:rsidRPr="00FF0CF7">
        <w:rPr>
          <w:rFonts w:cs="Arial"/>
        </w:rPr>
        <w:t xml:space="preserve"> understanding of what an individual education plan (IEP)</w:t>
      </w:r>
      <w:r w:rsidR="005B4CC1">
        <w:rPr>
          <w:rFonts w:cs="Arial"/>
        </w:rPr>
        <w:t xml:space="preserve"> is</w:t>
      </w:r>
      <w:r w:rsidRPr="00FF0CF7">
        <w:rPr>
          <w:rFonts w:cs="Arial"/>
        </w:rPr>
        <w:t xml:space="preserve">, its characteristics, and the reasons why schools develop and use IEPs. </w:t>
      </w:r>
      <w:r w:rsidR="00220259">
        <w:rPr>
          <w:rFonts w:cs="Arial"/>
        </w:rPr>
        <w:t>Teachers</w:t>
      </w:r>
      <w:r w:rsidRPr="00FF0CF7">
        <w:rPr>
          <w:rFonts w:cs="Arial"/>
        </w:rPr>
        <w:t xml:space="preserve"> will </w:t>
      </w:r>
      <w:r w:rsidRPr="00FF0CF7">
        <w:rPr>
          <w:rFonts w:cs="Arial"/>
          <w:color w:val="000000"/>
        </w:rPr>
        <w:t>look at some of the benefits of IEPs and</w:t>
      </w:r>
      <w:r w:rsidRPr="00FF0CF7">
        <w:rPr>
          <w:rFonts w:cs="Arial"/>
        </w:rPr>
        <w:t xml:space="preserve"> discuss which </w:t>
      </w:r>
      <w:r>
        <w:rPr>
          <w:rFonts w:cs="Arial"/>
        </w:rPr>
        <w:t>learner</w:t>
      </w:r>
      <w:r w:rsidRPr="00FF0CF7">
        <w:rPr>
          <w:rFonts w:cs="Arial"/>
        </w:rPr>
        <w:t>s can benefit from having an IEP.</w:t>
      </w:r>
      <w:r w:rsidRPr="00FF0CF7">
        <w:rPr>
          <w:rFonts w:cs="Arial"/>
          <w:color w:val="000000"/>
        </w:rPr>
        <w:t xml:space="preserve"> The module also provides details about the IEP development process</w:t>
      </w:r>
      <w:r w:rsidRPr="00FF0CF7">
        <w:rPr>
          <w:rFonts w:cs="Arial"/>
        </w:rPr>
        <w:t xml:space="preserve"> and looks at important factors to consider when developing an effective IEP (such as collaboration and parent</w:t>
      </w:r>
      <w:r>
        <w:rPr>
          <w:rFonts w:cs="Arial"/>
        </w:rPr>
        <w:t>/guardian/care-giver</w:t>
      </w:r>
      <w:r w:rsidRPr="00FF0CF7">
        <w:rPr>
          <w:rFonts w:cs="Arial"/>
        </w:rPr>
        <w:t xml:space="preserve"> and </w:t>
      </w:r>
      <w:r>
        <w:rPr>
          <w:rFonts w:cs="Arial"/>
        </w:rPr>
        <w:t>learner</w:t>
      </w:r>
      <w:r w:rsidRPr="00FF0CF7">
        <w:rPr>
          <w:rFonts w:cs="Arial"/>
        </w:rPr>
        <w:t xml:space="preserve"> participation). The module offers practical suggestions for planning and facilitating IEP meetings.</w:t>
      </w:r>
    </w:p>
    <w:p w14:paraId="51E63395" w14:textId="77777777" w:rsidR="006350D7" w:rsidRPr="00FF0CF7" w:rsidRDefault="006350D7" w:rsidP="006350D7">
      <w:pPr>
        <w:rPr>
          <w:rFonts w:cs="Arial"/>
        </w:rPr>
      </w:pPr>
    </w:p>
    <w:p w14:paraId="0755B246" w14:textId="37C8E31C" w:rsidR="006350D7" w:rsidRPr="00385422" w:rsidRDefault="006350D7" w:rsidP="006350D7">
      <w:r w:rsidRPr="00FF0CF7">
        <w:rPr>
          <w:rFonts w:cs="Arial"/>
        </w:rPr>
        <w:t xml:space="preserve">It is assumed that </w:t>
      </w:r>
      <w:r w:rsidR="00220259">
        <w:rPr>
          <w:rFonts w:cs="Arial"/>
        </w:rPr>
        <w:t>teachers</w:t>
      </w:r>
      <w:r w:rsidRPr="00FF0CF7">
        <w:rPr>
          <w:rFonts w:cs="Arial"/>
        </w:rPr>
        <w:t xml:space="preserve"> will have already taken part</w:t>
      </w:r>
      <w:r w:rsidRPr="00FF0CF7" w:rsidDel="007248CE">
        <w:rPr>
          <w:rFonts w:cs="Arial"/>
        </w:rPr>
        <w:t xml:space="preserve"> </w:t>
      </w:r>
      <w:r w:rsidRPr="00FF0CF7">
        <w:rPr>
          <w:rFonts w:cs="Arial"/>
        </w:rPr>
        <w:t>in inclusive education training and have a clear understanding of</w:t>
      </w:r>
      <w:r>
        <w:rPr>
          <w:rFonts w:cs="Arial"/>
        </w:rPr>
        <w:t>:</w:t>
      </w:r>
      <w:r w:rsidRPr="00FF0CF7">
        <w:rPr>
          <w:rFonts w:cs="Arial"/>
        </w:rPr>
        <w:t xml:space="preserve"> the theory and concepts of inclusive education</w:t>
      </w:r>
      <w:r>
        <w:rPr>
          <w:rFonts w:cs="Arial"/>
        </w:rPr>
        <w:t xml:space="preserve"> (see </w:t>
      </w:r>
      <w:r w:rsidRPr="006350D7">
        <w:rPr>
          <w:rFonts w:cs="Arial"/>
          <w:b/>
          <w:color w:val="033896"/>
        </w:rPr>
        <w:t>Module 1</w:t>
      </w:r>
      <w:r>
        <w:rPr>
          <w:rFonts w:cs="Arial"/>
        </w:rPr>
        <w:t>);</w:t>
      </w:r>
      <w:r w:rsidRPr="00FF0CF7">
        <w:rPr>
          <w:rFonts w:cs="Arial"/>
        </w:rPr>
        <w:t xml:space="preserve"> the roles of </w:t>
      </w:r>
      <w:r>
        <w:rPr>
          <w:rFonts w:cs="Arial"/>
        </w:rPr>
        <w:t xml:space="preserve">the </w:t>
      </w:r>
      <w:r w:rsidRPr="00FF0CF7">
        <w:rPr>
          <w:rFonts w:cs="Arial"/>
        </w:rPr>
        <w:t>school inclusion team (SIT</w:t>
      </w:r>
      <w:r>
        <w:rPr>
          <w:rFonts w:cs="Arial"/>
        </w:rPr>
        <w:t xml:space="preserve"> – see </w:t>
      </w:r>
      <w:r w:rsidRPr="006350D7">
        <w:rPr>
          <w:rFonts w:cs="Arial"/>
          <w:b/>
          <w:color w:val="033896"/>
        </w:rPr>
        <w:t>Module 2</w:t>
      </w:r>
      <w:r w:rsidRPr="00FF0CF7">
        <w:rPr>
          <w:rFonts w:cs="Arial"/>
        </w:rPr>
        <w:t>)</w:t>
      </w:r>
      <w:r>
        <w:rPr>
          <w:rFonts w:cs="Arial"/>
        </w:rPr>
        <w:t>;</w:t>
      </w:r>
      <w:r w:rsidRPr="00FF0CF7">
        <w:rPr>
          <w:rFonts w:cs="Arial"/>
        </w:rPr>
        <w:t xml:space="preserve"> how to locate out-of-school children</w:t>
      </w:r>
      <w:r>
        <w:rPr>
          <w:rFonts w:cs="Arial"/>
        </w:rPr>
        <w:t xml:space="preserve"> (see </w:t>
      </w:r>
      <w:r w:rsidRPr="006350D7">
        <w:rPr>
          <w:rFonts w:cs="Arial"/>
          <w:b/>
          <w:color w:val="033896"/>
        </w:rPr>
        <w:t>Module 3</w:t>
      </w:r>
      <w:r>
        <w:rPr>
          <w:rFonts w:cs="Arial"/>
        </w:rPr>
        <w:t>);</w:t>
      </w:r>
      <w:r w:rsidRPr="00FF0CF7">
        <w:rPr>
          <w:rFonts w:cs="Arial"/>
        </w:rPr>
        <w:t xml:space="preserve"> </w:t>
      </w:r>
      <w:bookmarkStart w:id="15" w:name="_Hlk526516275"/>
      <w:r w:rsidRPr="00FF0CF7">
        <w:rPr>
          <w:rFonts w:cs="Arial"/>
        </w:rPr>
        <w:t xml:space="preserve">and </w:t>
      </w:r>
      <w:r>
        <w:rPr>
          <w:rFonts w:cs="Arial"/>
        </w:rPr>
        <w:t xml:space="preserve">how to screen learners and </w:t>
      </w:r>
      <w:r w:rsidRPr="00FF0CF7">
        <w:rPr>
          <w:rFonts w:cs="Arial"/>
        </w:rPr>
        <w:t>identify</w:t>
      </w:r>
      <w:r>
        <w:rPr>
          <w:rFonts w:cs="Arial"/>
        </w:rPr>
        <w:t xml:space="preserve"> and assess their</w:t>
      </w:r>
      <w:r w:rsidRPr="00FF0CF7">
        <w:rPr>
          <w:rFonts w:cs="Arial"/>
        </w:rPr>
        <w:t xml:space="preserve"> </w:t>
      </w:r>
      <w:bookmarkEnd w:id="15"/>
      <w:r w:rsidRPr="00FF0CF7">
        <w:rPr>
          <w:rFonts w:cs="Arial"/>
        </w:rPr>
        <w:t>specific learning needs</w:t>
      </w:r>
      <w:r>
        <w:rPr>
          <w:rFonts w:cs="Arial"/>
        </w:rPr>
        <w:t xml:space="preserve"> (see </w:t>
      </w:r>
      <w:r w:rsidRPr="006350D7">
        <w:rPr>
          <w:rFonts w:cs="Arial"/>
          <w:b/>
          <w:color w:val="033896"/>
        </w:rPr>
        <w:t>Module 4</w:t>
      </w:r>
      <w:r>
        <w:rPr>
          <w:rFonts w:cs="Arial"/>
        </w:rPr>
        <w:t>)</w:t>
      </w:r>
      <w:r w:rsidRPr="00FF0CF7">
        <w:rPr>
          <w:rFonts w:cs="Arial"/>
        </w:rPr>
        <w:t xml:space="preserve">. If </w:t>
      </w:r>
      <w:r w:rsidR="00220259">
        <w:rPr>
          <w:rFonts w:cs="Arial"/>
        </w:rPr>
        <w:t>teachers</w:t>
      </w:r>
      <w:r w:rsidRPr="00FF0CF7">
        <w:rPr>
          <w:rFonts w:cs="Arial"/>
        </w:rPr>
        <w:t xml:space="preserve"> have not received this previous training, </w:t>
      </w:r>
      <w:bookmarkStart w:id="16" w:name="_Hlk526516345"/>
      <w:r>
        <w:rPr>
          <w:rFonts w:cs="Arial"/>
        </w:rPr>
        <w:t xml:space="preserve">for example if they are not aware of the twin-track approach, </w:t>
      </w:r>
      <w:bookmarkEnd w:id="16"/>
      <w:r w:rsidRPr="00FF0CF7">
        <w:rPr>
          <w:rFonts w:cs="Arial"/>
        </w:rPr>
        <w:t>then they may not be ready to join in this training module.</w:t>
      </w:r>
      <w:r w:rsidR="00401A72">
        <w:rPr>
          <w:rFonts w:cs="Arial"/>
        </w:rPr>
        <w:t xml:space="preserve"> </w:t>
      </w:r>
      <w:r w:rsidR="004D4715">
        <w:rPr>
          <w:rFonts w:cs="Arial"/>
        </w:rPr>
        <w:t xml:space="preserve"> Note that </w:t>
      </w:r>
      <w:r w:rsidR="00385422">
        <w:rPr>
          <w:rFonts w:cs="Arial"/>
        </w:rPr>
        <w:t xml:space="preserve">the module on </w:t>
      </w:r>
      <w:r w:rsidR="00385422" w:rsidRPr="00385422">
        <w:rPr>
          <w:b/>
          <w:bCs/>
          <w:color w:val="033896"/>
        </w:rPr>
        <w:t>Including Learners with Additional Needs</w:t>
      </w:r>
      <w:r w:rsidR="00385422">
        <w:t xml:space="preserve"> contains </w:t>
      </w:r>
      <w:r w:rsidR="004D4715">
        <w:rPr>
          <w:rFonts w:cs="Arial"/>
        </w:rPr>
        <w:t xml:space="preserve">further </w:t>
      </w:r>
      <w:r w:rsidR="004D4715">
        <w:t xml:space="preserve">information about </w:t>
      </w:r>
      <w:r w:rsidR="004D4715" w:rsidRPr="00865337">
        <w:rPr>
          <w:rFonts w:cs="Arial"/>
          <w:szCs w:val="24"/>
        </w:rPr>
        <w:t>differ</w:t>
      </w:r>
      <w:r w:rsidR="00385422">
        <w:rPr>
          <w:rFonts w:cs="Arial"/>
          <w:szCs w:val="24"/>
        </w:rPr>
        <w:t>ent</w:t>
      </w:r>
      <w:r w:rsidR="004D4715" w:rsidRPr="00865337">
        <w:rPr>
          <w:rFonts w:cs="Arial"/>
          <w:szCs w:val="24"/>
        </w:rPr>
        <w:t xml:space="preserve"> </w:t>
      </w:r>
      <w:r w:rsidR="004D4715" w:rsidRPr="006C22EB">
        <w:rPr>
          <w:rFonts w:cs="Arial"/>
          <w:szCs w:val="24"/>
        </w:rPr>
        <w:t>additional needs</w:t>
      </w:r>
      <w:r w:rsidR="004D4715">
        <w:rPr>
          <w:rFonts w:cs="Arial"/>
          <w:szCs w:val="24"/>
        </w:rPr>
        <w:t>. This includes advice and guidance on identifying additional needs, how additional needs can exclude learners</w:t>
      </w:r>
      <w:r w:rsidR="00385422">
        <w:rPr>
          <w:rFonts w:cs="Arial"/>
          <w:szCs w:val="24"/>
        </w:rPr>
        <w:t>,</w:t>
      </w:r>
      <w:r w:rsidR="004D4715">
        <w:rPr>
          <w:rFonts w:cs="Arial"/>
          <w:szCs w:val="24"/>
        </w:rPr>
        <w:t xml:space="preserve"> and practical tips and ideas </w:t>
      </w:r>
      <w:r w:rsidR="004D4715" w:rsidRPr="00865337">
        <w:rPr>
          <w:rFonts w:cs="Arial"/>
          <w:szCs w:val="24"/>
        </w:rPr>
        <w:t xml:space="preserve">for teachers on </w:t>
      </w:r>
      <w:r w:rsidR="004D4715">
        <w:rPr>
          <w:rFonts w:cs="Arial"/>
          <w:szCs w:val="24"/>
        </w:rPr>
        <w:t xml:space="preserve">supporting </w:t>
      </w:r>
      <w:r w:rsidR="004D4715" w:rsidRPr="00865337">
        <w:rPr>
          <w:rFonts w:cs="Arial"/>
          <w:szCs w:val="24"/>
        </w:rPr>
        <w:t xml:space="preserve">learners with </w:t>
      </w:r>
      <w:r w:rsidR="004D4715" w:rsidRPr="006C22EB">
        <w:rPr>
          <w:rFonts w:cs="Arial"/>
          <w:szCs w:val="24"/>
        </w:rPr>
        <w:t>additional needs</w:t>
      </w:r>
      <w:r w:rsidR="004D4715" w:rsidRPr="00865337">
        <w:rPr>
          <w:rFonts w:cs="Arial"/>
          <w:szCs w:val="24"/>
        </w:rPr>
        <w:t xml:space="preserve"> </w:t>
      </w:r>
      <w:r w:rsidR="004D4715">
        <w:rPr>
          <w:rFonts w:cs="Arial"/>
          <w:szCs w:val="24"/>
        </w:rPr>
        <w:t xml:space="preserve">in the </w:t>
      </w:r>
      <w:r w:rsidR="004D4715" w:rsidRPr="00865337">
        <w:rPr>
          <w:rFonts w:cs="Arial"/>
          <w:szCs w:val="24"/>
        </w:rPr>
        <w:t xml:space="preserve">school </w:t>
      </w:r>
      <w:r w:rsidR="004D4715">
        <w:rPr>
          <w:rFonts w:cs="Arial"/>
          <w:szCs w:val="24"/>
        </w:rPr>
        <w:t xml:space="preserve">and classroom </w:t>
      </w:r>
      <w:r w:rsidR="004D4715" w:rsidRPr="00865337">
        <w:rPr>
          <w:rFonts w:cs="Arial"/>
          <w:szCs w:val="24"/>
        </w:rPr>
        <w:t>environment.</w:t>
      </w:r>
      <w:r w:rsidR="004D4715">
        <w:rPr>
          <w:rFonts w:cs="Arial"/>
          <w:szCs w:val="24"/>
        </w:rPr>
        <w:t xml:space="preserve"> This supplementary material </w:t>
      </w:r>
      <w:r w:rsidR="006F47C7">
        <w:rPr>
          <w:rFonts w:cs="Arial"/>
          <w:szCs w:val="24"/>
        </w:rPr>
        <w:t xml:space="preserve">can support the development of IEPs. </w:t>
      </w:r>
    </w:p>
    <w:p w14:paraId="66477047" w14:textId="77777777" w:rsidR="006A15C9" w:rsidRPr="0082597A" w:rsidRDefault="006A15C9" w:rsidP="006A15C9">
      <w:pPr>
        <w:pStyle w:val="Heading2"/>
      </w:pPr>
      <w:r>
        <w:t>Duration of training</w:t>
      </w:r>
    </w:p>
    <w:p w14:paraId="5DAB4C0D" w14:textId="6F2754FA" w:rsidR="006A15C9" w:rsidRPr="0082597A" w:rsidRDefault="006A15C9" w:rsidP="006A15C9">
      <w:pPr>
        <w:rPr>
          <w:rFonts w:cs="Arial"/>
        </w:rPr>
      </w:pPr>
      <w:r>
        <w:rPr>
          <w:rFonts w:cs="Arial"/>
        </w:rPr>
        <w:t xml:space="preserve">Trainers should adapt this training to suit the local context and the time available to them for training. Trainers may decide not to use all of the activities, or to shorten some activities if time is limited, or to expand activities if </w:t>
      </w:r>
      <w:r w:rsidR="00220259">
        <w:rPr>
          <w:rFonts w:cs="Arial"/>
        </w:rPr>
        <w:t>teachers</w:t>
      </w:r>
      <w:r>
        <w:rPr>
          <w:rFonts w:cs="Arial"/>
        </w:rPr>
        <w:t xml:space="preserve"> need more support with understanding a particular topic. If all activities are used, without significant adaptation, shortening or lengthening, this module requires approximate</w:t>
      </w:r>
      <w:r w:rsidRPr="008F7CFB">
        <w:rPr>
          <w:rFonts w:cs="Arial"/>
        </w:rPr>
        <w:t xml:space="preserve">ly </w:t>
      </w:r>
      <w:r w:rsidR="009A0F42" w:rsidRPr="009A0F42">
        <w:rPr>
          <w:rFonts w:cs="Arial"/>
        </w:rPr>
        <w:t>15</w:t>
      </w:r>
      <w:r w:rsidRPr="009A0F42">
        <w:rPr>
          <w:rFonts w:cs="Arial"/>
        </w:rPr>
        <w:t xml:space="preserve"> hours of training</w:t>
      </w:r>
      <w:r w:rsidR="009A0F42" w:rsidRPr="009A0F42">
        <w:rPr>
          <w:rFonts w:cs="Arial"/>
        </w:rPr>
        <w:t xml:space="preserve"> over </w:t>
      </w:r>
      <w:r w:rsidR="009A0F42">
        <w:rPr>
          <w:rFonts w:cs="Arial"/>
        </w:rPr>
        <w:t>3</w:t>
      </w:r>
      <w:r w:rsidRPr="008F7CFB">
        <w:rPr>
          <w:rFonts w:cs="Arial"/>
        </w:rPr>
        <w:t xml:space="preserve"> days,</w:t>
      </w:r>
      <w:r>
        <w:rPr>
          <w:rFonts w:cs="Arial"/>
        </w:rPr>
        <w:t xml:space="preserve"> depending on the preferred length of training days, number and length of breaks, and so on.</w:t>
      </w:r>
    </w:p>
    <w:p w14:paraId="3EC8FBE5" w14:textId="77777777" w:rsidR="0050294C" w:rsidRPr="0082597A" w:rsidRDefault="0050294C" w:rsidP="0050294C">
      <w:pPr>
        <w:rPr>
          <w:rFonts w:cs="Arial"/>
        </w:rPr>
      </w:pPr>
    </w:p>
    <w:p w14:paraId="3806049B" w14:textId="77777777" w:rsidR="00463A3F" w:rsidRPr="0082597A" w:rsidRDefault="00463A3F" w:rsidP="003F308B">
      <w:pPr>
        <w:rPr>
          <w:rFonts w:cs="Arial"/>
        </w:rPr>
      </w:pPr>
    </w:p>
    <w:bookmarkEnd w:id="6"/>
    <w:p w14:paraId="59EB8AB2" w14:textId="77777777" w:rsidR="00463A3F" w:rsidRPr="0082597A" w:rsidRDefault="00463A3F" w:rsidP="003F308B">
      <w:pPr>
        <w:rPr>
          <w:rFonts w:cs="Arial"/>
        </w:rPr>
      </w:pPr>
    </w:p>
    <w:p w14:paraId="3C34A714" w14:textId="3DA15992" w:rsidR="007F0A3E" w:rsidRPr="0034051E" w:rsidRDefault="007F0A3E" w:rsidP="0064359A">
      <w:pPr>
        <w:pStyle w:val="Heading1"/>
      </w:pPr>
      <w:r w:rsidRPr="0082597A">
        <w:br w:type="page"/>
      </w:r>
      <w:bookmarkStart w:id="17" w:name="_Toc307226517"/>
      <w:bookmarkStart w:id="18" w:name="_Toc531370510"/>
      <w:bookmarkStart w:id="19" w:name="_Toc5903960"/>
      <w:r w:rsidRPr="0034051E">
        <w:lastRenderedPageBreak/>
        <w:t xml:space="preserve">Session </w:t>
      </w:r>
      <w:bookmarkEnd w:id="17"/>
      <w:r w:rsidR="006350D7">
        <w:t>5</w:t>
      </w:r>
      <w:r w:rsidR="00364042">
        <w:t>.1</w:t>
      </w:r>
      <w:r w:rsidR="00E75FA6" w:rsidRPr="0034051E">
        <w:t xml:space="preserve">: </w:t>
      </w:r>
      <w:bookmarkEnd w:id="18"/>
      <w:r w:rsidR="006350D7" w:rsidRPr="00FF0CF7">
        <w:t>What is an IEP and who is it for?</w:t>
      </w:r>
      <w:bookmarkEnd w:id="19"/>
    </w:p>
    <w:p w14:paraId="77D3E00B" w14:textId="779E46B0" w:rsidR="006350D7" w:rsidRPr="00FF0CF7" w:rsidRDefault="006350D7" w:rsidP="006350D7">
      <w:bookmarkStart w:id="20" w:name="_Toc307226521"/>
      <w:r w:rsidRPr="00FF0CF7">
        <w:t xml:space="preserve">This session will help </w:t>
      </w:r>
      <w:r w:rsidR="00220259">
        <w:t>teachers</w:t>
      </w:r>
      <w:r w:rsidRPr="00FF0CF7">
        <w:t xml:space="preserve"> to reflect on what they already know or think they know about an individual education plan (IEP) and will give the trainer an indication of existing knowledge or misunderstandings. The session will enhance </w:t>
      </w:r>
      <w:r w:rsidR="00220259">
        <w:t>teachers</w:t>
      </w:r>
      <w:r w:rsidRPr="00FF0CF7">
        <w:t>’ understanding of what is meant by an IEP, why it is needed</w:t>
      </w:r>
      <w:r>
        <w:t>,</w:t>
      </w:r>
      <w:r w:rsidRPr="00FF0CF7">
        <w:t xml:space="preserve"> and who can benefit from it.</w:t>
      </w:r>
    </w:p>
    <w:p w14:paraId="05DC06A3" w14:textId="66F17F15" w:rsidR="007F0A3E" w:rsidRPr="0034051E" w:rsidRDefault="00080293" w:rsidP="0034051E">
      <w:pPr>
        <w:pStyle w:val="Heading2"/>
      </w:pPr>
      <w:r w:rsidRPr="004A7203">
        <w:rPr>
          <w:rFonts w:cs="Arial"/>
          <w:noProof/>
          <w:lang w:val="en-US" w:eastAsia="en-US"/>
        </w:rPr>
        <mc:AlternateContent>
          <mc:Choice Requires="wps">
            <w:drawing>
              <wp:anchor distT="91440" distB="91440" distL="137160" distR="137160" simplePos="0" relativeHeight="251589632" behindDoc="0" locked="0" layoutInCell="0" allowOverlap="1" wp14:anchorId="11DB9C8C" wp14:editId="2728EB13">
                <wp:simplePos x="0" y="0"/>
                <wp:positionH relativeFrom="margin">
                  <wp:posOffset>5196840</wp:posOffset>
                </wp:positionH>
                <wp:positionV relativeFrom="margin">
                  <wp:posOffset>1614170</wp:posOffset>
                </wp:positionV>
                <wp:extent cx="430530" cy="539750"/>
                <wp:effectExtent l="2540" t="0" r="0" b="0"/>
                <wp:wrapSquare wrapText="bothSides"/>
                <wp:docPr id="2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5016F426" w14:textId="77777777" w:rsidR="00767D5A" w:rsidRPr="004A7203" w:rsidRDefault="00767D5A" w:rsidP="006C5C7F">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DB9C8C" id="AutoShape 2" o:spid="_x0000_s1031" style="position:absolute;margin-left:409.2pt;margin-top:127.1pt;width:33.9pt;height:42.5pt;rotation:90;z-index:251589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" o:allowincell="f" fillcolor="#346db6" stroked="f">
                <v:textbox>
                  <w:txbxContent>
                    <w:p w14:paraId="5016F426" w14:textId="77777777" w:rsidR="00767D5A" w:rsidRPr="004A7203" w:rsidRDefault="00767D5A" w:rsidP="006C5C7F">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6350D7">
        <w:t>5</w:t>
      </w:r>
      <w:r w:rsidR="00364042">
        <w:t>.1</w:t>
      </w:r>
      <w:r w:rsidR="007F0A3E" w:rsidRPr="0034051E">
        <w:t>a</w:t>
      </w:r>
      <w:bookmarkEnd w:id="20"/>
      <w:r w:rsidR="00E14474" w:rsidRPr="0034051E">
        <w:t>:</w:t>
      </w:r>
      <w:bookmarkStart w:id="21" w:name="_Toc307226522"/>
      <w:r w:rsidR="00E14474" w:rsidRPr="0034051E">
        <w:t xml:space="preserve"> </w:t>
      </w:r>
      <w:bookmarkEnd w:id="21"/>
      <w:r w:rsidR="006350D7">
        <w:t>Hot potato</w:t>
      </w:r>
    </w:p>
    <w:p w14:paraId="7C50E7F7" w14:textId="69B87DA1" w:rsidR="007F0A3E" w:rsidRPr="002D7183" w:rsidRDefault="007F0A3E" w:rsidP="00B42DC6">
      <w:pPr>
        <w:rPr>
          <w:rFonts w:cs="Arial"/>
          <w:bCs/>
          <w:color w:val="033896"/>
        </w:rPr>
      </w:pPr>
      <w:r w:rsidRPr="002D7183">
        <w:rPr>
          <w:rFonts w:cs="Arial"/>
          <w:bCs/>
          <w:color w:val="033896"/>
          <w:sz w:val="48"/>
          <w:szCs w:val="48"/>
        </w:rPr>
        <w:sym w:font="Wingdings" w:char="F0B9"/>
      </w:r>
      <w:r w:rsidRPr="002D7183">
        <w:rPr>
          <w:rFonts w:cs="Arial"/>
          <w:bCs/>
          <w:color w:val="033896"/>
        </w:rPr>
        <w:tab/>
      </w:r>
      <w:r w:rsidR="006350D7">
        <w:rPr>
          <w:rFonts w:cs="Arial"/>
          <w:bCs/>
          <w:color w:val="033896"/>
        </w:rPr>
        <w:t>5</w:t>
      </w:r>
      <w:r w:rsidRPr="002D7183">
        <w:rPr>
          <w:rFonts w:cs="Arial"/>
          <w:bCs/>
          <w:color w:val="033896"/>
        </w:rPr>
        <w:t xml:space="preserve">0 </w:t>
      </w:r>
      <w:r w:rsidRPr="006350D7">
        <w:rPr>
          <w:rFonts w:cs="Arial"/>
          <w:bCs/>
          <w:color w:val="033896"/>
        </w:rPr>
        <w:t>mi</w:t>
      </w:r>
      <w:r w:rsidRPr="002D7183">
        <w:rPr>
          <w:rFonts w:cs="Arial"/>
          <w:bCs/>
          <w:color w:val="033896"/>
        </w:rPr>
        <w:t>nutes</w:t>
      </w:r>
    </w:p>
    <w:p w14:paraId="46DFDED3" w14:textId="1EB84D4D" w:rsidR="007F0A3E" w:rsidRPr="0082597A" w:rsidRDefault="007F0A3E" w:rsidP="00B42DC6">
      <w:pPr>
        <w:rPr>
          <w:rFonts w:cs="Arial"/>
        </w:rPr>
      </w:pPr>
    </w:p>
    <w:p w14:paraId="193D0705" w14:textId="63E6BCBB" w:rsidR="006350D7" w:rsidRPr="00FF0CF7" w:rsidRDefault="00220259" w:rsidP="006350D7">
      <w:r>
        <w:t>Teachers</w:t>
      </w:r>
      <w:r w:rsidR="006350D7" w:rsidRPr="00FF0CF7">
        <w:t xml:space="preserve"> should work in small groups. Each group is given a sheet of flipchart paper </w:t>
      </w:r>
      <w:r w:rsidR="006350D7">
        <w:t>and asked to write</w:t>
      </w:r>
      <w:r w:rsidR="006350D7" w:rsidRPr="00FF0CF7">
        <w:t xml:space="preserve"> the following statement </w:t>
      </w:r>
      <w:r w:rsidR="006350D7">
        <w:t>at the top of</w:t>
      </w:r>
      <w:r w:rsidR="006350D7" w:rsidRPr="00FF0CF7">
        <w:t xml:space="preserve"> it</w:t>
      </w:r>
      <w:r w:rsidR="006350D7">
        <w:t>. They must then</w:t>
      </w:r>
      <w:r w:rsidR="006350D7" w:rsidRPr="00FF0CF7">
        <w:t xml:space="preserve"> complete</w:t>
      </w:r>
      <w:r w:rsidR="006350D7">
        <w:t xml:space="preserve"> the statement by filling in the blanks</w:t>
      </w:r>
      <w:r w:rsidR="006350D7" w:rsidRPr="00FF0CF7">
        <w:t>.</w:t>
      </w:r>
    </w:p>
    <w:p w14:paraId="5543064F" w14:textId="77777777" w:rsidR="006350D7" w:rsidRPr="00FF0CF7" w:rsidRDefault="006350D7" w:rsidP="006350D7"/>
    <w:p w14:paraId="0755E715" w14:textId="77777777" w:rsidR="006350D7" w:rsidRPr="00FF0CF7" w:rsidRDefault="006350D7" w:rsidP="006350D7">
      <w:pPr>
        <w:rPr>
          <w:b/>
          <w:bCs/>
        </w:rPr>
      </w:pPr>
      <w:r w:rsidRPr="00FF0CF7">
        <w:rPr>
          <w:b/>
          <w:bCs/>
        </w:rPr>
        <w:t>An IEP is_____________________ and it is useful for__________________</w:t>
      </w:r>
    </w:p>
    <w:p w14:paraId="058ED711" w14:textId="77777777" w:rsidR="006350D7" w:rsidRPr="00FF0CF7" w:rsidRDefault="006350D7" w:rsidP="006350D7">
      <w:pPr>
        <w:rPr>
          <w:rFonts w:cs="Arial"/>
        </w:rPr>
      </w:pPr>
    </w:p>
    <w:p w14:paraId="53DD50C3" w14:textId="6FF74F84" w:rsidR="006350D7" w:rsidRPr="00FF0CF7" w:rsidRDefault="006350D7" w:rsidP="006350D7">
      <w:pPr>
        <w:rPr>
          <w:rFonts w:cs="Arial"/>
        </w:rPr>
      </w:pPr>
      <w:r w:rsidRPr="00FF0CF7">
        <w:rPr>
          <w:rFonts w:cs="Arial"/>
        </w:rPr>
        <w:t xml:space="preserve">Each member in the group takes a turn to complete the statement, without discussing it. They </w:t>
      </w:r>
      <w:r>
        <w:rPr>
          <w:rFonts w:cs="Arial"/>
        </w:rPr>
        <w:t>are</w:t>
      </w:r>
      <w:r w:rsidRPr="00FF0CF7">
        <w:rPr>
          <w:rFonts w:cs="Arial"/>
        </w:rPr>
        <w:t xml:space="preserve"> given one </w:t>
      </w:r>
      <w:r w:rsidR="00C00864">
        <w:rPr>
          <w:rFonts w:cs="Arial"/>
        </w:rPr>
        <w:t xml:space="preserve">(1) </w:t>
      </w:r>
      <w:r w:rsidRPr="00FF0CF7">
        <w:rPr>
          <w:rFonts w:cs="Arial"/>
        </w:rPr>
        <w:t xml:space="preserve">minute each. The trainer gives a signal when this time has passed, and the </w:t>
      </w:r>
      <w:r w:rsidR="00220259">
        <w:rPr>
          <w:rFonts w:cs="Arial"/>
        </w:rPr>
        <w:t>teacher</w:t>
      </w:r>
      <w:r w:rsidRPr="00FF0CF7">
        <w:rPr>
          <w:rFonts w:cs="Arial"/>
        </w:rPr>
        <w:t xml:space="preserve"> who has been writing their answer passes the flipchart </w:t>
      </w:r>
      <w:r w:rsidR="008C0F12">
        <w:rPr>
          <w:rFonts w:cs="Arial"/>
        </w:rPr>
        <w:t xml:space="preserve">paper </w:t>
      </w:r>
      <w:r w:rsidRPr="00FF0CF7">
        <w:rPr>
          <w:rFonts w:cs="Arial"/>
        </w:rPr>
        <w:t xml:space="preserve">to the person on their right. The next </w:t>
      </w:r>
      <w:r w:rsidR="00220259">
        <w:rPr>
          <w:rFonts w:cs="Arial"/>
        </w:rPr>
        <w:t>teacher</w:t>
      </w:r>
      <w:r w:rsidRPr="00FF0CF7">
        <w:rPr>
          <w:rFonts w:cs="Arial"/>
        </w:rPr>
        <w:t xml:space="preserve"> has to write their response, without repeating what has already been said, and when instructed by the trainer, passes the paper to the person on their right. This continues until everyone in the group has written a response, and/or until there are no more answers. The paper must be passed in the same direction each time. </w:t>
      </w:r>
    </w:p>
    <w:p w14:paraId="6C701B69" w14:textId="77777777" w:rsidR="006350D7" w:rsidRPr="00FF0CF7" w:rsidRDefault="006350D7" w:rsidP="006350D7">
      <w:pPr>
        <w:rPr>
          <w:rFonts w:cs="Arial"/>
        </w:rPr>
      </w:pPr>
    </w:p>
    <w:p w14:paraId="23D86B6E" w14:textId="181B90B5" w:rsidR="006350D7" w:rsidRPr="00FF0CF7" w:rsidRDefault="00220259" w:rsidP="006350D7">
      <w:pPr>
        <w:rPr>
          <w:rFonts w:cs="Arial"/>
        </w:rPr>
      </w:pPr>
      <w:r>
        <w:rPr>
          <w:rFonts w:cs="Arial"/>
        </w:rPr>
        <w:t>Teachers</w:t>
      </w:r>
      <w:r w:rsidR="006350D7" w:rsidRPr="00FF0CF7">
        <w:rPr>
          <w:rFonts w:cs="Arial"/>
        </w:rPr>
        <w:t xml:space="preserve"> can then be given a few minutes to discuss their group’s responses before sharing some of their thoughts in plenary. </w:t>
      </w:r>
    </w:p>
    <w:p w14:paraId="409E1E2C" w14:textId="77777777" w:rsidR="006350D7" w:rsidRPr="00FF0CF7" w:rsidRDefault="006350D7" w:rsidP="006350D7">
      <w:pPr>
        <w:rPr>
          <w:rFonts w:cs="Arial"/>
        </w:rPr>
      </w:pPr>
    </w:p>
    <w:p w14:paraId="0CF85534" w14:textId="6D8DE784" w:rsidR="006350D7" w:rsidRPr="00FF0CF7" w:rsidRDefault="006350D7" w:rsidP="006350D7">
      <w:pPr>
        <w:rPr>
          <w:rFonts w:cs="Arial"/>
        </w:rPr>
      </w:pPr>
      <w:r w:rsidRPr="00FF0CF7">
        <w:rPr>
          <w:rFonts w:cs="Arial"/>
        </w:rPr>
        <w:t>One group should be asked to present one idea, and then another group present</w:t>
      </w:r>
      <w:r w:rsidR="005B4CC1">
        <w:rPr>
          <w:rFonts w:cs="Arial"/>
        </w:rPr>
        <w:t>s</w:t>
      </w:r>
      <w:r w:rsidRPr="00FF0CF7">
        <w:rPr>
          <w:rFonts w:cs="Arial"/>
        </w:rPr>
        <w:t xml:space="preserve"> a</w:t>
      </w:r>
      <w:r>
        <w:rPr>
          <w:rFonts w:cs="Arial"/>
        </w:rPr>
        <w:t>n</w:t>
      </w:r>
      <w:r w:rsidR="005B4CC1">
        <w:rPr>
          <w:rFonts w:cs="Arial"/>
        </w:rPr>
        <w:t>other</w:t>
      </w:r>
      <w:r w:rsidRPr="00FF0CF7">
        <w:rPr>
          <w:rFonts w:cs="Arial"/>
        </w:rPr>
        <w:t xml:space="preserve"> idea, and so on. Groups can also feed in additional thoughts.</w:t>
      </w:r>
    </w:p>
    <w:p w14:paraId="2DE96FDA" w14:textId="77777777" w:rsidR="006350D7" w:rsidRPr="00FF0CF7" w:rsidRDefault="006350D7" w:rsidP="006350D7">
      <w:pPr>
        <w:rPr>
          <w:rFonts w:cs="Arial"/>
        </w:rPr>
      </w:pPr>
    </w:p>
    <w:p w14:paraId="6F74CE5E" w14:textId="7DB266FF" w:rsidR="006350D7" w:rsidRPr="00FF0CF7" w:rsidRDefault="006350D7" w:rsidP="006350D7">
      <w:pPr>
        <w:rPr>
          <w:rFonts w:cs="Arial"/>
        </w:rPr>
      </w:pPr>
      <w:r w:rsidRPr="00FF0CF7">
        <w:rPr>
          <w:rFonts w:cs="Arial"/>
        </w:rPr>
        <w:t>The trainer should write key points on a flip</w:t>
      </w:r>
      <w:r w:rsidR="00C00864">
        <w:rPr>
          <w:rFonts w:cs="Arial"/>
        </w:rPr>
        <w:t xml:space="preserve"> </w:t>
      </w:r>
      <w:r w:rsidRPr="00FF0CF7">
        <w:rPr>
          <w:rFonts w:cs="Arial"/>
        </w:rPr>
        <w:t>chart</w:t>
      </w:r>
      <w:r w:rsidR="008C0F12">
        <w:rPr>
          <w:rFonts w:cs="Arial"/>
        </w:rPr>
        <w:t>/board</w:t>
      </w:r>
      <w:r w:rsidRPr="00FF0CF7">
        <w:rPr>
          <w:rFonts w:cs="Arial"/>
        </w:rPr>
        <w:t xml:space="preserve">. Where </w:t>
      </w:r>
      <w:r w:rsidR="00220259">
        <w:rPr>
          <w:rFonts w:cs="Arial"/>
        </w:rPr>
        <w:t>teachers</w:t>
      </w:r>
      <w:r w:rsidRPr="00FF0CF7">
        <w:rPr>
          <w:rFonts w:cs="Arial"/>
        </w:rPr>
        <w:t xml:space="preserve"> disagree with each other’s views of what an IEP is and why it is useful, or where they state clear misunderstandings, the trainer should intervene to clarify.</w:t>
      </w:r>
    </w:p>
    <w:p w14:paraId="6F1DD39F" w14:textId="77777777" w:rsidR="006350D7" w:rsidRDefault="006350D7" w:rsidP="006350D7">
      <w:pPr>
        <w:pStyle w:val="Bulleted"/>
        <w:tabs>
          <w:tab w:val="clear" w:pos="1800"/>
          <w:tab w:val="clear" w:pos="2520"/>
        </w:tabs>
        <w:spacing w:line="240" w:lineRule="auto"/>
        <w:ind w:left="0" w:firstLine="0"/>
      </w:pPr>
    </w:p>
    <w:p w14:paraId="664C751E" w14:textId="77777777" w:rsidR="006350D7" w:rsidRDefault="006350D7" w:rsidP="006350D7">
      <w:r>
        <w:lastRenderedPageBreak/>
        <w:t>The trainer should highlight that t</w:t>
      </w:r>
      <w:r w:rsidRPr="00601FCA">
        <w:t xml:space="preserve">he majority of learners achieve what is expected of them simply by the teacher using good teaching </w:t>
      </w:r>
      <w:r>
        <w:t xml:space="preserve">and learning </w:t>
      </w:r>
      <w:r w:rsidRPr="00601FCA">
        <w:t>strategies</w:t>
      </w:r>
      <w:r>
        <w:t xml:space="preserve"> including differentiating activities for their mixed-ability classrooms</w:t>
      </w:r>
      <w:r w:rsidRPr="00601FCA">
        <w:t>. These teachers use a variety of teaching and assessment strategies and materials to teach students who have different learning styles, different multiple intelligences and experience different barriers</w:t>
      </w:r>
      <w:r>
        <w:t xml:space="preserve"> to education</w:t>
      </w:r>
      <w:r w:rsidRPr="00601FCA">
        <w:t xml:space="preserve">. </w:t>
      </w:r>
    </w:p>
    <w:p w14:paraId="1E35F191" w14:textId="77777777" w:rsidR="006350D7" w:rsidRPr="00601FCA" w:rsidRDefault="006350D7" w:rsidP="006350D7"/>
    <w:p w14:paraId="16811036" w14:textId="77777777" w:rsidR="006350D7" w:rsidRDefault="006350D7" w:rsidP="006350D7">
      <w:r w:rsidRPr="00601FCA">
        <w:rPr>
          <w:lang w:val="en-US"/>
        </w:rPr>
        <w:t xml:space="preserve">However, those </w:t>
      </w:r>
      <w:r>
        <w:rPr>
          <w:lang w:val="en-US"/>
        </w:rPr>
        <w:t>learners</w:t>
      </w:r>
      <w:r w:rsidRPr="00601FCA">
        <w:rPr>
          <w:lang w:val="en-US"/>
        </w:rPr>
        <w:t xml:space="preserve"> who need additional support</w:t>
      </w:r>
      <w:r>
        <w:rPr>
          <w:lang w:val="en-US"/>
        </w:rPr>
        <w:t>, especially learners with disabilities and/or special educational needs (SEN),</w:t>
      </w:r>
      <w:r w:rsidRPr="00601FCA">
        <w:rPr>
          <w:lang w:val="en-US"/>
        </w:rPr>
        <w:t xml:space="preserve"> will benefit from an IEP</w:t>
      </w:r>
      <w:r>
        <w:rPr>
          <w:lang w:val="en-US"/>
        </w:rPr>
        <w:t>.</w:t>
      </w:r>
    </w:p>
    <w:p w14:paraId="7057947F" w14:textId="77777777" w:rsidR="006350D7" w:rsidRPr="00FF0CF7" w:rsidRDefault="006350D7" w:rsidP="006350D7"/>
    <w:p w14:paraId="6AE8C4C5" w14:textId="77777777" w:rsidR="006350D7" w:rsidRPr="00FF0CF7" w:rsidRDefault="006350D7" w:rsidP="006350D7">
      <w:r w:rsidRPr="00FF0CF7">
        <w:t xml:space="preserve">The trainer should then give out </w:t>
      </w:r>
      <w:r w:rsidRPr="006350D7">
        <w:rPr>
          <w:b/>
          <w:color w:val="033896"/>
        </w:rPr>
        <w:t>Resource 5.1</w:t>
      </w:r>
      <w:r w:rsidRPr="006350D7">
        <w:rPr>
          <w:color w:val="033896"/>
        </w:rPr>
        <w:t xml:space="preserve"> </w:t>
      </w:r>
      <w:r w:rsidRPr="00FF0CF7">
        <w:t>and ask if there are any questions.</w:t>
      </w:r>
    </w:p>
    <w:p w14:paraId="1233FF25" w14:textId="77777777" w:rsidR="006350D7" w:rsidRDefault="006350D7" w:rsidP="006350D7">
      <w:pPr>
        <w:rPr>
          <w:rFonts w:cs="Arial"/>
        </w:rPr>
      </w:pPr>
    </w:p>
    <w:p w14:paraId="6FCFF3F9" w14:textId="77777777" w:rsidR="006350D7" w:rsidRDefault="006350D7" w:rsidP="006350D7">
      <w:pPr>
        <w:rPr>
          <w:rFonts w:cs="Arial"/>
        </w:rPr>
      </w:pPr>
      <w:r>
        <w:rPr>
          <w:rFonts w:cs="Arial"/>
          <w:noProof/>
          <w:lang w:val="en-US" w:eastAsia="en-US"/>
        </w:rPr>
        <mc:AlternateContent>
          <mc:Choice Requires="wpg">
            <w:drawing>
              <wp:anchor distT="0" distB="0" distL="114300" distR="114300" simplePos="0" relativeHeight="251644928" behindDoc="0" locked="0" layoutInCell="1" allowOverlap="1" wp14:anchorId="41479DED" wp14:editId="7382765E">
                <wp:simplePos x="0" y="0"/>
                <wp:positionH relativeFrom="column">
                  <wp:posOffset>0</wp:posOffset>
                </wp:positionH>
                <wp:positionV relativeFrom="paragraph">
                  <wp:posOffset>31115</wp:posOffset>
                </wp:positionV>
                <wp:extent cx="1330960" cy="419100"/>
                <wp:effectExtent l="0" t="0" r="2540" b="0"/>
                <wp:wrapNone/>
                <wp:docPr id="5" name="Group 5"/>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6" name="Arrow: Pentagon 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69850"/>
                            <a:ext cx="1079500" cy="273050"/>
                          </a:xfrm>
                          <a:prstGeom prst="rect">
                            <a:avLst/>
                          </a:prstGeom>
                          <a:grpFill/>
                          <a:ln w="6350">
                            <a:noFill/>
                          </a:ln>
                        </wps:spPr>
                        <wps:txbx>
                          <w:txbxContent>
                            <w:p w14:paraId="26AE926C" w14:textId="06EFC4CB" w:rsidR="00767D5A" w:rsidRPr="00134ACC" w:rsidRDefault="00767D5A" w:rsidP="006350D7">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479DED" id="Group 5" o:spid="_x0000_s1032" style="position:absolute;margin-left:0;margin-top:2.45pt;width:104.8pt;height:33pt;z-index:25164492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3"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urcUA&#10;AADaAAAADwAAAGRycy9kb3ducmV2LnhtbESPQWvCQBSE70L/w/KEXsRsbDFIdJVSsIiFYqPen9ln&#10;Ept9G7Jbk/bXdwWhx2FmvmEWq97U4kqtqywrmEQxCOLc6ooLBYf9ejwD4TyyxtoyKfghB6vlw2CB&#10;qbYdf9I184UIEHYpKii9b1IpXV6SQRfZhjh4Z9sa9EG2hdQtdgFuavkUx4k0WHFYKLGh15Lyr+zb&#10;KFh/PO920/du9JY1l20y+S1OdOyUehz2L3MQnnr/H763N1pBArcr4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S6txQAAANoAAAAPAAAAAAAAAAAAAAAAAJgCAABkcnMv&#10;ZG93bnJldi54bWxQSwUGAAAAAAQABAD1AAAAigMAAAAA&#10;" adj="17982" filled="f" stroked="f" strokeweight="1pt"/>
                <v:shape id="Text Box 7" o:spid="_x0000_s1034"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26AE926C" w14:textId="06EFC4CB" w:rsidR="00767D5A" w:rsidRPr="00134ACC" w:rsidRDefault="00767D5A" w:rsidP="006350D7">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.1</w:t>
                        </w:r>
                      </w:p>
                    </w:txbxContent>
                  </v:textbox>
                </v:shape>
              </v:group>
            </w:pict>
          </mc:Fallback>
        </mc:AlternateContent>
      </w:r>
    </w:p>
    <w:p w14:paraId="17CF86E1" w14:textId="329DEA0D" w:rsidR="006350D7" w:rsidRPr="00134ACC" w:rsidRDefault="006350D7" w:rsidP="006350D7">
      <w:pPr>
        <w:rPr>
          <w:rFonts w:cs="Arial"/>
          <w:color w:val="033896"/>
        </w:rPr>
      </w:pPr>
      <w:r>
        <w:rPr>
          <w:rFonts w:cs="Arial"/>
        </w:rPr>
        <w:tab/>
      </w:r>
      <w:r>
        <w:rPr>
          <w:rFonts w:cs="Arial"/>
        </w:rPr>
        <w:tab/>
      </w:r>
      <w:r>
        <w:rPr>
          <w:rFonts w:cs="Arial"/>
        </w:rPr>
        <w:tab/>
      </w:r>
      <w:r>
        <w:rPr>
          <w:rFonts w:cs="Arial"/>
        </w:rPr>
        <w:tab/>
      </w:r>
      <w:r>
        <w:rPr>
          <w:rFonts w:cs="Arial"/>
          <w:b/>
          <w:color w:val="033896"/>
        </w:rPr>
        <w:t>Individual education plans</w:t>
      </w:r>
    </w:p>
    <w:p w14:paraId="0F761D1D" w14:textId="77777777" w:rsidR="006350D7" w:rsidRDefault="006350D7" w:rsidP="006350D7">
      <w:pPr>
        <w:rPr>
          <w:rFonts w:cs="Arial"/>
        </w:rPr>
      </w:pPr>
    </w:p>
    <w:p w14:paraId="3A8BEBD2" w14:textId="24E2A4B1" w:rsidR="006C5C7F" w:rsidRDefault="006C5C7F" w:rsidP="00D74D29">
      <w:pPr>
        <w:rPr>
          <w:b/>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6C5C7F" w14:paraId="171A8243" w14:textId="77777777" w:rsidTr="00080293">
        <w:trPr>
          <w:trHeight w:val="7371"/>
        </w:trPr>
        <w:tc>
          <w:tcPr>
            <w:tcW w:w="9072" w:type="dxa"/>
          </w:tcPr>
          <w:p w14:paraId="09262307" w14:textId="34DB6E7E" w:rsidR="006C5C7F" w:rsidRPr="006C5C7F" w:rsidRDefault="006C5C7F" w:rsidP="006C5C7F">
            <w:pPr>
              <w:rPr>
                <w:b/>
              </w:rPr>
            </w:pPr>
            <w:bookmarkStart w:id="22" w:name="_Hlk1570618"/>
            <w:r w:rsidRPr="006C5C7F">
              <w:rPr>
                <w:b/>
              </w:rPr>
              <w:t>Notes</w:t>
            </w:r>
          </w:p>
        </w:tc>
      </w:tr>
      <w:bookmarkEnd w:id="22"/>
    </w:tbl>
    <w:p w14:paraId="25D4E621" w14:textId="77777777" w:rsidR="006C5C7F" w:rsidRPr="000F3D24" w:rsidRDefault="006C5C7F" w:rsidP="006C5C7F"/>
    <w:p w14:paraId="7543DECC" w14:textId="103339D4" w:rsidR="007F0A3E" w:rsidRPr="0034051E" w:rsidRDefault="006C5C7F" w:rsidP="00364042">
      <w:pPr>
        <w:pStyle w:val="Heading2"/>
        <w:ind w:right="1230"/>
      </w:pPr>
      <w:r w:rsidRPr="004A7203">
        <w:rPr>
          <w:rFonts w:cs="Arial"/>
          <w:noProof/>
          <w:lang w:val="en-US" w:eastAsia="en-US"/>
        </w:rPr>
        <w:lastRenderedPageBreak/>
        <mc:AlternateContent>
          <mc:Choice Requires="wps">
            <w:drawing>
              <wp:anchor distT="91440" distB="91440" distL="137160" distR="137160" simplePos="0" relativeHeight="251591680" behindDoc="0" locked="0" layoutInCell="0" allowOverlap="1" wp14:anchorId="4E0C1A06" wp14:editId="4E0DF4FA">
                <wp:simplePos x="0" y="0"/>
                <wp:positionH relativeFrom="margin">
                  <wp:posOffset>5243195</wp:posOffset>
                </wp:positionH>
                <wp:positionV relativeFrom="margin">
                  <wp:posOffset>-91440</wp:posOffset>
                </wp:positionV>
                <wp:extent cx="430530" cy="539750"/>
                <wp:effectExtent l="2540" t="0" r="0" b="0"/>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4C9F3AB1" w14:textId="77777777" w:rsidR="00767D5A" w:rsidRPr="004A7203" w:rsidRDefault="00767D5A" w:rsidP="006C5C7F">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0C1A06" id="_x0000_s1035" style="position:absolute;margin-left:412.85pt;margin-top:-7.2pt;width:33.9pt;height:42.5pt;rotation:90;z-index:2515916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" o:allowincell="f" fillcolor="#346db6" stroked="f">
                <v:textbox>
                  <w:txbxContent>
                    <w:p w14:paraId="4C9F3AB1" w14:textId="77777777" w:rsidR="00767D5A" w:rsidRPr="004A7203" w:rsidRDefault="00767D5A" w:rsidP="006C5C7F">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6350D7">
        <w:t>5</w:t>
      </w:r>
      <w:r w:rsidR="00364042">
        <w:t>.1</w:t>
      </w:r>
      <w:r w:rsidR="007F0A3E" w:rsidRPr="0034051E">
        <w:t>b</w:t>
      </w:r>
      <w:bookmarkStart w:id="23" w:name="_Toc316556004"/>
      <w:r w:rsidR="00082A61" w:rsidRPr="0034051E">
        <w:t xml:space="preserve">: </w:t>
      </w:r>
      <w:bookmarkEnd w:id="23"/>
      <w:r w:rsidR="000E49BC">
        <w:t>Additional information</w:t>
      </w:r>
    </w:p>
    <w:p w14:paraId="3D2D7066" w14:textId="4F94155D" w:rsidR="007F0A3E" w:rsidRPr="006C5C7F" w:rsidRDefault="007F0A3E" w:rsidP="004B424C">
      <w:pPr>
        <w:rPr>
          <w:rFonts w:cs="Arial"/>
          <w:bCs/>
          <w:color w:val="033896"/>
        </w:rPr>
      </w:pPr>
      <w:r w:rsidRPr="006C5C7F">
        <w:rPr>
          <w:rFonts w:cs="Arial"/>
          <w:bCs/>
          <w:color w:val="033896"/>
          <w:sz w:val="48"/>
          <w:szCs w:val="48"/>
        </w:rPr>
        <w:sym w:font="Wingdings" w:char="F0B9"/>
      </w:r>
      <w:r w:rsidRPr="006C5C7F">
        <w:rPr>
          <w:rFonts w:cs="Arial"/>
          <w:bCs/>
          <w:color w:val="033896"/>
        </w:rPr>
        <w:tab/>
      </w:r>
      <w:r w:rsidR="006350D7">
        <w:rPr>
          <w:rFonts w:cs="Arial"/>
          <w:bCs/>
          <w:color w:val="033896"/>
        </w:rPr>
        <w:t>20</w:t>
      </w:r>
      <w:r w:rsidRPr="006C5C7F">
        <w:rPr>
          <w:rFonts w:cs="Arial"/>
          <w:bCs/>
          <w:color w:val="033896"/>
        </w:rPr>
        <w:t xml:space="preserve"> minutes</w:t>
      </w:r>
    </w:p>
    <w:p w14:paraId="133DCC87" w14:textId="77777777" w:rsidR="007F0A3E" w:rsidRPr="0082597A" w:rsidRDefault="007F0A3E" w:rsidP="004B424C">
      <w:pPr>
        <w:rPr>
          <w:rFonts w:cs="Arial"/>
        </w:rPr>
      </w:pPr>
    </w:p>
    <w:p w14:paraId="43B20560" w14:textId="5024EEB4" w:rsidR="006350D7" w:rsidRPr="00FF0CF7" w:rsidRDefault="006350D7" w:rsidP="006350D7">
      <w:pPr>
        <w:pStyle w:val="Bulleted"/>
        <w:tabs>
          <w:tab w:val="clear" w:pos="1800"/>
          <w:tab w:val="clear" w:pos="2520"/>
        </w:tabs>
        <w:spacing w:line="240" w:lineRule="auto"/>
        <w:ind w:left="0" w:firstLine="0"/>
      </w:pPr>
      <w:r w:rsidRPr="00FF0CF7">
        <w:t xml:space="preserve">The trainer hands out </w:t>
      </w:r>
      <w:r w:rsidRPr="006350D7">
        <w:rPr>
          <w:b/>
          <w:color w:val="033896"/>
        </w:rPr>
        <w:t>Resource 5.2</w:t>
      </w:r>
      <w:r w:rsidRPr="006350D7">
        <w:rPr>
          <w:color w:val="033896"/>
        </w:rPr>
        <w:t xml:space="preserve"> </w:t>
      </w:r>
      <w:r w:rsidRPr="00FF0CF7">
        <w:t xml:space="preserve">and discusses this additional information with </w:t>
      </w:r>
      <w:r w:rsidR="00220259">
        <w:t>teachers</w:t>
      </w:r>
      <w:r w:rsidRPr="00FF0CF7">
        <w:t>.</w:t>
      </w:r>
    </w:p>
    <w:p w14:paraId="41A40BA6" w14:textId="77777777" w:rsidR="006350D7" w:rsidRDefault="006350D7" w:rsidP="006350D7">
      <w:pPr>
        <w:rPr>
          <w:rFonts w:cs="Arial"/>
        </w:rPr>
      </w:pPr>
    </w:p>
    <w:p w14:paraId="4D5FAE6E" w14:textId="77777777" w:rsidR="006350D7" w:rsidRDefault="006350D7" w:rsidP="006350D7">
      <w:pPr>
        <w:rPr>
          <w:rFonts w:cs="Arial"/>
        </w:rPr>
      </w:pPr>
      <w:r>
        <w:rPr>
          <w:rFonts w:cs="Arial"/>
          <w:noProof/>
          <w:lang w:val="en-US" w:eastAsia="en-US"/>
        </w:rPr>
        <mc:AlternateContent>
          <mc:Choice Requires="wpg">
            <w:drawing>
              <wp:anchor distT="0" distB="0" distL="114300" distR="114300" simplePos="0" relativeHeight="251646976" behindDoc="0" locked="0" layoutInCell="1" allowOverlap="1" wp14:anchorId="1F8EF454" wp14:editId="4A400B23">
                <wp:simplePos x="0" y="0"/>
                <wp:positionH relativeFrom="column">
                  <wp:posOffset>0</wp:posOffset>
                </wp:positionH>
                <wp:positionV relativeFrom="paragraph">
                  <wp:posOffset>31115</wp:posOffset>
                </wp:positionV>
                <wp:extent cx="1330960" cy="419100"/>
                <wp:effectExtent l="0" t="0" r="2540" b="0"/>
                <wp:wrapNone/>
                <wp:docPr id="9" name="Group 9"/>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13" name="Arrow: Pentagon 13"/>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69850"/>
                            <a:ext cx="1079500" cy="273050"/>
                          </a:xfrm>
                          <a:prstGeom prst="rect">
                            <a:avLst/>
                          </a:prstGeom>
                          <a:grpFill/>
                          <a:ln w="6350">
                            <a:noFill/>
                          </a:ln>
                        </wps:spPr>
                        <wps:txbx>
                          <w:txbxContent>
                            <w:p w14:paraId="2D0F5E5E" w14:textId="6C3BD6C5" w:rsidR="00767D5A" w:rsidRPr="00134ACC" w:rsidRDefault="00767D5A" w:rsidP="006350D7">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F8EF454" id="Group 9" o:spid="_x0000_s1036" style="position:absolute;margin-left:0;margin-top:2.45pt;width:104.8pt;height:33pt;z-index:25164697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">
                <v:shape id="Arrow: Pentagon 13" o:spid="_x0000_s1037"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1Y8MA&#10;AADbAAAADwAAAGRycy9kb3ducmV2LnhtbERPTWvCQBC9F/wPywheSt2oVErqJpSCRRREY3ufZqdJ&#10;2uxsyK4m+utdoeBtHu9zFmlvanGi1lWWFUzGEQji3OqKCwWfh+XTCwjnkTXWlknBmRykyeBhgbG2&#10;He/plPlChBB2MSoovW9iKV1ekkE3tg1x4H5sa9AH2BZSt9iFcFPLaRTNpcGKQ0OJDb2XlP9lR6Ng&#10;uZ3tds+b7vEja37X88ml+KavTqnRsH97BeGp93fxv3ulw/wZ3H4JB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1Y8MAAADbAAAADwAAAAAAAAAAAAAAAACYAgAAZHJzL2Rv&#10;d25yZXYueG1sUEsFBgAAAAAEAAQA9QAAAIgDAAAAAA==&#10;" adj="17982" filled="f" stroked="f" strokeweight="1pt"/>
                <v:shape id="Text Box 14" o:spid="_x0000_s1038"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2D0F5E5E" w14:textId="6C3BD6C5" w:rsidR="00767D5A" w:rsidRPr="00134ACC" w:rsidRDefault="00767D5A" w:rsidP="006350D7">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w:t>
                        </w:r>
                      </w:p>
                    </w:txbxContent>
                  </v:textbox>
                </v:shape>
              </v:group>
            </w:pict>
          </mc:Fallback>
        </mc:AlternateContent>
      </w:r>
    </w:p>
    <w:p w14:paraId="6AB3849B" w14:textId="651A80DA" w:rsidR="006350D7" w:rsidRPr="00134ACC" w:rsidRDefault="006350D7" w:rsidP="006350D7">
      <w:pPr>
        <w:rPr>
          <w:rFonts w:cs="Arial"/>
          <w:color w:val="033896"/>
        </w:rPr>
      </w:pPr>
      <w:r>
        <w:rPr>
          <w:rFonts w:cs="Arial"/>
        </w:rPr>
        <w:tab/>
      </w:r>
      <w:r>
        <w:rPr>
          <w:rFonts w:cs="Arial"/>
        </w:rPr>
        <w:tab/>
      </w:r>
      <w:r>
        <w:rPr>
          <w:rFonts w:cs="Arial"/>
        </w:rPr>
        <w:tab/>
      </w:r>
      <w:r>
        <w:rPr>
          <w:rFonts w:cs="Arial"/>
        </w:rPr>
        <w:tab/>
      </w:r>
      <w:r>
        <w:rPr>
          <w:rFonts w:cs="Arial"/>
          <w:b/>
          <w:color w:val="033896"/>
        </w:rPr>
        <w:t>Individual education plans – additional information</w:t>
      </w:r>
    </w:p>
    <w:p w14:paraId="202B844F" w14:textId="77777777" w:rsidR="006350D7" w:rsidRPr="00FF0CF7" w:rsidRDefault="006350D7" w:rsidP="006350D7"/>
    <w:p w14:paraId="407F8525" w14:textId="77777777" w:rsidR="006350D7" w:rsidRPr="00FF0CF7" w:rsidRDefault="006350D7" w:rsidP="006350D7">
      <w:pPr>
        <w:spacing w:after="120"/>
      </w:pPr>
      <w:r w:rsidRPr="00FF0CF7">
        <w:t>The presentation and discussion should cover:</w:t>
      </w:r>
    </w:p>
    <w:p w14:paraId="7723A9FD" w14:textId="77777777" w:rsidR="006350D7" w:rsidRPr="00FF0CF7" w:rsidRDefault="006350D7" w:rsidP="00C405AD">
      <w:pPr>
        <w:pStyle w:val="ListParagraph"/>
        <w:numPr>
          <w:ilvl w:val="0"/>
          <w:numId w:val="1"/>
        </w:numPr>
        <w:spacing w:after="120"/>
        <w:contextualSpacing w:val="0"/>
      </w:pPr>
      <w:r w:rsidRPr="00FF0CF7">
        <w:t>What is meant by an IEP?</w:t>
      </w:r>
    </w:p>
    <w:p w14:paraId="2E3D4F0A" w14:textId="77777777" w:rsidR="006350D7" w:rsidRPr="00FF0CF7" w:rsidRDefault="006350D7" w:rsidP="00C405AD">
      <w:pPr>
        <w:pStyle w:val="ListParagraph"/>
        <w:numPr>
          <w:ilvl w:val="0"/>
          <w:numId w:val="1"/>
        </w:numPr>
        <w:spacing w:after="120"/>
        <w:contextualSpacing w:val="0"/>
      </w:pPr>
      <w:r>
        <w:t>What are the</w:t>
      </w:r>
      <w:r w:rsidRPr="00FF0CF7">
        <w:t xml:space="preserve"> reasons for developing and implementing an IEP (legal and educational reasons)</w:t>
      </w:r>
      <w:r>
        <w:t>?</w:t>
      </w:r>
    </w:p>
    <w:p w14:paraId="010DFD7E" w14:textId="77777777" w:rsidR="006350D7" w:rsidRPr="00FF0CF7" w:rsidRDefault="006350D7" w:rsidP="00C405AD">
      <w:pPr>
        <w:pStyle w:val="ListParagraph"/>
        <w:numPr>
          <w:ilvl w:val="0"/>
          <w:numId w:val="1"/>
        </w:numPr>
        <w:spacing w:after="120"/>
        <w:contextualSpacing w:val="0"/>
      </w:pPr>
      <w:r w:rsidRPr="00FF0CF7">
        <w:t>Who can benefit from an IEP?</w:t>
      </w:r>
    </w:p>
    <w:p w14:paraId="10C2697F" w14:textId="77777777" w:rsidR="006350D7" w:rsidRPr="00FF0CF7" w:rsidRDefault="006350D7" w:rsidP="00C405AD">
      <w:pPr>
        <w:pStyle w:val="ListParagraph"/>
        <w:numPr>
          <w:ilvl w:val="0"/>
          <w:numId w:val="1"/>
        </w:numPr>
      </w:pPr>
      <w:r>
        <w:t>What are t</w:t>
      </w:r>
      <w:r w:rsidRPr="00FF0CF7">
        <w:t>he advantages of having an IEP?</w:t>
      </w:r>
    </w:p>
    <w:p w14:paraId="3A6E5A51" w14:textId="77777777" w:rsidR="007F0A3E" w:rsidRPr="0082597A" w:rsidRDefault="007F0A3E" w:rsidP="006350D7">
      <w:pPr>
        <w:rPr>
          <w:rFonts w:cs="Arial"/>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C420DC" w14:paraId="2E2ED1BE" w14:textId="77777777" w:rsidTr="00080293">
        <w:trPr>
          <w:trHeight w:val="6521"/>
        </w:trPr>
        <w:tc>
          <w:tcPr>
            <w:tcW w:w="9072" w:type="dxa"/>
          </w:tcPr>
          <w:p w14:paraId="3407E6D2" w14:textId="77777777" w:rsidR="00C420DC" w:rsidRPr="006C5C7F" w:rsidRDefault="00C420DC" w:rsidP="004B576F">
            <w:pPr>
              <w:rPr>
                <w:b/>
              </w:rPr>
            </w:pPr>
            <w:bookmarkStart w:id="24" w:name="_Hlk5537683"/>
            <w:r w:rsidRPr="006C5C7F">
              <w:rPr>
                <w:b/>
              </w:rPr>
              <w:t>Notes</w:t>
            </w:r>
          </w:p>
        </w:tc>
      </w:tr>
      <w:bookmarkEnd w:id="24"/>
    </w:tbl>
    <w:p w14:paraId="29AF9FC7" w14:textId="346E80CC" w:rsidR="006350D7" w:rsidRDefault="006350D7" w:rsidP="004B424C">
      <w:pPr>
        <w:rPr>
          <w:rFonts w:cs="Arial"/>
        </w:rPr>
      </w:pPr>
    </w:p>
    <w:p w14:paraId="4513F60E" w14:textId="5D9E3E46" w:rsidR="006350D7" w:rsidRPr="0034051E" w:rsidRDefault="006350D7" w:rsidP="006350D7">
      <w:pPr>
        <w:pStyle w:val="Heading2"/>
        <w:ind w:right="1230"/>
      </w:pPr>
      <w:r w:rsidRPr="004A7203">
        <w:rPr>
          <w:rFonts w:cs="Arial"/>
          <w:noProof/>
          <w:lang w:val="en-US" w:eastAsia="en-US"/>
        </w:rPr>
        <w:lastRenderedPageBreak/>
        <mc:AlternateContent>
          <mc:Choice Requires="wps">
            <w:drawing>
              <wp:anchor distT="91440" distB="91440" distL="137160" distR="137160" simplePos="0" relativeHeight="251649024" behindDoc="0" locked="0" layoutInCell="0" allowOverlap="1" wp14:anchorId="080A1A71" wp14:editId="06A51FEB">
                <wp:simplePos x="0" y="0"/>
                <wp:positionH relativeFrom="margin">
                  <wp:posOffset>5243195</wp:posOffset>
                </wp:positionH>
                <wp:positionV relativeFrom="margin">
                  <wp:posOffset>-91440</wp:posOffset>
                </wp:positionV>
                <wp:extent cx="430530" cy="539750"/>
                <wp:effectExtent l="2540" t="0" r="0" b="0"/>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56F01D64" w14:textId="7352E3A4" w:rsidR="00767D5A" w:rsidRPr="004A7203" w:rsidRDefault="00767D5A" w:rsidP="006350D7">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Extra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0A1A71" id="_x0000_s1039" style="position:absolute;margin-left:412.85pt;margin-top:-7.2pt;width:33.9pt;height:42.5pt;rotation:90;z-index:2516490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" o:allowincell="f" fillcolor="#346db6" stroked="f">
                <v:textbox>
                  <w:txbxContent>
                    <w:p w14:paraId="56F01D64" w14:textId="7352E3A4" w:rsidR="00767D5A" w:rsidRPr="004A7203" w:rsidRDefault="00767D5A" w:rsidP="006350D7">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Extra</w:t>
                      </w:r>
                    </w:p>
                  </w:txbxContent>
                </v:textbox>
                <w10:wrap type="square" anchorx="margin" anchory="margin"/>
              </v:roundrect>
            </w:pict>
          </mc:Fallback>
        </mc:AlternateContent>
      </w:r>
      <w:r w:rsidRPr="0034051E">
        <w:t xml:space="preserve">Activity </w:t>
      </w:r>
      <w:r>
        <w:t>5.1</w:t>
      </w:r>
      <w:r w:rsidR="00893A4D">
        <w:t>c</w:t>
      </w:r>
      <w:r w:rsidRPr="0034051E">
        <w:t xml:space="preserve">: </w:t>
      </w:r>
      <w:r w:rsidR="00893A4D">
        <w:t>What is an IEP?</w:t>
      </w:r>
    </w:p>
    <w:p w14:paraId="29D34DDB" w14:textId="77777777" w:rsidR="006350D7" w:rsidRPr="006C5C7F" w:rsidRDefault="006350D7" w:rsidP="006350D7">
      <w:pPr>
        <w:rPr>
          <w:rFonts w:cs="Arial"/>
          <w:bCs/>
          <w:color w:val="033896"/>
        </w:rPr>
      </w:pPr>
      <w:r w:rsidRPr="006C5C7F">
        <w:rPr>
          <w:rFonts w:cs="Arial"/>
          <w:bCs/>
          <w:color w:val="033896"/>
          <w:sz w:val="48"/>
          <w:szCs w:val="48"/>
        </w:rPr>
        <w:sym w:font="Wingdings" w:char="F0B9"/>
      </w:r>
      <w:r w:rsidRPr="006C5C7F">
        <w:rPr>
          <w:rFonts w:cs="Arial"/>
          <w:bCs/>
          <w:color w:val="033896"/>
        </w:rPr>
        <w:tab/>
      </w:r>
      <w:r>
        <w:rPr>
          <w:rFonts w:cs="Arial"/>
          <w:bCs/>
          <w:color w:val="033896"/>
        </w:rPr>
        <w:t>20</w:t>
      </w:r>
      <w:r w:rsidRPr="006C5C7F">
        <w:rPr>
          <w:rFonts w:cs="Arial"/>
          <w:bCs/>
          <w:color w:val="033896"/>
        </w:rPr>
        <w:t xml:space="preserve"> minutes</w:t>
      </w:r>
    </w:p>
    <w:p w14:paraId="1CBCC7D9" w14:textId="77777777" w:rsidR="00893A4D" w:rsidRDefault="00893A4D" w:rsidP="00893A4D">
      <w:pPr>
        <w:rPr>
          <w:rFonts w:cs="Arial"/>
        </w:rPr>
      </w:pPr>
    </w:p>
    <w:p w14:paraId="114B7E37" w14:textId="77777777" w:rsidR="00893A4D" w:rsidRDefault="00893A4D" w:rsidP="00893A4D">
      <w:pPr>
        <w:rPr>
          <w:rFonts w:cs="Arial"/>
        </w:rPr>
      </w:pPr>
      <w:r>
        <w:rPr>
          <w:rFonts w:cs="Arial"/>
          <w:noProof/>
          <w:lang w:val="en-US" w:eastAsia="en-US"/>
        </w:rPr>
        <mc:AlternateContent>
          <mc:Choice Requires="wpg">
            <w:drawing>
              <wp:anchor distT="0" distB="0" distL="114300" distR="114300" simplePos="0" relativeHeight="251651072" behindDoc="0" locked="0" layoutInCell="1" allowOverlap="1" wp14:anchorId="3914365B" wp14:editId="5776161A">
                <wp:simplePos x="0" y="0"/>
                <wp:positionH relativeFrom="column">
                  <wp:posOffset>0</wp:posOffset>
                </wp:positionH>
                <wp:positionV relativeFrom="paragraph">
                  <wp:posOffset>31115</wp:posOffset>
                </wp:positionV>
                <wp:extent cx="1330960" cy="419100"/>
                <wp:effectExtent l="0" t="0" r="2540" b="0"/>
                <wp:wrapNone/>
                <wp:docPr id="16" name="Group 16"/>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1" name="Arrow: Pentagon 21"/>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69850"/>
                            <a:ext cx="1079500" cy="273050"/>
                          </a:xfrm>
                          <a:prstGeom prst="rect">
                            <a:avLst/>
                          </a:prstGeom>
                          <a:grpFill/>
                          <a:ln w="6350">
                            <a:noFill/>
                          </a:ln>
                        </wps:spPr>
                        <wps:txbx>
                          <w:txbxContent>
                            <w:p w14:paraId="10C204F1" w14:textId="316B0075"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14365B" id="Group 16" o:spid="_x0000_s1040" style="position:absolute;margin-left:0;margin-top:2.45pt;width:104.8pt;height:33pt;z-index:251651072;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">
                <v:shape id="Arrow: Pentagon 21" o:spid="_x0000_s1041"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EMsUA&#10;AADbAAAADwAAAGRycy9kb3ducmV2LnhtbESPQWvCQBSE70L/w/IKvUiziVIpqasUQREFsaneX7Ov&#10;Sdrs25Ddmuivd4WCx2FmvmGm897U4kStqywrSKIYBHFudcWFgsPn8vkVhPPIGmvLpOBMDuazh8EU&#10;U207/qBT5gsRIOxSVFB636RSurwkgy6yDXHwvm1r0AfZFlK32AW4qeUojifSYMVhocSGFiXlv9mf&#10;UbDcjff7l203XGXNz2aSXIovOnZKPT32728gPPX+Hv5vr7WCUQ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oQyxQAAANsAAAAPAAAAAAAAAAAAAAAAAJgCAABkcnMv&#10;ZG93bnJldi54bWxQSwUGAAAAAAQABAD1AAAAigMAAAAA&#10;" adj="17982" filled="f" stroked="f" strokeweight="1pt"/>
                <v:shape id="Text Box 22" o:spid="_x0000_s1042"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10C204F1" w14:textId="316B0075"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3</w:t>
                        </w:r>
                      </w:p>
                    </w:txbxContent>
                  </v:textbox>
                </v:shape>
              </v:group>
            </w:pict>
          </mc:Fallback>
        </mc:AlternateContent>
      </w:r>
    </w:p>
    <w:p w14:paraId="1835C82B" w14:textId="1385056B" w:rsidR="00893A4D" w:rsidRPr="00134ACC" w:rsidRDefault="00893A4D" w:rsidP="00893A4D">
      <w:pPr>
        <w:rPr>
          <w:rFonts w:cs="Arial"/>
          <w:color w:val="033896"/>
        </w:rPr>
      </w:pPr>
      <w:r>
        <w:rPr>
          <w:rFonts w:cs="Arial"/>
        </w:rPr>
        <w:tab/>
      </w:r>
      <w:r>
        <w:rPr>
          <w:rFonts w:cs="Arial"/>
        </w:rPr>
        <w:tab/>
      </w:r>
      <w:r>
        <w:rPr>
          <w:rFonts w:cs="Arial"/>
        </w:rPr>
        <w:tab/>
      </w:r>
      <w:r>
        <w:rPr>
          <w:rFonts w:cs="Arial"/>
        </w:rPr>
        <w:tab/>
      </w:r>
      <w:r>
        <w:rPr>
          <w:rFonts w:cs="Arial"/>
          <w:b/>
          <w:color w:val="033896"/>
        </w:rPr>
        <w:t>What is an IEP?</w:t>
      </w:r>
    </w:p>
    <w:p w14:paraId="624CD856" w14:textId="77777777" w:rsidR="00893A4D" w:rsidRPr="00FF0CF7" w:rsidRDefault="00893A4D" w:rsidP="00893A4D"/>
    <w:p w14:paraId="15E154A3" w14:textId="3F07C018" w:rsidR="00893A4D" w:rsidRPr="00893A4D" w:rsidRDefault="00893A4D" w:rsidP="00893A4D">
      <w:pPr>
        <w:rPr>
          <w:rFonts w:cs="Arial"/>
        </w:rPr>
      </w:pPr>
      <w:r w:rsidRPr="00893A4D">
        <w:rPr>
          <w:rFonts w:cs="Arial"/>
        </w:rPr>
        <w:t xml:space="preserve">This activity can be used to strengthen and check </w:t>
      </w:r>
      <w:r w:rsidR="00220259">
        <w:rPr>
          <w:rFonts w:cs="Arial"/>
        </w:rPr>
        <w:t>teachers</w:t>
      </w:r>
      <w:r w:rsidRPr="00893A4D">
        <w:rPr>
          <w:rFonts w:cs="Arial"/>
        </w:rPr>
        <w:t xml:space="preserve">’ understanding of IEPs. In groups, </w:t>
      </w:r>
      <w:r w:rsidR="00220259">
        <w:rPr>
          <w:rFonts w:cs="Arial"/>
        </w:rPr>
        <w:t>teachers</w:t>
      </w:r>
      <w:r w:rsidRPr="00893A4D">
        <w:rPr>
          <w:rFonts w:cs="Arial"/>
        </w:rPr>
        <w:t xml:space="preserve"> are given a set of cards (cut out from </w:t>
      </w:r>
      <w:r w:rsidRPr="00893A4D">
        <w:rPr>
          <w:rFonts w:cs="Arial"/>
          <w:b/>
          <w:color w:val="033896"/>
        </w:rPr>
        <w:t>Resource 5.3</w:t>
      </w:r>
      <w:r w:rsidRPr="00893A4D">
        <w:rPr>
          <w:rFonts w:cs="Arial"/>
        </w:rPr>
        <w:t>). They must decide if each statement about ‘What is an IEP?’ is true or false. A plenary discussion of the answers is then facilitated by the trainer.</w:t>
      </w:r>
    </w:p>
    <w:p w14:paraId="0078BA80" w14:textId="77777777" w:rsidR="00893A4D" w:rsidRPr="00893A4D" w:rsidRDefault="00893A4D" w:rsidP="00893A4D">
      <w:pPr>
        <w:rPr>
          <w:rFonts w:cs="Arial"/>
        </w:rPr>
      </w:pPr>
    </w:p>
    <w:p w14:paraId="2A5E8B13" w14:textId="561FB228" w:rsidR="006350D7" w:rsidRDefault="00893A4D" w:rsidP="00893A4D">
      <w:pPr>
        <w:rPr>
          <w:rFonts w:cs="Arial"/>
        </w:rPr>
      </w:pPr>
      <w:r w:rsidRPr="00893A4D">
        <w:rPr>
          <w:rFonts w:cs="Arial"/>
        </w:rPr>
        <w:t xml:space="preserve">As an alternative, this activity can be played as a movement game. The trainer reads out each statement and </w:t>
      </w:r>
      <w:r w:rsidR="00220259">
        <w:rPr>
          <w:rFonts w:cs="Arial"/>
        </w:rPr>
        <w:t>teachers</w:t>
      </w:r>
      <w:r w:rsidRPr="00893A4D">
        <w:rPr>
          <w:rFonts w:cs="Arial"/>
        </w:rPr>
        <w:t xml:space="preserve"> move to stand on one side of the room if they think it is true or the opposite side if they think it is false. They can debate with each other if they disagree with their answers.</w:t>
      </w:r>
    </w:p>
    <w:p w14:paraId="32C744AB" w14:textId="21A21071" w:rsidR="00893A4D" w:rsidRDefault="00893A4D" w:rsidP="00893A4D">
      <w:pPr>
        <w:rPr>
          <w:rFonts w:cs="Arial"/>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893A4D" w14:paraId="275D8336" w14:textId="77777777" w:rsidTr="00080293">
        <w:trPr>
          <w:trHeight w:val="7371"/>
        </w:trPr>
        <w:tc>
          <w:tcPr>
            <w:tcW w:w="9072" w:type="dxa"/>
          </w:tcPr>
          <w:p w14:paraId="3DACC064" w14:textId="77777777" w:rsidR="00893A4D" w:rsidRPr="006C5C7F" w:rsidRDefault="00893A4D" w:rsidP="002538BF">
            <w:pPr>
              <w:rPr>
                <w:b/>
              </w:rPr>
            </w:pPr>
            <w:r w:rsidRPr="006C5C7F">
              <w:rPr>
                <w:b/>
              </w:rPr>
              <w:t>Notes</w:t>
            </w:r>
          </w:p>
        </w:tc>
      </w:tr>
    </w:tbl>
    <w:p w14:paraId="615D7AFE" w14:textId="77777777" w:rsidR="00893A4D" w:rsidRPr="0082597A" w:rsidRDefault="00893A4D" w:rsidP="00893A4D">
      <w:pPr>
        <w:rPr>
          <w:rFonts w:cs="Arial"/>
        </w:rPr>
      </w:pPr>
    </w:p>
    <w:p w14:paraId="53A919CA" w14:textId="6EB38528" w:rsidR="007F0A3E" w:rsidRPr="0034051E" w:rsidRDefault="007F0A3E" w:rsidP="0034051E">
      <w:pPr>
        <w:pStyle w:val="Heading1"/>
      </w:pPr>
      <w:r w:rsidRPr="00C420DC">
        <w:br w:type="page"/>
      </w:r>
      <w:bookmarkStart w:id="25" w:name="_Toc307226523"/>
      <w:bookmarkStart w:id="26" w:name="_Toc304473941"/>
      <w:bookmarkStart w:id="27" w:name="_Toc304474011"/>
      <w:bookmarkStart w:id="28" w:name="_Toc531370511"/>
      <w:bookmarkStart w:id="29" w:name="_Toc5903961"/>
      <w:bookmarkStart w:id="30" w:name="_Hlk531844033"/>
      <w:r w:rsidRPr="0034051E">
        <w:lastRenderedPageBreak/>
        <w:t xml:space="preserve">Session </w:t>
      </w:r>
      <w:r w:rsidR="00893A4D">
        <w:t>5</w:t>
      </w:r>
      <w:r w:rsidR="00364042">
        <w:t>.</w:t>
      </w:r>
      <w:r w:rsidRPr="0034051E">
        <w:t>2</w:t>
      </w:r>
      <w:bookmarkEnd w:id="25"/>
      <w:r w:rsidR="001069AE" w:rsidRPr="0034051E">
        <w:t xml:space="preserve">: </w:t>
      </w:r>
      <w:bookmarkEnd w:id="26"/>
      <w:bookmarkEnd w:id="27"/>
      <w:bookmarkEnd w:id="28"/>
      <w:r w:rsidR="00893A4D">
        <w:t>Components of an IEP</w:t>
      </w:r>
      <w:bookmarkEnd w:id="29"/>
    </w:p>
    <w:p w14:paraId="6F556EBB" w14:textId="10C34304" w:rsidR="00893A4D" w:rsidRPr="00FF0CF7" w:rsidRDefault="00893A4D" w:rsidP="00893A4D">
      <w:bookmarkStart w:id="31" w:name="_Toc307226527"/>
      <w:bookmarkEnd w:id="30"/>
      <w:r w:rsidRPr="00FF0CF7">
        <w:t xml:space="preserve">This session will help </w:t>
      </w:r>
      <w:r w:rsidR="00220259">
        <w:t>teachers</w:t>
      </w:r>
      <w:r w:rsidRPr="00FF0CF7">
        <w:t xml:space="preserve"> to identify the key features or components of an IEP. IEP formats vary from country to country, and if a country does not have an IEP format standardised nationally, then IEPs may vary between districts and schools. There </w:t>
      </w:r>
      <w:r w:rsidR="005B4CC1">
        <w:t xml:space="preserve">should </w:t>
      </w:r>
      <w:r w:rsidRPr="00FF0CF7">
        <w:t>not necessarily be a nationally standardised IEP, as the plan supports individual learners and does not seek to measure them against each other. However, there are key areas of information that all IEPs should aim to cover.</w:t>
      </w:r>
    </w:p>
    <w:p w14:paraId="6B1793F1" w14:textId="0D32C75B" w:rsidR="007F0A3E" w:rsidRPr="0034051E" w:rsidRDefault="00080293" w:rsidP="0034051E">
      <w:pPr>
        <w:pStyle w:val="Heading2"/>
        <w:ind w:right="1656"/>
      </w:pPr>
      <w:r w:rsidRPr="004A7203">
        <w:rPr>
          <w:rFonts w:cs="Arial"/>
          <w:noProof/>
          <w:lang w:val="en-US" w:eastAsia="en-US"/>
        </w:rPr>
        <mc:AlternateContent>
          <mc:Choice Requires="wps">
            <w:drawing>
              <wp:anchor distT="91440" distB="91440" distL="137160" distR="137160" simplePos="0" relativeHeight="251593728" behindDoc="0" locked="0" layoutInCell="0" allowOverlap="1" wp14:anchorId="5A69F76E" wp14:editId="1E27F689">
                <wp:simplePos x="0" y="0"/>
                <wp:positionH relativeFrom="margin">
                  <wp:posOffset>5243830</wp:posOffset>
                </wp:positionH>
                <wp:positionV relativeFrom="margin">
                  <wp:posOffset>2064385</wp:posOffset>
                </wp:positionV>
                <wp:extent cx="430530" cy="539750"/>
                <wp:effectExtent l="2540" t="0" r="0" b="0"/>
                <wp:wrapSquare wrapText="bothSides"/>
                <wp:docPr id="2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628C8BE6" w14:textId="77777777" w:rsidR="00767D5A" w:rsidRPr="004A7203" w:rsidRDefault="00767D5A" w:rsidP="00134AC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69F76E" id="_x0000_s1043" style="position:absolute;margin-left:412.9pt;margin-top:162.55pt;width:33.9pt;height:42.5pt;rotation:90;z-index:2515937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" o:allowincell="f" fillcolor="#346db6" stroked="f">
                <v:textbox>
                  <w:txbxContent>
                    <w:p w14:paraId="628C8BE6" w14:textId="77777777" w:rsidR="00767D5A" w:rsidRPr="004A7203" w:rsidRDefault="00767D5A" w:rsidP="00134AC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893A4D">
        <w:t>5</w:t>
      </w:r>
      <w:r w:rsidR="00364042">
        <w:t>.</w:t>
      </w:r>
      <w:r w:rsidR="007F0A3E" w:rsidRPr="0034051E">
        <w:t>2a</w:t>
      </w:r>
      <w:bookmarkEnd w:id="31"/>
      <w:r w:rsidR="00541E9E" w:rsidRPr="0034051E">
        <w:t xml:space="preserve">: </w:t>
      </w:r>
      <w:bookmarkStart w:id="32" w:name="_Toc307226528"/>
      <w:r w:rsidR="00893A4D">
        <w:t>What makes up an IEP?</w:t>
      </w:r>
      <w:r w:rsidR="007F0A3E" w:rsidRPr="0034051E">
        <w:t xml:space="preserve"> </w:t>
      </w:r>
      <w:bookmarkEnd w:id="32"/>
    </w:p>
    <w:p w14:paraId="6E5628EF" w14:textId="7123D17C" w:rsidR="007F0A3E" w:rsidRPr="00134ACC" w:rsidRDefault="007F0A3E" w:rsidP="00B42DC6">
      <w:pPr>
        <w:rPr>
          <w:rFonts w:cs="Arial"/>
          <w:bCs/>
          <w:color w:val="033896"/>
        </w:rPr>
      </w:pPr>
      <w:r w:rsidRPr="00134ACC">
        <w:rPr>
          <w:rFonts w:cs="Arial"/>
          <w:bCs/>
          <w:color w:val="033896"/>
          <w:sz w:val="48"/>
          <w:szCs w:val="48"/>
        </w:rPr>
        <w:sym w:font="Wingdings" w:char="F0B9"/>
      </w:r>
      <w:r w:rsidRPr="00134ACC">
        <w:rPr>
          <w:rFonts w:cs="Arial"/>
          <w:bCs/>
          <w:color w:val="033896"/>
        </w:rPr>
        <w:tab/>
      </w:r>
      <w:r w:rsidR="00893A4D">
        <w:rPr>
          <w:rFonts w:cs="Arial"/>
          <w:bCs/>
          <w:color w:val="033896"/>
        </w:rPr>
        <w:t>30-40</w:t>
      </w:r>
      <w:r w:rsidRPr="00134ACC">
        <w:rPr>
          <w:rFonts w:cs="Arial"/>
          <w:bCs/>
          <w:color w:val="033896"/>
        </w:rPr>
        <w:t xml:space="preserve"> minutes</w:t>
      </w:r>
    </w:p>
    <w:p w14:paraId="7A6D3AFB" w14:textId="77777777" w:rsidR="007F0A3E" w:rsidRPr="0082597A" w:rsidRDefault="007F0A3E" w:rsidP="00B42DC6"/>
    <w:p w14:paraId="05554414" w14:textId="45B6A5DD" w:rsidR="00893A4D" w:rsidRPr="00FF0CF7" w:rsidRDefault="00893A4D" w:rsidP="00893A4D">
      <w:r w:rsidRPr="00FF0CF7">
        <w:t xml:space="preserve">The trainer gives each group a list of headings that might appear in an IEP. The </w:t>
      </w:r>
      <w:r w:rsidR="00220259">
        <w:t>teachers</w:t>
      </w:r>
      <w:r w:rsidRPr="00FF0CF7">
        <w:t xml:space="preserve"> need to brainstorm in their groups the types of information that might be gathered and recorded under each of these headings.</w:t>
      </w:r>
    </w:p>
    <w:p w14:paraId="332158A8" w14:textId="77777777" w:rsidR="00893A4D" w:rsidRPr="00FF0CF7" w:rsidRDefault="00893A4D" w:rsidP="00893A4D"/>
    <w:p w14:paraId="2152F103" w14:textId="77777777" w:rsidR="00893A4D" w:rsidRDefault="00893A4D" w:rsidP="00893A4D">
      <w:pPr>
        <w:spacing w:after="120"/>
      </w:pPr>
      <w:r w:rsidRPr="00FF0CF7">
        <w:t>The headings are:</w:t>
      </w:r>
    </w:p>
    <w:p w14:paraId="05F4BA9D" w14:textId="540FD8D0" w:rsidR="00893A4D" w:rsidRPr="00FF0CF7" w:rsidRDefault="00D04E34" w:rsidP="00C405AD">
      <w:pPr>
        <w:numPr>
          <w:ilvl w:val="0"/>
          <w:numId w:val="67"/>
        </w:numPr>
        <w:autoSpaceDE w:val="0"/>
        <w:autoSpaceDN w:val="0"/>
        <w:adjustRightInd w:val="0"/>
        <w:spacing w:after="120"/>
        <w:rPr>
          <w:rFonts w:cs="Arial"/>
        </w:rPr>
      </w:pPr>
      <w:r>
        <w:rPr>
          <w:rFonts w:cs="Arial"/>
        </w:rPr>
        <w:t>l</w:t>
      </w:r>
      <w:r w:rsidR="00893A4D">
        <w:rPr>
          <w:rFonts w:cs="Arial"/>
        </w:rPr>
        <w:t>earner</w:t>
      </w:r>
      <w:r w:rsidR="00893A4D" w:rsidRPr="00FF0CF7">
        <w:rPr>
          <w:rFonts w:cs="Arial"/>
        </w:rPr>
        <w:t xml:space="preserve"> identification information</w:t>
      </w:r>
      <w:r>
        <w:rPr>
          <w:rFonts w:cs="Arial"/>
        </w:rPr>
        <w:t>,</w:t>
      </w:r>
    </w:p>
    <w:p w14:paraId="18A7C732" w14:textId="5E5BE31B" w:rsidR="00893A4D" w:rsidRPr="00FF0CF7" w:rsidRDefault="00D04E34" w:rsidP="00C405AD">
      <w:pPr>
        <w:numPr>
          <w:ilvl w:val="0"/>
          <w:numId w:val="67"/>
        </w:numPr>
        <w:autoSpaceDE w:val="0"/>
        <w:autoSpaceDN w:val="0"/>
        <w:adjustRightInd w:val="0"/>
        <w:spacing w:after="120"/>
        <w:rPr>
          <w:rFonts w:cs="Arial"/>
        </w:rPr>
      </w:pPr>
      <w:r>
        <w:rPr>
          <w:rFonts w:cs="Arial"/>
        </w:rPr>
        <w:t>c</w:t>
      </w:r>
      <w:r w:rsidR="00893A4D" w:rsidRPr="00FF0CF7">
        <w:rPr>
          <w:rFonts w:cs="Arial"/>
        </w:rPr>
        <w:t>urrent level of performance in different areas</w:t>
      </w:r>
      <w:r>
        <w:rPr>
          <w:rFonts w:cs="Arial"/>
        </w:rPr>
        <w:t>,</w:t>
      </w:r>
    </w:p>
    <w:p w14:paraId="77917871" w14:textId="3D171190" w:rsidR="00893A4D" w:rsidRPr="00FF0CF7" w:rsidRDefault="00D04E34" w:rsidP="00C405AD">
      <w:pPr>
        <w:numPr>
          <w:ilvl w:val="0"/>
          <w:numId w:val="67"/>
        </w:numPr>
        <w:autoSpaceDE w:val="0"/>
        <w:autoSpaceDN w:val="0"/>
        <w:adjustRightInd w:val="0"/>
        <w:spacing w:after="120"/>
        <w:rPr>
          <w:rFonts w:cs="Arial"/>
        </w:rPr>
      </w:pPr>
      <w:r>
        <w:rPr>
          <w:rFonts w:cs="Arial"/>
        </w:rPr>
        <w:t>i</w:t>
      </w:r>
      <w:r w:rsidR="00893A4D" w:rsidRPr="00FF0CF7">
        <w:rPr>
          <w:rFonts w:cs="Arial"/>
        </w:rPr>
        <w:t>dentification of priority needs and performance goals and indicators</w:t>
      </w:r>
      <w:r>
        <w:rPr>
          <w:rFonts w:cs="Arial"/>
        </w:rPr>
        <w:t>,</w:t>
      </w:r>
    </w:p>
    <w:p w14:paraId="22C6787F" w14:textId="3EB4CE4F" w:rsidR="00893A4D" w:rsidRPr="00FF0CF7" w:rsidRDefault="00D04E34" w:rsidP="00C405AD">
      <w:pPr>
        <w:numPr>
          <w:ilvl w:val="0"/>
          <w:numId w:val="67"/>
        </w:numPr>
        <w:autoSpaceDE w:val="0"/>
        <w:autoSpaceDN w:val="0"/>
        <w:adjustRightInd w:val="0"/>
        <w:spacing w:after="120"/>
        <w:rPr>
          <w:rFonts w:cs="Arial"/>
        </w:rPr>
      </w:pPr>
      <w:r>
        <w:rPr>
          <w:rFonts w:cs="Arial"/>
        </w:rPr>
        <w:t>i</w:t>
      </w:r>
      <w:r w:rsidR="00893A4D" w:rsidRPr="00FF0CF7">
        <w:rPr>
          <w:rFonts w:cs="Arial"/>
        </w:rPr>
        <w:t>dentification of instructional and assessment strategies</w:t>
      </w:r>
      <w:r>
        <w:rPr>
          <w:rFonts w:cs="Arial"/>
        </w:rPr>
        <w:t>,</w:t>
      </w:r>
    </w:p>
    <w:p w14:paraId="330953EA" w14:textId="063CB9B5" w:rsidR="00893A4D" w:rsidRPr="00FF0CF7" w:rsidRDefault="00D04E34" w:rsidP="00C405AD">
      <w:pPr>
        <w:numPr>
          <w:ilvl w:val="0"/>
          <w:numId w:val="67"/>
        </w:numPr>
        <w:autoSpaceDE w:val="0"/>
        <w:autoSpaceDN w:val="0"/>
        <w:adjustRightInd w:val="0"/>
        <w:spacing w:after="120"/>
        <w:rPr>
          <w:rFonts w:cs="Arial"/>
        </w:rPr>
      </w:pPr>
      <w:r>
        <w:rPr>
          <w:rFonts w:cs="Arial"/>
        </w:rPr>
        <w:t>i</w:t>
      </w:r>
      <w:r w:rsidR="00893A4D" w:rsidRPr="00FF0CF7">
        <w:rPr>
          <w:rFonts w:cs="Arial"/>
        </w:rPr>
        <w:t>mplementation time frames</w:t>
      </w:r>
      <w:r>
        <w:rPr>
          <w:rFonts w:cs="Arial"/>
        </w:rPr>
        <w:t>,</w:t>
      </w:r>
    </w:p>
    <w:p w14:paraId="07E4FF32" w14:textId="2263D9A5" w:rsidR="00893A4D" w:rsidRPr="00FF0CF7" w:rsidRDefault="00D04E34" w:rsidP="00C405AD">
      <w:pPr>
        <w:numPr>
          <w:ilvl w:val="0"/>
          <w:numId w:val="67"/>
        </w:numPr>
        <w:autoSpaceDE w:val="0"/>
        <w:autoSpaceDN w:val="0"/>
        <w:adjustRightInd w:val="0"/>
        <w:spacing w:after="120"/>
        <w:rPr>
          <w:rFonts w:cs="Arial"/>
        </w:rPr>
      </w:pPr>
      <w:r>
        <w:rPr>
          <w:rFonts w:cs="Arial"/>
        </w:rPr>
        <w:t>p</w:t>
      </w:r>
      <w:r w:rsidR="00893A4D" w:rsidRPr="00FF0CF7">
        <w:rPr>
          <w:rFonts w:cs="Arial"/>
        </w:rPr>
        <w:t>rogress report</w:t>
      </w:r>
      <w:r>
        <w:rPr>
          <w:rFonts w:cs="Arial"/>
        </w:rPr>
        <w:t>,</w:t>
      </w:r>
    </w:p>
    <w:p w14:paraId="771EC3B4" w14:textId="7F6039F0" w:rsidR="00893A4D" w:rsidRPr="00FF0CF7" w:rsidRDefault="00D04E34" w:rsidP="00C405AD">
      <w:pPr>
        <w:numPr>
          <w:ilvl w:val="0"/>
          <w:numId w:val="67"/>
        </w:numPr>
        <w:autoSpaceDE w:val="0"/>
        <w:autoSpaceDN w:val="0"/>
        <w:adjustRightInd w:val="0"/>
        <w:spacing w:after="120"/>
        <w:rPr>
          <w:rFonts w:cs="Arial"/>
        </w:rPr>
      </w:pPr>
      <w:r>
        <w:rPr>
          <w:rFonts w:cs="Arial"/>
        </w:rPr>
        <w:t>t</w:t>
      </w:r>
      <w:r w:rsidR="00893A4D" w:rsidRPr="00FF0CF7">
        <w:rPr>
          <w:rFonts w:cs="Arial"/>
        </w:rPr>
        <w:t>eam members signing off section</w:t>
      </w:r>
      <w:r>
        <w:rPr>
          <w:rFonts w:cs="Arial"/>
        </w:rPr>
        <w:t>, and</w:t>
      </w:r>
    </w:p>
    <w:p w14:paraId="7246C67A" w14:textId="325A678B" w:rsidR="00893A4D" w:rsidRPr="00FF0CF7" w:rsidRDefault="00D04E34" w:rsidP="00C405AD">
      <w:pPr>
        <w:numPr>
          <w:ilvl w:val="0"/>
          <w:numId w:val="67"/>
        </w:numPr>
        <w:autoSpaceDE w:val="0"/>
        <w:autoSpaceDN w:val="0"/>
        <w:adjustRightInd w:val="0"/>
        <w:rPr>
          <w:rFonts w:cs="Arial"/>
        </w:rPr>
      </w:pPr>
      <w:proofErr w:type="gramStart"/>
      <w:r>
        <w:rPr>
          <w:rFonts w:cs="Arial"/>
        </w:rPr>
        <w:t>m</w:t>
      </w:r>
      <w:r w:rsidR="00893A4D" w:rsidRPr="00FF0CF7">
        <w:rPr>
          <w:rFonts w:cs="Arial"/>
        </w:rPr>
        <w:t>onitoring</w:t>
      </w:r>
      <w:proofErr w:type="gramEnd"/>
      <w:r w:rsidR="00893A4D" w:rsidRPr="00FF0CF7">
        <w:rPr>
          <w:rFonts w:cs="Arial"/>
        </w:rPr>
        <w:t>, evaluation and review</w:t>
      </w:r>
      <w:r w:rsidR="00893A4D">
        <w:rPr>
          <w:rFonts w:cs="Arial"/>
        </w:rPr>
        <w:t>.</w:t>
      </w:r>
    </w:p>
    <w:p w14:paraId="20391A5A" w14:textId="77777777" w:rsidR="00893A4D" w:rsidRPr="00FF0CF7" w:rsidRDefault="00893A4D" w:rsidP="00893A4D"/>
    <w:p w14:paraId="49B4B50D" w14:textId="77777777" w:rsidR="00893A4D" w:rsidRPr="00FF0CF7" w:rsidRDefault="00893A4D" w:rsidP="00893A4D">
      <w:r w:rsidRPr="00FF0CF7">
        <w:t>(Note: trainers may wish to change these headings if there is a specific IEP format that is used in their school or district, etc.)</w:t>
      </w:r>
    </w:p>
    <w:p w14:paraId="3492A311" w14:textId="77777777" w:rsidR="00893A4D" w:rsidRPr="00FF0CF7" w:rsidRDefault="00893A4D" w:rsidP="00893A4D"/>
    <w:p w14:paraId="788699DD" w14:textId="77777777" w:rsidR="00893A4D" w:rsidRPr="00FF0CF7" w:rsidRDefault="00893A4D" w:rsidP="00893A4D">
      <w:r w:rsidRPr="00FF0CF7">
        <w:t xml:space="preserve">After 15 minutes the trainer should give the groups </w:t>
      </w:r>
      <w:r w:rsidRPr="00893A4D">
        <w:rPr>
          <w:b/>
          <w:color w:val="033896"/>
        </w:rPr>
        <w:t>Resource 5.4</w:t>
      </w:r>
      <w:r w:rsidRPr="00893A4D">
        <w:rPr>
          <w:color w:val="033896"/>
        </w:rPr>
        <w:t xml:space="preserve"> </w:t>
      </w:r>
      <w:r w:rsidRPr="00FF0CF7">
        <w:t>to read and compare with their ideas.</w:t>
      </w:r>
    </w:p>
    <w:p w14:paraId="0D01F882" w14:textId="77777777" w:rsidR="00893A4D" w:rsidRDefault="00893A4D" w:rsidP="00893A4D">
      <w:pPr>
        <w:rPr>
          <w:rFonts w:cs="Arial"/>
        </w:rPr>
      </w:pPr>
    </w:p>
    <w:p w14:paraId="1FA73F70" w14:textId="77777777" w:rsidR="00893A4D" w:rsidRDefault="00893A4D" w:rsidP="00893A4D">
      <w:pPr>
        <w:rPr>
          <w:rFonts w:cs="Arial"/>
        </w:rPr>
      </w:pPr>
      <w:r>
        <w:rPr>
          <w:rFonts w:cs="Arial"/>
          <w:noProof/>
          <w:lang w:val="en-US" w:eastAsia="en-US"/>
        </w:rPr>
        <mc:AlternateContent>
          <mc:Choice Requires="wpg">
            <w:drawing>
              <wp:anchor distT="0" distB="0" distL="114300" distR="114300" simplePos="0" relativeHeight="251653120" behindDoc="0" locked="0" layoutInCell="1" allowOverlap="1" wp14:anchorId="1A1FD973" wp14:editId="52E5D8DC">
                <wp:simplePos x="0" y="0"/>
                <wp:positionH relativeFrom="column">
                  <wp:posOffset>0</wp:posOffset>
                </wp:positionH>
                <wp:positionV relativeFrom="paragraph">
                  <wp:posOffset>31115</wp:posOffset>
                </wp:positionV>
                <wp:extent cx="1330960" cy="419100"/>
                <wp:effectExtent l="0" t="0" r="2540" b="0"/>
                <wp:wrapNone/>
                <wp:docPr id="26" name="Group 26"/>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26" name="Arrow: Pentagon 22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0" y="69850"/>
                            <a:ext cx="1079500" cy="273050"/>
                          </a:xfrm>
                          <a:prstGeom prst="rect">
                            <a:avLst/>
                          </a:prstGeom>
                          <a:grpFill/>
                          <a:ln w="6350">
                            <a:noFill/>
                          </a:ln>
                        </wps:spPr>
                        <wps:txbx>
                          <w:txbxContent>
                            <w:p w14:paraId="6C6E66F3" w14:textId="0C0255E3"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1FD973" id="Group 26" o:spid="_x0000_s1044" style="position:absolute;margin-left:0;margin-top:2.45pt;width:104.8pt;height:33pt;z-index:25165312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">
                <v:shape id="Arrow: Pentagon 226" o:spid="_x0000_s1045"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BRcYA&#10;AADcAAAADwAAAGRycy9kb3ducmV2LnhtbESPQWvCQBSE74X+h+UVeim6MWKQ1FVEUEoFsaneX7Ov&#10;SWr2bchuTfTXuwWhx2FmvmFmi97U4kytqywrGA0jEMS51RUXCg6f68EUhPPIGmvLpOBCDhbzx4cZ&#10;ptp2/EHnzBciQNilqKD0vkmldHlJBt3QNsTB+7atQR9kW0jdYhfgppZxFCXSYMVhocSGViXlp+zX&#10;KFjvxvv9ZNu9bLLm5z0ZXYsvOnZKPT/1y1cQnnr/H76337SCOE7g70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9BRcYAAADcAAAADwAAAAAAAAAAAAAAAACYAgAAZHJz&#10;L2Rvd25yZXYueG1sUEsFBgAAAAAEAAQA9QAAAIsDAAAAAA==&#10;" adj="17982" filled="f" stroked="f" strokeweight="1pt"/>
                <v:shape id="Text Box 234" o:spid="_x0000_s1046"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14:paraId="6C6E66F3" w14:textId="0C0255E3"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4</w:t>
                        </w:r>
                      </w:p>
                    </w:txbxContent>
                  </v:textbox>
                </v:shape>
              </v:group>
            </w:pict>
          </mc:Fallback>
        </mc:AlternateContent>
      </w:r>
    </w:p>
    <w:p w14:paraId="6E39659B" w14:textId="3F470E2D" w:rsidR="00893A4D" w:rsidRPr="00134ACC" w:rsidRDefault="00893A4D" w:rsidP="00893A4D">
      <w:pPr>
        <w:rPr>
          <w:rFonts w:cs="Arial"/>
          <w:color w:val="033896"/>
        </w:rPr>
      </w:pPr>
      <w:r>
        <w:rPr>
          <w:rFonts w:cs="Arial"/>
        </w:rPr>
        <w:tab/>
      </w:r>
      <w:r>
        <w:rPr>
          <w:rFonts w:cs="Arial"/>
        </w:rPr>
        <w:tab/>
      </w:r>
      <w:r>
        <w:rPr>
          <w:rFonts w:cs="Arial"/>
        </w:rPr>
        <w:tab/>
      </w:r>
      <w:r>
        <w:rPr>
          <w:rFonts w:cs="Arial"/>
        </w:rPr>
        <w:tab/>
      </w:r>
      <w:r>
        <w:rPr>
          <w:rFonts w:cs="Arial"/>
          <w:b/>
          <w:color w:val="033896"/>
        </w:rPr>
        <w:t>Components of an IEP</w:t>
      </w:r>
    </w:p>
    <w:p w14:paraId="3EC7CACD" w14:textId="4B7921F6" w:rsidR="00893A4D" w:rsidRDefault="00893A4D" w:rsidP="00893A4D">
      <w:pPr>
        <w:spacing w:after="120"/>
      </w:pPr>
      <w:r w:rsidRPr="00FF0CF7">
        <w:lastRenderedPageBreak/>
        <w:t xml:space="preserve">After reading and digesting the </w:t>
      </w:r>
      <w:r w:rsidR="009A2D59" w:rsidRPr="00FF0CF7">
        <w:t>hand-out</w:t>
      </w:r>
      <w:r w:rsidRPr="00FF0CF7">
        <w:t xml:space="preserve">, </w:t>
      </w:r>
      <w:r w:rsidR="00220259">
        <w:t>teachers</w:t>
      </w:r>
      <w:r w:rsidRPr="00FF0CF7">
        <w:t xml:space="preserve"> then share in plenary:</w:t>
      </w:r>
    </w:p>
    <w:p w14:paraId="11BBF643" w14:textId="77777777" w:rsidR="00893A4D" w:rsidRPr="00FF0CF7" w:rsidRDefault="00893A4D" w:rsidP="00C405AD">
      <w:pPr>
        <w:numPr>
          <w:ilvl w:val="0"/>
          <w:numId w:val="66"/>
        </w:numPr>
        <w:spacing w:after="120"/>
      </w:pPr>
      <w:r w:rsidRPr="00FF0CF7">
        <w:t>Which of their responses coincided with the ideas in the handout?</w:t>
      </w:r>
    </w:p>
    <w:p w14:paraId="72E32F5E" w14:textId="77777777" w:rsidR="00893A4D" w:rsidRPr="00FF0CF7" w:rsidRDefault="00893A4D" w:rsidP="00C405AD">
      <w:pPr>
        <w:numPr>
          <w:ilvl w:val="0"/>
          <w:numId w:val="66"/>
        </w:numPr>
        <w:spacing w:after="120"/>
      </w:pPr>
      <w:r w:rsidRPr="00FF0CF7">
        <w:t>Which ideas had they missed in their brainstorm that appear in the handout?</w:t>
      </w:r>
    </w:p>
    <w:p w14:paraId="109D30D9" w14:textId="77777777" w:rsidR="00893A4D" w:rsidRPr="00FF0CF7" w:rsidRDefault="00893A4D" w:rsidP="00C405AD">
      <w:pPr>
        <w:numPr>
          <w:ilvl w:val="0"/>
          <w:numId w:val="66"/>
        </w:numPr>
      </w:pPr>
      <w:r w:rsidRPr="00FF0CF7">
        <w:t>Are there any points they raised in their brainstorm that are missing from the handout that they think should be in an IEP?</w:t>
      </w:r>
    </w:p>
    <w:p w14:paraId="2BE971B4" w14:textId="4FE9A568" w:rsidR="007C5245" w:rsidRPr="0082597A" w:rsidRDefault="007C5245" w:rsidP="00B42DC6">
      <w:pPr>
        <w:rPr>
          <w:rFonts w:cs="Arial"/>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134ACC" w14:paraId="254E6E24" w14:textId="77777777" w:rsidTr="00080293">
        <w:trPr>
          <w:trHeight w:val="10546"/>
        </w:trPr>
        <w:tc>
          <w:tcPr>
            <w:tcW w:w="9072" w:type="dxa"/>
          </w:tcPr>
          <w:p w14:paraId="156A2D09" w14:textId="77777777" w:rsidR="00134ACC" w:rsidRPr="006C5C7F" w:rsidRDefault="00134ACC" w:rsidP="004B576F">
            <w:pPr>
              <w:rPr>
                <w:b/>
              </w:rPr>
            </w:pPr>
            <w:r w:rsidRPr="006C5C7F">
              <w:rPr>
                <w:b/>
              </w:rPr>
              <w:t>Notes</w:t>
            </w:r>
          </w:p>
        </w:tc>
      </w:tr>
    </w:tbl>
    <w:p w14:paraId="7908A266" w14:textId="76B57496" w:rsidR="005112E9" w:rsidRPr="0082597A" w:rsidRDefault="005112E9" w:rsidP="00B42DC6">
      <w:pPr>
        <w:rPr>
          <w:rFonts w:cs="Arial"/>
        </w:rPr>
      </w:pPr>
    </w:p>
    <w:p w14:paraId="66CE440D" w14:textId="4EEF997A" w:rsidR="007F0A3E" w:rsidRPr="0034051E" w:rsidRDefault="00134ACC" w:rsidP="0034051E">
      <w:pPr>
        <w:pStyle w:val="Heading2"/>
        <w:ind w:right="2223"/>
      </w:pPr>
      <w:bookmarkStart w:id="33" w:name="_Toc307226529"/>
      <w:r w:rsidRPr="004A7203">
        <w:rPr>
          <w:rFonts w:cs="Arial"/>
          <w:noProof/>
          <w:lang w:val="en-US" w:eastAsia="en-US"/>
        </w:rPr>
        <w:lastRenderedPageBreak/>
        <mc:AlternateContent>
          <mc:Choice Requires="wps">
            <w:drawing>
              <wp:anchor distT="91440" distB="91440" distL="137160" distR="137160" simplePos="0" relativeHeight="251595776" behindDoc="0" locked="0" layoutInCell="0" allowOverlap="1" wp14:anchorId="48BE587D" wp14:editId="0589B894">
                <wp:simplePos x="0" y="0"/>
                <wp:positionH relativeFrom="margin">
                  <wp:posOffset>5219700</wp:posOffset>
                </wp:positionH>
                <wp:positionV relativeFrom="margin">
                  <wp:posOffset>-11430</wp:posOffset>
                </wp:positionV>
                <wp:extent cx="430530" cy="539750"/>
                <wp:effectExtent l="2540" t="0" r="0" b="0"/>
                <wp:wrapSquare wrapText="bothSides"/>
                <wp:docPr id="2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576DE02F" w14:textId="42A12511" w:rsidR="00767D5A" w:rsidRPr="004A7203" w:rsidRDefault="00767D5A" w:rsidP="00134AC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BE587D" id="_x0000_s1047" style="position:absolute;margin-left:411pt;margin-top:-.9pt;width:33.9pt;height:42.5pt;rotation:90;z-index:2515957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" o:allowincell="f" fillcolor="#346db6" stroked="f">
                <v:textbox>
                  <w:txbxContent>
                    <w:p w14:paraId="576DE02F" w14:textId="42A12511" w:rsidR="00767D5A" w:rsidRPr="004A7203" w:rsidRDefault="00767D5A" w:rsidP="00134AC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893A4D">
        <w:t>5</w:t>
      </w:r>
      <w:r w:rsidR="00364042">
        <w:t>.</w:t>
      </w:r>
      <w:r w:rsidR="007F0A3E" w:rsidRPr="0034051E">
        <w:t>2b</w:t>
      </w:r>
      <w:bookmarkEnd w:id="33"/>
      <w:r w:rsidR="00D8330D" w:rsidRPr="0034051E">
        <w:t>:</w:t>
      </w:r>
      <w:bookmarkStart w:id="34" w:name="_Toc307226530"/>
      <w:r w:rsidR="00D8330D" w:rsidRPr="0034051E">
        <w:t xml:space="preserve"> </w:t>
      </w:r>
      <w:bookmarkEnd w:id="34"/>
      <w:r w:rsidR="00893A4D">
        <w:t>Evaluating IEP formats</w:t>
      </w:r>
    </w:p>
    <w:p w14:paraId="61EE5812" w14:textId="50FC1675" w:rsidR="007F0A3E" w:rsidRPr="00134ACC" w:rsidRDefault="007F0A3E" w:rsidP="00B42DC6">
      <w:pPr>
        <w:rPr>
          <w:rFonts w:cs="Arial"/>
          <w:bCs/>
          <w:color w:val="033896"/>
        </w:rPr>
      </w:pPr>
      <w:r w:rsidRPr="00134ACC">
        <w:rPr>
          <w:rFonts w:cs="Arial"/>
          <w:bCs/>
          <w:color w:val="033896"/>
          <w:sz w:val="48"/>
          <w:szCs w:val="48"/>
        </w:rPr>
        <w:sym w:font="Wingdings" w:char="F0B9"/>
      </w:r>
      <w:r w:rsidRPr="00134ACC">
        <w:rPr>
          <w:rFonts w:cs="Arial"/>
          <w:bCs/>
          <w:color w:val="033896"/>
        </w:rPr>
        <w:tab/>
      </w:r>
      <w:r w:rsidR="00893A4D">
        <w:rPr>
          <w:rFonts w:cs="Arial"/>
          <w:bCs/>
          <w:color w:val="033896"/>
        </w:rPr>
        <w:t>6</w:t>
      </w:r>
      <w:r w:rsidRPr="00134ACC">
        <w:rPr>
          <w:rFonts w:cs="Arial"/>
          <w:bCs/>
          <w:color w:val="033896"/>
        </w:rPr>
        <w:t xml:space="preserve">0 minutes </w:t>
      </w:r>
    </w:p>
    <w:p w14:paraId="780A5449" w14:textId="77777777" w:rsidR="00893A4D" w:rsidRDefault="00893A4D" w:rsidP="00893A4D">
      <w:pPr>
        <w:rPr>
          <w:rFonts w:cs="Arial"/>
        </w:rPr>
      </w:pPr>
    </w:p>
    <w:p w14:paraId="7CFDFDD3" w14:textId="74E802F0" w:rsidR="00893A4D" w:rsidRPr="00FF0CF7" w:rsidRDefault="00220259" w:rsidP="00893A4D">
      <w:pPr>
        <w:rPr>
          <w:rFonts w:cs="Arial"/>
        </w:rPr>
      </w:pPr>
      <w:r>
        <w:rPr>
          <w:rFonts w:cs="Arial"/>
        </w:rPr>
        <w:t>Teachers</w:t>
      </w:r>
      <w:r w:rsidR="00893A4D" w:rsidRPr="00FF0CF7">
        <w:rPr>
          <w:rFonts w:cs="Arial"/>
        </w:rPr>
        <w:t xml:space="preserve"> should work in pairs. The trainer gives each pair some samples of IEP formats, from different places/countries (one m</w:t>
      </w:r>
      <w:r w:rsidR="00893A4D">
        <w:rPr>
          <w:rFonts w:cs="Arial"/>
        </w:rPr>
        <w:t>ay</w:t>
      </w:r>
      <w:r w:rsidR="00893A4D" w:rsidRPr="00FF0CF7">
        <w:rPr>
          <w:rFonts w:cs="Arial"/>
        </w:rPr>
        <w:t xml:space="preserve"> be a Zambian IEP format if this is available). </w:t>
      </w:r>
      <w:r w:rsidR="00893A4D" w:rsidRPr="00893A4D">
        <w:rPr>
          <w:rFonts w:cs="Arial"/>
          <w:b/>
          <w:color w:val="033896"/>
        </w:rPr>
        <w:t>Resource 5.5</w:t>
      </w:r>
      <w:r w:rsidR="00893A4D" w:rsidRPr="00893A4D">
        <w:rPr>
          <w:rFonts w:cs="Arial"/>
          <w:color w:val="033896"/>
        </w:rPr>
        <w:t xml:space="preserve"> </w:t>
      </w:r>
      <w:r w:rsidR="00893A4D" w:rsidRPr="00FF0CF7">
        <w:rPr>
          <w:rFonts w:cs="Arial"/>
        </w:rPr>
        <w:t>provides an initial sample for the trainer to use.</w:t>
      </w:r>
    </w:p>
    <w:p w14:paraId="4D3D4DB6" w14:textId="77777777" w:rsidR="00893A4D" w:rsidRDefault="00893A4D" w:rsidP="00893A4D">
      <w:pPr>
        <w:rPr>
          <w:rFonts w:cs="Arial"/>
        </w:rPr>
      </w:pPr>
    </w:p>
    <w:p w14:paraId="43DB2FA9" w14:textId="77777777" w:rsidR="00893A4D" w:rsidRDefault="00893A4D" w:rsidP="00893A4D">
      <w:pPr>
        <w:rPr>
          <w:rFonts w:cs="Arial"/>
        </w:rPr>
      </w:pPr>
      <w:r>
        <w:rPr>
          <w:rFonts w:cs="Arial"/>
          <w:noProof/>
          <w:lang w:val="en-US" w:eastAsia="en-US"/>
        </w:rPr>
        <mc:AlternateContent>
          <mc:Choice Requires="wpg">
            <w:drawing>
              <wp:anchor distT="0" distB="0" distL="114300" distR="114300" simplePos="0" relativeHeight="251655168" behindDoc="0" locked="0" layoutInCell="1" allowOverlap="1" wp14:anchorId="4B6A5B1C" wp14:editId="4A360DD3">
                <wp:simplePos x="0" y="0"/>
                <wp:positionH relativeFrom="column">
                  <wp:posOffset>0</wp:posOffset>
                </wp:positionH>
                <wp:positionV relativeFrom="paragraph">
                  <wp:posOffset>31115</wp:posOffset>
                </wp:positionV>
                <wp:extent cx="1330960" cy="419100"/>
                <wp:effectExtent l="0" t="0" r="2540" b="0"/>
                <wp:wrapNone/>
                <wp:docPr id="235" name="Group 235"/>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36" name="Arrow: Pentagon 23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0" y="69850"/>
                            <a:ext cx="1079500" cy="273050"/>
                          </a:xfrm>
                          <a:prstGeom prst="rect">
                            <a:avLst/>
                          </a:prstGeom>
                          <a:grpFill/>
                          <a:ln w="6350">
                            <a:noFill/>
                          </a:ln>
                        </wps:spPr>
                        <wps:txbx>
                          <w:txbxContent>
                            <w:p w14:paraId="70F591BE" w14:textId="739E63EA"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B6A5B1C" id="Group 235" o:spid="_x0000_s1048" style="position:absolute;margin-left:0;margin-top:2.45pt;width:104.8pt;height:33pt;z-index:25165516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">
                <v:shape id="Arrow: Pentagon 236" o:spid="_x0000_s1049"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XmMYA&#10;AADcAAAADwAAAGRycy9kb3ducmV2LnhtbESPQWvCQBSE70L/w/KEXqTZqDRI6ioiWIqC2NjeX7Ov&#10;SWz2bchuTfTXu0Khx2FmvmHmy97U4kytqywrGEcxCOLc6ooLBR/HzdMMhPPIGmvLpOBCDpaLh8Ec&#10;U207fqdz5gsRIOxSVFB636RSurwkgy6yDXHwvm1r0AfZFlK32AW4qeUkjhNpsOKwUGJD65Lyn+zX&#10;KNjsp4fD864bvWbNaZuMr8UXfXZKPQ771QsIT73/D/+137SCyTSB+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XmMYAAADcAAAADwAAAAAAAAAAAAAAAACYAgAAZHJz&#10;L2Rvd25yZXYueG1sUEsFBgAAAAAEAAQA9QAAAIsDAAAAAA==&#10;" adj="17982" filled="f" stroked="f" strokeweight="1pt"/>
                <v:shape id="Text Box 237" o:spid="_x0000_s1050"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70F591BE" w14:textId="739E63EA"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5</w:t>
                        </w:r>
                      </w:p>
                    </w:txbxContent>
                  </v:textbox>
                </v:shape>
              </v:group>
            </w:pict>
          </mc:Fallback>
        </mc:AlternateContent>
      </w:r>
    </w:p>
    <w:p w14:paraId="4AC0397D" w14:textId="63F306FC" w:rsidR="00893A4D" w:rsidRPr="00134ACC" w:rsidRDefault="00893A4D" w:rsidP="00893A4D">
      <w:pPr>
        <w:rPr>
          <w:rFonts w:cs="Arial"/>
          <w:color w:val="033896"/>
        </w:rPr>
      </w:pPr>
      <w:r>
        <w:rPr>
          <w:rFonts w:cs="Arial"/>
        </w:rPr>
        <w:tab/>
      </w:r>
      <w:r>
        <w:rPr>
          <w:rFonts w:cs="Arial"/>
        </w:rPr>
        <w:tab/>
      </w:r>
      <w:r>
        <w:rPr>
          <w:rFonts w:cs="Arial"/>
        </w:rPr>
        <w:tab/>
      </w:r>
      <w:r>
        <w:rPr>
          <w:rFonts w:cs="Arial"/>
        </w:rPr>
        <w:tab/>
      </w:r>
      <w:r>
        <w:rPr>
          <w:rFonts w:cs="Arial"/>
          <w:b/>
          <w:color w:val="033896"/>
        </w:rPr>
        <w:t>An IEP sample</w:t>
      </w:r>
    </w:p>
    <w:p w14:paraId="36FF74F9" w14:textId="77777777" w:rsidR="00893A4D" w:rsidRPr="00FF0CF7" w:rsidRDefault="00893A4D" w:rsidP="00893A4D"/>
    <w:p w14:paraId="253A55FD" w14:textId="5338AF61" w:rsidR="00893A4D" w:rsidRPr="00FF0CF7" w:rsidRDefault="00220259" w:rsidP="00893A4D">
      <w:pPr>
        <w:rPr>
          <w:rFonts w:cs="Arial"/>
        </w:rPr>
      </w:pPr>
      <w:r>
        <w:rPr>
          <w:rFonts w:cs="Arial"/>
        </w:rPr>
        <w:t>Teachers</w:t>
      </w:r>
      <w:r w:rsidR="00893A4D" w:rsidRPr="00FF0CF7">
        <w:rPr>
          <w:rFonts w:cs="Arial"/>
        </w:rPr>
        <w:t xml:space="preserve"> should read and check if the IEP samples have all the important components that were discussed in </w:t>
      </w:r>
      <w:r w:rsidR="00893A4D" w:rsidRPr="00893A4D">
        <w:rPr>
          <w:rFonts w:cs="Arial"/>
          <w:b/>
          <w:color w:val="033896"/>
        </w:rPr>
        <w:t>Activity 5.2a</w:t>
      </w:r>
      <w:r w:rsidR="00893A4D" w:rsidRPr="00FF0CF7">
        <w:rPr>
          <w:rFonts w:cs="Arial"/>
        </w:rPr>
        <w:t xml:space="preserve">. </w:t>
      </w:r>
      <w:r w:rsidR="00893A4D" w:rsidRPr="00893A4D">
        <w:rPr>
          <w:rFonts w:cs="Arial"/>
          <w:b/>
          <w:color w:val="033896"/>
        </w:rPr>
        <w:t>Resource 5.5</w:t>
      </w:r>
      <w:r w:rsidR="00893A4D" w:rsidRPr="00893A4D">
        <w:rPr>
          <w:rFonts w:cs="Arial"/>
          <w:color w:val="033896"/>
        </w:rPr>
        <w:t xml:space="preserve"> </w:t>
      </w:r>
      <w:r w:rsidR="00893A4D">
        <w:rPr>
          <w:rFonts w:cs="Arial"/>
        </w:rPr>
        <w:t xml:space="preserve">also </w:t>
      </w:r>
      <w:r w:rsidR="00893A4D" w:rsidRPr="00FF0CF7">
        <w:rPr>
          <w:rFonts w:cs="Arial"/>
        </w:rPr>
        <w:t>contains a checklist reminder of key components</w:t>
      </w:r>
      <w:r w:rsidR="00893A4D">
        <w:rPr>
          <w:rFonts w:cs="Arial"/>
        </w:rPr>
        <w:t>.</w:t>
      </w:r>
    </w:p>
    <w:p w14:paraId="4A0181C2" w14:textId="77777777" w:rsidR="00893A4D" w:rsidRPr="00FF0CF7" w:rsidRDefault="00893A4D" w:rsidP="00893A4D">
      <w:pPr>
        <w:rPr>
          <w:rFonts w:cs="Arial"/>
        </w:rPr>
      </w:pPr>
    </w:p>
    <w:p w14:paraId="36DBC7D1" w14:textId="77777777" w:rsidR="00893A4D" w:rsidRPr="00FF0CF7" w:rsidRDefault="00893A4D" w:rsidP="00893A4D">
      <w:pPr>
        <w:spacing w:after="120"/>
        <w:rPr>
          <w:rFonts w:cs="Arial"/>
        </w:rPr>
      </w:pPr>
      <w:r w:rsidRPr="00FF0CF7">
        <w:rPr>
          <w:rFonts w:cs="Arial"/>
        </w:rPr>
        <w:t>The pairs are guided to discuss:</w:t>
      </w:r>
    </w:p>
    <w:p w14:paraId="288D7CB0" w14:textId="77777777" w:rsidR="00893A4D" w:rsidRPr="00FF0CF7" w:rsidRDefault="00893A4D" w:rsidP="00C405AD">
      <w:pPr>
        <w:numPr>
          <w:ilvl w:val="0"/>
          <w:numId w:val="65"/>
        </w:numPr>
        <w:spacing w:after="120"/>
        <w:rPr>
          <w:rFonts w:cs="Arial"/>
        </w:rPr>
      </w:pPr>
      <w:r w:rsidRPr="00FF0CF7">
        <w:rPr>
          <w:rFonts w:cs="Arial"/>
        </w:rPr>
        <w:t>Is anything missing?</w:t>
      </w:r>
    </w:p>
    <w:p w14:paraId="56F524A8" w14:textId="77777777" w:rsidR="00893A4D" w:rsidRPr="00FF0CF7" w:rsidRDefault="00893A4D" w:rsidP="00C405AD">
      <w:pPr>
        <w:numPr>
          <w:ilvl w:val="0"/>
          <w:numId w:val="65"/>
        </w:numPr>
        <w:spacing w:after="120"/>
        <w:rPr>
          <w:rFonts w:cs="Arial"/>
        </w:rPr>
      </w:pPr>
      <w:r w:rsidRPr="00FF0CF7">
        <w:rPr>
          <w:rFonts w:cs="Arial"/>
        </w:rPr>
        <w:t xml:space="preserve">Are there any extra components needed? </w:t>
      </w:r>
    </w:p>
    <w:p w14:paraId="158C2E21" w14:textId="77777777" w:rsidR="00893A4D" w:rsidRPr="00FF0CF7" w:rsidRDefault="00893A4D" w:rsidP="00C405AD">
      <w:pPr>
        <w:numPr>
          <w:ilvl w:val="0"/>
          <w:numId w:val="65"/>
        </w:numPr>
        <w:rPr>
          <w:rFonts w:cs="Arial"/>
        </w:rPr>
      </w:pPr>
      <w:r w:rsidRPr="00FF0CF7">
        <w:rPr>
          <w:rFonts w:cs="Arial"/>
        </w:rPr>
        <w:t>What are their overall opinions of the samples?</w:t>
      </w:r>
    </w:p>
    <w:p w14:paraId="3DD26D73" w14:textId="77777777" w:rsidR="00893A4D" w:rsidRDefault="00893A4D" w:rsidP="00893A4D">
      <w:pPr>
        <w:rPr>
          <w:rFonts w:cs="Arial"/>
        </w:rPr>
      </w:pPr>
    </w:p>
    <w:p w14:paraId="4CBD96DD" w14:textId="77777777" w:rsidR="00893A4D" w:rsidRDefault="00893A4D" w:rsidP="00893A4D">
      <w:pPr>
        <w:rPr>
          <w:rFonts w:cs="Arial"/>
        </w:rPr>
      </w:pPr>
      <w:r>
        <w:rPr>
          <w:rFonts w:cs="Arial"/>
        </w:rPr>
        <w:t>Pairs can then discuss their thoughts with others in their group.</w:t>
      </w:r>
    </w:p>
    <w:p w14:paraId="20517E12" w14:textId="77777777" w:rsidR="00893A4D" w:rsidRPr="00FF0CF7" w:rsidRDefault="00893A4D" w:rsidP="00893A4D">
      <w:pPr>
        <w:rPr>
          <w:rFonts w:cs="Arial"/>
        </w:rPr>
      </w:pPr>
    </w:p>
    <w:p w14:paraId="715E2D96" w14:textId="49B928C9" w:rsidR="00893A4D" w:rsidRPr="00FF0CF7" w:rsidRDefault="00893A4D" w:rsidP="00893A4D">
      <w:pPr>
        <w:rPr>
          <w:rFonts w:cs="Arial"/>
        </w:rPr>
      </w:pPr>
      <w:r w:rsidRPr="00FF0CF7">
        <w:rPr>
          <w:rFonts w:cs="Arial"/>
        </w:rPr>
        <w:t xml:space="preserve">A plenary discussion can be facilitated to share </w:t>
      </w:r>
      <w:r w:rsidR="00220259">
        <w:rPr>
          <w:rFonts w:cs="Arial"/>
        </w:rPr>
        <w:t>teachers</w:t>
      </w:r>
      <w:r w:rsidRPr="00FF0CF7">
        <w:rPr>
          <w:rFonts w:cs="Arial"/>
        </w:rPr>
        <w:t>’ opinions, and for the trainer to address any remaining misunderstandings.</w:t>
      </w:r>
    </w:p>
    <w:p w14:paraId="4507C469" w14:textId="77777777" w:rsidR="00893A4D" w:rsidRPr="00FF0CF7" w:rsidRDefault="00893A4D" w:rsidP="00893A4D">
      <w:pPr>
        <w:rPr>
          <w:rFonts w:cs="Arial"/>
        </w:rPr>
      </w:pPr>
    </w:p>
    <w:tbl>
      <w:tblPr>
        <w:tblW w:w="0" w:type="auto"/>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4A0" w:firstRow="1" w:lastRow="0" w:firstColumn="1" w:lastColumn="0" w:noHBand="0" w:noVBand="1"/>
      </w:tblPr>
      <w:tblGrid>
        <w:gridCol w:w="9243"/>
      </w:tblGrid>
      <w:tr w:rsidR="00893A4D" w:rsidRPr="00FF0CF7" w14:paraId="6F312F3F" w14:textId="77777777" w:rsidTr="00893A4D">
        <w:tc>
          <w:tcPr>
            <w:tcW w:w="9287" w:type="dxa"/>
            <w:shd w:val="clear" w:color="auto" w:fill="auto"/>
          </w:tcPr>
          <w:p w14:paraId="5606BFCB" w14:textId="4E202855" w:rsidR="00893A4D" w:rsidRDefault="00893A4D" w:rsidP="002538BF">
            <w:pPr>
              <w:rPr>
                <w:rFonts w:cs="Arial"/>
                <w:b/>
                <w:bCs/>
                <w:i/>
                <w:iCs/>
              </w:rPr>
            </w:pPr>
            <w:r w:rsidRPr="00FF0CF7">
              <w:rPr>
                <w:rFonts w:cs="Arial"/>
                <w:b/>
                <w:bCs/>
                <w:i/>
                <w:iCs/>
              </w:rPr>
              <w:t>Note for the trainer</w:t>
            </w:r>
          </w:p>
          <w:p w14:paraId="42B8198C" w14:textId="77777777" w:rsidR="00893A4D" w:rsidRPr="00FF0CF7" w:rsidRDefault="00893A4D" w:rsidP="002538BF">
            <w:pPr>
              <w:rPr>
                <w:rFonts w:cs="Arial"/>
                <w:b/>
                <w:bCs/>
                <w:i/>
                <w:iCs/>
              </w:rPr>
            </w:pPr>
          </w:p>
          <w:p w14:paraId="5BF8ABCE" w14:textId="493A15CE" w:rsidR="00893A4D" w:rsidRPr="00FF0CF7" w:rsidRDefault="00893A4D" w:rsidP="002538BF">
            <w:pPr>
              <w:rPr>
                <w:rFonts w:cs="Arial"/>
              </w:rPr>
            </w:pPr>
            <w:r w:rsidRPr="00FF0CF7">
              <w:rPr>
                <w:rFonts w:cs="Arial"/>
                <w:b/>
              </w:rPr>
              <w:t xml:space="preserve">The trainer will need </w:t>
            </w:r>
            <w:r w:rsidR="00220259">
              <w:rPr>
                <w:rFonts w:cs="Arial"/>
                <w:b/>
              </w:rPr>
              <w:t>teachers</w:t>
            </w:r>
            <w:r w:rsidRPr="00FF0CF7">
              <w:rPr>
                <w:rFonts w:cs="Arial"/>
                <w:b/>
              </w:rPr>
              <w:t xml:space="preserve"> to bring with them any existing IEPs that they use with the</w:t>
            </w:r>
            <w:r>
              <w:rPr>
                <w:rFonts w:cs="Arial"/>
                <w:b/>
              </w:rPr>
              <w:t>ir</w:t>
            </w:r>
            <w:r w:rsidRPr="00FF0CF7">
              <w:rPr>
                <w:rFonts w:cs="Arial"/>
                <w:b/>
              </w:rPr>
              <w:t xml:space="preserve"> learners</w:t>
            </w:r>
            <w:r w:rsidRPr="00FF0CF7">
              <w:rPr>
                <w:rFonts w:cs="Arial"/>
              </w:rPr>
              <w:t xml:space="preserve">. </w:t>
            </w:r>
          </w:p>
          <w:p w14:paraId="6DE3EE9A" w14:textId="77777777" w:rsidR="00893A4D" w:rsidRPr="00FF0CF7" w:rsidRDefault="00893A4D" w:rsidP="002538BF">
            <w:pPr>
              <w:rPr>
                <w:rFonts w:cs="Arial"/>
              </w:rPr>
            </w:pPr>
          </w:p>
          <w:p w14:paraId="715FF8E2" w14:textId="6EB96CD9" w:rsidR="00893A4D" w:rsidRDefault="00893A4D" w:rsidP="002538BF">
            <w:pPr>
              <w:rPr>
                <w:rFonts w:cs="Arial"/>
              </w:rPr>
            </w:pPr>
            <w:r w:rsidRPr="00FF0CF7">
              <w:rPr>
                <w:rFonts w:cs="Arial"/>
              </w:rPr>
              <w:t xml:space="preserve">They will need to be notified of </w:t>
            </w:r>
            <w:r w:rsidR="00A52545">
              <w:rPr>
                <w:rFonts w:cs="Arial"/>
              </w:rPr>
              <w:t>this request before the training</w:t>
            </w:r>
            <w:r w:rsidRPr="00FF0CF7">
              <w:rPr>
                <w:rFonts w:cs="Arial"/>
              </w:rPr>
              <w:t xml:space="preserve"> starts. If </w:t>
            </w:r>
            <w:r w:rsidR="00220259">
              <w:rPr>
                <w:rFonts w:cs="Arial"/>
              </w:rPr>
              <w:t>teachers</w:t>
            </w:r>
            <w:r w:rsidRPr="00FF0CF7">
              <w:rPr>
                <w:rFonts w:cs="Arial"/>
              </w:rPr>
              <w:t xml:space="preserve"> do not have any existing IEPs, the trainer may be able to bring one or more samples of existing forms from another school/area/country.</w:t>
            </w:r>
          </w:p>
          <w:p w14:paraId="5C4571F2" w14:textId="2BB8F371" w:rsidR="00893A4D" w:rsidRPr="00FF0CF7" w:rsidRDefault="00893A4D" w:rsidP="002538BF">
            <w:pPr>
              <w:rPr>
                <w:rFonts w:cs="Arial"/>
              </w:rPr>
            </w:pPr>
          </w:p>
        </w:tc>
      </w:tr>
    </w:tbl>
    <w:p w14:paraId="4CEE7806" w14:textId="77777777" w:rsidR="00893A4D" w:rsidRPr="00FF0CF7" w:rsidRDefault="00893A4D" w:rsidP="00893A4D">
      <w:pPr>
        <w:rPr>
          <w:rFonts w:cs="Arial"/>
        </w:rPr>
      </w:pPr>
    </w:p>
    <w:p w14:paraId="0FB5A520" w14:textId="3DE9AA26" w:rsidR="007F0A3E" w:rsidRPr="0082597A" w:rsidRDefault="007F0A3E" w:rsidP="00B42DC6">
      <w:pPr>
        <w:rPr>
          <w:rFonts w:cs="Arial"/>
        </w:rPr>
      </w:pPr>
    </w:p>
    <w:p w14:paraId="16EB9E56" w14:textId="77777777" w:rsidR="00893A4D" w:rsidRDefault="00893A4D">
      <w:pPr>
        <w:spacing w:after="120" w:line="264" w:lineRule="auto"/>
        <w:rPr>
          <w:rFonts w:eastAsiaTheme="majorEastAsia" w:cstheme="majorBidi"/>
          <w:b/>
          <w:sz w:val="36"/>
          <w:szCs w:val="28"/>
        </w:rPr>
      </w:pPr>
      <w:bookmarkStart w:id="35" w:name="_Toc307226531"/>
      <w:r>
        <w:br w:type="page"/>
      </w:r>
    </w:p>
    <w:p w14:paraId="1B8E37B8" w14:textId="74815034" w:rsidR="007F0A3E" w:rsidRPr="00D97562" w:rsidRDefault="00D97562" w:rsidP="00D97562">
      <w:pPr>
        <w:pStyle w:val="Heading1"/>
      </w:pPr>
      <w:bookmarkStart w:id="36" w:name="_Toc5903962"/>
      <w:bookmarkEnd w:id="35"/>
      <w:r w:rsidRPr="0034051E">
        <w:lastRenderedPageBreak/>
        <w:t xml:space="preserve">Session </w:t>
      </w:r>
      <w:r w:rsidR="00893A4D">
        <w:t>5</w:t>
      </w:r>
      <w:r>
        <w:t>.</w:t>
      </w:r>
      <w:r w:rsidRPr="0034051E">
        <w:t>3:</w:t>
      </w:r>
      <w:r w:rsidRPr="00D97562">
        <w:t xml:space="preserve"> </w:t>
      </w:r>
      <w:r w:rsidR="00893A4D">
        <w:t>The IEP process</w:t>
      </w:r>
      <w:bookmarkEnd w:id="36"/>
    </w:p>
    <w:p w14:paraId="66C6D5E7" w14:textId="4520CD5D" w:rsidR="00D97562" w:rsidRPr="00893A4D" w:rsidRDefault="00893A4D" w:rsidP="00D97562">
      <w:pPr>
        <w:rPr>
          <w:color w:val="000000"/>
        </w:rPr>
      </w:pPr>
      <w:r w:rsidRPr="00FF0CF7">
        <w:t xml:space="preserve">This session will help </w:t>
      </w:r>
      <w:r w:rsidR="00220259">
        <w:t>teachers</w:t>
      </w:r>
      <w:r w:rsidRPr="00FF0CF7">
        <w:t xml:space="preserve"> to understand what should be done in the different phases of the IEP development and implementation. It potentially involves a lot of presentation by the trainer and so activities are suggested to help make the session more interactive and reflective. The trainer may also wish to create additional activities (e.g.</w:t>
      </w:r>
      <w:r>
        <w:t>,</w:t>
      </w:r>
      <w:r w:rsidRPr="00FF0CF7">
        <w:t xml:space="preserve"> based on local case studies) and use energisers to break up presentation-focused activities.</w:t>
      </w:r>
    </w:p>
    <w:p w14:paraId="3B6B49C2" w14:textId="364939C1" w:rsidR="00D97562" w:rsidRDefault="00893A4D" w:rsidP="00D97562">
      <w:pPr>
        <w:pStyle w:val="Heading2"/>
      </w:pPr>
      <w:r w:rsidRPr="004A7203">
        <w:rPr>
          <w:rFonts w:cs="Arial"/>
          <w:noProof/>
          <w:lang w:val="en-US" w:eastAsia="en-US"/>
        </w:rPr>
        <mc:AlternateContent>
          <mc:Choice Requires="wps">
            <w:drawing>
              <wp:anchor distT="91440" distB="91440" distL="137160" distR="137160" simplePos="0" relativeHeight="251630592" behindDoc="0" locked="0" layoutInCell="0" allowOverlap="1" wp14:anchorId="70E8B699" wp14:editId="1D545BD8">
                <wp:simplePos x="0" y="0"/>
                <wp:positionH relativeFrom="margin">
                  <wp:posOffset>5213350</wp:posOffset>
                </wp:positionH>
                <wp:positionV relativeFrom="margin">
                  <wp:posOffset>1830070</wp:posOffset>
                </wp:positionV>
                <wp:extent cx="430530" cy="539750"/>
                <wp:effectExtent l="2540" t="0" r="0" b="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16DCF1E6" w14:textId="77777777" w:rsidR="00767D5A" w:rsidRPr="004A7203" w:rsidRDefault="00767D5A" w:rsidP="00D9756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E8B699" id="_x0000_s1051" style="position:absolute;margin-left:410.5pt;margin-top:144.1pt;width:33.9pt;height:42.5pt;rotation:90;z-index:2516305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" o:allowincell="f" fillcolor="#346db6" stroked="f">
                <v:textbox>
                  <w:txbxContent>
                    <w:p w14:paraId="16DCF1E6" w14:textId="77777777" w:rsidR="00767D5A" w:rsidRPr="004A7203" w:rsidRDefault="00767D5A" w:rsidP="00D9756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D97562" w:rsidRPr="00F30D19">
        <w:t>A</w:t>
      </w:r>
      <w:r w:rsidR="00D97562">
        <w:t xml:space="preserve">ctivity </w:t>
      </w:r>
      <w:r>
        <w:t>5</w:t>
      </w:r>
      <w:r w:rsidR="00D97562">
        <w:t>.3a:</w:t>
      </w:r>
      <w:r w:rsidR="00D97562" w:rsidRPr="00F30D19">
        <w:t xml:space="preserve"> </w:t>
      </w:r>
      <w:r w:rsidRPr="00FF0CF7">
        <w:t>Bingo game – putting the IEP process in order</w:t>
      </w:r>
    </w:p>
    <w:p w14:paraId="4A24F83E" w14:textId="080000AD" w:rsidR="00D97562" w:rsidRPr="00E84F1C" w:rsidRDefault="00D97562" w:rsidP="00D97562">
      <w:pPr>
        <w:rPr>
          <w:rFonts w:cs="Arial"/>
          <w:bCs/>
          <w:color w:val="033896"/>
        </w:rPr>
      </w:pPr>
      <w:r w:rsidRPr="00E84F1C">
        <w:rPr>
          <w:rFonts w:cs="Arial"/>
          <w:bCs/>
          <w:color w:val="033896"/>
          <w:sz w:val="48"/>
          <w:szCs w:val="48"/>
        </w:rPr>
        <w:sym w:font="Wingdings" w:char="F0B9"/>
      </w:r>
      <w:r w:rsidRPr="00E84F1C">
        <w:rPr>
          <w:rFonts w:cs="Arial"/>
          <w:bCs/>
          <w:color w:val="033896"/>
        </w:rPr>
        <w:tab/>
      </w:r>
      <w:r w:rsidR="00893A4D">
        <w:rPr>
          <w:rFonts w:cs="Arial"/>
          <w:bCs/>
          <w:color w:val="033896"/>
        </w:rPr>
        <w:t>25</w:t>
      </w:r>
      <w:r w:rsidRPr="00E84F1C">
        <w:rPr>
          <w:rFonts w:cs="Arial"/>
          <w:bCs/>
          <w:color w:val="033896"/>
        </w:rPr>
        <w:t xml:space="preserve"> minutes</w:t>
      </w:r>
    </w:p>
    <w:p w14:paraId="07543639" w14:textId="77777777" w:rsidR="00D97562" w:rsidRPr="00F30D19" w:rsidRDefault="00D97562" w:rsidP="00D97562">
      <w:pPr>
        <w:widowControl w:val="0"/>
        <w:autoSpaceDE w:val="0"/>
        <w:autoSpaceDN w:val="0"/>
        <w:adjustRightInd w:val="0"/>
        <w:rPr>
          <w:rFonts w:cs="Arial"/>
          <w:szCs w:val="24"/>
        </w:rPr>
      </w:pPr>
    </w:p>
    <w:p w14:paraId="4955076D" w14:textId="5CD2FCB0" w:rsidR="00893A4D" w:rsidRPr="00FF0CF7" w:rsidRDefault="00893A4D" w:rsidP="00893A4D">
      <w:pPr>
        <w:autoSpaceDE w:val="0"/>
        <w:autoSpaceDN w:val="0"/>
        <w:adjustRightInd w:val="0"/>
        <w:rPr>
          <w:rFonts w:cs="Arial"/>
        </w:rPr>
      </w:pPr>
      <w:r w:rsidRPr="00FF0CF7">
        <w:rPr>
          <w:rFonts w:cs="Arial"/>
        </w:rPr>
        <w:t xml:space="preserve">The trainer asks </w:t>
      </w:r>
      <w:r w:rsidR="00220259">
        <w:rPr>
          <w:rFonts w:cs="Arial"/>
        </w:rPr>
        <w:t>teachers</w:t>
      </w:r>
      <w:r w:rsidRPr="00FF0CF7">
        <w:rPr>
          <w:rFonts w:cs="Arial"/>
        </w:rPr>
        <w:t xml:space="preserve"> to work in groups. Each group is given a set of cards cut out from </w:t>
      </w:r>
      <w:r w:rsidRPr="00893A4D">
        <w:rPr>
          <w:rFonts w:cs="Arial"/>
          <w:b/>
          <w:color w:val="033896"/>
        </w:rPr>
        <w:t>Resource 5.6</w:t>
      </w:r>
      <w:r w:rsidRPr="00893A4D">
        <w:rPr>
          <w:rFonts w:cs="Arial"/>
          <w:color w:val="033896"/>
        </w:rPr>
        <w:t xml:space="preserve">. </w:t>
      </w:r>
    </w:p>
    <w:p w14:paraId="00730E2C" w14:textId="77777777" w:rsidR="00893A4D" w:rsidRDefault="00893A4D" w:rsidP="00893A4D">
      <w:pPr>
        <w:rPr>
          <w:rFonts w:cs="Arial"/>
        </w:rPr>
      </w:pPr>
    </w:p>
    <w:p w14:paraId="58F36282" w14:textId="77777777" w:rsidR="00893A4D" w:rsidRDefault="00893A4D" w:rsidP="00893A4D">
      <w:pPr>
        <w:rPr>
          <w:rFonts w:cs="Arial"/>
        </w:rPr>
      </w:pPr>
      <w:r>
        <w:rPr>
          <w:rFonts w:cs="Arial"/>
          <w:noProof/>
          <w:lang w:val="en-US" w:eastAsia="en-US"/>
        </w:rPr>
        <mc:AlternateContent>
          <mc:Choice Requires="wpg">
            <w:drawing>
              <wp:anchor distT="0" distB="0" distL="114300" distR="114300" simplePos="0" relativeHeight="251657216" behindDoc="0" locked="0" layoutInCell="1" allowOverlap="1" wp14:anchorId="433881F5" wp14:editId="69DE6A78">
                <wp:simplePos x="0" y="0"/>
                <wp:positionH relativeFrom="column">
                  <wp:posOffset>0</wp:posOffset>
                </wp:positionH>
                <wp:positionV relativeFrom="paragraph">
                  <wp:posOffset>31115</wp:posOffset>
                </wp:positionV>
                <wp:extent cx="1330960" cy="419100"/>
                <wp:effectExtent l="0" t="0" r="2540" b="0"/>
                <wp:wrapNone/>
                <wp:docPr id="238" name="Group 238"/>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41" name="Arrow: Pentagon 241"/>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a:off x="0" y="69850"/>
                            <a:ext cx="1079500" cy="273050"/>
                          </a:xfrm>
                          <a:prstGeom prst="rect">
                            <a:avLst/>
                          </a:prstGeom>
                          <a:grpFill/>
                          <a:ln w="6350">
                            <a:noFill/>
                          </a:ln>
                        </wps:spPr>
                        <wps:txbx>
                          <w:txbxContent>
                            <w:p w14:paraId="64F75B36" w14:textId="7658A662"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3881F5" id="Group 238" o:spid="_x0000_s1052" style="position:absolute;margin-left:0;margin-top:2.45pt;width:104.8pt;height:33pt;z-index:25165721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">
                <v:shape id="Arrow: Pentagon 241" o:spid="_x0000_s1053"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8kcYA&#10;AADcAAAADwAAAGRycy9kb3ducmV2LnhtbESPQWvCQBSE70L/w/IKvYhuYqtI6iqlYBELYqO9v2Zf&#10;k2j2bciuJvrru4LQ4zAz3zCzRWcqcabGlZYVxMMIBHFmdcm5gv1uOZiCcB5ZY2WZFFzIwWL+0Jth&#10;om3LX3ROfS4ChF2CCgrv60RKlxVk0A1tTRy8X9sY9EE2udQNtgFuKjmKook0WHJYKLCm94KyY3oy&#10;Cpab5+12/Nn2P9L6sJ7E1/yHvlulnh67t1cQnjr/H763V1rB6CWG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k8kcYAAADcAAAADwAAAAAAAAAAAAAAAACYAgAAZHJz&#10;L2Rvd25yZXYueG1sUEsFBgAAAAAEAAQA9QAAAIsDAAAAAA==&#10;" adj="17982" filled="f" stroked="f" strokeweight="1pt"/>
                <v:shape id="Text Box 242" o:spid="_x0000_s1054"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14:paraId="64F75B36" w14:textId="7658A662"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6</w:t>
                        </w:r>
                      </w:p>
                    </w:txbxContent>
                  </v:textbox>
                </v:shape>
              </v:group>
            </w:pict>
          </mc:Fallback>
        </mc:AlternateContent>
      </w:r>
    </w:p>
    <w:p w14:paraId="0C16FBBC" w14:textId="44A70B23" w:rsidR="00893A4D" w:rsidRPr="00134ACC" w:rsidRDefault="00893A4D" w:rsidP="00893A4D">
      <w:pPr>
        <w:rPr>
          <w:rFonts w:cs="Arial"/>
          <w:color w:val="033896"/>
        </w:rPr>
      </w:pPr>
      <w:r>
        <w:rPr>
          <w:rFonts w:cs="Arial"/>
        </w:rPr>
        <w:tab/>
      </w:r>
      <w:r>
        <w:rPr>
          <w:rFonts w:cs="Arial"/>
        </w:rPr>
        <w:tab/>
      </w:r>
      <w:r>
        <w:rPr>
          <w:rFonts w:cs="Arial"/>
        </w:rPr>
        <w:tab/>
      </w:r>
      <w:r>
        <w:rPr>
          <w:rFonts w:cs="Arial"/>
        </w:rPr>
        <w:tab/>
      </w:r>
      <w:r w:rsidRPr="00893A4D">
        <w:rPr>
          <w:rFonts w:cs="Arial"/>
          <w:b/>
          <w:color w:val="033896"/>
        </w:rPr>
        <w:t>IEP development process stages</w:t>
      </w:r>
    </w:p>
    <w:p w14:paraId="68C40674" w14:textId="77777777" w:rsidR="00893A4D" w:rsidRPr="00FF0CF7" w:rsidRDefault="00893A4D" w:rsidP="00893A4D"/>
    <w:p w14:paraId="20AC81CA" w14:textId="77777777" w:rsidR="00893A4D" w:rsidRPr="00FF0CF7" w:rsidRDefault="00893A4D" w:rsidP="00893A4D">
      <w:pPr>
        <w:autoSpaceDE w:val="0"/>
        <w:autoSpaceDN w:val="0"/>
        <w:adjustRightInd w:val="0"/>
        <w:rPr>
          <w:rFonts w:cs="Arial"/>
        </w:rPr>
      </w:pPr>
      <w:r w:rsidRPr="00FF0CF7">
        <w:rPr>
          <w:rFonts w:cs="Arial"/>
        </w:rPr>
        <w:t>On each card is written a stage of the IEP development process. The groups have to organise the cards into the order that they think the stages happen – as quickly as they can. When a group has finished they shout ‘bingo’! Once the remaining groups have completed their arrangement of the cards, the trainer can check if they have got them right. The trainer may want to offer a reward for the group that finishe</w:t>
      </w:r>
      <w:r>
        <w:rPr>
          <w:rFonts w:cs="Arial"/>
        </w:rPr>
        <w:t>s</w:t>
      </w:r>
      <w:r w:rsidRPr="00FF0CF7">
        <w:rPr>
          <w:rFonts w:cs="Arial"/>
        </w:rPr>
        <w:t xml:space="preserve"> fastest, the group that g</w:t>
      </w:r>
      <w:r>
        <w:rPr>
          <w:rFonts w:cs="Arial"/>
        </w:rPr>
        <w:t>ets</w:t>
      </w:r>
      <w:r w:rsidRPr="00FF0CF7">
        <w:rPr>
          <w:rFonts w:cs="Arial"/>
        </w:rPr>
        <w:t xml:space="preserve"> the most accurate answer, etc.</w:t>
      </w:r>
    </w:p>
    <w:p w14:paraId="14FBF688" w14:textId="77777777" w:rsidR="00893A4D" w:rsidRPr="00FF0CF7" w:rsidRDefault="00893A4D" w:rsidP="00893A4D">
      <w:pPr>
        <w:autoSpaceDE w:val="0"/>
        <w:autoSpaceDN w:val="0"/>
        <w:adjustRightInd w:val="0"/>
        <w:rPr>
          <w:rFonts w:cs="Arial"/>
        </w:rPr>
      </w:pPr>
    </w:p>
    <w:p w14:paraId="212D7236" w14:textId="4E03F237" w:rsidR="00893A4D" w:rsidRPr="00FF0CF7" w:rsidRDefault="00893A4D" w:rsidP="00893A4D">
      <w:pPr>
        <w:autoSpaceDE w:val="0"/>
        <w:autoSpaceDN w:val="0"/>
        <w:adjustRightInd w:val="0"/>
        <w:rPr>
          <w:rFonts w:cs="Arial"/>
        </w:rPr>
      </w:pPr>
      <w:r w:rsidRPr="00FF0CF7">
        <w:rPr>
          <w:rFonts w:cs="Arial"/>
        </w:rPr>
        <w:t xml:space="preserve">The groups can then be asked to stick the cards onto a flipchart </w:t>
      </w:r>
      <w:r w:rsidR="008C0F12">
        <w:rPr>
          <w:rFonts w:cs="Arial"/>
        </w:rPr>
        <w:t xml:space="preserve">sheet </w:t>
      </w:r>
      <w:r w:rsidRPr="00FF0CF7">
        <w:rPr>
          <w:rFonts w:cs="Arial"/>
        </w:rPr>
        <w:t>to illustrate the process. They can draw lines in between the cards to show movement through the process, etc. [Note: it is hoped that some groups may present this as a cycle rather than as a straight line, but the trainer should not guide them as to what format to use.]</w:t>
      </w:r>
    </w:p>
    <w:p w14:paraId="67833AEF" w14:textId="77777777" w:rsidR="00893A4D" w:rsidRPr="00FF0CF7" w:rsidRDefault="00893A4D" w:rsidP="00893A4D">
      <w:pPr>
        <w:autoSpaceDE w:val="0"/>
        <w:autoSpaceDN w:val="0"/>
        <w:adjustRightInd w:val="0"/>
        <w:rPr>
          <w:rFonts w:cs="Arial"/>
        </w:rPr>
      </w:pPr>
    </w:p>
    <w:p w14:paraId="3078E14E" w14:textId="77777777" w:rsidR="00893A4D" w:rsidRPr="00FF0CF7" w:rsidRDefault="00893A4D" w:rsidP="00893A4D">
      <w:pPr>
        <w:autoSpaceDE w:val="0"/>
        <w:autoSpaceDN w:val="0"/>
        <w:adjustRightInd w:val="0"/>
        <w:rPr>
          <w:rFonts w:cs="Arial"/>
        </w:rPr>
      </w:pPr>
      <w:r w:rsidRPr="00FF0CF7">
        <w:rPr>
          <w:rFonts w:cs="Arial"/>
        </w:rPr>
        <w:t xml:space="preserve">The trainer should then present a broad overview of the phases involved in developing an IEP. At this stage this should just mention the different phases, as details of each phase will be discussed in the next session. </w:t>
      </w:r>
    </w:p>
    <w:p w14:paraId="28683831" w14:textId="77777777" w:rsidR="00893A4D" w:rsidRPr="00FF0CF7" w:rsidRDefault="00893A4D" w:rsidP="00893A4D">
      <w:pPr>
        <w:autoSpaceDE w:val="0"/>
        <w:autoSpaceDN w:val="0"/>
        <w:adjustRightInd w:val="0"/>
        <w:rPr>
          <w:rFonts w:cs="Arial"/>
        </w:rPr>
      </w:pPr>
    </w:p>
    <w:p w14:paraId="414074E3" w14:textId="77777777" w:rsidR="00893A4D" w:rsidRPr="00FF0CF7" w:rsidRDefault="00893A4D" w:rsidP="00893A4D">
      <w:pPr>
        <w:pStyle w:val="Bulleted"/>
        <w:tabs>
          <w:tab w:val="clear" w:pos="1800"/>
          <w:tab w:val="clear" w:pos="2520"/>
        </w:tabs>
        <w:spacing w:line="240" w:lineRule="auto"/>
        <w:ind w:left="0" w:firstLine="0"/>
      </w:pPr>
    </w:p>
    <w:p w14:paraId="4CC1DEBA" w14:textId="77777777" w:rsidR="00893A4D" w:rsidRDefault="00893A4D" w:rsidP="00893A4D">
      <w:pPr>
        <w:rPr>
          <w:rFonts w:cs="Arial"/>
        </w:rPr>
      </w:pPr>
      <w:r>
        <w:rPr>
          <w:rFonts w:cs="Arial"/>
          <w:noProof/>
          <w:lang w:val="en-US" w:eastAsia="en-US"/>
        </w:rPr>
        <w:lastRenderedPageBreak/>
        <mc:AlternateContent>
          <mc:Choice Requires="wpg">
            <w:drawing>
              <wp:anchor distT="0" distB="0" distL="114300" distR="114300" simplePos="0" relativeHeight="251659264" behindDoc="0" locked="0" layoutInCell="1" allowOverlap="1" wp14:anchorId="34C62B0C" wp14:editId="316E3E9B">
                <wp:simplePos x="0" y="0"/>
                <wp:positionH relativeFrom="column">
                  <wp:posOffset>0</wp:posOffset>
                </wp:positionH>
                <wp:positionV relativeFrom="paragraph">
                  <wp:posOffset>31115</wp:posOffset>
                </wp:positionV>
                <wp:extent cx="1330960" cy="419100"/>
                <wp:effectExtent l="0" t="0" r="2540" b="0"/>
                <wp:wrapNone/>
                <wp:docPr id="243" name="Group 243"/>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44" name="Arrow: Pentagon 244"/>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0" y="69850"/>
                            <a:ext cx="1079500" cy="273050"/>
                          </a:xfrm>
                          <a:prstGeom prst="rect">
                            <a:avLst/>
                          </a:prstGeom>
                          <a:grpFill/>
                          <a:ln w="6350">
                            <a:noFill/>
                          </a:ln>
                        </wps:spPr>
                        <wps:txbx>
                          <w:txbxContent>
                            <w:p w14:paraId="2B97627F" w14:textId="4658228A"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4C62B0C" id="Group 243" o:spid="_x0000_s1055" style="position:absolute;margin-left:0;margin-top:2.45pt;width:104.8pt;height:33pt;z-index:251659264;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">
                <v:shape id="Arrow: Pentagon 244" o:spid="_x0000_s1056"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CccA&#10;AADcAAAADwAAAGRycy9kb3ducmV2LnhtbESPQWvCQBSE7wX/w/IKXkqz0aqU6CpFUEoFsdHen9nX&#10;JDb7NmRXk/rruwXB4zAz3zCzRWcqcaHGlZYVDKIYBHFmdcm5gsN+9fwKwnlkjZVlUvBLDhbz3sMM&#10;E21b/qRL6nMRIOwSVFB4XydSuqwggy6yNXHwvm1j0AfZ5FI32Aa4qeQwjifSYMlhocCalgVlP+nZ&#10;KFhtX3a78aZ9Wqf16WMyuOZH+mqV6j92b1MQnjp/D9/a71rBcDSC/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enwnHAAAA3AAAAA8AAAAAAAAAAAAAAAAAmAIAAGRy&#10;cy9kb3ducmV2LnhtbFBLBQYAAAAABAAEAPUAAACMAwAAAAA=&#10;" adj="17982" filled="f" stroked="f" strokeweight="1pt"/>
                <v:shape id="Text Box 245" o:spid="_x0000_s1057"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2B97627F" w14:textId="4658228A"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7</w:t>
                        </w:r>
                      </w:p>
                    </w:txbxContent>
                  </v:textbox>
                </v:shape>
              </v:group>
            </w:pict>
          </mc:Fallback>
        </mc:AlternateContent>
      </w:r>
    </w:p>
    <w:p w14:paraId="448A58BE" w14:textId="6C6500CF" w:rsidR="00893A4D" w:rsidRPr="00134ACC" w:rsidRDefault="00893A4D" w:rsidP="00893A4D">
      <w:pPr>
        <w:rPr>
          <w:rFonts w:cs="Arial"/>
          <w:color w:val="033896"/>
        </w:rPr>
      </w:pPr>
      <w:r>
        <w:rPr>
          <w:rFonts w:cs="Arial"/>
        </w:rPr>
        <w:tab/>
      </w:r>
      <w:r>
        <w:rPr>
          <w:rFonts w:cs="Arial"/>
        </w:rPr>
        <w:tab/>
      </w:r>
      <w:r>
        <w:rPr>
          <w:rFonts w:cs="Arial"/>
        </w:rPr>
        <w:tab/>
      </w:r>
      <w:r>
        <w:rPr>
          <w:rFonts w:cs="Arial"/>
        </w:rPr>
        <w:tab/>
      </w:r>
      <w:r w:rsidRPr="00893A4D">
        <w:rPr>
          <w:rFonts w:cs="Arial"/>
          <w:b/>
          <w:color w:val="033896"/>
        </w:rPr>
        <w:t>The cyclical nature of the IEP development process</w:t>
      </w:r>
    </w:p>
    <w:p w14:paraId="0A7B3C54" w14:textId="77777777" w:rsidR="00893A4D" w:rsidRPr="00FF0CF7" w:rsidRDefault="00893A4D" w:rsidP="00893A4D"/>
    <w:p w14:paraId="17DCA061" w14:textId="30DDC76E" w:rsidR="00893A4D" w:rsidRPr="00FF0CF7" w:rsidRDefault="00893A4D" w:rsidP="00893A4D">
      <w:pPr>
        <w:autoSpaceDE w:val="0"/>
        <w:autoSpaceDN w:val="0"/>
        <w:adjustRightInd w:val="0"/>
        <w:rPr>
          <w:rFonts w:cs="Arial"/>
        </w:rPr>
      </w:pPr>
      <w:r w:rsidRPr="00FF0CF7">
        <w:rPr>
          <w:rFonts w:cs="Arial"/>
        </w:rPr>
        <w:t xml:space="preserve">The trainer can highlight – using the diagram in </w:t>
      </w:r>
      <w:r w:rsidRPr="00893A4D">
        <w:rPr>
          <w:rFonts w:cs="Arial"/>
          <w:b/>
          <w:color w:val="033896"/>
        </w:rPr>
        <w:t>Resource 5.7</w:t>
      </w:r>
      <w:r w:rsidRPr="00893A4D">
        <w:rPr>
          <w:rFonts w:cs="Arial"/>
          <w:color w:val="033896"/>
        </w:rPr>
        <w:t xml:space="preserve"> </w:t>
      </w:r>
      <w:r w:rsidRPr="00FF0CF7">
        <w:rPr>
          <w:rFonts w:cs="Arial"/>
        </w:rPr>
        <w:t xml:space="preserve">– that the process is cyclical in nature, not linear. That is, the process may happen more than once with a </w:t>
      </w:r>
      <w:r>
        <w:rPr>
          <w:rFonts w:cs="Arial"/>
        </w:rPr>
        <w:t>learner</w:t>
      </w:r>
      <w:r w:rsidRPr="00FF0CF7">
        <w:rPr>
          <w:rFonts w:cs="Arial"/>
        </w:rPr>
        <w:t xml:space="preserve">, to keep checking and ensuring </w:t>
      </w:r>
      <w:r w:rsidR="00776B43">
        <w:rPr>
          <w:rFonts w:cs="Arial"/>
        </w:rPr>
        <w:t>her/his</w:t>
      </w:r>
      <w:r w:rsidRPr="00FF0CF7">
        <w:rPr>
          <w:rFonts w:cs="Arial"/>
        </w:rPr>
        <w:t xml:space="preserve"> learning needs are being addressed.</w:t>
      </w:r>
    </w:p>
    <w:p w14:paraId="06016CC1" w14:textId="77777777" w:rsidR="00893A4D" w:rsidRPr="00FF0CF7" w:rsidRDefault="00893A4D" w:rsidP="00893A4D">
      <w:pPr>
        <w:autoSpaceDE w:val="0"/>
        <w:autoSpaceDN w:val="0"/>
        <w:adjustRightInd w:val="0"/>
        <w:rPr>
          <w:rFonts w:cs="Arial"/>
        </w:rPr>
      </w:pPr>
    </w:p>
    <w:p w14:paraId="7FB5CE79" w14:textId="77777777" w:rsidR="00893A4D" w:rsidRPr="00FF0CF7" w:rsidRDefault="00893A4D" w:rsidP="00893A4D">
      <w:pPr>
        <w:autoSpaceDE w:val="0"/>
        <w:autoSpaceDN w:val="0"/>
        <w:adjustRightInd w:val="0"/>
        <w:spacing w:after="120"/>
        <w:rPr>
          <w:rFonts w:cs="Arial"/>
        </w:rPr>
      </w:pPr>
      <w:r w:rsidRPr="00FF0CF7">
        <w:rPr>
          <w:rFonts w:cs="Arial"/>
        </w:rPr>
        <w:t>The stages are:</w:t>
      </w:r>
    </w:p>
    <w:p w14:paraId="7CBEF828" w14:textId="55DCDD14" w:rsidR="00893A4D" w:rsidRPr="00FF0CF7" w:rsidRDefault="00A52545" w:rsidP="00C405AD">
      <w:pPr>
        <w:numPr>
          <w:ilvl w:val="0"/>
          <w:numId w:val="64"/>
        </w:numPr>
        <w:spacing w:after="120"/>
        <w:rPr>
          <w:rFonts w:cs="Arial"/>
          <w:color w:val="000000"/>
        </w:rPr>
      </w:pPr>
      <w:r>
        <w:rPr>
          <w:rFonts w:cs="Arial"/>
          <w:color w:val="000000"/>
        </w:rPr>
        <w:t>g</w:t>
      </w:r>
      <w:r w:rsidR="00893A4D" w:rsidRPr="00FF0CF7">
        <w:rPr>
          <w:rFonts w:cs="Arial"/>
          <w:color w:val="000000"/>
        </w:rPr>
        <w:t xml:space="preserve">athering information about the </w:t>
      </w:r>
      <w:r>
        <w:rPr>
          <w:rFonts w:cs="Arial"/>
          <w:color w:val="000000"/>
        </w:rPr>
        <w:t>learner,</w:t>
      </w:r>
    </w:p>
    <w:p w14:paraId="45430EA4" w14:textId="27F707D5" w:rsidR="00893A4D" w:rsidRPr="00FF0CF7" w:rsidRDefault="00A52545" w:rsidP="00C405AD">
      <w:pPr>
        <w:numPr>
          <w:ilvl w:val="0"/>
          <w:numId w:val="64"/>
        </w:numPr>
        <w:spacing w:after="120"/>
        <w:rPr>
          <w:rFonts w:cs="Arial"/>
          <w:color w:val="000000"/>
        </w:rPr>
      </w:pPr>
      <w:r>
        <w:rPr>
          <w:rFonts w:cs="Arial"/>
          <w:color w:val="000000"/>
        </w:rPr>
        <w:t>d</w:t>
      </w:r>
      <w:r w:rsidR="00893A4D" w:rsidRPr="00FF0CF7">
        <w:rPr>
          <w:rFonts w:cs="Arial"/>
          <w:color w:val="000000"/>
        </w:rPr>
        <w:t xml:space="preserve">eveloping a statement on the </w:t>
      </w:r>
      <w:r w:rsidR="00893A4D">
        <w:rPr>
          <w:rFonts w:cs="Arial"/>
          <w:color w:val="000000"/>
        </w:rPr>
        <w:t>learner</w:t>
      </w:r>
      <w:r w:rsidR="00893A4D" w:rsidRPr="00FF0CF7">
        <w:rPr>
          <w:rFonts w:cs="Arial"/>
          <w:color w:val="000000"/>
        </w:rPr>
        <w:t>’s level of performance, including strengths and needs</w:t>
      </w:r>
      <w:r>
        <w:rPr>
          <w:rFonts w:cs="Arial"/>
          <w:color w:val="000000"/>
        </w:rPr>
        <w:t>,</w:t>
      </w:r>
    </w:p>
    <w:p w14:paraId="38958A03" w14:textId="19A7E6AA" w:rsidR="00893A4D" w:rsidRPr="00FF0CF7" w:rsidRDefault="00A52545" w:rsidP="00C405AD">
      <w:pPr>
        <w:numPr>
          <w:ilvl w:val="0"/>
          <w:numId w:val="64"/>
        </w:numPr>
        <w:spacing w:after="120"/>
        <w:rPr>
          <w:rFonts w:cs="Arial"/>
          <w:color w:val="000000"/>
        </w:rPr>
      </w:pPr>
      <w:r>
        <w:rPr>
          <w:rFonts w:cs="Arial"/>
          <w:color w:val="000000"/>
        </w:rPr>
        <w:t>i</w:t>
      </w:r>
      <w:r w:rsidR="00893A4D" w:rsidRPr="00FF0CF7">
        <w:rPr>
          <w:rFonts w:cs="Arial"/>
          <w:color w:val="000000"/>
        </w:rPr>
        <w:t xml:space="preserve">dentifying the </w:t>
      </w:r>
      <w:r w:rsidR="00893A4D">
        <w:rPr>
          <w:rFonts w:cs="Arial"/>
          <w:color w:val="000000"/>
        </w:rPr>
        <w:t>learner</w:t>
      </w:r>
      <w:r w:rsidR="00893A4D" w:rsidRPr="00FF0CF7">
        <w:rPr>
          <w:rFonts w:cs="Arial"/>
          <w:color w:val="000000"/>
        </w:rPr>
        <w:t>’s priority learning needs</w:t>
      </w:r>
      <w:r>
        <w:rPr>
          <w:rFonts w:cs="Arial"/>
          <w:color w:val="000000"/>
        </w:rPr>
        <w:t>,</w:t>
      </w:r>
    </w:p>
    <w:p w14:paraId="5BDC6629" w14:textId="5948FBAE" w:rsidR="00893A4D" w:rsidRPr="00FF0CF7" w:rsidRDefault="00A52545" w:rsidP="00C405AD">
      <w:pPr>
        <w:numPr>
          <w:ilvl w:val="0"/>
          <w:numId w:val="64"/>
        </w:numPr>
        <w:spacing w:after="120"/>
        <w:rPr>
          <w:rFonts w:cs="Arial"/>
          <w:color w:val="000000"/>
        </w:rPr>
      </w:pPr>
      <w:r>
        <w:rPr>
          <w:rFonts w:cs="Arial"/>
          <w:color w:val="000000"/>
        </w:rPr>
        <w:t>s</w:t>
      </w:r>
      <w:r w:rsidR="00893A4D" w:rsidRPr="00FF0CF7">
        <w:rPr>
          <w:rFonts w:cs="Arial"/>
          <w:color w:val="000000"/>
        </w:rPr>
        <w:t xml:space="preserve">etting annual objectives and performance goals for the </w:t>
      </w:r>
      <w:r>
        <w:rPr>
          <w:rFonts w:cs="Arial"/>
          <w:color w:val="000000"/>
        </w:rPr>
        <w:t>learner,</w:t>
      </w:r>
    </w:p>
    <w:p w14:paraId="31482144" w14:textId="00840A52" w:rsidR="00893A4D" w:rsidRPr="00FF0CF7" w:rsidRDefault="00A52545" w:rsidP="00C405AD">
      <w:pPr>
        <w:numPr>
          <w:ilvl w:val="0"/>
          <w:numId w:val="64"/>
        </w:numPr>
        <w:spacing w:after="120"/>
        <w:rPr>
          <w:rFonts w:cs="Arial"/>
          <w:color w:val="000000"/>
        </w:rPr>
      </w:pPr>
      <w:r>
        <w:rPr>
          <w:rFonts w:cs="Arial"/>
          <w:color w:val="000000"/>
        </w:rPr>
        <w:t>i</w:t>
      </w:r>
      <w:r w:rsidR="00893A4D" w:rsidRPr="00FF0CF7">
        <w:rPr>
          <w:rFonts w:cs="Arial"/>
          <w:color w:val="000000"/>
        </w:rPr>
        <w:t xml:space="preserve">dentifying strategies for supporting the </w:t>
      </w:r>
      <w:r w:rsidR="00893A4D">
        <w:rPr>
          <w:rFonts w:cs="Arial"/>
          <w:color w:val="000000"/>
        </w:rPr>
        <w:t>learner</w:t>
      </w:r>
      <w:r w:rsidR="00893A4D" w:rsidRPr="00FF0CF7">
        <w:rPr>
          <w:rFonts w:cs="Arial"/>
          <w:color w:val="000000"/>
        </w:rPr>
        <w:t xml:space="preserve"> towards these goals</w:t>
      </w:r>
      <w:r>
        <w:rPr>
          <w:rFonts w:cs="Arial"/>
          <w:color w:val="000000"/>
        </w:rPr>
        <w:t>,</w:t>
      </w:r>
    </w:p>
    <w:p w14:paraId="3730F689" w14:textId="016DA964" w:rsidR="00893A4D" w:rsidRPr="00FF0CF7" w:rsidRDefault="00A52545" w:rsidP="00C405AD">
      <w:pPr>
        <w:numPr>
          <w:ilvl w:val="0"/>
          <w:numId w:val="64"/>
        </w:numPr>
        <w:spacing w:after="120"/>
        <w:rPr>
          <w:rFonts w:cs="Arial"/>
          <w:color w:val="000000"/>
        </w:rPr>
      </w:pPr>
      <w:r>
        <w:rPr>
          <w:rFonts w:cs="Arial"/>
          <w:color w:val="000000"/>
        </w:rPr>
        <w:t>i</w:t>
      </w:r>
      <w:r w:rsidR="00893A4D" w:rsidRPr="00FF0CF7">
        <w:rPr>
          <w:rFonts w:cs="Arial"/>
          <w:color w:val="000000"/>
        </w:rPr>
        <w:t>mplementing the plan</w:t>
      </w:r>
      <w:r>
        <w:rPr>
          <w:rFonts w:cs="Arial"/>
          <w:color w:val="000000"/>
        </w:rPr>
        <w:t>,</w:t>
      </w:r>
    </w:p>
    <w:p w14:paraId="6C6EAE86" w14:textId="39DF8DDC" w:rsidR="00893A4D" w:rsidRPr="00FF0CF7" w:rsidRDefault="00A52545" w:rsidP="00C405AD">
      <w:pPr>
        <w:numPr>
          <w:ilvl w:val="0"/>
          <w:numId w:val="64"/>
        </w:numPr>
        <w:rPr>
          <w:rFonts w:cs="Arial"/>
          <w:color w:val="000000"/>
        </w:rPr>
      </w:pPr>
      <w:proofErr w:type="gramStart"/>
      <w:r>
        <w:rPr>
          <w:rFonts w:cs="Arial"/>
          <w:color w:val="000000"/>
        </w:rPr>
        <w:t>r</w:t>
      </w:r>
      <w:r w:rsidR="00893A4D" w:rsidRPr="00FF0CF7">
        <w:rPr>
          <w:rFonts w:cs="Arial"/>
          <w:color w:val="000000"/>
        </w:rPr>
        <w:t>eviewing</w:t>
      </w:r>
      <w:proofErr w:type="gramEnd"/>
      <w:r w:rsidR="00893A4D" w:rsidRPr="00FF0CF7">
        <w:rPr>
          <w:rFonts w:cs="Arial"/>
          <w:color w:val="000000"/>
        </w:rPr>
        <w:t xml:space="preserve"> and revising the plan.</w:t>
      </w:r>
    </w:p>
    <w:p w14:paraId="3A1A8214" w14:textId="25FD1C9F" w:rsidR="00E84F1C" w:rsidRDefault="00E84F1C" w:rsidP="00D97562">
      <w:pPr>
        <w:widowControl w:val="0"/>
        <w:autoSpaceDE w:val="0"/>
        <w:autoSpaceDN w:val="0"/>
        <w:adjustRightInd w:val="0"/>
        <w:rPr>
          <w:rFonts w:cs="Arial"/>
          <w:szCs w:val="24"/>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E84F1C" w14:paraId="6593B0A6" w14:textId="77777777" w:rsidTr="00080293">
        <w:trPr>
          <w:trHeight w:val="6521"/>
        </w:trPr>
        <w:tc>
          <w:tcPr>
            <w:tcW w:w="9072" w:type="dxa"/>
          </w:tcPr>
          <w:p w14:paraId="098F9D56" w14:textId="77777777" w:rsidR="00E84F1C" w:rsidRPr="006C5C7F" w:rsidRDefault="00E84F1C" w:rsidP="00967BD1">
            <w:pPr>
              <w:rPr>
                <w:b/>
              </w:rPr>
            </w:pPr>
            <w:r w:rsidRPr="006C5C7F">
              <w:rPr>
                <w:b/>
              </w:rPr>
              <w:t>Notes</w:t>
            </w:r>
          </w:p>
        </w:tc>
      </w:tr>
    </w:tbl>
    <w:p w14:paraId="7A3FD40E" w14:textId="77777777" w:rsidR="00E84F1C" w:rsidRPr="00F30D19" w:rsidRDefault="00E84F1C" w:rsidP="00D97562">
      <w:pPr>
        <w:widowControl w:val="0"/>
        <w:autoSpaceDE w:val="0"/>
        <w:autoSpaceDN w:val="0"/>
        <w:adjustRightInd w:val="0"/>
        <w:rPr>
          <w:rFonts w:cs="Arial"/>
          <w:szCs w:val="24"/>
        </w:rPr>
      </w:pPr>
    </w:p>
    <w:p w14:paraId="298090A4" w14:textId="341AFE33" w:rsidR="00E84F1C" w:rsidRPr="00E84F1C" w:rsidRDefault="00E84F1C" w:rsidP="00E84F1C">
      <w:pPr>
        <w:pStyle w:val="Heading2"/>
      </w:pPr>
      <w:r w:rsidRPr="004A7203">
        <w:rPr>
          <w:rFonts w:cs="Arial"/>
          <w:noProof/>
          <w:lang w:val="en-US" w:eastAsia="en-US"/>
        </w:rPr>
        <w:lastRenderedPageBreak/>
        <mc:AlternateContent>
          <mc:Choice Requires="wps">
            <w:drawing>
              <wp:anchor distT="91440" distB="91440" distL="137160" distR="137160" simplePos="0" relativeHeight="251633664" behindDoc="0" locked="0" layoutInCell="0" allowOverlap="1" wp14:anchorId="112D820F" wp14:editId="640D5F99">
                <wp:simplePos x="0" y="0"/>
                <wp:positionH relativeFrom="margin">
                  <wp:posOffset>5219700</wp:posOffset>
                </wp:positionH>
                <wp:positionV relativeFrom="margin">
                  <wp:posOffset>-36195</wp:posOffset>
                </wp:positionV>
                <wp:extent cx="430530" cy="539750"/>
                <wp:effectExtent l="2540" t="0" r="0" b="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7B4C8BA4" w14:textId="77777777" w:rsidR="00767D5A" w:rsidRPr="004A7203" w:rsidRDefault="00767D5A" w:rsidP="00E84F1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2D820F" id="_x0000_s1058" style="position:absolute;margin-left:411pt;margin-top:-2.85pt;width:33.9pt;height:42.5pt;rotation:90;z-index:2516336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" o:allowincell="f" fillcolor="#346db6" stroked="f">
                <v:textbox>
                  <w:txbxContent>
                    <w:p w14:paraId="7B4C8BA4" w14:textId="77777777" w:rsidR="00767D5A" w:rsidRPr="004A7203" w:rsidRDefault="00767D5A" w:rsidP="00E84F1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Pr="00E84F1C">
        <w:t xml:space="preserve">Activity </w:t>
      </w:r>
      <w:r w:rsidR="00893A4D">
        <w:t>5</w:t>
      </w:r>
      <w:r w:rsidRPr="00E84F1C">
        <w:t>.3b</w:t>
      </w:r>
      <w:r>
        <w:t>:</w:t>
      </w:r>
      <w:r w:rsidRPr="00E84F1C">
        <w:t xml:space="preserve"> </w:t>
      </w:r>
      <w:r w:rsidR="00893A4D" w:rsidRPr="00FF0CF7">
        <w:t>Starting the IEP development process</w:t>
      </w:r>
      <w:r w:rsidRPr="00E84F1C">
        <w:t xml:space="preserve"> </w:t>
      </w:r>
    </w:p>
    <w:p w14:paraId="762A4348" w14:textId="4C23528C" w:rsidR="00E84F1C" w:rsidRPr="00E84F1C" w:rsidRDefault="00E84F1C" w:rsidP="00E84F1C">
      <w:pPr>
        <w:rPr>
          <w:rFonts w:cs="Arial"/>
          <w:bCs/>
          <w:color w:val="033896"/>
        </w:rPr>
      </w:pPr>
      <w:r w:rsidRPr="00E84F1C">
        <w:rPr>
          <w:rFonts w:cs="Arial"/>
          <w:bCs/>
          <w:color w:val="033896"/>
          <w:sz w:val="48"/>
          <w:szCs w:val="48"/>
        </w:rPr>
        <w:sym w:font="Wingdings" w:char="F0B9"/>
      </w:r>
      <w:r w:rsidRPr="00E84F1C">
        <w:rPr>
          <w:rFonts w:cs="Arial"/>
          <w:bCs/>
          <w:color w:val="033896"/>
        </w:rPr>
        <w:tab/>
      </w:r>
      <w:r w:rsidR="00893A4D">
        <w:rPr>
          <w:rFonts w:cs="Arial"/>
          <w:bCs/>
          <w:color w:val="033896"/>
        </w:rPr>
        <w:t>10-15</w:t>
      </w:r>
      <w:r w:rsidRPr="00E84F1C">
        <w:rPr>
          <w:rFonts w:cs="Arial"/>
          <w:bCs/>
          <w:color w:val="033896"/>
        </w:rPr>
        <w:t xml:space="preserve"> minutes</w:t>
      </w:r>
    </w:p>
    <w:p w14:paraId="52860C1F" w14:textId="77777777" w:rsidR="00893A4D" w:rsidRDefault="00893A4D" w:rsidP="00893A4D">
      <w:pPr>
        <w:autoSpaceDE w:val="0"/>
        <w:autoSpaceDN w:val="0"/>
        <w:adjustRightInd w:val="0"/>
        <w:rPr>
          <w:rFonts w:cs="Arial"/>
        </w:rPr>
      </w:pPr>
    </w:p>
    <w:p w14:paraId="203A6B5B" w14:textId="749714D5" w:rsidR="00893A4D" w:rsidRPr="00FF0CF7" w:rsidRDefault="00893A4D" w:rsidP="00893A4D">
      <w:pPr>
        <w:autoSpaceDE w:val="0"/>
        <w:autoSpaceDN w:val="0"/>
        <w:adjustRightInd w:val="0"/>
        <w:rPr>
          <w:rFonts w:cs="Arial"/>
        </w:rPr>
      </w:pPr>
      <w:r w:rsidRPr="00FF0CF7">
        <w:rPr>
          <w:rFonts w:cs="Arial"/>
        </w:rPr>
        <w:t xml:space="preserve">The trainer should use </w:t>
      </w:r>
      <w:r w:rsidRPr="00893A4D">
        <w:rPr>
          <w:rFonts w:cs="Arial"/>
          <w:b/>
          <w:color w:val="033896"/>
        </w:rPr>
        <w:t>Resource 5.8</w:t>
      </w:r>
      <w:r w:rsidRPr="00893A4D">
        <w:rPr>
          <w:rFonts w:cs="Arial"/>
          <w:color w:val="033896"/>
        </w:rPr>
        <w:t xml:space="preserve"> </w:t>
      </w:r>
      <w:r w:rsidRPr="00FF0CF7">
        <w:rPr>
          <w:rFonts w:cs="Arial"/>
        </w:rPr>
        <w:t xml:space="preserve">to explain to </w:t>
      </w:r>
      <w:r w:rsidR="00220259">
        <w:rPr>
          <w:rFonts w:cs="Arial"/>
        </w:rPr>
        <w:t>teachers</w:t>
      </w:r>
      <w:r w:rsidRPr="00FF0CF7">
        <w:rPr>
          <w:rFonts w:cs="Arial"/>
        </w:rPr>
        <w:t xml:space="preserve"> about how the IEP process usually starts. She/he should ensure they stress the central role for teachers in this, and the facilitation nature of the role for specialist staff. </w:t>
      </w:r>
    </w:p>
    <w:p w14:paraId="7C3551DB" w14:textId="77777777" w:rsidR="00893A4D" w:rsidRPr="00FF0CF7" w:rsidRDefault="00893A4D" w:rsidP="00893A4D">
      <w:pPr>
        <w:autoSpaceDE w:val="0"/>
        <w:autoSpaceDN w:val="0"/>
        <w:adjustRightInd w:val="0"/>
        <w:rPr>
          <w:rFonts w:cs="Arial"/>
        </w:rPr>
      </w:pPr>
    </w:p>
    <w:p w14:paraId="5F2CE493" w14:textId="77777777" w:rsidR="00893A4D" w:rsidRDefault="00893A4D" w:rsidP="00893A4D">
      <w:pPr>
        <w:rPr>
          <w:rFonts w:cs="Arial"/>
        </w:rPr>
      </w:pPr>
      <w:r>
        <w:rPr>
          <w:rFonts w:cs="Arial"/>
          <w:noProof/>
          <w:lang w:val="en-US" w:eastAsia="en-US"/>
        </w:rPr>
        <mc:AlternateContent>
          <mc:Choice Requires="wpg">
            <w:drawing>
              <wp:anchor distT="0" distB="0" distL="114300" distR="114300" simplePos="0" relativeHeight="251662336" behindDoc="0" locked="0" layoutInCell="1" allowOverlap="1" wp14:anchorId="1507C369" wp14:editId="65E04472">
                <wp:simplePos x="0" y="0"/>
                <wp:positionH relativeFrom="column">
                  <wp:posOffset>0</wp:posOffset>
                </wp:positionH>
                <wp:positionV relativeFrom="paragraph">
                  <wp:posOffset>31115</wp:posOffset>
                </wp:positionV>
                <wp:extent cx="1330960" cy="419100"/>
                <wp:effectExtent l="0" t="0" r="2540" b="0"/>
                <wp:wrapNone/>
                <wp:docPr id="246" name="Group 246"/>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47" name="Arrow: Pentagon 247"/>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0" y="69850"/>
                            <a:ext cx="1079500" cy="273050"/>
                          </a:xfrm>
                          <a:prstGeom prst="rect">
                            <a:avLst/>
                          </a:prstGeom>
                          <a:grpFill/>
                          <a:ln w="6350">
                            <a:noFill/>
                          </a:ln>
                        </wps:spPr>
                        <wps:txbx>
                          <w:txbxContent>
                            <w:p w14:paraId="1680366D" w14:textId="12F760E2"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07C369" id="Group 246" o:spid="_x0000_s1059" style="position:absolute;margin-left:0;margin-top:2.45pt;width:104.8pt;height:33pt;z-index:25166233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">
                <v:shape id="Arrow: Pentagon 247" o:spid="_x0000_s1060"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BfsYA&#10;AADcAAAADwAAAGRycy9kb3ducmV2LnhtbESP3WrCQBSE74W+w3IKvZG68V+iq4hgkRaKje39MXtM&#10;0mbPhuzWxD69WxC8HGbmG2axak0pzlS7wrKCfi8CQZxaXXCm4POwfZ6BcB5ZY2mZFFzIwWr50Flg&#10;rG3DH3ROfCYChF2MCnLvq1hKl+Zk0PVsRRy8k60N+iDrTOoamwA3pRxE0UQaLDgs5FjRJqf0J/k1&#10;Crbvw/1+/NZ0X5Lq+3XS/8uO9NUo9fTYrucgPLX+Hr61d1rBYDSF/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wBfsYAAADcAAAADwAAAAAAAAAAAAAAAACYAgAAZHJz&#10;L2Rvd25yZXYueG1sUEsFBgAAAAAEAAQA9QAAAIsDAAAAAA==&#10;" adj="17982" filled="f" stroked="f" strokeweight="1pt"/>
                <v:shape id="Text Box 248" o:spid="_x0000_s1061"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14:paraId="1680366D" w14:textId="12F760E2" w:rsidR="00767D5A" w:rsidRPr="00134ACC" w:rsidRDefault="00767D5A" w:rsidP="00893A4D">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8</w:t>
                        </w:r>
                      </w:p>
                    </w:txbxContent>
                  </v:textbox>
                </v:shape>
              </v:group>
            </w:pict>
          </mc:Fallback>
        </mc:AlternateContent>
      </w:r>
    </w:p>
    <w:p w14:paraId="5849C679" w14:textId="10332C58" w:rsidR="00893A4D" w:rsidRPr="00134ACC" w:rsidRDefault="00893A4D" w:rsidP="00893A4D">
      <w:pPr>
        <w:rPr>
          <w:rFonts w:cs="Arial"/>
          <w:color w:val="033896"/>
        </w:rPr>
      </w:pPr>
      <w:r>
        <w:rPr>
          <w:rFonts w:cs="Arial"/>
        </w:rPr>
        <w:tab/>
      </w:r>
      <w:r>
        <w:rPr>
          <w:rFonts w:cs="Arial"/>
        </w:rPr>
        <w:tab/>
      </w:r>
      <w:r>
        <w:rPr>
          <w:rFonts w:cs="Arial"/>
        </w:rPr>
        <w:tab/>
      </w:r>
      <w:r>
        <w:rPr>
          <w:rFonts w:cs="Arial"/>
        </w:rPr>
        <w:tab/>
      </w:r>
      <w:r w:rsidRPr="00893A4D">
        <w:rPr>
          <w:rFonts w:cs="Arial"/>
          <w:b/>
          <w:color w:val="033896"/>
        </w:rPr>
        <w:t>Starting the IEP development process</w:t>
      </w:r>
    </w:p>
    <w:p w14:paraId="214FFF74" w14:textId="77777777" w:rsidR="00893A4D" w:rsidRPr="00FF0CF7" w:rsidRDefault="00893A4D" w:rsidP="00893A4D"/>
    <w:p w14:paraId="010BEB7A" w14:textId="068AFDBE" w:rsidR="00893A4D" w:rsidRPr="00FF0CF7" w:rsidRDefault="00893A4D" w:rsidP="00893A4D">
      <w:pPr>
        <w:autoSpaceDE w:val="0"/>
        <w:autoSpaceDN w:val="0"/>
        <w:adjustRightInd w:val="0"/>
        <w:rPr>
          <w:rFonts w:cs="Arial"/>
        </w:rPr>
      </w:pPr>
      <w:r w:rsidRPr="00FF0CF7">
        <w:rPr>
          <w:rFonts w:cs="Arial"/>
        </w:rPr>
        <w:t xml:space="preserve">The trainer </w:t>
      </w:r>
      <w:r>
        <w:rPr>
          <w:rFonts w:cs="Arial"/>
        </w:rPr>
        <w:t>should</w:t>
      </w:r>
      <w:r w:rsidRPr="00FF0CF7">
        <w:rPr>
          <w:rFonts w:cs="Arial"/>
        </w:rPr>
        <w:t xml:space="preserve"> invite </w:t>
      </w:r>
      <w:r>
        <w:rPr>
          <w:rFonts w:cs="Arial"/>
        </w:rPr>
        <w:t xml:space="preserve">questions. </w:t>
      </w:r>
      <w:r w:rsidR="006F0823">
        <w:rPr>
          <w:rFonts w:cs="Arial"/>
        </w:rPr>
        <w:t>She/</w:t>
      </w:r>
      <w:r>
        <w:rPr>
          <w:rFonts w:cs="Arial"/>
        </w:rPr>
        <w:t>he</w:t>
      </w:r>
      <w:r w:rsidRPr="00FF0CF7">
        <w:rPr>
          <w:rFonts w:cs="Arial"/>
        </w:rPr>
        <w:t xml:space="preserve"> may need to respond to any uncertainty around the division of IEP roles and responsibilities between the teacher and any specialist staff (especially if teachers feel unsure about taking on the responsibility, or if any specialist staff feel worried that empowering teachers in the IEP process means that they [the specialists] will lose power).</w:t>
      </w:r>
    </w:p>
    <w:p w14:paraId="41554D02" w14:textId="77777777" w:rsidR="00893A4D" w:rsidRPr="00FF0CF7" w:rsidRDefault="00893A4D" w:rsidP="00893A4D">
      <w:pPr>
        <w:autoSpaceDE w:val="0"/>
        <w:autoSpaceDN w:val="0"/>
        <w:adjustRightInd w:val="0"/>
        <w:rPr>
          <w:rFonts w:cs="Arial"/>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E84F1C" w14:paraId="022FEDD2" w14:textId="77777777" w:rsidTr="00080293">
        <w:trPr>
          <w:trHeight w:val="7371"/>
        </w:trPr>
        <w:tc>
          <w:tcPr>
            <w:tcW w:w="9072" w:type="dxa"/>
          </w:tcPr>
          <w:p w14:paraId="43C1F063" w14:textId="77777777" w:rsidR="00E84F1C" w:rsidRPr="006C5C7F" w:rsidRDefault="00E84F1C" w:rsidP="00967BD1">
            <w:pPr>
              <w:rPr>
                <w:b/>
              </w:rPr>
            </w:pPr>
            <w:r w:rsidRPr="006C5C7F">
              <w:rPr>
                <w:b/>
              </w:rPr>
              <w:t>Notes</w:t>
            </w:r>
          </w:p>
        </w:tc>
      </w:tr>
    </w:tbl>
    <w:p w14:paraId="604BE764" w14:textId="77777777" w:rsidR="00E84F1C" w:rsidRPr="00F30D19" w:rsidRDefault="00E84F1C" w:rsidP="00E84F1C">
      <w:pPr>
        <w:widowControl w:val="0"/>
        <w:autoSpaceDE w:val="0"/>
        <w:autoSpaceDN w:val="0"/>
        <w:adjustRightInd w:val="0"/>
        <w:rPr>
          <w:rFonts w:cs="Arial"/>
          <w:szCs w:val="24"/>
        </w:rPr>
      </w:pPr>
    </w:p>
    <w:p w14:paraId="5AF8C74F" w14:textId="084FFC12" w:rsidR="00E84F1C" w:rsidRPr="00F30D19" w:rsidRDefault="00E84F1C" w:rsidP="00E84F1C">
      <w:pPr>
        <w:pStyle w:val="Heading2"/>
      </w:pPr>
      <w:r w:rsidRPr="004A7203">
        <w:rPr>
          <w:rFonts w:cs="Arial"/>
          <w:noProof/>
          <w:lang w:val="en-US" w:eastAsia="en-US"/>
        </w:rPr>
        <w:lastRenderedPageBreak/>
        <mc:AlternateContent>
          <mc:Choice Requires="wps">
            <w:drawing>
              <wp:anchor distT="91440" distB="91440" distL="137160" distR="137160" simplePos="0" relativeHeight="251636736" behindDoc="0" locked="0" layoutInCell="0" allowOverlap="1" wp14:anchorId="4DBBCB8C" wp14:editId="70195F64">
                <wp:simplePos x="0" y="0"/>
                <wp:positionH relativeFrom="margin">
                  <wp:posOffset>5232400</wp:posOffset>
                </wp:positionH>
                <wp:positionV relativeFrom="margin">
                  <wp:posOffset>-61595</wp:posOffset>
                </wp:positionV>
                <wp:extent cx="430530" cy="539750"/>
                <wp:effectExtent l="2540" t="0" r="0" b="0"/>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18988352" w14:textId="77777777" w:rsidR="00767D5A" w:rsidRPr="004A7203" w:rsidRDefault="00767D5A" w:rsidP="00E84F1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BCB8C" id="_x0000_s1062" style="position:absolute;margin-left:412pt;margin-top:-4.85pt;width:33.9pt;height:42.5pt;rotation:90;z-index:2516367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" o:allowincell="f" fillcolor="#346db6" stroked="f">
                <v:textbox>
                  <w:txbxContent>
                    <w:p w14:paraId="18988352" w14:textId="77777777" w:rsidR="00767D5A" w:rsidRPr="004A7203" w:rsidRDefault="00767D5A" w:rsidP="00E84F1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Pr="00F30D19">
        <w:t xml:space="preserve">Activity </w:t>
      </w:r>
      <w:r w:rsidR="00893A4D">
        <w:t>5</w:t>
      </w:r>
      <w:r>
        <w:t>.3c:</w:t>
      </w:r>
      <w:r w:rsidRPr="00F30D19">
        <w:t xml:space="preserve"> </w:t>
      </w:r>
      <w:r w:rsidR="00893A4D" w:rsidRPr="00FF0CF7">
        <w:t xml:space="preserve">Stage 1 – Gathering information about the </w:t>
      </w:r>
      <w:r w:rsidR="00893A4D">
        <w:t>learner</w:t>
      </w:r>
    </w:p>
    <w:p w14:paraId="3263E1AC" w14:textId="41FD2A60" w:rsidR="00E84F1C" w:rsidRPr="00E84F1C" w:rsidRDefault="00E84F1C" w:rsidP="00E84F1C">
      <w:pPr>
        <w:rPr>
          <w:rFonts w:cs="Arial"/>
          <w:bCs/>
          <w:color w:val="033896"/>
        </w:rPr>
      </w:pPr>
      <w:r w:rsidRPr="00E84F1C">
        <w:rPr>
          <w:rFonts w:cs="Arial"/>
          <w:bCs/>
          <w:color w:val="033896"/>
          <w:sz w:val="48"/>
          <w:szCs w:val="48"/>
        </w:rPr>
        <w:sym w:font="Wingdings" w:char="F0B9"/>
      </w:r>
      <w:r w:rsidRPr="00E84F1C">
        <w:rPr>
          <w:rFonts w:cs="Arial"/>
          <w:bCs/>
          <w:color w:val="033896"/>
        </w:rPr>
        <w:tab/>
      </w:r>
      <w:r w:rsidR="00893A4D">
        <w:rPr>
          <w:rFonts w:cs="Arial"/>
          <w:bCs/>
          <w:color w:val="033896"/>
        </w:rPr>
        <w:t>15-</w:t>
      </w:r>
      <w:r w:rsidRPr="00E84F1C">
        <w:rPr>
          <w:rFonts w:cs="Arial"/>
          <w:bCs/>
          <w:color w:val="033896"/>
        </w:rPr>
        <w:t>30 minutes</w:t>
      </w:r>
    </w:p>
    <w:p w14:paraId="390C3F82" w14:textId="284F87B5" w:rsidR="00E84F1C" w:rsidRDefault="00E84F1C" w:rsidP="00E84F1C">
      <w:pPr>
        <w:rPr>
          <w:rFonts w:eastAsiaTheme="majorEastAsia" w:cstheme="majorBidi"/>
          <w:bCs/>
          <w:color w:val="000000" w:themeColor="text1"/>
          <w:szCs w:val="24"/>
        </w:rPr>
      </w:pPr>
    </w:p>
    <w:p w14:paraId="039E6EB5" w14:textId="77777777" w:rsidR="00893A4D" w:rsidRPr="00FF0CF7" w:rsidRDefault="00893A4D" w:rsidP="00893A4D">
      <w:pPr>
        <w:autoSpaceDE w:val="0"/>
        <w:autoSpaceDN w:val="0"/>
        <w:adjustRightInd w:val="0"/>
        <w:rPr>
          <w:rFonts w:cs="Arial"/>
        </w:rPr>
      </w:pPr>
      <w:r w:rsidRPr="00FF0CF7">
        <w:rPr>
          <w:rFonts w:cs="Arial"/>
        </w:rPr>
        <w:t xml:space="preserve">The trainer should start this activity by presenting the information from Box 1 in </w:t>
      </w:r>
      <w:r w:rsidRPr="00893A4D">
        <w:rPr>
          <w:rFonts w:cs="Arial"/>
          <w:b/>
          <w:color w:val="033896"/>
        </w:rPr>
        <w:t>Resource 5.9</w:t>
      </w:r>
      <w:r w:rsidRPr="00FF0CF7">
        <w:rPr>
          <w:rFonts w:cs="Arial"/>
        </w:rPr>
        <w:t>.</w:t>
      </w:r>
    </w:p>
    <w:p w14:paraId="7009CF99" w14:textId="77777777" w:rsidR="00893A4D" w:rsidRPr="00FF0CF7" w:rsidRDefault="00893A4D" w:rsidP="00893A4D">
      <w:pPr>
        <w:autoSpaceDE w:val="0"/>
        <w:autoSpaceDN w:val="0"/>
        <w:adjustRightInd w:val="0"/>
        <w:rPr>
          <w:rFonts w:cs="Arial"/>
        </w:rPr>
      </w:pPr>
    </w:p>
    <w:p w14:paraId="436E031D" w14:textId="2509E0D7" w:rsidR="00893A4D" w:rsidRPr="00FF0CF7" w:rsidRDefault="00220259" w:rsidP="00893A4D">
      <w:pPr>
        <w:autoSpaceDE w:val="0"/>
        <w:autoSpaceDN w:val="0"/>
        <w:adjustRightInd w:val="0"/>
        <w:rPr>
          <w:rFonts w:cs="Arial"/>
        </w:rPr>
      </w:pPr>
      <w:r>
        <w:rPr>
          <w:rFonts w:cs="Arial"/>
        </w:rPr>
        <w:t>Teachers</w:t>
      </w:r>
      <w:r w:rsidR="00893A4D" w:rsidRPr="00FF0CF7">
        <w:rPr>
          <w:rFonts w:cs="Arial"/>
        </w:rPr>
        <w:t xml:space="preserve"> are then asked to work in small groups. Each group has a sheet of flipchart paper divided into 2 columns:</w:t>
      </w:r>
    </w:p>
    <w:p w14:paraId="6E7A43FA" w14:textId="77777777" w:rsidR="00893A4D" w:rsidRPr="00FF0CF7" w:rsidRDefault="00893A4D" w:rsidP="00893A4D">
      <w:pPr>
        <w:autoSpaceDE w:val="0"/>
        <w:autoSpaceDN w:val="0"/>
        <w:adjustRightInd w:val="0"/>
        <w:rPr>
          <w:rFonts w:cs="Arial"/>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536"/>
        <w:gridCol w:w="4536"/>
      </w:tblGrid>
      <w:tr w:rsidR="00893A4D" w:rsidRPr="00FF0CF7" w14:paraId="1492DB9F" w14:textId="77777777" w:rsidTr="00080293">
        <w:tc>
          <w:tcPr>
            <w:tcW w:w="4536" w:type="dxa"/>
            <w:shd w:val="clear" w:color="auto" w:fill="auto"/>
          </w:tcPr>
          <w:p w14:paraId="638EC2DB" w14:textId="77777777" w:rsidR="00893A4D" w:rsidRPr="00FF0CF7" w:rsidRDefault="00893A4D" w:rsidP="002538BF">
            <w:pPr>
              <w:autoSpaceDE w:val="0"/>
              <w:autoSpaceDN w:val="0"/>
              <w:adjustRightInd w:val="0"/>
              <w:spacing w:before="120" w:after="120"/>
              <w:rPr>
                <w:rFonts w:cs="Arial"/>
              </w:rPr>
            </w:pPr>
            <w:r w:rsidRPr="00FF0CF7">
              <w:rPr>
                <w:rFonts w:cs="Arial"/>
              </w:rPr>
              <w:t xml:space="preserve">Sources of information about the </w:t>
            </w:r>
            <w:r>
              <w:rPr>
                <w:rFonts w:cs="Arial"/>
              </w:rPr>
              <w:t>learner</w:t>
            </w:r>
          </w:p>
        </w:tc>
        <w:tc>
          <w:tcPr>
            <w:tcW w:w="4536" w:type="dxa"/>
            <w:shd w:val="clear" w:color="auto" w:fill="auto"/>
          </w:tcPr>
          <w:p w14:paraId="76D64145" w14:textId="77777777" w:rsidR="00893A4D" w:rsidRPr="00FF0CF7" w:rsidRDefault="00893A4D" w:rsidP="002538BF">
            <w:pPr>
              <w:autoSpaceDE w:val="0"/>
              <w:autoSpaceDN w:val="0"/>
              <w:adjustRightInd w:val="0"/>
              <w:spacing w:before="120" w:after="120"/>
              <w:rPr>
                <w:rFonts w:cs="Arial"/>
              </w:rPr>
            </w:pPr>
            <w:r w:rsidRPr="00FF0CF7">
              <w:rPr>
                <w:rFonts w:cs="Arial"/>
              </w:rPr>
              <w:t>Methods we can use to obtain information from these sources</w:t>
            </w:r>
          </w:p>
        </w:tc>
      </w:tr>
    </w:tbl>
    <w:p w14:paraId="6100176F" w14:textId="77777777" w:rsidR="00893A4D" w:rsidRPr="00FF0CF7" w:rsidRDefault="00893A4D" w:rsidP="00893A4D">
      <w:pPr>
        <w:autoSpaceDE w:val="0"/>
        <w:autoSpaceDN w:val="0"/>
        <w:adjustRightInd w:val="0"/>
        <w:rPr>
          <w:rFonts w:cs="Arial"/>
        </w:rPr>
      </w:pPr>
    </w:p>
    <w:p w14:paraId="5B8FF1C3" w14:textId="77777777" w:rsidR="00893A4D" w:rsidRPr="00FF0CF7" w:rsidRDefault="00893A4D" w:rsidP="00893A4D">
      <w:pPr>
        <w:autoSpaceDE w:val="0"/>
        <w:autoSpaceDN w:val="0"/>
        <w:adjustRightInd w:val="0"/>
        <w:rPr>
          <w:rFonts w:cs="Arial"/>
        </w:rPr>
      </w:pPr>
      <w:r w:rsidRPr="00FF0CF7">
        <w:rPr>
          <w:rFonts w:cs="Arial"/>
        </w:rPr>
        <w:t xml:space="preserve">The groups need to brainstorm the potential sources of information about the </w:t>
      </w:r>
      <w:r>
        <w:rPr>
          <w:rFonts w:cs="Arial"/>
        </w:rPr>
        <w:t>learner</w:t>
      </w:r>
      <w:r w:rsidRPr="00FF0CF7">
        <w:rPr>
          <w:rFonts w:cs="Arial"/>
        </w:rPr>
        <w:t xml:space="preserve">, and then work out any particular methods that could be used to collect this information. The trainer may need to give an example, for instance: </w:t>
      </w:r>
    </w:p>
    <w:p w14:paraId="3C3AAA05" w14:textId="77777777" w:rsidR="00893A4D" w:rsidRPr="00FF0CF7" w:rsidRDefault="00893A4D" w:rsidP="00893A4D">
      <w:pPr>
        <w:autoSpaceDE w:val="0"/>
        <w:autoSpaceDN w:val="0"/>
        <w:adjustRightInd w:val="0"/>
        <w:rPr>
          <w:rFonts w:cs="Arial"/>
        </w:rPr>
      </w:pPr>
    </w:p>
    <w:p w14:paraId="62867767" w14:textId="04462439" w:rsidR="00893A4D" w:rsidRDefault="00893A4D" w:rsidP="006F0823">
      <w:pPr>
        <w:autoSpaceDE w:val="0"/>
        <w:autoSpaceDN w:val="0"/>
        <w:adjustRightInd w:val="0"/>
        <w:ind w:left="567"/>
        <w:rPr>
          <w:rFonts w:cs="Arial"/>
        </w:rPr>
      </w:pPr>
      <w:r w:rsidRPr="00FF0CF7">
        <w:rPr>
          <w:rFonts w:cs="Arial"/>
        </w:rPr>
        <w:t>Source of information = parent</w:t>
      </w:r>
      <w:r>
        <w:rPr>
          <w:rFonts w:cs="Arial"/>
        </w:rPr>
        <w:t>/guardian/care-giver.</w:t>
      </w:r>
      <w:r w:rsidRPr="00FF0CF7">
        <w:rPr>
          <w:rFonts w:cs="Arial"/>
        </w:rPr>
        <w:t xml:space="preserve"> Method = informal interview</w:t>
      </w:r>
      <w:r>
        <w:rPr>
          <w:rFonts w:cs="Arial"/>
        </w:rPr>
        <w:t>.</w:t>
      </w:r>
    </w:p>
    <w:p w14:paraId="06AF0B03" w14:textId="77777777" w:rsidR="006F0823" w:rsidRPr="00FF0CF7" w:rsidRDefault="006F0823" w:rsidP="006F0823">
      <w:pPr>
        <w:autoSpaceDE w:val="0"/>
        <w:autoSpaceDN w:val="0"/>
        <w:adjustRightInd w:val="0"/>
        <w:ind w:left="567"/>
        <w:rPr>
          <w:rFonts w:cs="Arial"/>
        </w:rPr>
      </w:pPr>
    </w:p>
    <w:p w14:paraId="5B9F85FB" w14:textId="11E83FAE" w:rsidR="00893A4D" w:rsidRPr="00FF0CF7" w:rsidRDefault="00893A4D" w:rsidP="006F0823">
      <w:pPr>
        <w:autoSpaceDE w:val="0"/>
        <w:autoSpaceDN w:val="0"/>
        <w:adjustRightInd w:val="0"/>
        <w:ind w:left="567"/>
        <w:rPr>
          <w:rFonts w:cs="Arial"/>
        </w:rPr>
      </w:pPr>
      <w:r w:rsidRPr="00FF0CF7">
        <w:rPr>
          <w:rFonts w:cs="Arial"/>
        </w:rPr>
        <w:t xml:space="preserve">Source of information = </w:t>
      </w:r>
      <w:r>
        <w:rPr>
          <w:rFonts w:cs="Arial"/>
        </w:rPr>
        <w:t>learner</w:t>
      </w:r>
      <w:r w:rsidRPr="00FF0CF7">
        <w:rPr>
          <w:rFonts w:cs="Arial"/>
        </w:rPr>
        <w:t>’s class work</w:t>
      </w:r>
      <w:r>
        <w:rPr>
          <w:rFonts w:cs="Arial"/>
        </w:rPr>
        <w:t>.</w:t>
      </w:r>
      <w:r w:rsidRPr="00FF0CF7">
        <w:rPr>
          <w:rFonts w:cs="Arial"/>
        </w:rPr>
        <w:t xml:space="preserve"> Method = classroom observation, review </w:t>
      </w:r>
      <w:r>
        <w:rPr>
          <w:rFonts w:cs="Arial"/>
        </w:rPr>
        <w:t>learner</w:t>
      </w:r>
      <w:r w:rsidRPr="00FF0CF7">
        <w:rPr>
          <w:rFonts w:cs="Arial"/>
        </w:rPr>
        <w:t>’s portfolio of work</w:t>
      </w:r>
    </w:p>
    <w:p w14:paraId="11E3C6AD" w14:textId="77777777" w:rsidR="00893A4D" w:rsidRPr="00FF0CF7" w:rsidRDefault="00893A4D" w:rsidP="00893A4D">
      <w:pPr>
        <w:autoSpaceDE w:val="0"/>
        <w:autoSpaceDN w:val="0"/>
        <w:adjustRightInd w:val="0"/>
        <w:rPr>
          <w:rFonts w:cs="Arial"/>
          <w:b/>
          <w:bCs/>
        </w:rPr>
      </w:pPr>
    </w:p>
    <w:p w14:paraId="6A49A22D" w14:textId="77777777" w:rsidR="00893A4D" w:rsidRPr="00FF0CF7" w:rsidRDefault="00893A4D" w:rsidP="00893A4D">
      <w:pPr>
        <w:autoSpaceDE w:val="0"/>
        <w:autoSpaceDN w:val="0"/>
        <w:adjustRightInd w:val="0"/>
        <w:rPr>
          <w:rFonts w:cs="Arial"/>
        </w:rPr>
      </w:pPr>
      <w:r w:rsidRPr="00FF0CF7">
        <w:rPr>
          <w:rFonts w:cs="Arial"/>
        </w:rPr>
        <w:t xml:space="preserve">After </w:t>
      </w:r>
      <w:r>
        <w:rPr>
          <w:rFonts w:cs="Arial"/>
        </w:rPr>
        <w:t>15 minutes</w:t>
      </w:r>
      <w:r w:rsidRPr="00FF0CF7">
        <w:rPr>
          <w:rFonts w:cs="Arial"/>
        </w:rPr>
        <w:t>, the trainer can ask groups to feed</w:t>
      </w:r>
      <w:r>
        <w:rPr>
          <w:rFonts w:cs="Arial"/>
        </w:rPr>
        <w:t xml:space="preserve"> </w:t>
      </w:r>
      <w:r w:rsidRPr="00FF0CF7">
        <w:rPr>
          <w:rFonts w:cs="Arial"/>
        </w:rPr>
        <w:t xml:space="preserve">back in plenary and develop a joint list of potential sources of information, and methods for gathering information from these sources. The trainer can also refer to the information in Box 2 of </w:t>
      </w:r>
      <w:r w:rsidRPr="007E3E60">
        <w:rPr>
          <w:rFonts w:cs="Arial"/>
          <w:b/>
          <w:color w:val="033896"/>
        </w:rPr>
        <w:t>Resource 5.9</w:t>
      </w:r>
      <w:r w:rsidRPr="007E3E60">
        <w:rPr>
          <w:rFonts w:cs="Arial"/>
          <w:color w:val="033896"/>
        </w:rPr>
        <w:t xml:space="preserve"> </w:t>
      </w:r>
      <w:r w:rsidRPr="00FF0CF7">
        <w:rPr>
          <w:rFonts w:cs="Arial"/>
        </w:rPr>
        <w:t xml:space="preserve">to check that nothing vital has been missed, and to present anything that has not yet been mentioned. </w:t>
      </w:r>
    </w:p>
    <w:p w14:paraId="25DF958E" w14:textId="77777777" w:rsidR="00893A4D" w:rsidRPr="00FF0CF7" w:rsidRDefault="00893A4D" w:rsidP="00893A4D">
      <w:pPr>
        <w:autoSpaceDE w:val="0"/>
        <w:autoSpaceDN w:val="0"/>
        <w:adjustRightInd w:val="0"/>
        <w:rPr>
          <w:rFonts w:cs="Arial"/>
        </w:rPr>
      </w:pPr>
    </w:p>
    <w:p w14:paraId="0D793012" w14:textId="29AA48ED" w:rsidR="00893A4D" w:rsidRPr="00FF0CF7" w:rsidRDefault="00220259" w:rsidP="00893A4D">
      <w:pPr>
        <w:autoSpaceDE w:val="0"/>
        <w:autoSpaceDN w:val="0"/>
        <w:adjustRightInd w:val="0"/>
        <w:rPr>
          <w:rFonts w:cs="Arial"/>
        </w:rPr>
      </w:pPr>
      <w:r>
        <w:rPr>
          <w:rFonts w:cs="Arial"/>
        </w:rPr>
        <w:t>Teachers</w:t>
      </w:r>
      <w:r w:rsidR="00893A4D" w:rsidRPr="00FF0CF7">
        <w:rPr>
          <w:rFonts w:cs="Arial"/>
        </w:rPr>
        <w:t xml:space="preserve"> can then receive a copy of </w:t>
      </w:r>
      <w:r w:rsidR="00893A4D" w:rsidRPr="007E3E60">
        <w:rPr>
          <w:rFonts w:cs="Arial"/>
          <w:b/>
          <w:color w:val="033896"/>
        </w:rPr>
        <w:t>Resource 5.9</w:t>
      </w:r>
      <w:r w:rsidR="00893A4D" w:rsidRPr="00FF0CF7">
        <w:rPr>
          <w:rFonts w:cs="Arial"/>
        </w:rPr>
        <w:t>.</w:t>
      </w:r>
    </w:p>
    <w:p w14:paraId="07B1DA2D" w14:textId="77777777" w:rsidR="007E3E60" w:rsidRPr="00FF0CF7" w:rsidRDefault="007E3E60" w:rsidP="007E3E60">
      <w:pPr>
        <w:autoSpaceDE w:val="0"/>
        <w:autoSpaceDN w:val="0"/>
        <w:adjustRightInd w:val="0"/>
        <w:rPr>
          <w:rFonts w:cs="Arial"/>
        </w:rPr>
      </w:pPr>
    </w:p>
    <w:p w14:paraId="4D0BA938" w14:textId="77777777" w:rsidR="007E3E60" w:rsidRDefault="007E3E60" w:rsidP="007E3E60">
      <w:pPr>
        <w:rPr>
          <w:rFonts w:cs="Arial"/>
        </w:rPr>
      </w:pPr>
      <w:r>
        <w:rPr>
          <w:rFonts w:cs="Arial"/>
          <w:noProof/>
          <w:lang w:val="en-US" w:eastAsia="en-US"/>
        </w:rPr>
        <mc:AlternateContent>
          <mc:Choice Requires="wpg">
            <w:drawing>
              <wp:anchor distT="0" distB="0" distL="114300" distR="114300" simplePos="0" relativeHeight="251665408" behindDoc="0" locked="0" layoutInCell="1" allowOverlap="1" wp14:anchorId="47C3D552" wp14:editId="3EDB8587">
                <wp:simplePos x="0" y="0"/>
                <wp:positionH relativeFrom="column">
                  <wp:posOffset>0</wp:posOffset>
                </wp:positionH>
                <wp:positionV relativeFrom="paragraph">
                  <wp:posOffset>31115</wp:posOffset>
                </wp:positionV>
                <wp:extent cx="1330960" cy="419100"/>
                <wp:effectExtent l="0" t="0" r="2540" b="0"/>
                <wp:wrapNone/>
                <wp:docPr id="249" name="Group 249"/>
                <wp:cNvGraphicFramePr/>
                <a:graphic xmlns:a="http://schemas.openxmlformats.org/drawingml/2006/main">
                  <a:graphicData uri="http://schemas.microsoft.com/office/word/2010/wordprocessingGroup">
                    <wpg:wgp>
                      <wpg:cNvGrpSpPr/>
                      <wpg:grpSpPr>
                        <a:xfrm>
                          <a:off x="0" y="0"/>
                          <a:ext cx="1330960" cy="419100"/>
                          <a:chOff x="0" y="0"/>
                          <a:chExt cx="1250950" cy="419100"/>
                        </a:xfrm>
                        <a:solidFill>
                          <a:srgbClr val="346DB6"/>
                        </a:solidFill>
                      </wpg:grpSpPr>
                      <wps:wsp>
                        <wps:cNvPr id="250" name="Arrow: Pentagon 250"/>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wps:spPr>
                          <a:xfrm>
                            <a:off x="0" y="69850"/>
                            <a:ext cx="1079500" cy="273050"/>
                          </a:xfrm>
                          <a:prstGeom prst="rect">
                            <a:avLst/>
                          </a:prstGeom>
                          <a:grpFill/>
                          <a:ln w="6350">
                            <a:noFill/>
                          </a:ln>
                        </wps:spPr>
                        <wps:txbx>
                          <w:txbxContent>
                            <w:p w14:paraId="218F0B51" w14:textId="058682FA"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7C3D552" id="Group 249" o:spid="_x0000_s1063" style="position:absolute;margin-left:0;margin-top:2.45pt;width:104.8pt;height:33pt;z-index:25166540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">
                <v:shape id="Arrow: Pentagon 250" o:spid="_x0000_s1064"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P18QA&#10;AADcAAAADwAAAGRycy9kb3ducmV2LnhtbERPTWvCQBC9F/oflin0UsxGiyKpqxRBEQslRr1Ps2MS&#10;m50N2W2S9td3D4LHx/terAZTi45aV1lWMI5iEMS51RUXCk7HzWgOwnlkjbVlUvBLDlbLx4cFJtr2&#10;fKAu84UIIewSVFB63yRSurwkgy6yDXHgLrY16ANsC6lb7EO4qeUkjmfSYMWhocSG1iXl39mPUbD5&#10;fE3T6Uf/ss2a6342/iu+6Nwr9fw0vL+B8DT4u/jm3mkFk2mYH8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8D9fEAAAA3AAAAA8AAAAAAAAAAAAAAAAAmAIAAGRycy9k&#10;b3ducmV2LnhtbFBLBQYAAAAABAAEAPUAAACJAwAAAAA=&#10;" adj="17982" filled="f" stroked="f" strokeweight="1pt"/>
                <v:shape id="Text Box 251" o:spid="_x0000_s1065" type="#_x0000_t202" style="position:absolute;top:698;width:10795;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218F0B51" w14:textId="058682FA"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9</w:t>
                        </w:r>
                      </w:p>
                    </w:txbxContent>
                  </v:textbox>
                </v:shape>
              </v:group>
            </w:pict>
          </mc:Fallback>
        </mc:AlternateContent>
      </w:r>
    </w:p>
    <w:p w14:paraId="53679E03" w14:textId="3D6EDCD3" w:rsidR="007E3E60" w:rsidRPr="00134ACC" w:rsidRDefault="007E3E60" w:rsidP="007E3E60">
      <w:pPr>
        <w:rPr>
          <w:rFonts w:cs="Arial"/>
          <w:color w:val="033896"/>
        </w:rPr>
      </w:pPr>
      <w:r>
        <w:rPr>
          <w:rFonts w:cs="Arial"/>
        </w:rPr>
        <w:tab/>
      </w:r>
      <w:r>
        <w:rPr>
          <w:rFonts w:cs="Arial"/>
        </w:rPr>
        <w:tab/>
      </w:r>
      <w:r>
        <w:rPr>
          <w:rFonts w:cs="Arial"/>
        </w:rPr>
        <w:tab/>
      </w:r>
      <w:r>
        <w:rPr>
          <w:rFonts w:cs="Arial"/>
        </w:rPr>
        <w:tab/>
      </w:r>
      <w:r w:rsidRPr="007E3E60">
        <w:rPr>
          <w:rFonts w:cs="Arial"/>
          <w:b/>
          <w:color w:val="033896"/>
        </w:rPr>
        <w:t>Stage 1 – Gathering information about the learner</w:t>
      </w:r>
    </w:p>
    <w:p w14:paraId="4925BCAB" w14:textId="77777777" w:rsidR="007E3E60" w:rsidRPr="00FF0CF7" w:rsidRDefault="007E3E60" w:rsidP="007E3E60"/>
    <w:p w14:paraId="4DE4180E" w14:textId="77777777" w:rsidR="007E3E60" w:rsidRDefault="007E3E60">
      <w:pPr>
        <w:spacing w:after="120" w:line="264" w:lineRule="auto"/>
        <w:rPr>
          <w:rFonts w:cs="Arial"/>
        </w:rPr>
      </w:pPr>
      <w:r>
        <w:rPr>
          <w:rFonts w:cs="Arial"/>
        </w:rPr>
        <w:br w:type="page"/>
      </w:r>
    </w:p>
    <w:p w14:paraId="16682F0D" w14:textId="611A6D68" w:rsidR="00893A4D" w:rsidRPr="00FF0CF7" w:rsidRDefault="00893A4D" w:rsidP="00893A4D">
      <w:pPr>
        <w:autoSpaceDE w:val="0"/>
        <w:autoSpaceDN w:val="0"/>
        <w:adjustRightInd w:val="0"/>
        <w:spacing w:after="120"/>
        <w:rPr>
          <w:rFonts w:cs="Arial"/>
        </w:rPr>
      </w:pPr>
      <w:r w:rsidRPr="00FF0CF7">
        <w:rPr>
          <w:rFonts w:cs="Arial"/>
        </w:rPr>
        <w:lastRenderedPageBreak/>
        <w:t>Key areas that should be covered in this brainstorm and discussion include:</w:t>
      </w:r>
    </w:p>
    <w:p w14:paraId="35E1C530" w14:textId="67638F18" w:rsidR="00893A4D" w:rsidRPr="00FF0CF7" w:rsidRDefault="006F0823" w:rsidP="00C405AD">
      <w:pPr>
        <w:numPr>
          <w:ilvl w:val="0"/>
          <w:numId w:val="63"/>
        </w:numPr>
        <w:autoSpaceDE w:val="0"/>
        <w:autoSpaceDN w:val="0"/>
        <w:adjustRightInd w:val="0"/>
        <w:spacing w:after="120"/>
        <w:rPr>
          <w:rFonts w:cs="Arial"/>
        </w:rPr>
      </w:pPr>
      <w:r>
        <w:rPr>
          <w:rFonts w:cs="Arial"/>
        </w:rPr>
        <w:t>r</w:t>
      </w:r>
      <w:r w:rsidR="00893A4D" w:rsidRPr="00FF0CF7">
        <w:rPr>
          <w:rFonts w:cs="Arial"/>
        </w:rPr>
        <w:t xml:space="preserve">eviewing the </w:t>
      </w:r>
      <w:r w:rsidR="00893A4D">
        <w:rPr>
          <w:rFonts w:cs="Arial"/>
        </w:rPr>
        <w:t>learner</w:t>
      </w:r>
      <w:r w:rsidR="00893A4D" w:rsidRPr="00FF0CF7">
        <w:rPr>
          <w:rFonts w:cs="Arial"/>
        </w:rPr>
        <w:t>’s available records</w:t>
      </w:r>
      <w:r>
        <w:rPr>
          <w:rFonts w:cs="Arial"/>
        </w:rPr>
        <w:t>,</w:t>
      </w:r>
    </w:p>
    <w:p w14:paraId="31569682" w14:textId="42281B69" w:rsidR="00893A4D" w:rsidRPr="00FF0CF7" w:rsidRDefault="006F0823" w:rsidP="00C405AD">
      <w:pPr>
        <w:numPr>
          <w:ilvl w:val="0"/>
          <w:numId w:val="63"/>
        </w:numPr>
        <w:autoSpaceDE w:val="0"/>
        <w:autoSpaceDN w:val="0"/>
        <w:adjustRightInd w:val="0"/>
        <w:spacing w:after="120"/>
        <w:rPr>
          <w:rFonts w:cs="Arial"/>
        </w:rPr>
      </w:pPr>
      <w:r>
        <w:rPr>
          <w:rFonts w:cs="Arial"/>
        </w:rPr>
        <w:t>c</w:t>
      </w:r>
      <w:r w:rsidR="00893A4D" w:rsidRPr="00FF0CF7">
        <w:rPr>
          <w:rFonts w:cs="Arial"/>
        </w:rPr>
        <w:t>onsulting with parents</w:t>
      </w:r>
      <w:r w:rsidR="00893A4D">
        <w:rPr>
          <w:rFonts w:cs="Arial"/>
        </w:rPr>
        <w:t>/guardians/care-givers</w:t>
      </w:r>
      <w:r w:rsidR="00893A4D" w:rsidRPr="00FF0CF7">
        <w:rPr>
          <w:rFonts w:cs="Arial"/>
        </w:rPr>
        <w:t xml:space="preserve">, the </w:t>
      </w:r>
      <w:r w:rsidR="00893A4D">
        <w:rPr>
          <w:rFonts w:cs="Arial"/>
        </w:rPr>
        <w:t>learner</w:t>
      </w:r>
      <w:r w:rsidR="00893A4D" w:rsidRPr="00FF0CF7">
        <w:rPr>
          <w:rFonts w:cs="Arial"/>
        </w:rPr>
        <w:t>, school staff, and other professionals</w:t>
      </w:r>
      <w:r>
        <w:rPr>
          <w:rFonts w:cs="Arial"/>
        </w:rPr>
        <w:t>,</w:t>
      </w:r>
    </w:p>
    <w:p w14:paraId="61D8CB6C" w14:textId="36A2F0A3" w:rsidR="00893A4D" w:rsidRPr="00FF0CF7" w:rsidRDefault="006F0823" w:rsidP="00C405AD">
      <w:pPr>
        <w:numPr>
          <w:ilvl w:val="0"/>
          <w:numId w:val="63"/>
        </w:numPr>
        <w:autoSpaceDE w:val="0"/>
        <w:autoSpaceDN w:val="0"/>
        <w:adjustRightInd w:val="0"/>
        <w:spacing w:after="120"/>
        <w:rPr>
          <w:rFonts w:cs="Arial"/>
        </w:rPr>
      </w:pPr>
      <w:r>
        <w:rPr>
          <w:rFonts w:cs="Arial"/>
        </w:rPr>
        <w:t>g</w:t>
      </w:r>
      <w:r w:rsidR="00893A4D" w:rsidRPr="00FF0CF7">
        <w:rPr>
          <w:rFonts w:cs="Arial"/>
        </w:rPr>
        <w:t xml:space="preserve">athering information through observing the </w:t>
      </w:r>
      <w:r>
        <w:rPr>
          <w:rFonts w:cs="Arial"/>
        </w:rPr>
        <w:t>learner,</w:t>
      </w:r>
    </w:p>
    <w:p w14:paraId="5500D20A" w14:textId="717570A5" w:rsidR="00893A4D" w:rsidRPr="00FF0CF7" w:rsidRDefault="006F0823" w:rsidP="00C405AD">
      <w:pPr>
        <w:numPr>
          <w:ilvl w:val="0"/>
          <w:numId w:val="63"/>
        </w:numPr>
        <w:autoSpaceDE w:val="0"/>
        <w:autoSpaceDN w:val="0"/>
        <w:adjustRightInd w:val="0"/>
        <w:spacing w:after="120"/>
        <w:rPr>
          <w:rFonts w:cs="Arial"/>
        </w:rPr>
      </w:pPr>
      <w:r>
        <w:rPr>
          <w:rFonts w:cs="Arial"/>
        </w:rPr>
        <w:t>c</w:t>
      </w:r>
      <w:r w:rsidR="00893A4D" w:rsidRPr="00FF0CF7">
        <w:rPr>
          <w:rFonts w:cs="Arial"/>
        </w:rPr>
        <w:t>onducting additional assessments, if necessary</w:t>
      </w:r>
      <w:r>
        <w:rPr>
          <w:rFonts w:cs="Arial"/>
        </w:rPr>
        <w:t>, and</w:t>
      </w:r>
    </w:p>
    <w:p w14:paraId="1B86A160" w14:textId="609FA4CD" w:rsidR="00893A4D" w:rsidRPr="00FF0CF7" w:rsidRDefault="006F0823" w:rsidP="00C405AD">
      <w:pPr>
        <w:numPr>
          <w:ilvl w:val="0"/>
          <w:numId w:val="63"/>
        </w:numPr>
        <w:autoSpaceDE w:val="0"/>
        <w:autoSpaceDN w:val="0"/>
        <w:adjustRightInd w:val="0"/>
        <w:rPr>
          <w:rFonts w:cs="Arial"/>
        </w:rPr>
      </w:pPr>
      <w:proofErr w:type="gramStart"/>
      <w:r>
        <w:rPr>
          <w:rFonts w:cs="Arial"/>
        </w:rPr>
        <w:t>s</w:t>
      </w:r>
      <w:r w:rsidR="00893A4D" w:rsidRPr="00FF0CF7">
        <w:rPr>
          <w:rFonts w:cs="Arial"/>
        </w:rPr>
        <w:t>ummarising</w:t>
      </w:r>
      <w:proofErr w:type="gramEnd"/>
      <w:r w:rsidR="00893A4D" w:rsidRPr="00FF0CF7">
        <w:rPr>
          <w:rFonts w:cs="Arial"/>
        </w:rPr>
        <w:t xml:space="preserve"> and recording information in a useable format.</w:t>
      </w:r>
    </w:p>
    <w:p w14:paraId="0E15F4A3" w14:textId="7B56C86F" w:rsidR="00893A4D" w:rsidRDefault="00893A4D" w:rsidP="00E84F1C">
      <w:pPr>
        <w:rPr>
          <w:rFonts w:eastAsiaTheme="majorEastAsia" w:cstheme="majorBidi"/>
          <w:bCs/>
          <w:color w:val="000000" w:themeColor="text1"/>
          <w:szCs w:val="24"/>
        </w:rPr>
      </w:pPr>
    </w:p>
    <w:p w14:paraId="4B544582" w14:textId="77777777" w:rsidR="00893A4D" w:rsidRDefault="00893A4D" w:rsidP="00E84F1C">
      <w:pPr>
        <w:rPr>
          <w:rFonts w:eastAsiaTheme="majorEastAsia" w:cstheme="majorBidi"/>
          <w:bCs/>
          <w:color w:val="000000" w:themeColor="text1"/>
          <w:szCs w:val="24"/>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F5236C" w14:paraId="347FE3C5" w14:textId="77777777" w:rsidTr="00080293">
        <w:trPr>
          <w:trHeight w:val="9639"/>
        </w:trPr>
        <w:tc>
          <w:tcPr>
            <w:tcW w:w="9072" w:type="dxa"/>
          </w:tcPr>
          <w:p w14:paraId="1729AA88" w14:textId="77777777" w:rsidR="00F5236C" w:rsidRPr="006C5C7F" w:rsidRDefault="00F5236C" w:rsidP="00967BD1">
            <w:pPr>
              <w:rPr>
                <w:b/>
              </w:rPr>
            </w:pPr>
            <w:r w:rsidRPr="006C5C7F">
              <w:rPr>
                <w:b/>
              </w:rPr>
              <w:t>Notes</w:t>
            </w:r>
          </w:p>
        </w:tc>
      </w:tr>
    </w:tbl>
    <w:p w14:paraId="17C49F86" w14:textId="6D288AEE" w:rsidR="007E3E60" w:rsidRDefault="007E3E60">
      <w:pPr>
        <w:spacing w:after="120" w:line="264" w:lineRule="auto"/>
        <w:rPr>
          <w:rFonts w:eastAsiaTheme="majorEastAsia" w:cstheme="majorBidi"/>
          <w:b/>
          <w:sz w:val="36"/>
          <w:szCs w:val="28"/>
        </w:rPr>
      </w:pPr>
    </w:p>
    <w:p w14:paraId="3E64B54C" w14:textId="0703B610" w:rsidR="00F5236C" w:rsidRPr="00F30D19" w:rsidRDefault="00147601" w:rsidP="00F5236C">
      <w:pPr>
        <w:pStyle w:val="Heading2"/>
        <w:rPr>
          <w:rFonts w:cs="Arial"/>
          <w:szCs w:val="24"/>
        </w:rPr>
      </w:pPr>
      <w:r w:rsidRPr="004A7203">
        <w:rPr>
          <w:rFonts w:cs="Arial"/>
          <w:noProof/>
          <w:lang w:val="en-US" w:eastAsia="en-US"/>
        </w:rPr>
        <w:lastRenderedPageBreak/>
        <mc:AlternateContent>
          <mc:Choice Requires="wps">
            <w:drawing>
              <wp:anchor distT="91440" distB="91440" distL="137160" distR="137160" simplePos="0" relativeHeight="251639808" behindDoc="0" locked="0" layoutInCell="0" allowOverlap="1" wp14:anchorId="76C96734" wp14:editId="376FA805">
                <wp:simplePos x="0" y="0"/>
                <wp:positionH relativeFrom="margin">
                  <wp:posOffset>5225415</wp:posOffset>
                </wp:positionH>
                <wp:positionV relativeFrom="margin">
                  <wp:posOffset>-60960</wp:posOffset>
                </wp:positionV>
                <wp:extent cx="430530" cy="539750"/>
                <wp:effectExtent l="2540" t="0" r="0" b="0"/>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72C0906B" w14:textId="77777777" w:rsidR="00767D5A" w:rsidRPr="004A7203" w:rsidRDefault="00767D5A" w:rsidP="00147601">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C96734" id="_x0000_s1066" style="position:absolute;margin-left:411.45pt;margin-top:-4.8pt;width:33.9pt;height:42.5pt;rotation:90;z-index:2516398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" o:allowincell="f" fillcolor="#346db6" stroked="f">
                <v:textbox>
                  <w:txbxContent>
                    <w:p w14:paraId="72C0906B" w14:textId="77777777" w:rsidR="00767D5A" w:rsidRPr="004A7203" w:rsidRDefault="00767D5A" w:rsidP="00147601">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F5236C" w:rsidRPr="00F30D19">
        <w:t xml:space="preserve">Activity </w:t>
      </w:r>
      <w:r w:rsidR="007E3E60">
        <w:t>5</w:t>
      </w:r>
      <w:r w:rsidR="00F5236C">
        <w:t>.3d:</w:t>
      </w:r>
      <w:r w:rsidR="00F5236C" w:rsidRPr="00F30D19">
        <w:t xml:space="preserve"> </w:t>
      </w:r>
      <w:r w:rsidR="007E3E60" w:rsidRPr="00FF0CF7">
        <w:t xml:space="preserve">Stage 2 – Preparing a statement on the </w:t>
      </w:r>
      <w:r w:rsidR="007E3E60">
        <w:t>learner</w:t>
      </w:r>
      <w:r w:rsidR="007E3E60" w:rsidRPr="00FF0CF7">
        <w:t>’s level of current performance</w:t>
      </w:r>
    </w:p>
    <w:p w14:paraId="388C0BC9" w14:textId="596176A8" w:rsidR="00F5236C" w:rsidRPr="00F5236C" w:rsidRDefault="00F5236C" w:rsidP="00F5236C">
      <w:pPr>
        <w:rPr>
          <w:rFonts w:cs="Arial"/>
          <w:bCs/>
          <w:color w:val="033896"/>
        </w:rPr>
      </w:pPr>
      <w:r w:rsidRPr="00F5236C">
        <w:rPr>
          <w:rFonts w:cs="Arial"/>
          <w:bCs/>
          <w:color w:val="033896"/>
          <w:sz w:val="48"/>
          <w:szCs w:val="48"/>
        </w:rPr>
        <w:sym w:font="Wingdings" w:char="F0B9"/>
      </w:r>
      <w:r w:rsidRPr="00F5236C">
        <w:rPr>
          <w:rFonts w:cs="Arial"/>
          <w:bCs/>
          <w:color w:val="033896"/>
        </w:rPr>
        <w:tab/>
      </w:r>
      <w:r w:rsidR="007E3E60">
        <w:rPr>
          <w:rFonts w:cs="Arial"/>
          <w:bCs/>
          <w:color w:val="033896"/>
        </w:rPr>
        <w:t>1</w:t>
      </w:r>
      <w:r w:rsidRPr="00F5236C">
        <w:rPr>
          <w:rFonts w:cs="Arial"/>
          <w:bCs/>
          <w:color w:val="033896"/>
        </w:rPr>
        <w:t>0</w:t>
      </w:r>
      <w:r w:rsidR="007E3E60">
        <w:rPr>
          <w:rFonts w:cs="Arial"/>
          <w:bCs/>
          <w:color w:val="033896"/>
        </w:rPr>
        <w:t>-15</w:t>
      </w:r>
      <w:r w:rsidRPr="00F5236C">
        <w:rPr>
          <w:rFonts w:cs="Arial"/>
          <w:bCs/>
          <w:color w:val="033896"/>
        </w:rPr>
        <w:t xml:space="preserve"> minutes</w:t>
      </w:r>
    </w:p>
    <w:p w14:paraId="6FACFC6D" w14:textId="59AB9691" w:rsidR="00F5236C" w:rsidRPr="00F30D19" w:rsidRDefault="00F5236C" w:rsidP="00F5236C">
      <w:pPr>
        <w:widowControl w:val="0"/>
        <w:autoSpaceDE w:val="0"/>
        <w:autoSpaceDN w:val="0"/>
        <w:adjustRightInd w:val="0"/>
        <w:rPr>
          <w:rFonts w:cs="Arial"/>
          <w:szCs w:val="24"/>
        </w:rPr>
      </w:pPr>
    </w:p>
    <w:p w14:paraId="238388DA" w14:textId="4435425A" w:rsidR="007E3E60" w:rsidRPr="007E3E60" w:rsidRDefault="007E3E60" w:rsidP="007E3E60">
      <w:pPr>
        <w:autoSpaceDE w:val="0"/>
        <w:autoSpaceDN w:val="0"/>
        <w:adjustRightInd w:val="0"/>
        <w:rPr>
          <w:rFonts w:cs="Arial"/>
          <w:color w:val="191919"/>
        </w:rPr>
      </w:pPr>
      <w:r w:rsidRPr="00FF0CF7">
        <w:rPr>
          <w:rFonts w:cs="Arial"/>
          <w:color w:val="191919"/>
        </w:rPr>
        <w:t xml:space="preserve">The trainer highlights that once the information has been gathered about the </w:t>
      </w:r>
      <w:r>
        <w:rPr>
          <w:rFonts w:cs="Arial"/>
          <w:color w:val="191919"/>
        </w:rPr>
        <w:t>learner</w:t>
      </w:r>
      <w:r w:rsidRPr="00FF0CF7">
        <w:rPr>
          <w:rFonts w:cs="Arial"/>
          <w:color w:val="191919"/>
        </w:rPr>
        <w:t xml:space="preserve">, the </w:t>
      </w:r>
      <w:r>
        <w:rPr>
          <w:rFonts w:cs="Arial"/>
          <w:color w:val="191919"/>
        </w:rPr>
        <w:t xml:space="preserve">‘inclusion’ </w:t>
      </w:r>
      <w:r w:rsidRPr="00FF0CF7">
        <w:rPr>
          <w:rFonts w:cs="Arial"/>
          <w:color w:val="191919"/>
        </w:rPr>
        <w:t xml:space="preserve">team should discuss, agree upon, and summarise it so as to create, revise or update the </w:t>
      </w:r>
      <w:r>
        <w:rPr>
          <w:rFonts w:cs="Arial"/>
          <w:color w:val="191919"/>
        </w:rPr>
        <w:t>learner</w:t>
      </w:r>
      <w:r w:rsidRPr="00FF0CF7">
        <w:rPr>
          <w:rFonts w:cs="Arial"/>
          <w:color w:val="191919"/>
        </w:rPr>
        <w:t xml:space="preserve">’s profile. They then need to determine the </w:t>
      </w:r>
      <w:r>
        <w:rPr>
          <w:rFonts w:cs="Arial"/>
          <w:color w:val="191919"/>
        </w:rPr>
        <w:t>learner</w:t>
      </w:r>
      <w:r w:rsidRPr="00FF0CF7">
        <w:rPr>
          <w:rFonts w:cs="Arial"/>
          <w:color w:val="191919"/>
        </w:rPr>
        <w:t xml:space="preserve">’s current level of performance in the different learning areas. Both strengths and areas of need should be identified and recorded. </w:t>
      </w:r>
      <w:r>
        <w:rPr>
          <w:rFonts w:cs="Arial"/>
          <w:color w:val="191919"/>
        </w:rPr>
        <w:t>A d</w:t>
      </w:r>
      <w:r w:rsidRPr="00FF0CF7">
        <w:rPr>
          <w:rFonts w:cs="Arial"/>
          <w:color w:val="191919"/>
        </w:rPr>
        <w:t>escription of all this information should be short and to the point.</w:t>
      </w:r>
    </w:p>
    <w:p w14:paraId="0825C746" w14:textId="65D137CF" w:rsidR="007E3E60" w:rsidRDefault="007E3E60" w:rsidP="007E3E60">
      <w:pPr>
        <w:rPr>
          <w:rFonts w:cs="Arial"/>
        </w:rPr>
      </w:pPr>
      <w:r>
        <w:rPr>
          <w:rFonts w:cs="Arial"/>
          <w:noProof/>
          <w:lang w:val="en-US" w:eastAsia="en-US"/>
        </w:rPr>
        <mc:AlternateContent>
          <mc:Choice Requires="wpg">
            <w:drawing>
              <wp:anchor distT="0" distB="0" distL="114300" distR="114300" simplePos="0" relativeHeight="251668480" behindDoc="0" locked="0" layoutInCell="1" allowOverlap="1" wp14:anchorId="6C46FE94" wp14:editId="7258655B">
                <wp:simplePos x="0" y="0"/>
                <wp:positionH relativeFrom="column">
                  <wp:posOffset>0</wp:posOffset>
                </wp:positionH>
                <wp:positionV relativeFrom="paragraph">
                  <wp:posOffset>218440</wp:posOffset>
                </wp:positionV>
                <wp:extent cx="1466850" cy="419100"/>
                <wp:effectExtent l="0" t="0" r="0" b="0"/>
                <wp:wrapNone/>
                <wp:docPr id="252" name="Group 252"/>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253" name="Arrow: Pentagon 253"/>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wps:spPr>
                          <a:xfrm>
                            <a:off x="0" y="69850"/>
                            <a:ext cx="1120761" cy="273050"/>
                          </a:xfrm>
                          <a:prstGeom prst="rect">
                            <a:avLst/>
                          </a:prstGeom>
                          <a:grpFill/>
                          <a:ln w="6350">
                            <a:noFill/>
                          </a:ln>
                        </wps:spPr>
                        <wps:txbx>
                          <w:txbxContent>
                            <w:p w14:paraId="7A1E3893" w14:textId="02AA4DE0"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46FE94" id="Group 252" o:spid="_x0000_s1067" style="position:absolute;margin-left:0;margin-top:17.2pt;width:115.5pt;height:33pt;z-index:25166848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">
                <v:shape id="Arrow: Pentagon 253" o:spid="_x0000_s1068"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RoMYA&#10;AADcAAAADwAAAGRycy9kb3ducmV2LnhtbESPQWvCQBSE74X+h+UVvBTdqCgSXUUKFrEgNtX7M/ua&#10;pGbfhuxqUn+9Kwgeh5n5hpktWlOKC9WusKyg34tAEKdWF5wp2P+suhMQziNrLC2Tgn9ysJi/vsww&#10;1rbhb7okPhMBwi5GBbn3VSylS3My6Hq2Ig7er60N+iDrTOoamwA3pRxE0VgaLDgs5FjRR07pKTkb&#10;BavtcLcbfTXvn0n1txn3r9mRDo1Snbd2OQXhqfXP8KO91goGoyH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6RoMYAAADcAAAADwAAAAAAAAAAAAAAAACYAgAAZHJz&#10;L2Rvd25yZXYueG1sUEsFBgAAAAAEAAQA9QAAAIsDAAAAAA==&#10;" adj="17982" filled="f" stroked="f" strokeweight="1pt"/>
                <v:shape id="Text Box 254" o:spid="_x0000_s1069"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14:paraId="7A1E3893" w14:textId="02AA4DE0"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10</w:t>
                        </w:r>
                      </w:p>
                    </w:txbxContent>
                  </v:textbox>
                </v:shape>
              </v:group>
            </w:pict>
          </mc:Fallback>
        </mc:AlternateContent>
      </w:r>
    </w:p>
    <w:p w14:paraId="2C5A8520" w14:textId="565A6B3F" w:rsidR="007E3E60" w:rsidRPr="00134ACC" w:rsidRDefault="007E3E60" w:rsidP="007E3E60">
      <w:pPr>
        <w:ind w:left="2880"/>
        <w:rPr>
          <w:rFonts w:cs="Arial"/>
          <w:color w:val="033896"/>
        </w:rPr>
      </w:pPr>
      <w:r w:rsidRPr="007E3E60">
        <w:rPr>
          <w:rFonts w:cs="Arial"/>
          <w:b/>
          <w:color w:val="033896"/>
        </w:rPr>
        <w:t>Stage 2 – Form for documenting a learner’s profile and performance</w:t>
      </w:r>
    </w:p>
    <w:p w14:paraId="27B1D50C" w14:textId="77777777" w:rsidR="007E3E60" w:rsidRPr="00FF0CF7" w:rsidRDefault="007E3E60" w:rsidP="007E3E60"/>
    <w:p w14:paraId="79CFB499" w14:textId="4B1E2B64" w:rsidR="00F5236C" w:rsidRDefault="007E3E60" w:rsidP="007E3E60">
      <w:pPr>
        <w:widowControl w:val="0"/>
        <w:autoSpaceDE w:val="0"/>
        <w:autoSpaceDN w:val="0"/>
        <w:adjustRightInd w:val="0"/>
        <w:rPr>
          <w:rFonts w:cs="Arial"/>
          <w:color w:val="191919"/>
        </w:rPr>
      </w:pPr>
      <w:r w:rsidRPr="00FF0CF7">
        <w:rPr>
          <w:rFonts w:cs="Arial"/>
          <w:color w:val="191919"/>
        </w:rPr>
        <w:t xml:space="preserve">The form in </w:t>
      </w:r>
      <w:r w:rsidRPr="007E3E60">
        <w:rPr>
          <w:rFonts w:cs="Arial"/>
          <w:b/>
          <w:color w:val="033896"/>
        </w:rPr>
        <w:t>Resource 5.10</w:t>
      </w:r>
      <w:r w:rsidRPr="007E3E60">
        <w:rPr>
          <w:rFonts w:cs="Arial"/>
          <w:color w:val="033896"/>
        </w:rPr>
        <w:t xml:space="preserve"> </w:t>
      </w:r>
      <w:r w:rsidRPr="00FF0CF7">
        <w:rPr>
          <w:rFonts w:cs="Arial"/>
          <w:color w:val="191919"/>
        </w:rPr>
        <w:t xml:space="preserve">may be useful for presenting the information about the </w:t>
      </w:r>
      <w:r>
        <w:rPr>
          <w:rFonts w:cs="Arial"/>
          <w:color w:val="191919"/>
        </w:rPr>
        <w:t>learner</w:t>
      </w:r>
      <w:r w:rsidRPr="00FF0CF7">
        <w:rPr>
          <w:rFonts w:cs="Arial"/>
          <w:color w:val="191919"/>
        </w:rPr>
        <w:t xml:space="preserve"> and making a statement about her/his performance levels. The trainer may wish to let </w:t>
      </w:r>
      <w:r w:rsidR="00220259">
        <w:rPr>
          <w:rFonts w:cs="Arial"/>
          <w:color w:val="191919"/>
        </w:rPr>
        <w:t>teachers</w:t>
      </w:r>
      <w:r w:rsidRPr="00FF0CF7">
        <w:rPr>
          <w:rFonts w:cs="Arial"/>
          <w:color w:val="191919"/>
        </w:rPr>
        <w:t xml:space="preserve"> review the form for a few minutes and then facilitate a discussion or answer questions relating to it.</w:t>
      </w:r>
    </w:p>
    <w:p w14:paraId="2A0C3387" w14:textId="77777777" w:rsidR="007E3E60" w:rsidRPr="00F30D19" w:rsidRDefault="007E3E60" w:rsidP="007E3E60">
      <w:pPr>
        <w:widowControl w:val="0"/>
        <w:autoSpaceDE w:val="0"/>
        <w:autoSpaceDN w:val="0"/>
        <w:adjustRightInd w:val="0"/>
        <w:rPr>
          <w:rFonts w:cs="Arial"/>
          <w:szCs w:val="24"/>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147601" w14:paraId="1E660692" w14:textId="77777777" w:rsidTr="00080293">
        <w:trPr>
          <w:trHeight w:val="5954"/>
        </w:trPr>
        <w:tc>
          <w:tcPr>
            <w:tcW w:w="9072" w:type="dxa"/>
          </w:tcPr>
          <w:p w14:paraId="25A74DF2" w14:textId="77777777" w:rsidR="00147601" w:rsidRPr="006C5C7F" w:rsidRDefault="00147601" w:rsidP="00967BD1">
            <w:pPr>
              <w:rPr>
                <w:b/>
              </w:rPr>
            </w:pPr>
            <w:bookmarkStart w:id="37" w:name="_Hlk1754585"/>
            <w:r w:rsidRPr="006C5C7F">
              <w:rPr>
                <w:b/>
              </w:rPr>
              <w:t>Notes</w:t>
            </w:r>
          </w:p>
        </w:tc>
      </w:tr>
      <w:bookmarkEnd w:id="37"/>
    </w:tbl>
    <w:p w14:paraId="4571789E" w14:textId="77777777" w:rsidR="007E3E60" w:rsidRDefault="007E3E60">
      <w:pPr>
        <w:spacing w:after="120" w:line="264" w:lineRule="auto"/>
        <w:rPr>
          <w:rFonts w:eastAsiaTheme="majorEastAsia" w:cstheme="majorBidi"/>
          <w:b/>
          <w:sz w:val="36"/>
          <w:szCs w:val="28"/>
        </w:rPr>
      </w:pPr>
      <w:r>
        <w:br w:type="page"/>
      </w:r>
    </w:p>
    <w:p w14:paraId="13BD6503" w14:textId="15C963BE" w:rsidR="00F5236C" w:rsidRPr="00147601" w:rsidRDefault="00147601" w:rsidP="00147601">
      <w:pPr>
        <w:pStyle w:val="Heading2"/>
      </w:pPr>
      <w:r w:rsidRPr="004A7203">
        <w:rPr>
          <w:rFonts w:cs="Arial"/>
          <w:noProof/>
          <w:lang w:val="en-US" w:eastAsia="en-US"/>
        </w:rPr>
        <w:lastRenderedPageBreak/>
        <mc:AlternateContent>
          <mc:Choice Requires="wps">
            <w:drawing>
              <wp:anchor distT="91440" distB="91440" distL="137160" distR="137160" simplePos="0" relativeHeight="251642880" behindDoc="0" locked="0" layoutInCell="0" allowOverlap="1" wp14:anchorId="1BD95274" wp14:editId="518D967E">
                <wp:simplePos x="0" y="0"/>
                <wp:positionH relativeFrom="margin">
                  <wp:posOffset>5200650</wp:posOffset>
                </wp:positionH>
                <wp:positionV relativeFrom="margin">
                  <wp:posOffset>-53975</wp:posOffset>
                </wp:positionV>
                <wp:extent cx="430530" cy="539750"/>
                <wp:effectExtent l="2540" t="0" r="0" b="0"/>
                <wp:wrapSquare wrapText="bothSides"/>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52985FF7" w14:textId="77777777" w:rsidR="00767D5A" w:rsidRPr="004A7203" w:rsidRDefault="00767D5A" w:rsidP="00147601">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D95274" id="_x0000_s1070" style="position:absolute;margin-left:409.5pt;margin-top:-4.25pt;width:33.9pt;height:42.5pt;rotation:90;z-index:2516428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" o:allowincell="f" fillcolor="#346db6" stroked="f">
                <v:textbox>
                  <w:txbxContent>
                    <w:p w14:paraId="52985FF7" w14:textId="77777777" w:rsidR="00767D5A" w:rsidRPr="004A7203" w:rsidRDefault="00767D5A" w:rsidP="00147601">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F5236C" w:rsidRPr="00147601">
        <w:t xml:space="preserve">Activity </w:t>
      </w:r>
      <w:r w:rsidR="007E3E60">
        <w:rPr>
          <w:rStyle w:val="Heading2Char"/>
          <w:b/>
        </w:rPr>
        <w:t>5</w:t>
      </w:r>
      <w:r w:rsidRPr="00147601">
        <w:rPr>
          <w:rStyle w:val="Heading2Char"/>
          <w:b/>
        </w:rPr>
        <w:t xml:space="preserve">.3e: </w:t>
      </w:r>
      <w:r w:rsidR="007E3E60" w:rsidRPr="00FF0CF7">
        <w:t xml:space="preserve">Stage 3 – Identifying the </w:t>
      </w:r>
      <w:r w:rsidR="007E3E60">
        <w:t>learner</w:t>
      </w:r>
      <w:r w:rsidR="007E3E60" w:rsidRPr="00FF0CF7">
        <w:t>’s priority learning needs</w:t>
      </w:r>
    </w:p>
    <w:p w14:paraId="11E3BB11" w14:textId="16B63054" w:rsidR="00F5236C" w:rsidRPr="00147601" w:rsidRDefault="00F5236C" w:rsidP="00F5236C">
      <w:pPr>
        <w:rPr>
          <w:rFonts w:cs="Arial"/>
          <w:bCs/>
          <w:color w:val="033896"/>
        </w:rPr>
      </w:pPr>
      <w:r w:rsidRPr="00147601">
        <w:rPr>
          <w:rFonts w:cs="Arial"/>
          <w:bCs/>
          <w:color w:val="033896"/>
          <w:sz w:val="48"/>
          <w:szCs w:val="48"/>
        </w:rPr>
        <w:sym w:font="Wingdings" w:char="F0B9"/>
      </w:r>
      <w:r w:rsidRPr="00147601">
        <w:rPr>
          <w:rFonts w:cs="Arial"/>
          <w:bCs/>
          <w:color w:val="033896"/>
        </w:rPr>
        <w:tab/>
      </w:r>
      <w:r w:rsidR="007E3E60">
        <w:rPr>
          <w:rFonts w:cs="Arial"/>
          <w:bCs/>
          <w:color w:val="033896"/>
        </w:rPr>
        <w:t>5-</w:t>
      </w:r>
      <w:r w:rsidRPr="00147601">
        <w:rPr>
          <w:rFonts w:cs="Arial"/>
          <w:bCs/>
          <w:color w:val="033896"/>
        </w:rPr>
        <w:t>10 minutes</w:t>
      </w:r>
    </w:p>
    <w:p w14:paraId="31113980" w14:textId="77777777" w:rsidR="007E3E60" w:rsidRDefault="007E3E60" w:rsidP="007E3E60">
      <w:pPr>
        <w:autoSpaceDE w:val="0"/>
        <w:autoSpaceDN w:val="0"/>
        <w:adjustRightInd w:val="0"/>
        <w:rPr>
          <w:rFonts w:cs="Arial"/>
          <w:color w:val="191919"/>
        </w:rPr>
      </w:pPr>
    </w:p>
    <w:p w14:paraId="7483BD30" w14:textId="3FFB91B2" w:rsidR="007E3E60" w:rsidRPr="00FF0CF7" w:rsidRDefault="007E3E60" w:rsidP="007E3E60">
      <w:pPr>
        <w:autoSpaceDE w:val="0"/>
        <w:autoSpaceDN w:val="0"/>
        <w:adjustRightInd w:val="0"/>
        <w:rPr>
          <w:rFonts w:cs="Arial"/>
          <w:color w:val="191919"/>
        </w:rPr>
      </w:pPr>
      <w:r w:rsidRPr="00FF0CF7">
        <w:rPr>
          <w:rFonts w:cs="Arial"/>
          <w:color w:val="191919"/>
        </w:rPr>
        <w:t>The trainer needs to convey the following:</w:t>
      </w:r>
    </w:p>
    <w:p w14:paraId="7CFDCD99" w14:textId="77777777" w:rsidR="007E3E60" w:rsidRPr="00FF0CF7" w:rsidRDefault="007E3E60" w:rsidP="007E3E60">
      <w:pPr>
        <w:autoSpaceDE w:val="0"/>
        <w:autoSpaceDN w:val="0"/>
        <w:adjustRightInd w:val="0"/>
        <w:rPr>
          <w:rFonts w:cs="Arial"/>
          <w:color w:val="191919"/>
        </w:rPr>
      </w:pPr>
    </w:p>
    <w:p w14:paraId="2FC56DD4" w14:textId="77777777" w:rsidR="007E3E60" w:rsidRPr="00FF0CF7" w:rsidRDefault="007E3E60" w:rsidP="007E3E60">
      <w:pPr>
        <w:autoSpaceDE w:val="0"/>
        <w:autoSpaceDN w:val="0"/>
        <w:adjustRightInd w:val="0"/>
        <w:rPr>
          <w:rFonts w:cs="Arial"/>
          <w:color w:val="191919"/>
        </w:rPr>
      </w:pPr>
      <w:r w:rsidRPr="00FF0CF7">
        <w:rPr>
          <w:rFonts w:cs="Arial"/>
          <w:color w:val="191919"/>
        </w:rPr>
        <w:t xml:space="preserve">Once the </w:t>
      </w:r>
      <w:r>
        <w:rPr>
          <w:rFonts w:cs="Arial"/>
          <w:color w:val="191919"/>
        </w:rPr>
        <w:t>‘</w:t>
      </w:r>
      <w:r w:rsidRPr="00FF0CF7">
        <w:rPr>
          <w:rFonts w:cs="Arial"/>
          <w:color w:val="191919"/>
        </w:rPr>
        <w:t>inclusion</w:t>
      </w:r>
      <w:r>
        <w:rPr>
          <w:rFonts w:cs="Arial"/>
          <w:color w:val="191919"/>
        </w:rPr>
        <w:t>’</w:t>
      </w:r>
      <w:r w:rsidRPr="00FF0CF7">
        <w:rPr>
          <w:rFonts w:cs="Arial"/>
          <w:color w:val="191919"/>
        </w:rPr>
        <w:t xml:space="preserve"> team has documented the </w:t>
      </w:r>
      <w:r>
        <w:rPr>
          <w:rFonts w:cs="Arial"/>
          <w:color w:val="191919"/>
        </w:rPr>
        <w:t>learner</w:t>
      </w:r>
      <w:r w:rsidRPr="00FF0CF7">
        <w:rPr>
          <w:rFonts w:cs="Arial"/>
          <w:color w:val="191919"/>
        </w:rPr>
        <w:t xml:space="preserve">’s profile and performance, this information can be used to identify and prioritise the areas where the </w:t>
      </w:r>
      <w:r>
        <w:rPr>
          <w:rFonts w:cs="Arial"/>
          <w:color w:val="191919"/>
        </w:rPr>
        <w:t>learner</w:t>
      </w:r>
      <w:r w:rsidRPr="00FF0CF7">
        <w:rPr>
          <w:rFonts w:cs="Arial"/>
          <w:color w:val="191919"/>
        </w:rPr>
        <w:t xml:space="preserve"> needs support. These priority areas should be grouped into different functional areas. </w:t>
      </w:r>
    </w:p>
    <w:p w14:paraId="4413329C" w14:textId="77777777" w:rsidR="007E3E60" w:rsidRPr="00FF0CF7" w:rsidRDefault="007E3E60" w:rsidP="007E3E60">
      <w:pPr>
        <w:autoSpaceDE w:val="0"/>
        <w:autoSpaceDN w:val="0"/>
        <w:adjustRightInd w:val="0"/>
        <w:rPr>
          <w:rFonts w:cs="Arial"/>
          <w:color w:val="191919"/>
        </w:rPr>
      </w:pPr>
    </w:p>
    <w:tbl>
      <w:tblPr>
        <w:tblW w:w="0" w:type="auto"/>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31"/>
      </w:tblGrid>
      <w:tr w:rsidR="007E3E60" w:rsidRPr="00FF0CF7" w14:paraId="3BFDD74F" w14:textId="77777777" w:rsidTr="00080293">
        <w:tc>
          <w:tcPr>
            <w:tcW w:w="8931" w:type="dxa"/>
            <w:tcBorders>
              <w:top w:val="single" w:sz="12" w:space="0" w:color="033896"/>
              <w:left w:val="single" w:sz="12" w:space="0" w:color="033896"/>
              <w:bottom w:val="single" w:sz="12" w:space="0" w:color="033896"/>
              <w:right w:val="single" w:sz="12" w:space="0" w:color="033896"/>
            </w:tcBorders>
            <w:shd w:val="clear" w:color="auto" w:fill="auto"/>
          </w:tcPr>
          <w:p w14:paraId="2F896749" w14:textId="77777777" w:rsidR="007E3E60" w:rsidRPr="00FF0CF7" w:rsidRDefault="007E3E60" w:rsidP="002538BF">
            <w:pPr>
              <w:autoSpaceDE w:val="0"/>
              <w:autoSpaceDN w:val="0"/>
              <w:adjustRightInd w:val="0"/>
              <w:ind w:left="142"/>
              <w:rPr>
                <w:rFonts w:cs="Arial"/>
                <w:color w:val="191919"/>
              </w:rPr>
            </w:pPr>
            <w:r w:rsidRPr="00FF0CF7">
              <w:rPr>
                <w:rFonts w:cs="Arial"/>
                <w:color w:val="191919"/>
              </w:rPr>
              <w:t>An example that the trainer can use:</w:t>
            </w:r>
          </w:p>
          <w:p w14:paraId="454C227A" w14:textId="77777777" w:rsidR="007E3E60" w:rsidRPr="00FF0CF7" w:rsidRDefault="007E3E60" w:rsidP="002538BF">
            <w:pPr>
              <w:autoSpaceDE w:val="0"/>
              <w:autoSpaceDN w:val="0"/>
              <w:adjustRightInd w:val="0"/>
              <w:ind w:left="142"/>
              <w:rPr>
                <w:rFonts w:cs="Arial"/>
                <w:color w:val="191919"/>
              </w:rPr>
            </w:pPr>
          </w:p>
          <w:p w14:paraId="14D37CB0" w14:textId="77777777" w:rsidR="007E3E60" w:rsidRPr="00FF0CF7" w:rsidRDefault="007E3E60" w:rsidP="00C405AD">
            <w:pPr>
              <w:numPr>
                <w:ilvl w:val="0"/>
                <w:numId w:val="68"/>
              </w:numPr>
              <w:autoSpaceDE w:val="0"/>
              <w:autoSpaceDN w:val="0"/>
              <w:adjustRightInd w:val="0"/>
              <w:spacing w:after="120"/>
              <w:rPr>
                <w:rFonts w:cs="Arial"/>
                <w:color w:val="191919"/>
              </w:rPr>
            </w:pPr>
            <w:r>
              <w:rPr>
                <w:rFonts w:cs="Arial"/>
                <w:b/>
                <w:bCs/>
                <w:color w:val="191919"/>
              </w:rPr>
              <w:t>Learner</w:t>
            </w:r>
            <w:r w:rsidRPr="00FF0CF7">
              <w:rPr>
                <w:rFonts w:cs="Arial"/>
                <w:b/>
                <w:bCs/>
                <w:color w:val="191919"/>
              </w:rPr>
              <w:t xml:space="preserve">: </w:t>
            </w:r>
            <w:r w:rsidRPr="00FF0CF7">
              <w:rPr>
                <w:rFonts w:cs="Arial"/>
                <w:color w:val="191919"/>
              </w:rPr>
              <w:t>Thomas</w:t>
            </w:r>
          </w:p>
          <w:p w14:paraId="106321AA" w14:textId="77777777" w:rsidR="007E3E60" w:rsidRPr="00FF0CF7" w:rsidRDefault="007E3E60" w:rsidP="00C405AD">
            <w:pPr>
              <w:numPr>
                <w:ilvl w:val="0"/>
                <w:numId w:val="68"/>
              </w:numPr>
              <w:autoSpaceDE w:val="0"/>
              <w:autoSpaceDN w:val="0"/>
              <w:adjustRightInd w:val="0"/>
              <w:spacing w:after="120"/>
              <w:rPr>
                <w:rFonts w:cs="Arial"/>
                <w:b/>
                <w:bCs/>
                <w:color w:val="191919"/>
              </w:rPr>
            </w:pPr>
            <w:r w:rsidRPr="00FF0CF7">
              <w:rPr>
                <w:rFonts w:cs="Arial"/>
                <w:b/>
                <w:bCs/>
                <w:color w:val="191919"/>
              </w:rPr>
              <w:t>Functional area:</w:t>
            </w:r>
            <w:r w:rsidRPr="00FF0CF7">
              <w:rPr>
                <w:rFonts w:cs="Arial"/>
                <w:color w:val="191919"/>
              </w:rPr>
              <w:t xml:space="preserve"> Language/social skills</w:t>
            </w:r>
          </w:p>
          <w:p w14:paraId="460F334D" w14:textId="77777777" w:rsidR="007E3E60" w:rsidRPr="00FF0CF7" w:rsidRDefault="007E3E60" w:rsidP="00C405AD">
            <w:pPr>
              <w:numPr>
                <w:ilvl w:val="0"/>
                <w:numId w:val="68"/>
              </w:numPr>
              <w:autoSpaceDE w:val="0"/>
              <w:autoSpaceDN w:val="0"/>
              <w:adjustRightInd w:val="0"/>
              <w:rPr>
                <w:rFonts w:cs="Arial"/>
                <w:color w:val="191919"/>
              </w:rPr>
            </w:pPr>
            <w:r w:rsidRPr="00FF0CF7">
              <w:rPr>
                <w:rFonts w:cs="Arial"/>
                <w:b/>
                <w:bCs/>
                <w:color w:val="191919"/>
              </w:rPr>
              <w:t>Current achievement/functioning:</w:t>
            </w:r>
            <w:r w:rsidRPr="00FF0CF7">
              <w:rPr>
                <w:rFonts w:cs="Arial"/>
                <w:color w:val="191919"/>
              </w:rPr>
              <w:t xml:space="preserve"> Thomas dominates a conversation. He talks to or at his peers rather than talking with them.</w:t>
            </w:r>
          </w:p>
          <w:p w14:paraId="502FE1D2" w14:textId="77777777" w:rsidR="007E3E60" w:rsidRPr="00FF0CF7" w:rsidRDefault="007E3E60" w:rsidP="002538BF">
            <w:pPr>
              <w:autoSpaceDE w:val="0"/>
              <w:autoSpaceDN w:val="0"/>
              <w:adjustRightInd w:val="0"/>
              <w:ind w:left="142"/>
              <w:rPr>
                <w:rFonts w:cs="Arial"/>
                <w:color w:val="191919"/>
              </w:rPr>
            </w:pPr>
          </w:p>
          <w:p w14:paraId="779C5169" w14:textId="77777777" w:rsidR="007E3E60" w:rsidRDefault="007E3E60" w:rsidP="002538BF">
            <w:pPr>
              <w:autoSpaceDE w:val="0"/>
              <w:autoSpaceDN w:val="0"/>
              <w:adjustRightInd w:val="0"/>
              <w:ind w:left="142"/>
              <w:rPr>
                <w:rFonts w:cs="Arial"/>
                <w:color w:val="191919"/>
              </w:rPr>
            </w:pPr>
            <w:r w:rsidRPr="00FF0CF7">
              <w:rPr>
                <w:rFonts w:cs="Arial"/>
                <w:color w:val="191919"/>
              </w:rPr>
              <w:t>A priority learning need for Thomas is to learn skills for engaging in conversations and listening to and responding to what other people say.</w:t>
            </w:r>
          </w:p>
          <w:p w14:paraId="57F70EC1" w14:textId="7CD7A330" w:rsidR="007E3E60" w:rsidRPr="00FF0CF7" w:rsidRDefault="007E3E60" w:rsidP="002538BF">
            <w:pPr>
              <w:autoSpaceDE w:val="0"/>
              <w:autoSpaceDN w:val="0"/>
              <w:adjustRightInd w:val="0"/>
              <w:ind w:left="142"/>
              <w:rPr>
                <w:rFonts w:cs="Arial"/>
                <w:color w:val="191919"/>
              </w:rPr>
            </w:pPr>
          </w:p>
        </w:tc>
      </w:tr>
    </w:tbl>
    <w:p w14:paraId="1439B955" w14:textId="77777777" w:rsidR="007E3E60" w:rsidRPr="00FF0CF7" w:rsidRDefault="007E3E60" w:rsidP="007E3E60">
      <w:pPr>
        <w:autoSpaceDE w:val="0"/>
        <w:autoSpaceDN w:val="0"/>
        <w:adjustRightInd w:val="0"/>
        <w:rPr>
          <w:rFonts w:cs="Arial"/>
        </w:rPr>
      </w:pPr>
    </w:p>
    <w:p w14:paraId="0587BE3C" w14:textId="6C235BA0" w:rsidR="007E3E60" w:rsidRPr="00FF0CF7" w:rsidRDefault="007E3E60" w:rsidP="007E3E60">
      <w:pPr>
        <w:autoSpaceDE w:val="0"/>
        <w:autoSpaceDN w:val="0"/>
        <w:adjustRightInd w:val="0"/>
        <w:rPr>
          <w:rFonts w:cs="Arial"/>
        </w:rPr>
      </w:pPr>
      <w:r w:rsidRPr="00FF0CF7">
        <w:rPr>
          <w:rFonts w:cs="Arial"/>
        </w:rPr>
        <w:t xml:space="preserve">The trainer can choose to add more or different examples to help illustrate this stage of the process, particularly if the </w:t>
      </w:r>
      <w:r w:rsidR="00220259">
        <w:rPr>
          <w:rFonts w:cs="Arial"/>
        </w:rPr>
        <w:t>teachers</w:t>
      </w:r>
      <w:r w:rsidRPr="00FF0CF7">
        <w:rPr>
          <w:rFonts w:cs="Arial"/>
        </w:rPr>
        <w:t xml:space="preserve"> need extra inputs to help them understand.</w:t>
      </w:r>
    </w:p>
    <w:p w14:paraId="688C2655" w14:textId="08DD0D55" w:rsidR="00F5236C" w:rsidRPr="00251908" w:rsidRDefault="00F5236C" w:rsidP="00F5236C">
      <w:pPr>
        <w:widowControl w:val="0"/>
        <w:autoSpaceDE w:val="0"/>
        <w:autoSpaceDN w:val="0"/>
        <w:adjustRightInd w:val="0"/>
        <w:rPr>
          <w:rFonts w:cs="Arial"/>
          <w:szCs w:val="24"/>
        </w:rPr>
      </w:pPr>
    </w:p>
    <w:p w14:paraId="189CE65A" w14:textId="4693FB23" w:rsidR="00E84F1C" w:rsidRDefault="00E84F1C" w:rsidP="00D97562"/>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3E312E" w14:paraId="420621A4" w14:textId="77777777" w:rsidTr="00080293">
        <w:trPr>
          <w:trHeight w:val="3119"/>
        </w:trPr>
        <w:tc>
          <w:tcPr>
            <w:tcW w:w="9072" w:type="dxa"/>
          </w:tcPr>
          <w:p w14:paraId="1CD8BE38" w14:textId="77777777" w:rsidR="003E312E" w:rsidRPr="006C5C7F" w:rsidRDefault="003E312E" w:rsidP="00967BD1">
            <w:pPr>
              <w:rPr>
                <w:b/>
              </w:rPr>
            </w:pPr>
            <w:r w:rsidRPr="006C5C7F">
              <w:rPr>
                <w:b/>
              </w:rPr>
              <w:t>Notes</w:t>
            </w:r>
          </w:p>
        </w:tc>
      </w:tr>
    </w:tbl>
    <w:p w14:paraId="361657F7" w14:textId="3D0791B5" w:rsidR="007E3E60" w:rsidRDefault="007E3E60" w:rsidP="00D97562"/>
    <w:p w14:paraId="6A318327" w14:textId="7601FDF2" w:rsidR="007E3E60" w:rsidRPr="00147601" w:rsidRDefault="007E3E60" w:rsidP="007E3E60">
      <w:pPr>
        <w:pStyle w:val="Heading2"/>
      </w:pPr>
      <w:r w:rsidRPr="004A7203">
        <w:rPr>
          <w:rFonts w:cs="Arial"/>
          <w:noProof/>
          <w:lang w:val="en-US" w:eastAsia="en-US"/>
        </w:rPr>
        <w:lastRenderedPageBreak/>
        <mc:AlternateContent>
          <mc:Choice Requires="wps">
            <w:drawing>
              <wp:anchor distT="91440" distB="91440" distL="137160" distR="137160" simplePos="0" relativeHeight="251670528" behindDoc="0" locked="0" layoutInCell="0" allowOverlap="1" wp14:anchorId="67CE4A5D" wp14:editId="7007C339">
                <wp:simplePos x="0" y="0"/>
                <wp:positionH relativeFrom="margin">
                  <wp:posOffset>5200650</wp:posOffset>
                </wp:positionH>
                <wp:positionV relativeFrom="margin">
                  <wp:posOffset>-53975</wp:posOffset>
                </wp:positionV>
                <wp:extent cx="430530" cy="539750"/>
                <wp:effectExtent l="2540" t="0" r="0" b="0"/>
                <wp:wrapSquare wrapText="bothSides"/>
                <wp:docPr id="2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4EF532D3" w14:textId="77777777" w:rsidR="00767D5A" w:rsidRPr="004A7203" w:rsidRDefault="00767D5A" w:rsidP="007E3E60">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CE4A5D" id="_x0000_s1071" style="position:absolute;margin-left:409.5pt;margin-top:-4.25pt;width:33.9pt;height:42.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" o:allowincell="f" fillcolor="#346db6" stroked="f">
                <v:textbox>
                  <w:txbxContent>
                    <w:p w14:paraId="4EF532D3" w14:textId="77777777" w:rsidR="00767D5A" w:rsidRPr="004A7203" w:rsidRDefault="00767D5A" w:rsidP="007E3E60">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Pr="00147601">
        <w:t xml:space="preserve">Activity </w:t>
      </w:r>
      <w:r>
        <w:rPr>
          <w:rStyle w:val="Heading2Char"/>
          <w:b/>
        </w:rPr>
        <w:t>5</w:t>
      </w:r>
      <w:r w:rsidRPr="00147601">
        <w:rPr>
          <w:rStyle w:val="Heading2Char"/>
          <w:b/>
        </w:rPr>
        <w:t>.3</w:t>
      </w:r>
      <w:r>
        <w:rPr>
          <w:rStyle w:val="Heading2Char"/>
          <w:b/>
        </w:rPr>
        <w:t>f</w:t>
      </w:r>
      <w:r w:rsidRPr="00147601">
        <w:rPr>
          <w:rStyle w:val="Heading2Char"/>
          <w:b/>
        </w:rPr>
        <w:t xml:space="preserve">: </w:t>
      </w:r>
      <w:r w:rsidRPr="00FF0CF7">
        <w:t xml:space="preserve">Stage 4 – Setting annual </w:t>
      </w:r>
      <w:r w:rsidR="005B4CC1">
        <w:t>learning outcomes</w:t>
      </w:r>
      <w:r w:rsidRPr="00FF0CF7">
        <w:t xml:space="preserve"> and performance goals</w:t>
      </w:r>
    </w:p>
    <w:p w14:paraId="08816A0E" w14:textId="610052E4" w:rsidR="007E3E60" w:rsidRDefault="007E3E60" w:rsidP="007E3E60">
      <w:pPr>
        <w:rPr>
          <w:rFonts w:cs="Arial"/>
          <w:bCs/>
          <w:color w:val="033896"/>
        </w:rPr>
      </w:pPr>
      <w:r w:rsidRPr="00147601">
        <w:rPr>
          <w:rFonts w:cs="Arial"/>
          <w:bCs/>
          <w:color w:val="033896"/>
          <w:sz w:val="48"/>
          <w:szCs w:val="48"/>
        </w:rPr>
        <w:sym w:font="Wingdings" w:char="F0B9"/>
      </w:r>
      <w:r w:rsidRPr="00147601">
        <w:rPr>
          <w:rFonts w:cs="Arial"/>
          <w:bCs/>
          <w:color w:val="033896"/>
        </w:rPr>
        <w:tab/>
      </w:r>
      <w:r>
        <w:rPr>
          <w:rFonts w:cs="Arial"/>
          <w:bCs/>
          <w:color w:val="033896"/>
        </w:rPr>
        <w:t>4</w:t>
      </w:r>
      <w:r w:rsidRPr="00147601">
        <w:rPr>
          <w:rFonts w:cs="Arial"/>
          <w:bCs/>
          <w:color w:val="033896"/>
        </w:rPr>
        <w:t>0 minutes</w:t>
      </w:r>
    </w:p>
    <w:p w14:paraId="54E36F2B" w14:textId="77777777" w:rsidR="007E3E60" w:rsidRDefault="007E3E60" w:rsidP="007E3E60">
      <w:pPr>
        <w:autoSpaceDE w:val="0"/>
        <w:autoSpaceDN w:val="0"/>
        <w:adjustRightInd w:val="0"/>
        <w:rPr>
          <w:rFonts w:cs="Arial"/>
          <w:b/>
          <w:color w:val="800000"/>
        </w:rPr>
      </w:pPr>
    </w:p>
    <w:p w14:paraId="1B85B1F4" w14:textId="17D197F2" w:rsidR="007E3E60" w:rsidRPr="00FF0CF7" w:rsidRDefault="007E3E60" w:rsidP="007E3E60">
      <w:pPr>
        <w:autoSpaceDE w:val="0"/>
        <w:autoSpaceDN w:val="0"/>
        <w:adjustRightInd w:val="0"/>
        <w:rPr>
          <w:rFonts w:cs="Arial"/>
        </w:rPr>
      </w:pPr>
      <w:r w:rsidRPr="007E3E60">
        <w:rPr>
          <w:rFonts w:cs="Arial"/>
          <w:b/>
          <w:color w:val="033896"/>
        </w:rPr>
        <w:t>Resource 5.11</w:t>
      </w:r>
      <w:r w:rsidRPr="007E3E60">
        <w:rPr>
          <w:rFonts w:cs="Arial"/>
          <w:color w:val="033896"/>
        </w:rPr>
        <w:t xml:space="preserve"> </w:t>
      </w:r>
      <w:r w:rsidRPr="00FF0CF7">
        <w:rPr>
          <w:rFonts w:cs="Arial"/>
        </w:rPr>
        <w:t xml:space="preserve">will provide the trainer with information for this presentation. The trainer should start by presenting the information in Box 1. </w:t>
      </w:r>
    </w:p>
    <w:p w14:paraId="73089C47" w14:textId="77777777" w:rsidR="007E3E60" w:rsidRDefault="007E3E60" w:rsidP="007E3E60">
      <w:pPr>
        <w:rPr>
          <w:rFonts w:cs="Arial"/>
        </w:rPr>
      </w:pPr>
      <w:r>
        <w:rPr>
          <w:rFonts w:cs="Arial"/>
          <w:noProof/>
          <w:lang w:val="en-US" w:eastAsia="en-US"/>
        </w:rPr>
        <mc:AlternateContent>
          <mc:Choice Requires="wpg">
            <w:drawing>
              <wp:anchor distT="0" distB="0" distL="114300" distR="114300" simplePos="0" relativeHeight="251674624" behindDoc="0" locked="0" layoutInCell="1" allowOverlap="1" wp14:anchorId="35DF0F45" wp14:editId="773A6F6D">
                <wp:simplePos x="0" y="0"/>
                <wp:positionH relativeFrom="column">
                  <wp:posOffset>0</wp:posOffset>
                </wp:positionH>
                <wp:positionV relativeFrom="paragraph">
                  <wp:posOffset>218440</wp:posOffset>
                </wp:positionV>
                <wp:extent cx="1466850" cy="419100"/>
                <wp:effectExtent l="0" t="0" r="0" b="0"/>
                <wp:wrapNone/>
                <wp:docPr id="256" name="Group 256"/>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260" name="Arrow: Pentagon 260"/>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0" y="69850"/>
                            <a:ext cx="1120761" cy="273050"/>
                          </a:xfrm>
                          <a:prstGeom prst="rect">
                            <a:avLst/>
                          </a:prstGeom>
                          <a:grpFill/>
                          <a:ln w="6350">
                            <a:noFill/>
                          </a:ln>
                        </wps:spPr>
                        <wps:txbx>
                          <w:txbxContent>
                            <w:p w14:paraId="3E0E0663" w14:textId="53DC428F"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DF0F45" id="Group 256" o:spid="_x0000_s1072" style="position:absolute;margin-left:0;margin-top:17.2pt;width:115.5pt;height:33pt;z-index:251674624;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">
                <v:shape id="Arrow: Pentagon 260" o:spid="_x0000_s1073"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FasQA&#10;AADcAAAADwAAAGRycy9kb3ducmV2LnhtbERPTWvCQBC9F/wPywi9FN1oMZToJohgKS2IpvY+zY5J&#10;NDsbsluT9td3D4LHx/teZYNpxJU6V1tWMJtGIIgLq2suFRw/t5MXEM4ja2wsk4JfcpClo4cVJtr2&#10;fKBr7ksRQtglqKDyvk2kdEVFBt3UtsSBO9nOoA+wK6XusA/hppHzKIqlwZpDQ4UtbSoqLvmPUbDd&#10;Pe/3i4/+6TVvz+/x7K/8pq9eqcfxsF6C8DT4u/jmftMK5nG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xWrEAAAA3AAAAA8AAAAAAAAAAAAAAAAAmAIAAGRycy9k&#10;b3ducmV2LnhtbFBLBQYAAAAABAAEAPUAAACJAwAAAAA=&#10;" adj="17982" filled="f" stroked="f" strokeweight="1pt"/>
                <v:shape id="Text Box 261" o:spid="_x0000_s1074"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14:paraId="3E0E0663" w14:textId="53DC428F"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11</w:t>
                        </w:r>
                      </w:p>
                    </w:txbxContent>
                  </v:textbox>
                </v:shape>
              </v:group>
            </w:pict>
          </mc:Fallback>
        </mc:AlternateContent>
      </w:r>
    </w:p>
    <w:p w14:paraId="050F4537" w14:textId="4A88278C" w:rsidR="007E3E60" w:rsidRPr="00080293" w:rsidRDefault="007E3E60" w:rsidP="007E3E60">
      <w:pPr>
        <w:ind w:left="2880"/>
      </w:pPr>
      <w:r w:rsidRPr="007E3E60">
        <w:rPr>
          <w:rFonts w:cs="Arial"/>
          <w:b/>
          <w:color w:val="033896"/>
        </w:rPr>
        <w:t xml:space="preserve">Stage 4 – Setting </w:t>
      </w:r>
      <w:r w:rsidRPr="00080293">
        <w:rPr>
          <w:rFonts w:cs="Arial"/>
          <w:b/>
          <w:color w:val="033896"/>
        </w:rPr>
        <w:t xml:space="preserve">annual </w:t>
      </w:r>
      <w:r w:rsidR="005B4CC1" w:rsidRPr="00080293">
        <w:rPr>
          <w:rFonts w:cs="Arial"/>
          <w:b/>
          <w:color w:val="033896"/>
        </w:rPr>
        <w:t>learning outcomes</w:t>
      </w:r>
      <w:r w:rsidRPr="00080293">
        <w:rPr>
          <w:rFonts w:cs="Arial"/>
          <w:b/>
          <w:color w:val="033896"/>
        </w:rPr>
        <w:t xml:space="preserve"> and performance goals</w:t>
      </w:r>
    </w:p>
    <w:p w14:paraId="686413D2" w14:textId="77777777" w:rsidR="007E3E60" w:rsidRPr="00080293" w:rsidRDefault="007E3E60" w:rsidP="007E3E60">
      <w:pPr>
        <w:autoSpaceDE w:val="0"/>
        <w:autoSpaceDN w:val="0"/>
        <w:adjustRightInd w:val="0"/>
        <w:rPr>
          <w:rFonts w:cs="Arial"/>
        </w:rPr>
      </w:pPr>
    </w:p>
    <w:p w14:paraId="0F7B688C" w14:textId="5B65C415" w:rsidR="007E3E60" w:rsidRPr="00FF0CF7" w:rsidRDefault="007E3E60" w:rsidP="007E3E60">
      <w:pPr>
        <w:autoSpaceDE w:val="0"/>
        <w:autoSpaceDN w:val="0"/>
        <w:adjustRightInd w:val="0"/>
        <w:rPr>
          <w:rFonts w:cs="Arial"/>
        </w:rPr>
      </w:pPr>
      <w:r w:rsidRPr="00080293">
        <w:rPr>
          <w:rFonts w:cs="Arial"/>
        </w:rPr>
        <w:t xml:space="preserve">Using Box 2 from </w:t>
      </w:r>
      <w:r w:rsidRPr="00080293">
        <w:rPr>
          <w:rFonts w:cs="Arial"/>
          <w:b/>
          <w:color w:val="033896"/>
        </w:rPr>
        <w:t>Resource 5.11</w:t>
      </w:r>
      <w:r w:rsidRPr="00080293">
        <w:rPr>
          <w:rFonts w:cs="Arial"/>
        </w:rPr>
        <w:t xml:space="preserve">, the trainer then presents information about the importance of breaking longer-term learning </w:t>
      </w:r>
      <w:r w:rsidR="005B4CC1" w:rsidRPr="00080293">
        <w:rPr>
          <w:rFonts w:cs="Arial"/>
        </w:rPr>
        <w:t>outcomes</w:t>
      </w:r>
      <w:r w:rsidRPr="00080293">
        <w:rPr>
          <w:rFonts w:cs="Arial"/>
        </w:rPr>
        <w:t xml:space="preserve"> into</w:t>
      </w:r>
      <w:r w:rsidRPr="00FF0CF7">
        <w:rPr>
          <w:rFonts w:cs="Arial"/>
        </w:rPr>
        <w:t xml:space="preserve"> smaller, </w:t>
      </w:r>
      <w:r>
        <w:rPr>
          <w:rFonts w:cs="Arial"/>
        </w:rPr>
        <w:t xml:space="preserve">more achievable, </w:t>
      </w:r>
      <w:r w:rsidRPr="00FF0CF7">
        <w:rPr>
          <w:rFonts w:cs="Arial"/>
        </w:rPr>
        <w:t>shorter-term performance goals.</w:t>
      </w:r>
    </w:p>
    <w:p w14:paraId="0C6682ED" w14:textId="77777777" w:rsidR="007E3E60" w:rsidRDefault="007E3E60" w:rsidP="007E3E60">
      <w:pPr>
        <w:autoSpaceDE w:val="0"/>
        <w:autoSpaceDN w:val="0"/>
        <w:adjustRightInd w:val="0"/>
        <w:rPr>
          <w:rFonts w:cs="Arial"/>
        </w:rPr>
      </w:pPr>
    </w:p>
    <w:p w14:paraId="53B97D30" w14:textId="795D719B" w:rsidR="007E3E60" w:rsidRPr="00FF0CF7" w:rsidRDefault="007E3E60" w:rsidP="007E3E60">
      <w:pPr>
        <w:autoSpaceDE w:val="0"/>
        <w:autoSpaceDN w:val="0"/>
        <w:adjustRightInd w:val="0"/>
        <w:rPr>
          <w:rFonts w:cs="Arial"/>
        </w:rPr>
      </w:pPr>
      <w:r>
        <w:rPr>
          <w:rFonts w:cs="Arial"/>
        </w:rPr>
        <w:t xml:space="preserve">The trainer should ask </w:t>
      </w:r>
      <w:r w:rsidR="00220259">
        <w:rPr>
          <w:rFonts w:cs="Arial"/>
        </w:rPr>
        <w:t>teachers</w:t>
      </w:r>
      <w:r>
        <w:rPr>
          <w:rFonts w:cs="Arial"/>
        </w:rPr>
        <w:t xml:space="preserve"> for any questions and then give out </w:t>
      </w:r>
      <w:r w:rsidRPr="007E3E60">
        <w:rPr>
          <w:rFonts w:cs="Arial"/>
          <w:b/>
          <w:color w:val="033896"/>
        </w:rPr>
        <w:t>Resource 5.11</w:t>
      </w:r>
      <w:r>
        <w:rPr>
          <w:rFonts w:cs="Arial"/>
        </w:rPr>
        <w:t xml:space="preserve">. </w:t>
      </w:r>
      <w:r w:rsidRPr="00FF0CF7">
        <w:rPr>
          <w:rFonts w:cs="Arial"/>
        </w:rPr>
        <w:t xml:space="preserve">After checking that </w:t>
      </w:r>
      <w:r w:rsidR="00220259">
        <w:rPr>
          <w:rFonts w:cs="Arial"/>
        </w:rPr>
        <w:t>teachers</w:t>
      </w:r>
      <w:r w:rsidRPr="00FF0CF7">
        <w:rPr>
          <w:rFonts w:cs="Arial"/>
        </w:rPr>
        <w:t xml:space="preserve"> understand the </w:t>
      </w:r>
      <w:r>
        <w:rPr>
          <w:rFonts w:cs="Arial"/>
        </w:rPr>
        <w:t xml:space="preserve">process and </w:t>
      </w:r>
      <w:r w:rsidRPr="00FF0CF7">
        <w:rPr>
          <w:rFonts w:cs="Arial"/>
        </w:rPr>
        <w:t xml:space="preserve">details, </w:t>
      </w:r>
      <w:r w:rsidR="00F818CC">
        <w:rPr>
          <w:rFonts w:cs="Arial"/>
          <w:u w:val="single"/>
        </w:rPr>
        <w:t>R</w:t>
      </w:r>
      <w:r w:rsidR="00F818CC" w:rsidRPr="00F818CC">
        <w:rPr>
          <w:rFonts w:cs="Arial"/>
          <w:u w:val="single"/>
        </w:rPr>
        <w:t>esource 5.12</w:t>
      </w:r>
      <w:r w:rsidR="00F818CC">
        <w:rPr>
          <w:rFonts w:cs="Arial"/>
        </w:rPr>
        <w:t xml:space="preserve"> can be used for the next activity.</w:t>
      </w:r>
    </w:p>
    <w:p w14:paraId="0E047208" w14:textId="77777777" w:rsidR="007E3E60" w:rsidRPr="00FF0CF7" w:rsidRDefault="007E3E60" w:rsidP="007E3E60">
      <w:pPr>
        <w:autoSpaceDE w:val="0"/>
        <w:autoSpaceDN w:val="0"/>
        <w:adjustRightInd w:val="0"/>
        <w:rPr>
          <w:rFonts w:cs="Arial"/>
        </w:rPr>
      </w:pPr>
    </w:p>
    <w:p w14:paraId="5B975D58" w14:textId="689136B3" w:rsidR="007E3E60" w:rsidRPr="00080293" w:rsidRDefault="007E3E60" w:rsidP="007E3E60">
      <w:pPr>
        <w:autoSpaceDE w:val="0"/>
        <w:autoSpaceDN w:val="0"/>
        <w:adjustRightInd w:val="0"/>
        <w:rPr>
          <w:rFonts w:cs="Arial"/>
        </w:rPr>
      </w:pPr>
      <w:r w:rsidRPr="007E3E60">
        <w:rPr>
          <w:rFonts w:cs="Arial"/>
          <w:b/>
          <w:color w:val="033896"/>
        </w:rPr>
        <w:t>Resource 5.12</w:t>
      </w:r>
      <w:r w:rsidRPr="007E3E60">
        <w:rPr>
          <w:rFonts w:cs="Arial"/>
          <w:color w:val="033896"/>
        </w:rPr>
        <w:t xml:space="preserve"> </w:t>
      </w:r>
      <w:r w:rsidRPr="00FF0CF7">
        <w:rPr>
          <w:rFonts w:cs="Arial"/>
        </w:rPr>
        <w:t xml:space="preserve">contains a list </w:t>
      </w:r>
      <w:r w:rsidRPr="00080293">
        <w:rPr>
          <w:rFonts w:cs="Arial"/>
        </w:rPr>
        <w:t xml:space="preserve">of learning </w:t>
      </w:r>
      <w:r w:rsidR="005B4CC1" w:rsidRPr="00080293">
        <w:rPr>
          <w:rFonts w:cs="Arial"/>
        </w:rPr>
        <w:t>outcomes</w:t>
      </w:r>
      <w:r w:rsidRPr="00080293">
        <w:rPr>
          <w:rFonts w:cs="Arial"/>
        </w:rPr>
        <w:t xml:space="preserve"> that have been set for learners in their IEPs. </w:t>
      </w:r>
      <w:r w:rsidR="00F818CC">
        <w:rPr>
          <w:rFonts w:cs="Arial"/>
        </w:rPr>
        <w:t>Note that t</w:t>
      </w:r>
      <w:r w:rsidRPr="00080293">
        <w:rPr>
          <w:rFonts w:cs="Arial"/>
        </w:rPr>
        <w:t xml:space="preserve">hese </w:t>
      </w:r>
      <w:r w:rsidR="005B4CC1" w:rsidRPr="00080293">
        <w:rPr>
          <w:rFonts w:cs="Arial"/>
        </w:rPr>
        <w:t>outcomes</w:t>
      </w:r>
      <w:r w:rsidRPr="00080293">
        <w:rPr>
          <w:rFonts w:cs="Arial"/>
        </w:rPr>
        <w:t xml:space="preserve"> are too vague. </w:t>
      </w:r>
    </w:p>
    <w:p w14:paraId="4FD16D29" w14:textId="77777777" w:rsidR="007E3E60" w:rsidRPr="00080293" w:rsidRDefault="007E3E60" w:rsidP="007E3E60">
      <w:pPr>
        <w:rPr>
          <w:rFonts w:cs="Arial"/>
        </w:rPr>
      </w:pPr>
      <w:r w:rsidRPr="00080293">
        <w:rPr>
          <w:rFonts w:cs="Arial"/>
          <w:noProof/>
          <w:lang w:val="en-US" w:eastAsia="en-US"/>
        </w:rPr>
        <mc:AlternateContent>
          <mc:Choice Requires="wpg">
            <w:drawing>
              <wp:anchor distT="0" distB="0" distL="114300" distR="114300" simplePos="0" relativeHeight="251677696" behindDoc="0" locked="0" layoutInCell="1" allowOverlap="1" wp14:anchorId="2DA22C4E" wp14:editId="418A7D42">
                <wp:simplePos x="0" y="0"/>
                <wp:positionH relativeFrom="column">
                  <wp:posOffset>0</wp:posOffset>
                </wp:positionH>
                <wp:positionV relativeFrom="paragraph">
                  <wp:posOffset>218440</wp:posOffset>
                </wp:positionV>
                <wp:extent cx="1466850" cy="419100"/>
                <wp:effectExtent l="0" t="0" r="0" b="0"/>
                <wp:wrapNone/>
                <wp:docPr id="262" name="Group 262"/>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272" name="Arrow: Pentagon 272"/>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73"/>
                        <wps:cNvSpPr txBox="1"/>
                        <wps:spPr>
                          <a:xfrm>
                            <a:off x="0" y="69850"/>
                            <a:ext cx="1120761" cy="273050"/>
                          </a:xfrm>
                          <a:prstGeom prst="rect">
                            <a:avLst/>
                          </a:prstGeom>
                          <a:grpFill/>
                          <a:ln w="6350">
                            <a:noFill/>
                          </a:ln>
                        </wps:spPr>
                        <wps:txbx>
                          <w:txbxContent>
                            <w:p w14:paraId="446B1B02" w14:textId="4A7EE637"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A22C4E" id="Group 262" o:spid="_x0000_s1075" style="position:absolute;margin-left:0;margin-top:17.2pt;width:115.5pt;height:33pt;z-index:25167769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">
                <v:shape id="Arrow: Pentagon 272" o:spid="_x0000_s1076"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oW8YA&#10;AADcAAAADwAAAGRycy9kb3ducmV2LnhtbESPQWvCQBSE74X+h+UVvBTdGKmV1FVKQSkKYqO9v2Zf&#10;k2j2bchuTfTXu4LQ4zAz3zDTeWcqcaLGlZYVDAcRCOLM6pJzBfvdoj8B4TyyxsoyKTiTg/ns8WGK&#10;ibYtf9Ep9bkIEHYJKii8rxMpXVaQQTewNXHwfm1j0AfZ5FI32Aa4qWQcRWNpsOSwUGBNHwVlx/TP&#10;KFhsRtvty7p9Xqb1YTUeXvIf+m6V6j11728gPHX+P3xvf2oF8Ws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doW8YAAADcAAAADwAAAAAAAAAAAAAAAACYAgAAZHJz&#10;L2Rvd25yZXYueG1sUEsFBgAAAAAEAAQA9QAAAIsDAAAAAA==&#10;" adj="17982" filled="f" stroked="f" strokeweight="1pt"/>
                <v:shape id="Text Box 273" o:spid="_x0000_s1077"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14:paraId="446B1B02" w14:textId="4A7EE637"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12</w:t>
                        </w:r>
                      </w:p>
                    </w:txbxContent>
                  </v:textbox>
                </v:shape>
              </v:group>
            </w:pict>
          </mc:Fallback>
        </mc:AlternateContent>
      </w:r>
    </w:p>
    <w:p w14:paraId="3055A79F" w14:textId="1C731211" w:rsidR="007E3E60" w:rsidRPr="00080293" w:rsidRDefault="007E3E60" w:rsidP="007E3E60">
      <w:pPr>
        <w:ind w:left="2880"/>
      </w:pPr>
      <w:r w:rsidRPr="00080293">
        <w:rPr>
          <w:rFonts w:cs="Arial"/>
          <w:b/>
          <w:color w:val="033896"/>
        </w:rPr>
        <w:t>Stage 4 – Creating SMART goals</w:t>
      </w:r>
    </w:p>
    <w:p w14:paraId="610C3D8D" w14:textId="77777777" w:rsidR="007E3E60" w:rsidRPr="00080293" w:rsidRDefault="007E3E60" w:rsidP="007E3E60">
      <w:pPr>
        <w:autoSpaceDE w:val="0"/>
        <w:autoSpaceDN w:val="0"/>
        <w:adjustRightInd w:val="0"/>
        <w:rPr>
          <w:rFonts w:cs="Arial"/>
        </w:rPr>
      </w:pPr>
    </w:p>
    <w:p w14:paraId="58E4DAE6" w14:textId="77777777" w:rsidR="007E3E60" w:rsidRPr="00080293" w:rsidRDefault="007E3E60" w:rsidP="007E3E60">
      <w:pPr>
        <w:pStyle w:val="Bulleted"/>
        <w:tabs>
          <w:tab w:val="clear" w:pos="1800"/>
          <w:tab w:val="clear" w:pos="2520"/>
        </w:tabs>
        <w:spacing w:line="240" w:lineRule="auto"/>
        <w:ind w:left="0" w:firstLine="0"/>
      </w:pPr>
    </w:p>
    <w:p w14:paraId="16D95C8A" w14:textId="24FCFE9A" w:rsidR="007E3E60" w:rsidRPr="00FF0CF7" w:rsidRDefault="007E3E60" w:rsidP="007E3E60">
      <w:pPr>
        <w:autoSpaceDE w:val="0"/>
        <w:autoSpaceDN w:val="0"/>
        <w:adjustRightInd w:val="0"/>
        <w:rPr>
          <w:rFonts w:cs="Arial"/>
        </w:rPr>
      </w:pPr>
      <w:r w:rsidRPr="00080293">
        <w:rPr>
          <w:rFonts w:cs="Arial"/>
        </w:rPr>
        <w:t xml:space="preserve">The trainer gives out page 1 of </w:t>
      </w:r>
      <w:r w:rsidRPr="00080293">
        <w:rPr>
          <w:rFonts w:cs="Arial"/>
          <w:b/>
          <w:color w:val="033896"/>
        </w:rPr>
        <w:t>Resource 5.12</w:t>
      </w:r>
      <w:r w:rsidRPr="00080293">
        <w:rPr>
          <w:rFonts w:cs="Arial"/>
        </w:rPr>
        <w:t xml:space="preserve">. Working in pairs, the </w:t>
      </w:r>
      <w:r w:rsidR="00220259">
        <w:rPr>
          <w:rFonts w:cs="Arial"/>
        </w:rPr>
        <w:t>teachers</w:t>
      </w:r>
      <w:r w:rsidRPr="00080293">
        <w:rPr>
          <w:rFonts w:cs="Arial"/>
        </w:rPr>
        <w:t xml:space="preserve"> need to suggest how to </w:t>
      </w:r>
      <w:r w:rsidR="00476BC6">
        <w:rPr>
          <w:rFonts w:cs="Arial"/>
        </w:rPr>
        <w:t>turn them into SMART outcomes</w:t>
      </w:r>
      <w:r w:rsidR="00EE6CF3" w:rsidRPr="00080293">
        <w:rPr>
          <w:rFonts w:cs="Arial"/>
        </w:rPr>
        <w:t xml:space="preserve"> </w:t>
      </w:r>
      <w:r w:rsidRPr="00080293">
        <w:rPr>
          <w:rFonts w:cs="Arial"/>
        </w:rPr>
        <w:t>instead</w:t>
      </w:r>
      <w:r w:rsidRPr="00FF0CF7">
        <w:rPr>
          <w:rFonts w:cs="Arial"/>
        </w:rPr>
        <w:t xml:space="preserve">. The trainer can either check </w:t>
      </w:r>
      <w:r w:rsidR="00220259">
        <w:rPr>
          <w:rFonts w:cs="Arial"/>
        </w:rPr>
        <w:t>teachers</w:t>
      </w:r>
      <w:r w:rsidRPr="00FF0CF7">
        <w:rPr>
          <w:rFonts w:cs="Arial"/>
        </w:rPr>
        <w:t>’ understanding by walking around the room and checking their answers, or can facilitate a plenary feedback session.</w:t>
      </w:r>
      <w:r>
        <w:rPr>
          <w:rFonts w:cs="Arial"/>
        </w:rPr>
        <w:t xml:space="preserve"> Page 2 of </w:t>
      </w:r>
      <w:r w:rsidRPr="007E3E60">
        <w:rPr>
          <w:rFonts w:cs="Arial"/>
          <w:b/>
          <w:color w:val="033896"/>
        </w:rPr>
        <w:t>Resource 5.12</w:t>
      </w:r>
      <w:r w:rsidRPr="007E3E60">
        <w:rPr>
          <w:rFonts w:cs="Arial"/>
          <w:color w:val="033896"/>
        </w:rPr>
        <w:t xml:space="preserve"> </w:t>
      </w:r>
      <w:r>
        <w:rPr>
          <w:rFonts w:cs="Arial"/>
        </w:rPr>
        <w:t>gives the trainers some answer ideas.</w:t>
      </w:r>
    </w:p>
    <w:p w14:paraId="6478D4A9" w14:textId="77777777" w:rsidR="007E3E60" w:rsidRPr="00147601" w:rsidRDefault="007E3E60" w:rsidP="007E3E60">
      <w:pPr>
        <w:rPr>
          <w:rFonts w:cs="Arial"/>
          <w:bCs/>
          <w:color w:val="033896"/>
        </w:rPr>
      </w:pPr>
    </w:p>
    <w:p w14:paraId="666DA64B" w14:textId="77777777" w:rsidR="007E3E60" w:rsidRDefault="007E3E60">
      <w:pPr>
        <w:spacing w:after="120" w:line="264" w:lineRule="auto"/>
      </w:pPr>
      <w:r>
        <w:br w:type="page"/>
      </w:r>
    </w:p>
    <w:p w14:paraId="4711C25D" w14:textId="5079988A" w:rsidR="007E3E60" w:rsidRPr="007E3E60" w:rsidRDefault="007E3E60" w:rsidP="007E3E60">
      <w:pPr>
        <w:pStyle w:val="Heading2"/>
        <w:rPr>
          <w:color w:val="0070C0"/>
        </w:rPr>
      </w:pPr>
      <w:r w:rsidRPr="004A7203">
        <w:rPr>
          <w:rFonts w:cs="Arial"/>
          <w:noProof/>
          <w:lang w:val="en-US" w:eastAsia="en-US"/>
        </w:rPr>
        <w:lastRenderedPageBreak/>
        <mc:AlternateContent>
          <mc:Choice Requires="wps">
            <w:drawing>
              <wp:anchor distT="91440" distB="91440" distL="137160" distR="137160" simplePos="0" relativeHeight="251680768" behindDoc="0" locked="0" layoutInCell="0" allowOverlap="1" wp14:anchorId="1296BD2F" wp14:editId="3BE463CE">
                <wp:simplePos x="0" y="0"/>
                <wp:positionH relativeFrom="margin">
                  <wp:posOffset>5200650</wp:posOffset>
                </wp:positionH>
                <wp:positionV relativeFrom="margin">
                  <wp:posOffset>-53975</wp:posOffset>
                </wp:positionV>
                <wp:extent cx="430530" cy="539750"/>
                <wp:effectExtent l="2540" t="0" r="0" b="0"/>
                <wp:wrapSquare wrapText="bothSides"/>
                <wp:docPr id="2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497DE2FD" w14:textId="77777777" w:rsidR="00767D5A" w:rsidRPr="004A7203" w:rsidRDefault="00767D5A" w:rsidP="007E3E60">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96BD2F" id="_x0000_s1078" style="position:absolute;margin-left:409.5pt;margin-top:-4.25pt;width:33.9pt;height:42.5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" o:allowincell="f" fillcolor="#346db6" stroked="f">
                <v:textbox>
                  <w:txbxContent>
                    <w:p w14:paraId="497DE2FD" w14:textId="77777777" w:rsidR="00767D5A" w:rsidRPr="004A7203" w:rsidRDefault="00767D5A" w:rsidP="007E3E60">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Pr="00147601">
        <w:t xml:space="preserve">Activity </w:t>
      </w:r>
      <w:r>
        <w:rPr>
          <w:rStyle w:val="Heading2Char"/>
          <w:b/>
        </w:rPr>
        <w:t>5</w:t>
      </w:r>
      <w:r w:rsidRPr="00147601">
        <w:rPr>
          <w:rStyle w:val="Heading2Char"/>
          <w:b/>
        </w:rPr>
        <w:t>.3</w:t>
      </w:r>
      <w:r>
        <w:rPr>
          <w:rStyle w:val="Heading2Char"/>
          <w:b/>
        </w:rPr>
        <w:t>g</w:t>
      </w:r>
      <w:r w:rsidRPr="00147601">
        <w:rPr>
          <w:rStyle w:val="Heading2Char"/>
          <w:b/>
        </w:rPr>
        <w:t xml:space="preserve">: </w:t>
      </w:r>
      <w:r w:rsidRPr="00FF0CF7">
        <w:t>Stage 5 – Identifying and selecting teaching and assessment strategies and learning materials</w:t>
      </w:r>
    </w:p>
    <w:p w14:paraId="0F5A3458" w14:textId="760F450B" w:rsidR="007E3E60" w:rsidRDefault="007E3E60" w:rsidP="007E3E60">
      <w:pPr>
        <w:rPr>
          <w:rFonts w:cs="Arial"/>
          <w:bCs/>
          <w:color w:val="033896"/>
        </w:rPr>
      </w:pPr>
      <w:r w:rsidRPr="00147601">
        <w:rPr>
          <w:rFonts w:cs="Arial"/>
          <w:bCs/>
          <w:color w:val="033896"/>
          <w:sz w:val="48"/>
          <w:szCs w:val="48"/>
        </w:rPr>
        <w:sym w:font="Wingdings" w:char="F0B9"/>
      </w:r>
      <w:r w:rsidRPr="00147601">
        <w:rPr>
          <w:rFonts w:cs="Arial"/>
          <w:bCs/>
          <w:color w:val="033896"/>
        </w:rPr>
        <w:tab/>
      </w:r>
      <w:r>
        <w:rPr>
          <w:rFonts w:cs="Arial"/>
          <w:bCs/>
          <w:color w:val="033896"/>
        </w:rPr>
        <w:t>2</w:t>
      </w:r>
      <w:r w:rsidRPr="00147601">
        <w:rPr>
          <w:rFonts w:cs="Arial"/>
          <w:bCs/>
          <w:color w:val="033896"/>
        </w:rPr>
        <w:t>0 minutes</w:t>
      </w:r>
    </w:p>
    <w:p w14:paraId="7A28475A" w14:textId="77777777" w:rsidR="007E3E60" w:rsidRDefault="007E3E60" w:rsidP="007E3E60">
      <w:pPr>
        <w:autoSpaceDE w:val="0"/>
        <w:autoSpaceDN w:val="0"/>
        <w:adjustRightInd w:val="0"/>
        <w:rPr>
          <w:rFonts w:cs="Arial"/>
        </w:rPr>
      </w:pPr>
    </w:p>
    <w:p w14:paraId="06061F2D" w14:textId="353588C5" w:rsidR="007E3E60" w:rsidRPr="00FF0CF7" w:rsidRDefault="007E3E60" w:rsidP="00476BC6">
      <w:pPr>
        <w:autoSpaceDE w:val="0"/>
        <w:autoSpaceDN w:val="0"/>
        <w:adjustRightInd w:val="0"/>
        <w:rPr>
          <w:rFonts w:cs="Arial"/>
        </w:rPr>
      </w:pPr>
      <w:r w:rsidRPr="00FF0CF7">
        <w:rPr>
          <w:rFonts w:cs="Arial"/>
        </w:rPr>
        <w:t>The trainer needs to c</w:t>
      </w:r>
      <w:r w:rsidR="00476BC6">
        <w:rPr>
          <w:rFonts w:cs="Arial"/>
        </w:rPr>
        <w:t xml:space="preserve">onvey the following information on the </w:t>
      </w:r>
      <w:r w:rsidRPr="00FF0CF7">
        <w:rPr>
          <w:rFonts w:cs="Arial"/>
        </w:rPr>
        <w:t>stage</w:t>
      </w:r>
      <w:r w:rsidR="00476BC6">
        <w:rPr>
          <w:rFonts w:cs="Arial"/>
        </w:rPr>
        <w:t>s involved in the development of the IEP</w:t>
      </w:r>
      <w:r w:rsidRPr="00FF0CF7">
        <w:rPr>
          <w:rFonts w:cs="Arial"/>
        </w:rPr>
        <w:t xml:space="preserve"> process:</w:t>
      </w:r>
    </w:p>
    <w:p w14:paraId="33E6C53C" w14:textId="3259146F" w:rsidR="007E3E60" w:rsidRPr="00FF0CF7" w:rsidRDefault="00476BC6" w:rsidP="00C405AD">
      <w:pPr>
        <w:numPr>
          <w:ilvl w:val="0"/>
          <w:numId w:val="69"/>
        </w:numPr>
        <w:autoSpaceDE w:val="0"/>
        <w:autoSpaceDN w:val="0"/>
        <w:adjustRightInd w:val="0"/>
        <w:spacing w:after="120"/>
        <w:rPr>
          <w:rFonts w:cs="Arial"/>
        </w:rPr>
      </w:pPr>
      <w:r>
        <w:rPr>
          <w:rFonts w:cs="Arial"/>
        </w:rPr>
        <w:t>i</w:t>
      </w:r>
      <w:r w:rsidR="007E3E60" w:rsidRPr="00FF0CF7">
        <w:rPr>
          <w:rFonts w:cs="Arial"/>
        </w:rPr>
        <w:t>dentifying teaching strategies that will be used to assist the learner to achieve the learning objectives</w:t>
      </w:r>
      <w:r>
        <w:rPr>
          <w:rFonts w:cs="Arial"/>
        </w:rPr>
        <w:t>,</w:t>
      </w:r>
    </w:p>
    <w:p w14:paraId="37295801" w14:textId="52D4A318" w:rsidR="007E3E60" w:rsidRPr="00FF0CF7" w:rsidRDefault="00476BC6" w:rsidP="00C405AD">
      <w:pPr>
        <w:numPr>
          <w:ilvl w:val="0"/>
          <w:numId w:val="69"/>
        </w:numPr>
        <w:autoSpaceDE w:val="0"/>
        <w:autoSpaceDN w:val="0"/>
        <w:adjustRightInd w:val="0"/>
        <w:spacing w:after="120"/>
        <w:rPr>
          <w:rFonts w:cs="Arial"/>
        </w:rPr>
      </w:pPr>
      <w:r>
        <w:rPr>
          <w:rFonts w:cs="Arial"/>
        </w:rPr>
        <w:t>i</w:t>
      </w:r>
      <w:r w:rsidR="007E3E60" w:rsidRPr="00FF0CF7">
        <w:rPr>
          <w:rFonts w:cs="Arial"/>
        </w:rPr>
        <w:t>dentifying and selecting materials and other assistive devices that will be used to support learning</w:t>
      </w:r>
      <w:r>
        <w:rPr>
          <w:rFonts w:cs="Arial"/>
        </w:rPr>
        <w:t>,</w:t>
      </w:r>
    </w:p>
    <w:p w14:paraId="4821E399" w14:textId="214314AF" w:rsidR="007E3E60" w:rsidRPr="00FF0CF7" w:rsidRDefault="00476BC6" w:rsidP="00C405AD">
      <w:pPr>
        <w:numPr>
          <w:ilvl w:val="0"/>
          <w:numId w:val="69"/>
        </w:numPr>
        <w:autoSpaceDE w:val="0"/>
        <w:autoSpaceDN w:val="0"/>
        <w:adjustRightInd w:val="0"/>
        <w:spacing w:after="120"/>
        <w:rPr>
          <w:rFonts w:cs="Arial"/>
        </w:rPr>
      </w:pPr>
      <w:r>
        <w:rPr>
          <w:rFonts w:cs="Arial"/>
        </w:rPr>
        <w:t>i</w:t>
      </w:r>
      <w:r w:rsidR="007E3E60" w:rsidRPr="00FF0CF7">
        <w:rPr>
          <w:rFonts w:cs="Arial"/>
        </w:rPr>
        <w:t xml:space="preserve">dentifying assessment strategies that will be used to assess the </w:t>
      </w:r>
      <w:r w:rsidR="007E3E60">
        <w:rPr>
          <w:rFonts w:cs="Arial"/>
        </w:rPr>
        <w:t>learner</w:t>
      </w:r>
      <w:r w:rsidR="007E3E60" w:rsidRPr="00FF0CF7">
        <w:rPr>
          <w:rFonts w:cs="Arial"/>
        </w:rPr>
        <w:t>’s progress</w:t>
      </w:r>
      <w:r>
        <w:rPr>
          <w:rFonts w:cs="Arial"/>
        </w:rPr>
        <w:t>,</w:t>
      </w:r>
    </w:p>
    <w:p w14:paraId="57253820" w14:textId="67CEA21E" w:rsidR="007E3E60" w:rsidRPr="00FF0CF7" w:rsidRDefault="00476BC6" w:rsidP="00C405AD">
      <w:pPr>
        <w:numPr>
          <w:ilvl w:val="0"/>
          <w:numId w:val="69"/>
        </w:numPr>
        <w:autoSpaceDE w:val="0"/>
        <w:autoSpaceDN w:val="0"/>
        <w:adjustRightInd w:val="0"/>
        <w:spacing w:after="120"/>
        <w:rPr>
          <w:rFonts w:cs="Arial"/>
        </w:rPr>
      </w:pPr>
      <w:r>
        <w:rPr>
          <w:rFonts w:cs="Arial"/>
        </w:rPr>
        <w:t>d</w:t>
      </w:r>
      <w:r w:rsidR="007E3E60" w:rsidRPr="00FF0CF7">
        <w:rPr>
          <w:rFonts w:cs="Arial"/>
        </w:rPr>
        <w:t xml:space="preserve">etermining the timeframe for reviewing the </w:t>
      </w:r>
      <w:r w:rsidR="007E3E60">
        <w:rPr>
          <w:rFonts w:cs="Arial"/>
        </w:rPr>
        <w:t>learner</w:t>
      </w:r>
      <w:r w:rsidR="007E3E60" w:rsidRPr="00FF0CF7">
        <w:rPr>
          <w:rFonts w:cs="Arial"/>
        </w:rPr>
        <w:t>’s progress and the reporting procedures</w:t>
      </w:r>
      <w:r>
        <w:rPr>
          <w:rFonts w:cs="Arial"/>
        </w:rPr>
        <w:t>,</w:t>
      </w:r>
      <w:r w:rsidR="00E90F73">
        <w:rPr>
          <w:rFonts w:cs="Arial"/>
        </w:rPr>
        <w:t xml:space="preserve"> and</w:t>
      </w:r>
    </w:p>
    <w:p w14:paraId="49E711C5" w14:textId="2BDC54A7" w:rsidR="007E3E60" w:rsidRPr="00FF0CF7" w:rsidRDefault="00476BC6" w:rsidP="00C405AD">
      <w:pPr>
        <w:numPr>
          <w:ilvl w:val="0"/>
          <w:numId w:val="69"/>
        </w:numPr>
        <w:autoSpaceDE w:val="0"/>
        <w:autoSpaceDN w:val="0"/>
        <w:adjustRightInd w:val="0"/>
        <w:rPr>
          <w:rFonts w:cs="Arial"/>
        </w:rPr>
      </w:pPr>
      <w:proofErr w:type="gramStart"/>
      <w:r>
        <w:rPr>
          <w:rFonts w:cs="Arial"/>
        </w:rPr>
        <w:t>a</w:t>
      </w:r>
      <w:r w:rsidR="007E3E60" w:rsidRPr="00FF0CF7">
        <w:rPr>
          <w:rFonts w:cs="Arial"/>
        </w:rPr>
        <w:t>llocating</w:t>
      </w:r>
      <w:proofErr w:type="gramEnd"/>
      <w:r w:rsidR="007E3E60" w:rsidRPr="00FF0CF7">
        <w:rPr>
          <w:rFonts w:cs="Arial"/>
        </w:rPr>
        <w:t xml:space="preserve"> responsibilities to the various people involved.</w:t>
      </w:r>
    </w:p>
    <w:p w14:paraId="40A18CDB" w14:textId="77777777" w:rsidR="007E3E60" w:rsidRPr="00FF0CF7" w:rsidRDefault="007E3E60" w:rsidP="007E3E60">
      <w:pPr>
        <w:autoSpaceDE w:val="0"/>
        <w:autoSpaceDN w:val="0"/>
        <w:adjustRightInd w:val="0"/>
        <w:rPr>
          <w:rFonts w:cs="Arial"/>
        </w:rPr>
      </w:pPr>
    </w:p>
    <w:p w14:paraId="10A582AE" w14:textId="4B66E40B" w:rsidR="007E3E60" w:rsidRDefault="007E3E60" w:rsidP="007E3E60">
      <w:pPr>
        <w:autoSpaceDE w:val="0"/>
        <w:autoSpaceDN w:val="0"/>
        <w:adjustRightInd w:val="0"/>
        <w:rPr>
          <w:rFonts w:cs="Arial"/>
        </w:rPr>
      </w:pPr>
      <w:r w:rsidRPr="00FF0CF7">
        <w:rPr>
          <w:rFonts w:cs="Arial"/>
        </w:rPr>
        <w:t xml:space="preserve">During this training we cannot tell you exactly which teaching and assessment strategies you will need to use for which situation, as every </w:t>
      </w:r>
      <w:r>
        <w:rPr>
          <w:rFonts w:cs="Arial"/>
        </w:rPr>
        <w:t>learner</w:t>
      </w:r>
      <w:r w:rsidRPr="00FF0CF7">
        <w:rPr>
          <w:rFonts w:cs="Arial"/>
        </w:rPr>
        <w:t>’s situation and needs are unique. However, a major part of deciding on the strategies will depend on collaboration between the teacher and other people involved in the IEP development (other teachers, specialist staff, parents</w:t>
      </w:r>
      <w:r>
        <w:rPr>
          <w:rFonts w:cs="Arial"/>
        </w:rPr>
        <w:t>/guardians/care-givers</w:t>
      </w:r>
      <w:r w:rsidR="00E90F73">
        <w:rPr>
          <w:rFonts w:cs="Arial"/>
        </w:rPr>
        <w:t xml:space="preserve">, etc). </w:t>
      </w:r>
      <w:r w:rsidR="00D0344D">
        <w:rPr>
          <w:rFonts w:cs="Arial"/>
        </w:rPr>
        <w:t>One t</w:t>
      </w:r>
      <w:r w:rsidRPr="00FF0CF7">
        <w:rPr>
          <w:rFonts w:cs="Arial"/>
        </w:rPr>
        <w:t>eacher</w:t>
      </w:r>
      <w:r w:rsidR="00D0344D">
        <w:rPr>
          <w:rFonts w:cs="Arial"/>
        </w:rPr>
        <w:t xml:space="preserve"> on her/his</w:t>
      </w:r>
      <w:r w:rsidRPr="00FF0CF7">
        <w:rPr>
          <w:rFonts w:cs="Arial"/>
        </w:rPr>
        <w:t xml:space="preserve"> own cannot be expected to have all the answers to every teaching challenge. Equally, an external expert cannot tell a teacher everything they need to do, because the expert is not in the class with the</w:t>
      </w:r>
      <w:r>
        <w:rPr>
          <w:rFonts w:cs="Arial"/>
        </w:rPr>
        <w:t xml:space="preserve"> learner</w:t>
      </w:r>
      <w:r w:rsidRPr="00FF0CF7">
        <w:rPr>
          <w:rFonts w:cs="Arial"/>
        </w:rPr>
        <w:t xml:space="preserve"> every day. Therefore</w:t>
      </w:r>
      <w:r>
        <w:rPr>
          <w:rFonts w:cs="Arial"/>
        </w:rPr>
        <w:t>,</w:t>
      </w:r>
      <w:r w:rsidRPr="00FF0CF7">
        <w:rPr>
          <w:rFonts w:cs="Arial"/>
        </w:rPr>
        <w:t xml:space="preserve"> strategies are best developed as a combined effort, bringing expertise and suggestions from all angles.</w:t>
      </w:r>
    </w:p>
    <w:p w14:paraId="74AFCC36" w14:textId="77777777" w:rsidR="007E3E60" w:rsidRPr="00FF0CF7" w:rsidRDefault="007E3E60" w:rsidP="007E3E60">
      <w:pPr>
        <w:autoSpaceDE w:val="0"/>
        <w:autoSpaceDN w:val="0"/>
        <w:adjustRightInd w:val="0"/>
        <w:rPr>
          <w:rFonts w:cs="Arial"/>
        </w:rPr>
      </w:pPr>
    </w:p>
    <w:p w14:paraId="51DD60CA" w14:textId="54F94769" w:rsidR="007E3E60" w:rsidRDefault="007E3E60" w:rsidP="007E3E60">
      <w:pPr>
        <w:autoSpaceDE w:val="0"/>
        <w:autoSpaceDN w:val="0"/>
        <w:adjustRightInd w:val="0"/>
        <w:rPr>
          <w:rFonts w:cs="Arial"/>
        </w:rPr>
      </w:pPr>
      <w:r w:rsidRPr="007E3E60">
        <w:rPr>
          <w:rFonts w:cs="Arial"/>
          <w:b/>
          <w:color w:val="033896"/>
        </w:rPr>
        <w:t>Resource 5.13</w:t>
      </w:r>
      <w:r w:rsidRPr="007E3E60">
        <w:rPr>
          <w:rFonts w:cs="Arial"/>
          <w:color w:val="033896"/>
        </w:rPr>
        <w:t xml:space="preserve"> </w:t>
      </w:r>
      <w:r w:rsidRPr="00FF0CF7">
        <w:rPr>
          <w:rFonts w:cs="Arial"/>
        </w:rPr>
        <w:t xml:space="preserve">can be given to </w:t>
      </w:r>
      <w:r w:rsidR="00220259">
        <w:rPr>
          <w:rFonts w:cs="Arial"/>
        </w:rPr>
        <w:t>teachers</w:t>
      </w:r>
      <w:r w:rsidRPr="00FF0CF7">
        <w:rPr>
          <w:rFonts w:cs="Arial"/>
        </w:rPr>
        <w:t xml:space="preserve">. </w:t>
      </w:r>
    </w:p>
    <w:p w14:paraId="5E37B5E8" w14:textId="585B5767" w:rsidR="007E3E60" w:rsidRDefault="007E3E60" w:rsidP="007E3E60">
      <w:pPr>
        <w:ind w:left="2880"/>
        <w:rPr>
          <w:rFonts w:cs="Arial"/>
          <w:b/>
          <w:color w:val="033896"/>
        </w:rPr>
      </w:pPr>
    </w:p>
    <w:p w14:paraId="3A263B8E" w14:textId="2D4F526E" w:rsidR="007E3E60" w:rsidRPr="00FF0CF7" w:rsidRDefault="007E3E60" w:rsidP="007E3E60">
      <w:pPr>
        <w:autoSpaceDE w:val="0"/>
        <w:autoSpaceDN w:val="0"/>
        <w:adjustRightInd w:val="0"/>
        <w:ind w:left="2880"/>
        <w:rPr>
          <w:rFonts w:cs="Arial"/>
        </w:rPr>
      </w:pPr>
      <w:r>
        <w:rPr>
          <w:rFonts w:cs="Arial"/>
          <w:noProof/>
          <w:lang w:val="en-US" w:eastAsia="en-US"/>
        </w:rPr>
        <mc:AlternateContent>
          <mc:Choice Requires="wpg">
            <w:drawing>
              <wp:anchor distT="0" distB="0" distL="114300" distR="114300" simplePos="0" relativeHeight="251683840" behindDoc="0" locked="0" layoutInCell="1" allowOverlap="1" wp14:anchorId="6F5287E1" wp14:editId="592BC1A0">
                <wp:simplePos x="0" y="0"/>
                <wp:positionH relativeFrom="column">
                  <wp:posOffset>0</wp:posOffset>
                </wp:positionH>
                <wp:positionV relativeFrom="paragraph">
                  <wp:posOffset>6985</wp:posOffset>
                </wp:positionV>
                <wp:extent cx="1466850" cy="419100"/>
                <wp:effectExtent l="0" t="0" r="0" b="0"/>
                <wp:wrapNone/>
                <wp:docPr id="275" name="Group 275"/>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276" name="Arrow: Pentagon 27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0" y="69850"/>
                            <a:ext cx="1120761" cy="273050"/>
                          </a:xfrm>
                          <a:prstGeom prst="rect">
                            <a:avLst/>
                          </a:prstGeom>
                          <a:grpFill/>
                          <a:ln w="6350">
                            <a:noFill/>
                          </a:ln>
                        </wps:spPr>
                        <wps:txbx>
                          <w:txbxContent>
                            <w:p w14:paraId="574A9920" w14:textId="36412F99"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5287E1" id="Group 275" o:spid="_x0000_s1079" style="position:absolute;left:0;text-align:left;margin-left:0;margin-top:.55pt;width:115.5pt;height:33pt;z-index:25168384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">
                <v:shape id="Arrow: Pentagon 276" o:spid="_x0000_s1080"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uWMYA&#10;AADcAAAADwAAAGRycy9kb3ducmV2LnhtbESPQWvCQBSE70L/w/IKvYhuVEwldZVSsIiC2Gjvr9nX&#10;JG32bciuJvrr3ULB4zAz3zDzZWcqcabGlZYVjIYRCOLM6pJzBcfDajAD4TyyxsoyKbiQg+XioTfH&#10;RNuWP+ic+lwECLsEFRTe14mULivIoBvamjh437Yx6INscqkbbAPcVHIcRbE0WHJYKLCmt4Ky3/Rk&#10;FKx2k/1+um3772n9s4lH1/yLPlulnh671xcQnjp/D/+311rB+Dm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uWMYAAADcAAAADwAAAAAAAAAAAAAAAACYAgAAZHJz&#10;L2Rvd25yZXYueG1sUEsFBgAAAAAEAAQA9QAAAIsDAAAAAA==&#10;" adj="17982" filled="f" stroked="f" strokeweight="1pt"/>
                <v:shape id="Text Box 277" o:spid="_x0000_s1081"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14:paraId="574A9920" w14:textId="36412F99" w:rsidR="00767D5A" w:rsidRPr="00134ACC" w:rsidRDefault="00767D5A" w:rsidP="007E3E60">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13</w:t>
                        </w:r>
                      </w:p>
                    </w:txbxContent>
                  </v:textbox>
                </v:shape>
              </v:group>
            </w:pict>
          </mc:Fallback>
        </mc:AlternateContent>
      </w:r>
      <w:r w:rsidRPr="007E3E60">
        <w:rPr>
          <w:rFonts w:cs="Arial"/>
          <w:b/>
          <w:color w:val="033896"/>
        </w:rPr>
        <w:t>Stage 5 – An example of documenting performance goals, teaching strategies and learning materials</w:t>
      </w:r>
    </w:p>
    <w:p w14:paraId="67C79957" w14:textId="77777777" w:rsidR="007E3E60" w:rsidRPr="00FF0CF7" w:rsidRDefault="007E3E60" w:rsidP="007E3E60">
      <w:pPr>
        <w:pStyle w:val="Bulleted"/>
        <w:tabs>
          <w:tab w:val="clear" w:pos="1800"/>
          <w:tab w:val="clear" w:pos="2520"/>
        </w:tabs>
        <w:spacing w:line="240" w:lineRule="auto"/>
        <w:ind w:left="0" w:firstLine="0"/>
      </w:pPr>
    </w:p>
    <w:p w14:paraId="38930DE0" w14:textId="77777777" w:rsidR="007E3E60" w:rsidRPr="00FF0CF7" w:rsidRDefault="007E3E60" w:rsidP="007E3E60">
      <w:pPr>
        <w:autoSpaceDE w:val="0"/>
        <w:autoSpaceDN w:val="0"/>
        <w:adjustRightInd w:val="0"/>
        <w:rPr>
          <w:rFonts w:cs="Arial"/>
        </w:rPr>
      </w:pPr>
    </w:p>
    <w:p w14:paraId="0C7AD3D2" w14:textId="77777777" w:rsidR="007E3E60" w:rsidRPr="00FF0CF7" w:rsidRDefault="007E3E60" w:rsidP="007E3E60">
      <w:pPr>
        <w:pStyle w:val="Bulleted"/>
        <w:tabs>
          <w:tab w:val="clear" w:pos="1800"/>
          <w:tab w:val="clear" w:pos="2520"/>
        </w:tabs>
        <w:spacing w:line="240" w:lineRule="auto"/>
        <w:ind w:left="0" w:firstLine="0"/>
      </w:pPr>
    </w:p>
    <w:p w14:paraId="5F1CE2CC" w14:textId="77777777" w:rsidR="007E3E60" w:rsidRPr="00FF0CF7" w:rsidRDefault="007E3E60" w:rsidP="007E3E60">
      <w:pPr>
        <w:pStyle w:val="Bulleted"/>
        <w:tabs>
          <w:tab w:val="clear" w:pos="1800"/>
          <w:tab w:val="clear" w:pos="2520"/>
        </w:tabs>
        <w:spacing w:line="240" w:lineRule="auto"/>
        <w:ind w:left="0" w:firstLine="0"/>
      </w:pPr>
    </w:p>
    <w:p w14:paraId="04A0258E" w14:textId="6CBC9661" w:rsidR="007E3E60" w:rsidRPr="00FF0CF7" w:rsidRDefault="007E3E60" w:rsidP="007E3E60">
      <w:pPr>
        <w:autoSpaceDE w:val="0"/>
        <w:autoSpaceDN w:val="0"/>
        <w:adjustRightInd w:val="0"/>
        <w:rPr>
          <w:rFonts w:cs="Arial"/>
        </w:rPr>
      </w:pPr>
      <w:r w:rsidRPr="00FF0CF7">
        <w:rPr>
          <w:rFonts w:cs="Arial"/>
        </w:rPr>
        <w:lastRenderedPageBreak/>
        <w:t xml:space="preserve">The handout shows how performance goals and strategies for achieving these goals could be documented. The assessment strategy section of this table is blank. The trainer asks </w:t>
      </w:r>
      <w:r w:rsidR="00220259">
        <w:rPr>
          <w:rFonts w:cs="Arial"/>
        </w:rPr>
        <w:t>teachers</w:t>
      </w:r>
      <w:r w:rsidRPr="00FF0CF7">
        <w:rPr>
          <w:rFonts w:cs="Arial"/>
        </w:rPr>
        <w:t xml:space="preserve"> to work in small groups to discuss what might be appropriate assessment strategies for this particular case. A brief plenary feedback can be facilitated to share ideas.</w:t>
      </w:r>
    </w:p>
    <w:p w14:paraId="75FE6F7A" w14:textId="7263F3EB" w:rsidR="003E312E" w:rsidRDefault="003E312E" w:rsidP="00D97562"/>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7E3E60" w14:paraId="36BBAA6C" w14:textId="77777777" w:rsidTr="00080293">
        <w:trPr>
          <w:trHeight w:val="11113"/>
        </w:trPr>
        <w:tc>
          <w:tcPr>
            <w:tcW w:w="9072" w:type="dxa"/>
          </w:tcPr>
          <w:p w14:paraId="5659310D" w14:textId="77777777" w:rsidR="007E3E60" w:rsidRPr="006C5C7F" w:rsidRDefault="007E3E60" w:rsidP="002538BF">
            <w:pPr>
              <w:rPr>
                <w:b/>
              </w:rPr>
            </w:pPr>
            <w:r w:rsidRPr="006C5C7F">
              <w:rPr>
                <w:b/>
              </w:rPr>
              <w:t>Notes</w:t>
            </w:r>
          </w:p>
        </w:tc>
      </w:tr>
    </w:tbl>
    <w:p w14:paraId="7F9163E5" w14:textId="73FA3147" w:rsidR="007E3E60" w:rsidRDefault="007E3E60" w:rsidP="00D97562"/>
    <w:p w14:paraId="60416D8C" w14:textId="77777777" w:rsidR="007E3E60" w:rsidRDefault="007E3E60">
      <w:pPr>
        <w:spacing w:after="120" w:line="264" w:lineRule="auto"/>
      </w:pPr>
      <w:r>
        <w:br w:type="page"/>
      </w:r>
    </w:p>
    <w:p w14:paraId="4478A925" w14:textId="2BF079D9" w:rsidR="007E3E60" w:rsidRPr="007E3E60" w:rsidRDefault="007E3E60" w:rsidP="007E3E60">
      <w:pPr>
        <w:pStyle w:val="Heading2"/>
        <w:rPr>
          <w:color w:val="0070C0"/>
        </w:rPr>
      </w:pPr>
      <w:r w:rsidRPr="004A7203">
        <w:rPr>
          <w:rFonts w:cs="Arial"/>
          <w:noProof/>
          <w:lang w:val="en-US" w:eastAsia="en-US"/>
        </w:rPr>
        <w:lastRenderedPageBreak/>
        <mc:AlternateContent>
          <mc:Choice Requires="wps">
            <w:drawing>
              <wp:anchor distT="91440" distB="91440" distL="137160" distR="137160" simplePos="0" relativeHeight="251686912" behindDoc="0" locked="0" layoutInCell="0" allowOverlap="1" wp14:anchorId="197FA6C1" wp14:editId="512CFCF3">
                <wp:simplePos x="0" y="0"/>
                <wp:positionH relativeFrom="margin">
                  <wp:posOffset>5200650</wp:posOffset>
                </wp:positionH>
                <wp:positionV relativeFrom="margin">
                  <wp:posOffset>-53975</wp:posOffset>
                </wp:positionV>
                <wp:extent cx="430530" cy="539750"/>
                <wp:effectExtent l="2540" t="0" r="0" b="0"/>
                <wp:wrapSquare wrapText="bothSides"/>
                <wp:docPr id="2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49147E55" w14:textId="77777777" w:rsidR="00767D5A" w:rsidRPr="004A7203" w:rsidRDefault="00767D5A" w:rsidP="007E3E60">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7FA6C1" id="_x0000_s1082" style="position:absolute;margin-left:409.5pt;margin-top:-4.25pt;width:33.9pt;height:42.5pt;rotation:90;z-index:2516869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" o:allowincell="f" fillcolor="#346db6" stroked="f">
                <v:textbox>
                  <w:txbxContent>
                    <w:p w14:paraId="49147E55" w14:textId="77777777" w:rsidR="00767D5A" w:rsidRPr="004A7203" w:rsidRDefault="00767D5A" w:rsidP="007E3E60">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Pr="00147601">
        <w:t xml:space="preserve">Activity </w:t>
      </w:r>
      <w:r>
        <w:rPr>
          <w:rStyle w:val="Heading2Char"/>
          <w:b/>
        </w:rPr>
        <w:t>5</w:t>
      </w:r>
      <w:r w:rsidRPr="00147601">
        <w:rPr>
          <w:rStyle w:val="Heading2Char"/>
          <w:b/>
        </w:rPr>
        <w:t>.3</w:t>
      </w:r>
      <w:r>
        <w:rPr>
          <w:rStyle w:val="Heading2Char"/>
          <w:b/>
        </w:rPr>
        <w:t>h</w:t>
      </w:r>
      <w:r w:rsidRPr="00147601">
        <w:rPr>
          <w:rStyle w:val="Heading2Char"/>
          <w:b/>
        </w:rPr>
        <w:t xml:space="preserve">: </w:t>
      </w:r>
      <w:r w:rsidRPr="00FF0CF7">
        <w:t>Stage 6 – Implementing the IEP</w:t>
      </w:r>
      <w:r>
        <w:t>. S</w:t>
      </w:r>
      <w:r w:rsidRPr="00FF0CF7">
        <w:t>tage 7 – reviewing, evaluating, and revising the IEP</w:t>
      </w:r>
    </w:p>
    <w:p w14:paraId="63FDC51C" w14:textId="11D775E1" w:rsidR="007E3E60" w:rsidRDefault="007E3E60" w:rsidP="007E3E60">
      <w:pPr>
        <w:rPr>
          <w:rFonts w:cs="Arial"/>
          <w:bCs/>
          <w:color w:val="033896"/>
        </w:rPr>
      </w:pPr>
      <w:r w:rsidRPr="00147601">
        <w:rPr>
          <w:rFonts w:cs="Arial"/>
          <w:bCs/>
          <w:color w:val="033896"/>
          <w:sz w:val="48"/>
          <w:szCs w:val="48"/>
        </w:rPr>
        <w:sym w:font="Wingdings" w:char="F0B9"/>
      </w:r>
      <w:r w:rsidRPr="00147601">
        <w:rPr>
          <w:rFonts w:cs="Arial"/>
          <w:bCs/>
          <w:color w:val="033896"/>
        </w:rPr>
        <w:tab/>
      </w:r>
      <w:r w:rsidR="003112D4">
        <w:rPr>
          <w:rFonts w:cs="Arial"/>
          <w:bCs/>
          <w:color w:val="033896"/>
        </w:rPr>
        <w:t>1</w:t>
      </w:r>
      <w:r w:rsidRPr="00147601">
        <w:rPr>
          <w:rFonts w:cs="Arial"/>
          <w:bCs/>
          <w:color w:val="033896"/>
        </w:rPr>
        <w:t>0 minutes</w:t>
      </w:r>
    </w:p>
    <w:p w14:paraId="244486F5" w14:textId="2995D91B" w:rsidR="007E3E60" w:rsidRDefault="007E3E60" w:rsidP="00D97562"/>
    <w:p w14:paraId="1E07134E" w14:textId="77777777" w:rsidR="003112D4" w:rsidRPr="00FF0CF7" w:rsidRDefault="003112D4" w:rsidP="003112D4">
      <w:pPr>
        <w:autoSpaceDE w:val="0"/>
        <w:autoSpaceDN w:val="0"/>
        <w:adjustRightInd w:val="0"/>
        <w:rPr>
          <w:rFonts w:cs="Arial"/>
        </w:rPr>
      </w:pPr>
      <w:r w:rsidRPr="00FF0CF7">
        <w:rPr>
          <w:rFonts w:cs="Arial"/>
        </w:rPr>
        <w:t xml:space="preserve">The trainer should hand out </w:t>
      </w:r>
      <w:r w:rsidRPr="00963107">
        <w:rPr>
          <w:rFonts w:cs="Arial"/>
          <w:b/>
          <w:color w:val="033896"/>
        </w:rPr>
        <w:t>Resource 5.14</w:t>
      </w:r>
      <w:r w:rsidRPr="00FF0CF7">
        <w:rPr>
          <w:rFonts w:cs="Arial"/>
        </w:rPr>
        <w:t>, present the information on it and have a short discussion with questions if needed.</w:t>
      </w:r>
    </w:p>
    <w:p w14:paraId="5BC0A18E" w14:textId="77777777" w:rsidR="003112D4" w:rsidRDefault="003112D4" w:rsidP="003112D4">
      <w:pPr>
        <w:ind w:left="2880"/>
        <w:rPr>
          <w:rFonts w:cs="Arial"/>
          <w:b/>
          <w:color w:val="033896"/>
        </w:rPr>
      </w:pPr>
    </w:p>
    <w:p w14:paraId="0802B881" w14:textId="120B0E2E" w:rsidR="003112D4" w:rsidRPr="003112D4" w:rsidRDefault="003112D4" w:rsidP="003112D4">
      <w:pPr>
        <w:autoSpaceDE w:val="0"/>
        <w:autoSpaceDN w:val="0"/>
        <w:adjustRightInd w:val="0"/>
        <w:ind w:left="2880"/>
        <w:rPr>
          <w:rFonts w:cs="Arial"/>
          <w:b/>
          <w:color w:val="033896"/>
        </w:rPr>
      </w:pPr>
      <w:r w:rsidRPr="003112D4">
        <w:rPr>
          <w:rFonts w:cs="Arial"/>
          <w:b/>
          <w:noProof/>
          <w:color w:val="033896"/>
          <w:lang w:val="en-US" w:eastAsia="en-US"/>
        </w:rPr>
        <mc:AlternateContent>
          <mc:Choice Requires="wpg">
            <w:drawing>
              <wp:anchor distT="0" distB="0" distL="114300" distR="114300" simplePos="0" relativeHeight="251689984" behindDoc="0" locked="0" layoutInCell="1" allowOverlap="1" wp14:anchorId="3593825E" wp14:editId="76FD24F7">
                <wp:simplePos x="0" y="0"/>
                <wp:positionH relativeFrom="column">
                  <wp:posOffset>0</wp:posOffset>
                </wp:positionH>
                <wp:positionV relativeFrom="paragraph">
                  <wp:posOffset>6985</wp:posOffset>
                </wp:positionV>
                <wp:extent cx="1466850" cy="419100"/>
                <wp:effectExtent l="0" t="0" r="0" b="0"/>
                <wp:wrapNone/>
                <wp:docPr id="279" name="Group 279"/>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280" name="Arrow: Pentagon 280"/>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81"/>
                        <wps:cNvSpPr txBox="1"/>
                        <wps:spPr>
                          <a:xfrm>
                            <a:off x="0" y="69850"/>
                            <a:ext cx="1120761" cy="273050"/>
                          </a:xfrm>
                          <a:prstGeom prst="rect">
                            <a:avLst/>
                          </a:prstGeom>
                          <a:grpFill/>
                          <a:ln w="6350">
                            <a:noFill/>
                          </a:ln>
                        </wps:spPr>
                        <wps:txbx>
                          <w:txbxContent>
                            <w:p w14:paraId="36ED218F" w14:textId="12EF96EC"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93825E" id="Group 279" o:spid="_x0000_s1083" style="position:absolute;left:0;text-align:left;margin-left:0;margin-top:.55pt;width:115.5pt;height:33pt;z-index:251689984;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">
                <v:shape id="Arrow: Pentagon 280" o:spid="_x0000_s1084"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jkMMA&#10;AADcAAAADwAAAGRycy9kb3ducmV2LnhtbERPTWvCQBC9C/6HZQq9SN2oKCF1FREsRUE0tvdpdpqk&#10;ZmdDdmuiv949CB4f73u+7EwlLtS40rKC0TACQZxZXXKu4Ou0eYtBOI+ssbJMCq7kYLno9+aYaNvy&#10;kS6pz0UIYZeggsL7OpHSZQUZdENbEwfu1zYGfYBNLnWDbQg3lRxH0UwaLDk0FFjTuqDsnP4bBZv9&#10;5HCY7trBR1r/bWejW/5D361Sry/d6h2Ep84/xQ/3p1YwjsP8cCYc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wjkMMAAADcAAAADwAAAAAAAAAAAAAAAACYAgAAZHJzL2Rv&#10;d25yZXYueG1sUEsFBgAAAAAEAAQA9QAAAIgDAAAAAA==&#10;" adj="17982" filled="f" stroked="f" strokeweight="1pt"/>
                <v:shape id="Text Box 281" o:spid="_x0000_s1085"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14:paraId="36ED218F" w14:textId="12EF96EC"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14</w:t>
                        </w:r>
                      </w:p>
                    </w:txbxContent>
                  </v:textbox>
                </v:shape>
              </v:group>
            </w:pict>
          </mc:Fallback>
        </mc:AlternateContent>
      </w:r>
      <w:r w:rsidRPr="003112D4">
        <w:rPr>
          <w:rFonts w:cs="Arial"/>
          <w:b/>
          <w:noProof/>
          <w:color w:val="033896"/>
        </w:rPr>
        <w:t>Stage 6 – Implemen</w:t>
      </w:r>
      <w:r w:rsidRPr="00963107">
        <w:rPr>
          <w:rFonts w:cs="Arial"/>
          <w:b/>
          <w:noProof/>
          <w:color w:val="033896"/>
        </w:rPr>
        <w:t>t</w:t>
      </w:r>
      <w:r w:rsidRPr="003112D4">
        <w:rPr>
          <w:rFonts w:cs="Arial"/>
          <w:b/>
          <w:noProof/>
          <w:color w:val="033896"/>
        </w:rPr>
        <w:t>ing, reviewing, evaluating. Stage 7 – revising the IEP</w:t>
      </w:r>
    </w:p>
    <w:p w14:paraId="6B6CE043" w14:textId="64CE1717" w:rsidR="003112D4" w:rsidRDefault="003112D4" w:rsidP="003112D4">
      <w:pPr>
        <w:pStyle w:val="Bulleted"/>
        <w:tabs>
          <w:tab w:val="clear" w:pos="1800"/>
          <w:tab w:val="clear" w:pos="2520"/>
        </w:tabs>
        <w:spacing w:line="240" w:lineRule="auto"/>
        <w:ind w:left="0" w:firstLine="0"/>
      </w:pPr>
    </w:p>
    <w:p w14:paraId="5158AF96" w14:textId="77777777" w:rsidR="003112D4" w:rsidRPr="00FF0CF7" w:rsidRDefault="003112D4" w:rsidP="003112D4">
      <w:pPr>
        <w:pStyle w:val="Bulleted"/>
        <w:tabs>
          <w:tab w:val="clear" w:pos="1800"/>
          <w:tab w:val="clear" w:pos="2520"/>
        </w:tabs>
        <w:spacing w:line="240" w:lineRule="auto"/>
        <w:ind w:left="0" w:firstLine="0"/>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3112D4" w14:paraId="5844DC8E" w14:textId="77777777" w:rsidTr="00080293">
        <w:trPr>
          <w:trHeight w:val="8902"/>
        </w:trPr>
        <w:tc>
          <w:tcPr>
            <w:tcW w:w="9072" w:type="dxa"/>
          </w:tcPr>
          <w:p w14:paraId="59C79250" w14:textId="77777777" w:rsidR="003112D4" w:rsidRPr="006C5C7F" w:rsidRDefault="003112D4" w:rsidP="002538BF">
            <w:pPr>
              <w:rPr>
                <w:b/>
              </w:rPr>
            </w:pPr>
            <w:r w:rsidRPr="006C5C7F">
              <w:rPr>
                <w:b/>
              </w:rPr>
              <w:t>Notes</w:t>
            </w:r>
          </w:p>
        </w:tc>
      </w:tr>
    </w:tbl>
    <w:p w14:paraId="74B6A5E4" w14:textId="77777777" w:rsidR="003112D4" w:rsidRDefault="003112D4" w:rsidP="00D97562"/>
    <w:p w14:paraId="760BF636" w14:textId="129DE6D8" w:rsidR="007F0A3E" w:rsidRPr="0034051E" w:rsidRDefault="007F0A3E" w:rsidP="0034051E">
      <w:pPr>
        <w:pStyle w:val="Heading1"/>
      </w:pPr>
      <w:r w:rsidRPr="0082597A">
        <w:br w:type="page"/>
      </w:r>
      <w:bookmarkStart w:id="38" w:name="_Toc307226533"/>
      <w:bookmarkStart w:id="39" w:name="_Hlk1752722"/>
      <w:bookmarkStart w:id="40" w:name="_Toc304473942"/>
      <w:bookmarkStart w:id="41" w:name="_Toc304474012"/>
      <w:bookmarkStart w:id="42" w:name="_Toc531370512"/>
      <w:bookmarkStart w:id="43" w:name="_Toc5903963"/>
      <w:bookmarkStart w:id="44" w:name="_Hlk531844022"/>
      <w:r w:rsidRPr="0034051E">
        <w:lastRenderedPageBreak/>
        <w:t xml:space="preserve">Session </w:t>
      </w:r>
      <w:r w:rsidR="003112D4">
        <w:t>5</w:t>
      </w:r>
      <w:r w:rsidR="00364042">
        <w:t>.</w:t>
      </w:r>
      <w:bookmarkEnd w:id="38"/>
      <w:r w:rsidR="00147601">
        <w:t>4</w:t>
      </w:r>
      <w:r w:rsidR="00C94942" w:rsidRPr="0034051E">
        <w:t xml:space="preserve">: </w:t>
      </w:r>
      <w:bookmarkEnd w:id="39"/>
      <w:bookmarkEnd w:id="40"/>
      <w:bookmarkEnd w:id="41"/>
      <w:bookmarkEnd w:id="42"/>
      <w:r w:rsidR="003112D4">
        <w:t>Developing an IEP</w:t>
      </w:r>
      <w:bookmarkEnd w:id="43"/>
    </w:p>
    <w:bookmarkEnd w:id="44"/>
    <w:p w14:paraId="1F2ACEF4" w14:textId="01422E3E" w:rsidR="007F0A3E" w:rsidRPr="0082597A" w:rsidRDefault="003112D4" w:rsidP="00B42DC6">
      <w:pPr>
        <w:rPr>
          <w:rFonts w:cs="Arial"/>
        </w:rPr>
      </w:pPr>
      <w:r w:rsidRPr="00FF0CF7">
        <w:rPr>
          <w:rFonts w:cs="Arial"/>
        </w:rPr>
        <w:t xml:space="preserve">This session gives </w:t>
      </w:r>
      <w:r w:rsidR="00220259">
        <w:rPr>
          <w:rFonts w:cs="Arial"/>
        </w:rPr>
        <w:t>teachers</w:t>
      </w:r>
      <w:r w:rsidRPr="00FF0CF7">
        <w:rPr>
          <w:rFonts w:cs="Arial"/>
        </w:rPr>
        <w:t xml:space="preserve"> an opportunity to apply practically some of the training so far. It gives the trainer a chance to observe if </w:t>
      </w:r>
      <w:r w:rsidR="00220259">
        <w:rPr>
          <w:rFonts w:cs="Arial"/>
        </w:rPr>
        <w:t>teachers</w:t>
      </w:r>
      <w:r w:rsidRPr="00FF0CF7">
        <w:rPr>
          <w:rFonts w:cs="Arial"/>
        </w:rPr>
        <w:t xml:space="preserve"> have understood the input and are able to put into practice</w:t>
      </w:r>
      <w:r w:rsidR="007F0A3E" w:rsidRPr="0082597A">
        <w:rPr>
          <w:rFonts w:cs="Arial"/>
        </w:rPr>
        <w:t>.</w:t>
      </w:r>
    </w:p>
    <w:p w14:paraId="1E77FBB6" w14:textId="6805E358" w:rsidR="007F0A3E" w:rsidRPr="0034051E" w:rsidRDefault="00080293" w:rsidP="0034051E">
      <w:pPr>
        <w:pStyle w:val="Heading2"/>
        <w:ind w:right="1656"/>
      </w:pPr>
      <w:bookmarkStart w:id="45" w:name="_Toc307226537"/>
      <w:r w:rsidRPr="004A7203">
        <w:rPr>
          <w:rFonts w:cs="Arial"/>
          <w:noProof/>
          <w:lang w:val="en-US" w:eastAsia="en-US"/>
        </w:rPr>
        <mc:AlternateContent>
          <mc:Choice Requires="wps">
            <w:drawing>
              <wp:anchor distT="91440" distB="91440" distL="137160" distR="137160" simplePos="0" relativeHeight="251598848" behindDoc="0" locked="0" layoutInCell="0" allowOverlap="1" wp14:anchorId="035A5272" wp14:editId="59ED609E">
                <wp:simplePos x="0" y="0"/>
                <wp:positionH relativeFrom="margin">
                  <wp:posOffset>5207000</wp:posOffset>
                </wp:positionH>
                <wp:positionV relativeFrom="margin">
                  <wp:posOffset>1216660</wp:posOffset>
                </wp:positionV>
                <wp:extent cx="430530" cy="539750"/>
                <wp:effectExtent l="2540" t="0" r="0" b="0"/>
                <wp:wrapSquare wrapText="bothSides"/>
                <wp:docPr id="2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364F004C" w14:textId="77777777" w:rsidR="00767D5A" w:rsidRPr="004A7203" w:rsidRDefault="00767D5A" w:rsidP="00134AC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5A5272" id="_x0000_s1086" style="position:absolute;margin-left:410pt;margin-top:95.8pt;width:33.9pt;height:42.5pt;rotation:90;z-index:251598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" o:allowincell="f" fillcolor="#346db6" stroked="f">
                <v:textbox>
                  <w:txbxContent>
                    <w:p w14:paraId="364F004C" w14:textId="77777777" w:rsidR="00767D5A" w:rsidRPr="004A7203" w:rsidRDefault="00767D5A" w:rsidP="00134ACC">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3112D4">
        <w:t>5</w:t>
      </w:r>
      <w:r w:rsidR="00364042">
        <w:t>.</w:t>
      </w:r>
      <w:r w:rsidR="00147601">
        <w:t>4</w:t>
      </w:r>
      <w:r w:rsidR="007F0A3E" w:rsidRPr="0034051E">
        <w:t>a</w:t>
      </w:r>
      <w:bookmarkEnd w:id="45"/>
      <w:r w:rsidR="00FB1F17" w:rsidRPr="0034051E">
        <w:t>:</w:t>
      </w:r>
      <w:bookmarkStart w:id="46" w:name="_Toc307226538"/>
      <w:r w:rsidR="007F0A3E" w:rsidRPr="0034051E">
        <w:t xml:space="preserve"> C</w:t>
      </w:r>
      <w:bookmarkEnd w:id="46"/>
      <w:r w:rsidR="003112D4">
        <w:t>ase study analysis</w:t>
      </w:r>
    </w:p>
    <w:p w14:paraId="2F27899D" w14:textId="0AD80379" w:rsidR="007F0A3E" w:rsidRPr="00E84F1C" w:rsidRDefault="007F0A3E" w:rsidP="00B42DC6">
      <w:pPr>
        <w:rPr>
          <w:rFonts w:cs="Arial"/>
          <w:bCs/>
          <w:color w:val="033896"/>
        </w:rPr>
      </w:pPr>
      <w:r w:rsidRPr="00E84F1C">
        <w:rPr>
          <w:rFonts w:cs="Arial"/>
          <w:bCs/>
          <w:color w:val="033896"/>
          <w:sz w:val="48"/>
          <w:szCs w:val="48"/>
        </w:rPr>
        <w:sym w:font="Wingdings" w:char="F0B9"/>
      </w:r>
      <w:r w:rsidRPr="00E84F1C">
        <w:rPr>
          <w:rFonts w:cs="Arial"/>
          <w:bCs/>
          <w:color w:val="033896"/>
        </w:rPr>
        <w:tab/>
      </w:r>
      <w:r w:rsidR="003112D4">
        <w:rPr>
          <w:rFonts w:cs="Arial"/>
          <w:bCs/>
          <w:color w:val="033896"/>
        </w:rPr>
        <w:t>3 hours</w:t>
      </w:r>
    </w:p>
    <w:p w14:paraId="1AD718B0" w14:textId="16917372" w:rsidR="007F0A3E" w:rsidRPr="0082597A" w:rsidRDefault="007F0A3E" w:rsidP="00B42DC6">
      <w:pPr>
        <w:rPr>
          <w:rFonts w:cs="Arial"/>
        </w:rPr>
      </w:pPr>
    </w:p>
    <w:p w14:paraId="4B0B1EE9" w14:textId="5EB8EC0B" w:rsidR="003112D4" w:rsidRPr="003112D4" w:rsidRDefault="003112D4" w:rsidP="003112D4">
      <w:pPr>
        <w:autoSpaceDE w:val="0"/>
        <w:autoSpaceDN w:val="0"/>
        <w:adjustRightInd w:val="0"/>
        <w:rPr>
          <w:rFonts w:cs="Arial"/>
        </w:rPr>
      </w:pPr>
      <w:r w:rsidRPr="00FF0CF7">
        <w:rPr>
          <w:rFonts w:cs="Arial"/>
        </w:rPr>
        <w:t xml:space="preserve">The trainer gives each group of </w:t>
      </w:r>
      <w:r w:rsidR="00220259">
        <w:rPr>
          <w:rFonts w:cs="Arial"/>
        </w:rPr>
        <w:t>teachers</w:t>
      </w:r>
      <w:r w:rsidRPr="00FF0CF7">
        <w:rPr>
          <w:rFonts w:cs="Arial"/>
        </w:rPr>
        <w:t xml:space="preserve"> a copy of the case study to read – </w:t>
      </w:r>
      <w:r w:rsidRPr="003112D4">
        <w:rPr>
          <w:rFonts w:cs="Arial"/>
          <w:b/>
          <w:color w:val="033896"/>
        </w:rPr>
        <w:t>Resource 5.15</w:t>
      </w:r>
      <w:r w:rsidRPr="00742F41">
        <w:rPr>
          <w:rFonts w:cs="Arial"/>
          <w:b/>
          <w:color w:val="800000"/>
        </w:rPr>
        <w:t>.</w:t>
      </w:r>
      <w:r w:rsidRPr="00742F41">
        <w:rPr>
          <w:rFonts w:cs="Arial"/>
          <w:color w:val="800000"/>
        </w:rPr>
        <w:t xml:space="preserve"> </w:t>
      </w:r>
    </w:p>
    <w:p w14:paraId="1E20F261" w14:textId="77777777" w:rsidR="003112D4" w:rsidRDefault="003112D4" w:rsidP="003112D4">
      <w:pPr>
        <w:autoSpaceDE w:val="0"/>
        <w:autoSpaceDN w:val="0"/>
        <w:adjustRightInd w:val="0"/>
        <w:ind w:left="2880"/>
        <w:rPr>
          <w:rFonts w:cs="Arial"/>
          <w:b/>
          <w:noProof/>
          <w:color w:val="033896"/>
        </w:rPr>
      </w:pPr>
    </w:p>
    <w:p w14:paraId="6B02BAFE" w14:textId="503F8BAA" w:rsidR="003112D4" w:rsidRDefault="003112D4" w:rsidP="003112D4">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693056" behindDoc="0" locked="0" layoutInCell="1" allowOverlap="1" wp14:anchorId="1CCEA2D3" wp14:editId="743CC644">
                <wp:simplePos x="0" y="0"/>
                <wp:positionH relativeFrom="column">
                  <wp:posOffset>0</wp:posOffset>
                </wp:positionH>
                <wp:positionV relativeFrom="paragraph">
                  <wp:posOffset>14605</wp:posOffset>
                </wp:positionV>
                <wp:extent cx="1466850" cy="419100"/>
                <wp:effectExtent l="0" t="0" r="0" b="0"/>
                <wp:wrapNone/>
                <wp:docPr id="282" name="Group 282"/>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285" name="Arrow: Pentagon 285"/>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0" y="69850"/>
                            <a:ext cx="1120761" cy="273050"/>
                          </a:xfrm>
                          <a:prstGeom prst="rect">
                            <a:avLst/>
                          </a:prstGeom>
                          <a:grpFill/>
                          <a:ln w="6350">
                            <a:noFill/>
                          </a:ln>
                        </wps:spPr>
                        <wps:txbx>
                          <w:txbxContent>
                            <w:p w14:paraId="19CC3B49" w14:textId="03B56BB6"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CEA2D3" id="Group 282" o:spid="_x0000_s1087" style="position:absolute;left:0;text-align:left;margin-left:0;margin-top:1.15pt;width:115.5pt;height:33pt;z-index:25169305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">
                <v:shape id="Arrow: Pentagon 285" o:spid="_x0000_s1088"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ACMYA&#10;AADcAAAADwAAAGRycy9kb3ducmV2LnhtbESPQWvCQBSE74X+h+UVvJS6UVEkzUZEUIqC2LTen9nX&#10;JG32bchuTeyv7wqCx2FmvmGSRW9qcabWVZYVjIYRCOLc6ooLBZ8f65c5COeRNdaWScGFHCzSx4cE&#10;Y207fqdz5gsRIOxiVFB638RSurwkg25oG+LgfdnWoA+yLaRusQtwU8txFM2kwYrDQokNrUrKf7Jf&#10;o2C9nxwO0133vMma7+1s9Fec6NgpNXjql68gPPX+Hr6137SC8XwK1zPhC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ACMYAAADcAAAADwAAAAAAAAAAAAAAAACYAgAAZHJz&#10;L2Rvd25yZXYueG1sUEsFBgAAAAAEAAQA9QAAAIsDAAAAAA==&#10;" adj="17982" filled="f" stroked="f" strokeweight="1pt"/>
                <v:shape id="Text Box 286" o:spid="_x0000_s1089"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14:paraId="19CC3B49" w14:textId="03B56BB6"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15</w:t>
                        </w:r>
                      </w:p>
                    </w:txbxContent>
                  </v:textbox>
                </v:shape>
              </v:group>
            </w:pict>
          </mc:Fallback>
        </mc:AlternateContent>
      </w:r>
    </w:p>
    <w:p w14:paraId="04AD9DC0" w14:textId="75A18385" w:rsidR="003112D4" w:rsidRPr="003112D4" w:rsidRDefault="003112D4" w:rsidP="003112D4">
      <w:pPr>
        <w:autoSpaceDE w:val="0"/>
        <w:autoSpaceDN w:val="0"/>
        <w:adjustRightInd w:val="0"/>
        <w:ind w:left="2880"/>
        <w:rPr>
          <w:rFonts w:cs="Arial"/>
          <w:b/>
          <w:color w:val="033896"/>
        </w:rPr>
      </w:pPr>
      <w:r>
        <w:rPr>
          <w:rFonts w:cs="Arial"/>
          <w:b/>
          <w:noProof/>
          <w:color w:val="033896"/>
        </w:rPr>
        <w:t>Case study for IEP development</w:t>
      </w:r>
    </w:p>
    <w:p w14:paraId="13897EB5" w14:textId="77777777" w:rsidR="003112D4" w:rsidRDefault="003112D4" w:rsidP="003112D4">
      <w:pPr>
        <w:pStyle w:val="Bulleted"/>
        <w:tabs>
          <w:tab w:val="clear" w:pos="1800"/>
          <w:tab w:val="clear" w:pos="2520"/>
        </w:tabs>
        <w:spacing w:line="240" w:lineRule="auto"/>
        <w:ind w:left="0" w:firstLine="0"/>
      </w:pPr>
    </w:p>
    <w:p w14:paraId="387A093D" w14:textId="14BA58BD" w:rsidR="003112D4" w:rsidRPr="00FF0CF7" w:rsidRDefault="003112D4" w:rsidP="003112D4">
      <w:pPr>
        <w:autoSpaceDE w:val="0"/>
        <w:autoSpaceDN w:val="0"/>
        <w:adjustRightInd w:val="0"/>
        <w:rPr>
          <w:rFonts w:cs="Arial"/>
        </w:rPr>
      </w:pPr>
      <w:r w:rsidRPr="00FF0CF7">
        <w:rPr>
          <w:rFonts w:cs="Arial"/>
        </w:rPr>
        <w:t>This is a story of a particular child. Using what they have learned so far, and using the various handouts</w:t>
      </w:r>
      <w:r>
        <w:rPr>
          <w:rFonts w:cs="Arial"/>
        </w:rPr>
        <w:t xml:space="preserve">, </w:t>
      </w:r>
      <w:r w:rsidRPr="00FF0CF7">
        <w:rPr>
          <w:rFonts w:cs="Arial"/>
        </w:rPr>
        <w:t>forms, etc</w:t>
      </w:r>
      <w:r>
        <w:rPr>
          <w:rFonts w:cs="Arial"/>
        </w:rPr>
        <w:t>.</w:t>
      </w:r>
      <w:r w:rsidRPr="00FF0CF7">
        <w:rPr>
          <w:rFonts w:cs="Arial"/>
        </w:rPr>
        <w:t xml:space="preserve"> so far received, the </w:t>
      </w:r>
      <w:r w:rsidR="00220259">
        <w:rPr>
          <w:rFonts w:cs="Arial"/>
        </w:rPr>
        <w:t>teachers</w:t>
      </w:r>
      <w:r w:rsidRPr="00FF0CF7">
        <w:rPr>
          <w:rFonts w:cs="Arial"/>
        </w:rPr>
        <w:t>’ task is to create an IEP for this child – or at least to fill in as much information as they can, based on what they know</w:t>
      </w:r>
      <w:r>
        <w:rPr>
          <w:rFonts w:cs="Arial"/>
        </w:rPr>
        <w:t>. They should remember to also use the twin-track approach to learning; identifying system challenges as well as individual learner’s needs</w:t>
      </w:r>
      <w:r w:rsidRPr="00FF0CF7">
        <w:rPr>
          <w:rFonts w:cs="Arial"/>
        </w:rPr>
        <w:t xml:space="preserve">. </w:t>
      </w:r>
    </w:p>
    <w:p w14:paraId="7B4FEB3B" w14:textId="7AF3BC19" w:rsidR="00670ACF" w:rsidRDefault="00670ACF" w:rsidP="00670ACF"/>
    <w:p w14:paraId="5CAA2EE1" w14:textId="513BB9B3" w:rsidR="003112D4" w:rsidRPr="00FF0CF7" w:rsidRDefault="003112D4" w:rsidP="003112D4">
      <w:pPr>
        <w:autoSpaceDE w:val="0"/>
        <w:autoSpaceDN w:val="0"/>
        <w:adjustRightInd w:val="0"/>
        <w:rPr>
          <w:rFonts w:cs="Arial"/>
        </w:rPr>
      </w:pPr>
      <w:r w:rsidRPr="00FF0CF7">
        <w:rPr>
          <w:rFonts w:cs="Arial"/>
        </w:rPr>
        <w:t>The trainer needs to stress that, of course, unless they speak to everyone else involved (</w:t>
      </w:r>
      <w:r>
        <w:rPr>
          <w:rFonts w:cs="Arial"/>
        </w:rPr>
        <w:t>learner</w:t>
      </w:r>
      <w:r w:rsidRPr="00FF0CF7">
        <w:rPr>
          <w:rFonts w:cs="Arial"/>
        </w:rPr>
        <w:t>, parents</w:t>
      </w:r>
      <w:r>
        <w:rPr>
          <w:rFonts w:cs="Arial"/>
        </w:rPr>
        <w:t>/guardians/care-givers</w:t>
      </w:r>
      <w:r w:rsidRPr="00FF0CF7">
        <w:rPr>
          <w:rFonts w:cs="Arial"/>
        </w:rPr>
        <w:t xml:space="preserve">, </w:t>
      </w:r>
      <w:r>
        <w:rPr>
          <w:rFonts w:cs="Arial"/>
        </w:rPr>
        <w:t xml:space="preserve">teachers and non-teaching staff, specialists, </w:t>
      </w:r>
      <w:r w:rsidRPr="00FF0CF7">
        <w:rPr>
          <w:rFonts w:cs="Arial"/>
        </w:rPr>
        <w:t xml:space="preserve">etc) they cannot be sure they have </w:t>
      </w:r>
      <w:r w:rsidRPr="00BB789F">
        <w:rPr>
          <w:rFonts w:cs="Arial"/>
          <w:b/>
          <w:bCs/>
        </w:rPr>
        <w:t>all</w:t>
      </w:r>
      <w:r w:rsidRPr="00FF0CF7">
        <w:rPr>
          <w:rFonts w:cs="Arial"/>
        </w:rPr>
        <w:t xml:space="preserve"> the necessary information, and their IEP will therefore be just a draft set of ideas.</w:t>
      </w:r>
    </w:p>
    <w:p w14:paraId="07D54D20" w14:textId="77777777" w:rsidR="003112D4" w:rsidRPr="00FF0CF7" w:rsidRDefault="003112D4" w:rsidP="003112D4">
      <w:pPr>
        <w:autoSpaceDE w:val="0"/>
        <w:autoSpaceDN w:val="0"/>
        <w:adjustRightInd w:val="0"/>
        <w:rPr>
          <w:rFonts w:cs="Arial"/>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8931"/>
      </w:tblGrid>
      <w:tr w:rsidR="003112D4" w:rsidRPr="00FF0CF7" w14:paraId="7BF54E9F" w14:textId="77777777" w:rsidTr="00080293">
        <w:tc>
          <w:tcPr>
            <w:tcW w:w="8931" w:type="dxa"/>
            <w:shd w:val="clear" w:color="auto" w:fill="auto"/>
          </w:tcPr>
          <w:p w14:paraId="1CFC80DF" w14:textId="77777777" w:rsidR="003112D4" w:rsidRPr="00FF0CF7" w:rsidRDefault="003112D4" w:rsidP="002538BF">
            <w:pPr>
              <w:autoSpaceDE w:val="0"/>
              <w:autoSpaceDN w:val="0"/>
              <w:adjustRightInd w:val="0"/>
              <w:rPr>
                <w:rFonts w:cs="Arial"/>
                <w:b/>
                <w:bCs/>
                <w:i/>
                <w:iCs/>
              </w:rPr>
            </w:pPr>
            <w:r w:rsidRPr="00FF0CF7">
              <w:rPr>
                <w:rFonts w:cs="Arial"/>
                <w:b/>
                <w:bCs/>
                <w:i/>
                <w:iCs/>
              </w:rPr>
              <w:t>Alternative activity</w:t>
            </w:r>
          </w:p>
          <w:p w14:paraId="1DE89FFD" w14:textId="77777777" w:rsidR="003112D4" w:rsidRPr="00FF0CF7" w:rsidRDefault="003112D4" w:rsidP="002538BF">
            <w:pPr>
              <w:autoSpaceDE w:val="0"/>
              <w:autoSpaceDN w:val="0"/>
              <w:adjustRightInd w:val="0"/>
              <w:rPr>
                <w:rFonts w:cs="Arial"/>
              </w:rPr>
            </w:pPr>
          </w:p>
          <w:p w14:paraId="004E7080" w14:textId="1DB43D6B" w:rsidR="003112D4" w:rsidRPr="00FF0CF7" w:rsidRDefault="003112D4" w:rsidP="002538BF">
            <w:pPr>
              <w:rPr>
                <w:rFonts w:cs="Arial"/>
              </w:rPr>
            </w:pPr>
            <w:r w:rsidRPr="00FF0CF7">
              <w:rPr>
                <w:rFonts w:cs="Arial"/>
                <w:b/>
                <w:bCs/>
                <w:sz w:val="36"/>
                <w:szCs w:val="36"/>
              </w:rPr>
              <w:sym w:font="Wingdings" w:char="F0B9"/>
            </w:r>
            <w:r w:rsidRPr="00FF0CF7">
              <w:rPr>
                <w:rFonts w:cs="Arial"/>
                <w:b/>
                <w:bCs/>
                <w:sz w:val="36"/>
                <w:szCs w:val="36"/>
              </w:rPr>
              <w:t xml:space="preserve"> </w:t>
            </w:r>
            <w:r>
              <w:rPr>
                <w:rFonts w:cs="Arial"/>
              </w:rPr>
              <w:t>3 hours</w:t>
            </w:r>
          </w:p>
          <w:p w14:paraId="5C3E8BD5" w14:textId="77777777" w:rsidR="003112D4" w:rsidRPr="00FF0CF7" w:rsidRDefault="003112D4" w:rsidP="002538BF">
            <w:pPr>
              <w:autoSpaceDE w:val="0"/>
              <w:autoSpaceDN w:val="0"/>
              <w:adjustRightInd w:val="0"/>
              <w:rPr>
                <w:rFonts w:cs="Arial"/>
              </w:rPr>
            </w:pPr>
          </w:p>
          <w:p w14:paraId="66874019" w14:textId="11975138" w:rsidR="003112D4" w:rsidRPr="00FF0CF7" w:rsidRDefault="003112D4" w:rsidP="002538BF">
            <w:pPr>
              <w:autoSpaceDE w:val="0"/>
              <w:autoSpaceDN w:val="0"/>
              <w:adjustRightInd w:val="0"/>
              <w:spacing w:after="120"/>
              <w:rPr>
                <w:rFonts w:cs="Arial"/>
              </w:rPr>
            </w:pPr>
            <w:r w:rsidRPr="00FF0CF7">
              <w:rPr>
                <w:rFonts w:cs="Arial"/>
              </w:rPr>
              <w:t xml:space="preserve">To make this activity relate more directly to the </w:t>
            </w:r>
            <w:r w:rsidR="00220259">
              <w:rPr>
                <w:rFonts w:cs="Arial"/>
              </w:rPr>
              <w:t>teachers</w:t>
            </w:r>
            <w:r w:rsidRPr="00FF0CF7">
              <w:rPr>
                <w:rFonts w:cs="Arial"/>
              </w:rPr>
              <w:t>’ own experiences, the trainer may ask the groups to create their own case study on which to base the IEP. This can be facilitated as follows:</w:t>
            </w:r>
          </w:p>
          <w:p w14:paraId="6DB2DF83" w14:textId="07151266" w:rsidR="003112D4" w:rsidRPr="00FF0CF7" w:rsidRDefault="003112D4" w:rsidP="00C405AD">
            <w:pPr>
              <w:numPr>
                <w:ilvl w:val="0"/>
                <w:numId w:val="2"/>
              </w:numPr>
              <w:autoSpaceDE w:val="0"/>
              <w:autoSpaceDN w:val="0"/>
              <w:adjustRightInd w:val="0"/>
              <w:spacing w:after="120"/>
              <w:rPr>
                <w:rFonts w:cs="Arial"/>
              </w:rPr>
            </w:pPr>
            <w:r w:rsidRPr="00FF0CF7">
              <w:rPr>
                <w:rFonts w:cs="Arial"/>
              </w:rPr>
              <w:t xml:space="preserve">In small groups the </w:t>
            </w:r>
            <w:r w:rsidR="00220259">
              <w:rPr>
                <w:rFonts w:cs="Arial"/>
              </w:rPr>
              <w:t>teachers</w:t>
            </w:r>
            <w:r w:rsidRPr="00FF0CF7">
              <w:rPr>
                <w:rFonts w:cs="Arial"/>
              </w:rPr>
              <w:t xml:space="preserve"> take it in turns to tell the story of a </w:t>
            </w:r>
            <w:r>
              <w:rPr>
                <w:rFonts w:cs="Arial"/>
              </w:rPr>
              <w:t>learner</w:t>
            </w:r>
            <w:r w:rsidRPr="00FF0CF7">
              <w:rPr>
                <w:rFonts w:cs="Arial"/>
              </w:rPr>
              <w:t xml:space="preserve"> in their class (past or present) who has experienced difficulty in achieving learning objectives, despite being helped with flexible and </w:t>
            </w:r>
            <w:r w:rsidRPr="00FF0CF7">
              <w:rPr>
                <w:rFonts w:cs="Arial"/>
              </w:rPr>
              <w:lastRenderedPageBreak/>
              <w:t xml:space="preserve">creative teaching methods. </w:t>
            </w:r>
          </w:p>
          <w:p w14:paraId="02359C08" w14:textId="77777777" w:rsidR="003112D4" w:rsidRPr="00FF0CF7" w:rsidRDefault="003112D4" w:rsidP="00C405AD">
            <w:pPr>
              <w:numPr>
                <w:ilvl w:val="0"/>
                <w:numId w:val="2"/>
              </w:numPr>
              <w:autoSpaceDE w:val="0"/>
              <w:autoSpaceDN w:val="0"/>
              <w:adjustRightInd w:val="0"/>
              <w:spacing w:after="120"/>
              <w:rPr>
                <w:rFonts w:cs="Arial"/>
              </w:rPr>
            </w:pPr>
            <w:r w:rsidRPr="00FF0CF7">
              <w:rPr>
                <w:rFonts w:cs="Arial"/>
              </w:rPr>
              <w:t>Within the group they then have to discuss and negotiate which one story to use as the basis for developing an IEP. They should probably choose the story about which there is the most background information.</w:t>
            </w:r>
          </w:p>
          <w:p w14:paraId="5DAF80B3" w14:textId="77777777" w:rsidR="003112D4" w:rsidRPr="00FF0CF7" w:rsidRDefault="003112D4" w:rsidP="00C405AD">
            <w:pPr>
              <w:numPr>
                <w:ilvl w:val="0"/>
                <w:numId w:val="2"/>
              </w:numPr>
              <w:autoSpaceDE w:val="0"/>
              <w:autoSpaceDN w:val="0"/>
              <w:adjustRightInd w:val="0"/>
              <w:spacing w:after="120"/>
              <w:rPr>
                <w:rFonts w:cs="Arial"/>
              </w:rPr>
            </w:pPr>
            <w:r w:rsidRPr="00FF0CF7">
              <w:rPr>
                <w:rFonts w:cs="Arial"/>
              </w:rPr>
              <w:t>They should then write down the key elements of the story, if possible</w:t>
            </w:r>
            <w:r>
              <w:rPr>
                <w:rFonts w:cs="Arial"/>
              </w:rPr>
              <w:t>,</w:t>
            </w:r>
            <w:r w:rsidRPr="00FF0CF7">
              <w:rPr>
                <w:rFonts w:cs="Arial"/>
              </w:rPr>
              <w:t xml:space="preserve"> using the various forms already shared for recording the </w:t>
            </w:r>
            <w:r>
              <w:rPr>
                <w:rFonts w:cs="Arial"/>
              </w:rPr>
              <w:t>learner</w:t>
            </w:r>
            <w:r w:rsidRPr="00FF0CF7">
              <w:rPr>
                <w:rFonts w:cs="Arial"/>
              </w:rPr>
              <w:t>’s profile and performance.</w:t>
            </w:r>
          </w:p>
          <w:p w14:paraId="30E929CC" w14:textId="77777777" w:rsidR="003112D4" w:rsidRPr="00FF0CF7" w:rsidRDefault="003112D4" w:rsidP="00C405AD">
            <w:pPr>
              <w:numPr>
                <w:ilvl w:val="0"/>
                <w:numId w:val="2"/>
              </w:numPr>
              <w:autoSpaceDE w:val="0"/>
              <w:autoSpaceDN w:val="0"/>
              <w:adjustRightInd w:val="0"/>
              <w:spacing w:after="120"/>
              <w:rPr>
                <w:rFonts w:cs="Arial"/>
              </w:rPr>
            </w:pPr>
            <w:r w:rsidRPr="00FF0CF7">
              <w:rPr>
                <w:rFonts w:cs="Arial"/>
              </w:rPr>
              <w:t xml:space="preserve">Once the details are documented, the group can begin creating an IEP for the </w:t>
            </w:r>
            <w:r>
              <w:rPr>
                <w:rFonts w:cs="Arial"/>
              </w:rPr>
              <w:t>learner</w:t>
            </w:r>
            <w:r w:rsidRPr="00FF0CF7">
              <w:rPr>
                <w:rFonts w:cs="Arial"/>
              </w:rPr>
              <w:t>, although they will note that this remains only draft ideas, as the full range of stakeholders have not been consulted.</w:t>
            </w:r>
          </w:p>
        </w:tc>
      </w:tr>
    </w:tbl>
    <w:p w14:paraId="296A3B72" w14:textId="6B775675" w:rsidR="00670ACF" w:rsidRDefault="00670ACF" w:rsidP="003112D4">
      <w:pPr>
        <w:autoSpaceDE w:val="0"/>
        <w:autoSpaceDN w:val="0"/>
        <w:adjustRightInd w:val="0"/>
        <w:rPr>
          <w:rFonts w:cs="Arial"/>
        </w:rPr>
      </w:pPr>
    </w:p>
    <w:p w14:paraId="5C3CC2BC" w14:textId="0F0B9A98" w:rsidR="00670ACF" w:rsidRDefault="00F26E45" w:rsidP="00670ACF">
      <w:pPr>
        <w:autoSpaceDE w:val="0"/>
        <w:autoSpaceDN w:val="0"/>
        <w:adjustRightInd w:val="0"/>
        <w:jc w:val="center"/>
        <w:rPr>
          <w:rFonts w:cs="Arial"/>
        </w:rPr>
      </w:pPr>
      <w:r>
        <w:rPr>
          <w:rFonts w:cs="Arial"/>
          <w:noProof/>
          <w:lang w:val="en-US" w:eastAsia="en-US"/>
        </w:rPr>
        <w:drawing>
          <wp:inline distT="0" distB="0" distL="0" distR="0" wp14:anchorId="35441433" wp14:editId="619B41A5">
            <wp:extent cx="3516335" cy="4633913"/>
            <wp:effectExtent l="0" t="0" r="825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8141" t="16481" r="3414" b="5925"/>
                    <a:stretch/>
                  </pic:blipFill>
                  <pic:spPr bwMode="auto">
                    <a:xfrm>
                      <a:off x="0" y="0"/>
                      <a:ext cx="3518800" cy="4637162"/>
                    </a:xfrm>
                    <a:prstGeom prst="rect">
                      <a:avLst/>
                    </a:prstGeom>
                    <a:noFill/>
                    <a:ln>
                      <a:noFill/>
                    </a:ln>
                    <a:extLst>
                      <a:ext uri="{53640926-AAD7-44D8-BBD7-CCE9431645EC}">
                        <a14:shadowObscured xmlns:a14="http://schemas.microsoft.com/office/drawing/2010/main"/>
                      </a:ext>
                    </a:extLst>
                  </pic:spPr>
                </pic:pic>
              </a:graphicData>
            </a:graphic>
          </wp:inline>
        </w:drawing>
      </w:r>
    </w:p>
    <w:p w14:paraId="6FA908C9" w14:textId="274F63AB" w:rsidR="00670ACF" w:rsidRPr="00670ACF" w:rsidRDefault="00EE6CF3" w:rsidP="00670ACF">
      <w:pPr>
        <w:autoSpaceDE w:val="0"/>
        <w:autoSpaceDN w:val="0"/>
        <w:adjustRightInd w:val="0"/>
        <w:jc w:val="center"/>
        <w:rPr>
          <w:rFonts w:cs="Arial"/>
          <w:sz w:val="24"/>
        </w:rPr>
      </w:pPr>
      <w:r>
        <w:rPr>
          <w:rFonts w:cs="Arial"/>
          <w:sz w:val="24"/>
        </w:rPr>
        <w:t xml:space="preserve">Example of an </w:t>
      </w:r>
      <w:r w:rsidR="00670ACF" w:rsidRPr="00670ACF">
        <w:rPr>
          <w:rFonts w:cs="Arial"/>
          <w:sz w:val="24"/>
        </w:rPr>
        <w:t>IEP</w:t>
      </w:r>
      <w:r>
        <w:rPr>
          <w:rFonts w:cs="Arial"/>
          <w:sz w:val="24"/>
        </w:rPr>
        <w:t xml:space="preserve"> flipchart </w:t>
      </w:r>
      <w:r w:rsidR="008C0F12">
        <w:rPr>
          <w:rFonts w:cs="Arial"/>
          <w:sz w:val="24"/>
        </w:rPr>
        <w:t xml:space="preserve">sheet </w:t>
      </w:r>
      <w:r>
        <w:rPr>
          <w:rFonts w:cs="Arial"/>
          <w:sz w:val="24"/>
        </w:rPr>
        <w:t xml:space="preserve">prepared by </w:t>
      </w:r>
      <w:r w:rsidR="00220259">
        <w:rPr>
          <w:rFonts w:cs="Arial"/>
          <w:sz w:val="24"/>
        </w:rPr>
        <w:t>teachers</w:t>
      </w:r>
      <w:r>
        <w:rPr>
          <w:rFonts w:cs="Arial"/>
          <w:sz w:val="24"/>
        </w:rPr>
        <w:t xml:space="preserve"> in Zambia,</w:t>
      </w:r>
      <w:r w:rsidR="00670ACF" w:rsidRPr="00670ACF">
        <w:rPr>
          <w:rFonts w:cs="Arial"/>
          <w:sz w:val="24"/>
        </w:rPr>
        <w:t xml:space="preserve"> based on </w:t>
      </w:r>
      <w:proofErr w:type="spellStart"/>
      <w:r w:rsidR="00670ACF" w:rsidRPr="00670ACF">
        <w:rPr>
          <w:rFonts w:cs="Arial"/>
          <w:sz w:val="24"/>
        </w:rPr>
        <w:t>Thandiwe’s</w:t>
      </w:r>
      <w:proofErr w:type="spellEnd"/>
      <w:r w:rsidR="00670ACF" w:rsidRPr="00670ACF">
        <w:rPr>
          <w:rFonts w:cs="Arial"/>
          <w:sz w:val="24"/>
        </w:rPr>
        <w:t xml:space="preserve"> case study</w:t>
      </w:r>
    </w:p>
    <w:p w14:paraId="4880CF2B" w14:textId="77777777" w:rsidR="00670ACF" w:rsidRDefault="00670ACF" w:rsidP="003112D4">
      <w:pPr>
        <w:autoSpaceDE w:val="0"/>
        <w:autoSpaceDN w:val="0"/>
        <w:adjustRightInd w:val="0"/>
        <w:rPr>
          <w:rFonts w:cs="Arial"/>
        </w:rPr>
      </w:pPr>
    </w:p>
    <w:p w14:paraId="1B7F965B" w14:textId="443977DE" w:rsidR="00670ACF" w:rsidRPr="00767D5A" w:rsidRDefault="00767D5A" w:rsidP="00767D5A">
      <w:r>
        <w:rPr>
          <w:b/>
          <w:bCs/>
        </w:rPr>
        <w:t xml:space="preserve">[Image description: a flipchart sheet on which is written details of </w:t>
      </w:r>
      <w:proofErr w:type="spellStart"/>
      <w:r>
        <w:rPr>
          <w:b/>
          <w:bCs/>
        </w:rPr>
        <w:t>Thandiwe</w:t>
      </w:r>
      <w:proofErr w:type="spellEnd"/>
      <w:r>
        <w:rPr>
          <w:b/>
          <w:bCs/>
        </w:rPr>
        <w:t>, her assessment data, strengths and weaknesses.]</w:t>
      </w:r>
    </w:p>
    <w:p w14:paraId="3A4CBFED" w14:textId="77777777" w:rsidR="006D416A" w:rsidRPr="00670ACF" w:rsidRDefault="006D416A" w:rsidP="003112D4">
      <w:pPr>
        <w:autoSpaceDE w:val="0"/>
        <w:autoSpaceDN w:val="0"/>
        <w:adjustRightInd w:val="0"/>
        <w:rPr>
          <w:rFonts w:cs="Arial"/>
          <w:b/>
        </w:rPr>
      </w:pPr>
    </w:p>
    <w:p w14:paraId="3F9F85E7" w14:textId="77777777" w:rsidR="00080293" w:rsidRDefault="00080293" w:rsidP="003112D4">
      <w:pPr>
        <w:autoSpaceDE w:val="0"/>
        <w:autoSpaceDN w:val="0"/>
        <w:adjustRightInd w:val="0"/>
        <w:rPr>
          <w:rFonts w:cs="Arial"/>
        </w:rPr>
      </w:pPr>
    </w:p>
    <w:p w14:paraId="0FFAB022" w14:textId="7285E045" w:rsidR="003112D4" w:rsidRPr="00FF0CF7" w:rsidRDefault="003112D4" w:rsidP="003112D4">
      <w:pPr>
        <w:autoSpaceDE w:val="0"/>
        <w:autoSpaceDN w:val="0"/>
        <w:adjustRightInd w:val="0"/>
        <w:rPr>
          <w:rFonts w:cs="Arial"/>
        </w:rPr>
      </w:pPr>
      <w:r w:rsidRPr="00FF0CF7">
        <w:rPr>
          <w:rFonts w:cs="Arial"/>
        </w:rPr>
        <w:lastRenderedPageBreak/>
        <w:t xml:space="preserve">After the case study analysis and IEP drafting has been completed, the trainer can facilitate a plenary feedback session. </w:t>
      </w:r>
      <w:r w:rsidR="006D416A">
        <w:rPr>
          <w:rFonts w:cs="Arial"/>
        </w:rPr>
        <w:t>She/</w:t>
      </w:r>
      <w:r w:rsidRPr="00FF0CF7">
        <w:rPr>
          <w:rFonts w:cs="Arial"/>
        </w:rPr>
        <w:t>he should highlight key features of the IEPs, invite other groups to comment, and clarify any misunderstandings.</w:t>
      </w:r>
    </w:p>
    <w:p w14:paraId="1F43D1EF" w14:textId="77777777" w:rsidR="003112D4" w:rsidRPr="00FF0CF7" w:rsidRDefault="003112D4" w:rsidP="003112D4">
      <w:pPr>
        <w:autoSpaceDE w:val="0"/>
        <w:autoSpaceDN w:val="0"/>
        <w:adjustRightInd w:val="0"/>
        <w:rPr>
          <w:rFonts w:cs="Arial"/>
        </w:rPr>
      </w:pPr>
    </w:p>
    <w:p w14:paraId="07D97F8A" w14:textId="7F96D833" w:rsidR="003112D4" w:rsidRDefault="003112D4" w:rsidP="003112D4">
      <w:r>
        <w:t xml:space="preserve">Following the IEP presentations the trainer should make sure that the </w:t>
      </w:r>
      <w:r w:rsidR="00220259">
        <w:t>teachers</w:t>
      </w:r>
      <w:r>
        <w:t xml:space="preserve"> understand how they are used in the school. S</w:t>
      </w:r>
      <w:r w:rsidR="009C57BC">
        <w:t>h</w:t>
      </w:r>
      <w:r>
        <w:t>e/he should reiterate the following:</w:t>
      </w:r>
    </w:p>
    <w:p w14:paraId="3DFE9013" w14:textId="77777777" w:rsidR="003112D4" w:rsidRPr="00DF1C13" w:rsidRDefault="003112D4" w:rsidP="003112D4">
      <w:pPr>
        <w:rPr>
          <w:rFonts w:cs="Times New Roman"/>
        </w:rPr>
      </w:pPr>
    </w:p>
    <w:p w14:paraId="69E9F28E" w14:textId="77777777" w:rsidR="003112D4" w:rsidRDefault="003112D4" w:rsidP="003112D4">
      <w:r w:rsidRPr="00DF1C13">
        <w:rPr>
          <w:rFonts w:cs="Times New Roman"/>
        </w:rPr>
        <w:t xml:space="preserve">Once the IEP has been created it needs to be implemented – the nature of the implementation will depend on each unique plan. The </w:t>
      </w:r>
      <w:r>
        <w:rPr>
          <w:rFonts w:cs="Times New Roman"/>
        </w:rPr>
        <w:t>learner</w:t>
      </w:r>
      <w:r w:rsidRPr="00DF1C13">
        <w:rPr>
          <w:rFonts w:cs="Times New Roman"/>
        </w:rPr>
        <w:t>’s progress towards achieving the plan’s goals is also monitored.</w:t>
      </w:r>
    </w:p>
    <w:p w14:paraId="4F0B20A1" w14:textId="77777777" w:rsidR="003112D4" w:rsidRPr="00DF1C13" w:rsidRDefault="003112D4" w:rsidP="003112D4">
      <w:pPr>
        <w:rPr>
          <w:rFonts w:cs="Times New Roman"/>
        </w:rPr>
      </w:pPr>
    </w:p>
    <w:p w14:paraId="78EFA1AB" w14:textId="14F99C26" w:rsidR="003112D4" w:rsidRPr="00BB2C29" w:rsidRDefault="003112D4" w:rsidP="003112D4">
      <w:pPr>
        <w:rPr>
          <w:rFonts w:cs="Times New Roman"/>
        </w:rPr>
      </w:pPr>
      <w:r w:rsidRPr="00DF1C13">
        <w:rPr>
          <w:rFonts w:cs="Times New Roman"/>
        </w:rPr>
        <w:t xml:space="preserve">The IEP can and should be reviewed and revised depending on the </w:t>
      </w:r>
      <w:r>
        <w:rPr>
          <w:rFonts w:cs="Times New Roman"/>
        </w:rPr>
        <w:t>learner</w:t>
      </w:r>
      <w:r w:rsidRPr="00DF1C13">
        <w:rPr>
          <w:rFonts w:cs="Times New Roman"/>
        </w:rPr>
        <w:t xml:space="preserve">’s progress. Sufficient time should be given to see if a particular strategy is helping the </w:t>
      </w:r>
      <w:r>
        <w:rPr>
          <w:rFonts w:cs="Times New Roman"/>
        </w:rPr>
        <w:t>learner</w:t>
      </w:r>
      <w:r w:rsidRPr="00DF1C13">
        <w:rPr>
          <w:rFonts w:cs="Times New Roman"/>
        </w:rPr>
        <w:t xml:space="preserve"> (i.e.</w:t>
      </w:r>
      <w:r w:rsidRPr="00BB2C29">
        <w:rPr>
          <w:rFonts w:cs="Times New Roman"/>
        </w:rPr>
        <w:t xml:space="preserve"> don’t revise the plan and change direction before there has been a fair chance to see if it is helping the </w:t>
      </w:r>
      <w:r>
        <w:rPr>
          <w:rFonts w:cs="Times New Roman"/>
        </w:rPr>
        <w:t>learner</w:t>
      </w:r>
      <w:r w:rsidRPr="00BB2C29">
        <w:rPr>
          <w:rFonts w:cs="Times New Roman"/>
        </w:rPr>
        <w:t>). But equally, the plan should not stay unchanged for a long time if it is clearly not helping.</w:t>
      </w:r>
    </w:p>
    <w:p w14:paraId="1C1A0D84" w14:textId="77777777" w:rsidR="003112D4" w:rsidRDefault="003112D4" w:rsidP="003112D4">
      <w:pPr>
        <w:autoSpaceDE w:val="0"/>
        <w:autoSpaceDN w:val="0"/>
        <w:adjustRightInd w:val="0"/>
        <w:rPr>
          <w:rFonts w:cs="Arial"/>
          <w:highlight w:val="cyan"/>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670ACF" w14:paraId="5F1D0141" w14:textId="77777777" w:rsidTr="00080293">
        <w:trPr>
          <w:trHeight w:val="6804"/>
        </w:trPr>
        <w:tc>
          <w:tcPr>
            <w:tcW w:w="9072" w:type="dxa"/>
          </w:tcPr>
          <w:p w14:paraId="07EB0B4B" w14:textId="77777777" w:rsidR="00670ACF" w:rsidRPr="006C5C7F" w:rsidRDefault="00670ACF" w:rsidP="00670ACF">
            <w:pPr>
              <w:rPr>
                <w:b/>
              </w:rPr>
            </w:pPr>
            <w:r w:rsidRPr="006C5C7F">
              <w:rPr>
                <w:b/>
              </w:rPr>
              <w:t>Notes</w:t>
            </w:r>
          </w:p>
        </w:tc>
      </w:tr>
    </w:tbl>
    <w:p w14:paraId="2E85461D" w14:textId="77777777" w:rsidR="003112D4" w:rsidRDefault="003112D4" w:rsidP="003112D4">
      <w:pPr>
        <w:autoSpaceDE w:val="0"/>
        <w:autoSpaceDN w:val="0"/>
        <w:adjustRightInd w:val="0"/>
        <w:rPr>
          <w:rFonts w:cs="Arial"/>
          <w:highlight w:val="cyan"/>
        </w:rPr>
      </w:pPr>
    </w:p>
    <w:p w14:paraId="5F9EE028" w14:textId="1E182D73" w:rsidR="007F0A3E" w:rsidRPr="0034051E" w:rsidRDefault="007F0A3E" w:rsidP="0034051E">
      <w:pPr>
        <w:pStyle w:val="Heading1"/>
      </w:pPr>
      <w:bookmarkStart w:id="47" w:name="_Toc307226541"/>
      <w:bookmarkStart w:id="48" w:name="_Toc304473943"/>
      <w:bookmarkStart w:id="49" w:name="_Toc304474013"/>
      <w:bookmarkStart w:id="50" w:name="_Toc531370513"/>
      <w:bookmarkStart w:id="51" w:name="_Toc5903964"/>
      <w:bookmarkStart w:id="52" w:name="_Hlk531851804"/>
      <w:r w:rsidRPr="0034051E">
        <w:lastRenderedPageBreak/>
        <w:t xml:space="preserve">Session </w:t>
      </w:r>
      <w:r w:rsidR="003112D4">
        <w:t>5</w:t>
      </w:r>
      <w:r w:rsidR="00914E17">
        <w:t>.</w:t>
      </w:r>
      <w:bookmarkEnd w:id="47"/>
      <w:r w:rsidR="003E312E">
        <w:t>5</w:t>
      </w:r>
      <w:r w:rsidR="00C94942" w:rsidRPr="0034051E">
        <w:t xml:space="preserve">: </w:t>
      </w:r>
      <w:bookmarkEnd w:id="48"/>
      <w:bookmarkEnd w:id="49"/>
      <w:bookmarkEnd w:id="50"/>
      <w:r w:rsidR="003112D4">
        <w:t>Collaboration</w:t>
      </w:r>
      <w:bookmarkEnd w:id="51"/>
    </w:p>
    <w:p w14:paraId="245806BB" w14:textId="31DA26DC" w:rsidR="003112D4" w:rsidRPr="00FF0CF7" w:rsidRDefault="003112D4" w:rsidP="003112D4">
      <w:pPr>
        <w:autoSpaceDE w:val="0"/>
        <w:autoSpaceDN w:val="0"/>
        <w:adjustRightInd w:val="0"/>
        <w:rPr>
          <w:rFonts w:cs="Arial"/>
        </w:rPr>
      </w:pPr>
      <w:bookmarkStart w:id="53" w:name="_Toc307226545"/>
      <w:bookmarkEnd w:id="52"/>
      <w:r w:rsidRPr="00FF0CF7">
        <w:rPr>
          <w:rFonts w:cs="Arial"/>
        </w:rPr>
        <w:t xml:space="preserve">The aim of this session is to introduce and discuss the concept of collaboration and highlight its importance for the effective development and implementation of an IEP. The session also should help </w:t>
      </w:r>
      <w:r w:rsidR="00220259">
        <w:rPr>
          <w:rFonts w:cs="Arial"/>
        </w:rPr>
        <w:t>teachers</w:t>
      </w:r>
      <w:r w:rsidRPr="00FF0CF7">
        <w:rPr>
          <w:rFonts w:cs="Arial"/>
        </w:rPr>
        <w:t xml:space="preserve"> enhance their understanding of some of the important principles that should guide collaborating team members. </w:t>
      </w:r>
    </w:p>
    <w:p w14:paraId="0ED443D8" w14:textId="49629D85" w:rsidR="007F0A3E" w:rsidRPr="0034051E" w:rsidRDefault="00080293" w:rsidP="0034051E">
      <w:pPr>
        <w:pStyle w:val="Heading2"/>
        <w:ind w:right="1372"/>
      </w:pPr>
      <w:r w:rsidRPr="004A7203">
        <w:rPr>
          <w:rFonts w:cs="Arial"/>
          <w:noProof/>
          <w:lang w:val="en-US" w:eastAsia="en-US"/>
        </w:rPr>
        <mc:AlternateContent>
          <mc:Choice Requires="wps">
            <w:drawing>
              <wp:anchor distT="91440" distB="91440" distL="137160" distR="137160" simplePos="0" relativeHeight="251601920" behindDoc="0" locked="0" layoutInCell="0" allowOverlap="1" wp14:anchorId="1DA7DC5E" wp14:editId="3282FAA5">
                <wp:simplePos x="0" y="0"/>
                <wp:positionH relativeFrom="margin">
                  <wp:posOffset>5213350</wp:posOffset>
                </wp:positionH>
                <wp:positionV relativeFrom="margin">
                  <wp:posOffset>1626870</wp:posOffset>
                </wp:positionV>
                <wp:extent cx="430530" cy="539750"/>
                <wp:effectExtent l="2540" t="0" r="0" b="0"/>
                <wp:wrapSquare wrapText="bothSides"/>
                <wp:docPr id="2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3CBCA2C7" w14:textId="77777777" w:rsidR="00767D5A" w:rsidRPr="004A7203" w:rsidRDefault="00767D5A" w:rsidP="007F150F">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7DC5E" id="_x0000_s1090" style="position:absolute;margin-left:410.5pt;margin-top:128.1pt;width:33.9pt;height:42.5pt;rotation:90;z-index:2516019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" o:allowincell="f" fillcolor="#346db6" stroked="f">
                <v:textbox>
                  <w:txbxContent>
                    <w:p w14:paraId="3CBCA2C7" w14:textId="77777777" w:rsidR="00767D5A" w:rsidRPr="004A7203" w:rsidRDefault="00767D5A" w:rsidP="007F150F">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3112D4">
        <w:t>5</w:t>
      </w:r>
      <w:r w:rsidR="00914E17">
        <w:t>.</w:t>
      </w:r>
      <w:r w:rsidR="003E312E">
        <w:t>5</w:t>
      </w:r>
      <w:r w:rsidR="007F0A3E" w:rsidRPr="0034051E">
        <w:t>a</w:t>
      </w:r>
      <w:bookmarkEnd w:id="53"/>
      <w:r w:rsidR="004A0B02" w:rsidRPr="0034051E">
        <w:t>:</w:t>
      </w:r>
      <w:bookmarkStart w:id="54" w:name="_Toc307226546"/>
      <w:r w:rsidR="004A0B02" w:rsidRPr="0034051E">
        <w:t xml:space="preserve"> </w:t>
      </w:r>
      <w:bookmarkEnd w:id="54"/>
      <w:r w:rsidR="003112D4" w:rsidRPr="00FF0CF7">
        <w:t>Understanding collaboration – who collaborates and what does it mean?</w:t>
      </w:r>
    </w:p>
    <w:p w14:paraId="0263DB85" w14:textId="67775189" w:rsidR="007F0A3E" w:rsidRPr="007F150F" w:rsidRDefault="007F0A3E" w:rsidP="00B42DC6">
      <w:pPr>
        <w:rPr>
          <w:rFonts w:cs="Arial"/>
          <w:bCs/>
          <w:color w:val="033896"/>
        </w:rPr>
      </w:pPr>
      <w:r w:rsidRPr="007F150F">
        <w:rPr>
          <w:rFonts w:cs="Arial"/>
          <w:bCs/>
          <w:color w:val="033896"/>
          <w:sz w:val="48"/>
          <w:szCs w:val="48"/>
        </w:rPr>
        <w:sym w:font="Wingdings" w:char="F0B9"/>
      </w:r>
      <w:r w:rsidRPr="007F150F">
        <w:rPr>
          <w:rFonts w:cs="Arial"/>
          <w:bCs/>
          <w:color w:val="033896"/>
        </w:rPr>
        <w:tab/>
      </w:r>
      <w:r w:rsidR="003112D4">
        <w:rPr>
          <w:rFonts w:cs="Arial"/>
          <w:bCs/>
          <w:color w:val="033896"/>
        </w:rPr>
        <w:t>30-40</w:t>
      </w:r>
      <w:r w:rsidRPr="007F150F">
        <w:rPr>
          <w:rFonts w:cs="Arial"/>
          <w:bCs/>
          <w:color w:val="033896"/>
        </w:rPr>
        <w:t xml:space="preserve"> minutes</w:t>
      </w:r>
    </w:p>
    <w:p w14:paraId="4BE93B22" w14:textId="77777777" w:rsidR="007F0A3E" w:rsidRPr="0082597A" w:rsidRDefault="007F0A3E" w:rsidP="00B42DC6">
      <w:pPr>
        <w:rPr>
          <w:rFonts w:cs="Arial"/>
        </w:rPr>
      </w:pPr>
    </w:p>
    <w:p w14:paraId="0379E2B9" w14:textId="77777777" w:rsidR="003112D4" w:rsidRPr="00BB2C29" w:rsidRDefault="003112D4" w:rsidP="003112D4">
      <w:pPr>
        <w:pStyle w:val="Heading3"/>
      </w:pPr>
      <w:r w:rsidRPr="00BB2C29">
        <w:t>Who collaborates?</w:t>
      </w:r>
    </w:p>
    <w:p w14:paraId="75FB876E" w14:textId="584A21F1" w:rsidR="003112D4" w:rsidRPr="00FF0CF7" w:rsidRDefault="003112D4" w:rsidP="003112D4">
      <w:pPr>
        <w:autoSpaceDE w:val="0"/>
        <w:autoSpaceDN w:val="0"/>
        <w:adjustRightInd w:val="0"/>
        <w:rPr>
          <w:rFonts w:cs="Arial"/>
        </w:rPr>
      </w:pPr>
      <w:r w:rsidRPr="00FF0CF7">
        <w:rPr>
          <w:rFonts w:cs="Arial"/>
        </w:rPr>
        <w:t xml:space="preserve">The trainer should remind </w:t>
      </w:r>
      <w:r w:rsidR="00220259">
        <w:rPr>
          <w:rFonts w:cs="Arial"/>
        </w:rPr>
        <w:t>teachers</w:t>
      </w:r>
      <w:r w:rsidRPr="00FF0CF7">
        <w:rPr>
          <w:rFonts w:cs="Arial"/>
        </w:rPr>
        <w:t xml:space="preserve"> of the different role players in the IEP development and implementation process</w:t>
      </w:r>
      <w:r>
        <w:rPr>
          <w:rFonts w:cs="Arial"/>
        </w:rPr>
        <w:t xml:space="preserve">, as </w:t>
      </w:r>
      <w:r w:rsidRPr="00FF0CF7">
        <w:rPr>
          <w:rFonts w:cs="Arial"/>
        </w:rPr>
        <w:t xml:space="preserve">discussed </w:t>
      </w:r>
      <w:r>
        <w:rPr>
          <w:rFonts w:cs="Arial"/>
        </w:rPr>
        <w:t>previously.</w:t>
      </w:r>
    </w:p>
    <w:p w14:paraId="4D8777F4" w14:textId="77777777" w:rsidR="003112D4" w:rsidRPr="00FF0CF7" w:rsidRDefault="003112D4" w:rsidP="003112D4">
      <w:pPr>
        <w:autoSpaceDE w:val="0"/>
        <w:autoSpaceDN w:val="0"/>
        <w:adjustRightInd w:val="0"/>
        <w:rPr>
          <w:rFonts w:cs="Arial"/>
        </w:rPr>
      </w:pPr>
    </w:p>
    <w:p w14:paraId="6111A22E" w14:textId="77777777" w:rsidR="003112D4" w:rsidRPr="00FF0CF7" w:rsidRDefault="003112D4" w:rsidP="003112D4">
      <w:pPr>
        <w:autoSpaceDE w:val="0"/>
        <w:autoSpaceDN w:val="0"/>
        <w:adjustRightInd w:val="0"/>
        <w:spacing w:after="120"/>
        <w:rPr>
          <w:rFonts w:cs="Arial"/>
        </w:rPr>
      </w:pPr>
      <w:r w:rsidRPr="00FF0CF7">
        <w:rPr>
          <w:rFonts w:cs="Arial"/>
        </w:rPr>
        <w:t>A quick brainstorm or discussion may be appropriate, covering:</w:t>
      </w:r>
    </w:p>
    <w:p w14:paraId="7C87B70B" w14:textId="77777777" w:rsidR="003112D4" w:rsidRPr="00FF0CF7" w:rsidRDefault="003112D4" w:rsidP="00C405AD">
      <w:pPr>
        <w:numPr>
          <w:ilvl w:val="0"/>
          <w:numId w:val="3"/>
        </w:numPr>
        <w:autoSpaceDE w:val="0"/>
        <w:autoSpaceDN w:val="0"/>
        <w:adjustRightInd w:val="0"/>
        <w:spacing w:after="120"/>
        <w:rPr>
          <w:rFonts w:cs="Arial"/>
        </w:rPr>
      </w:pPr>
      <w:r w:rsidRPr="00FF0CF7">
        <w:rPr>
          <w:rFonts w:cs="Arial"/>
        </w:rPr>
        <w:t>Who are the main players in the IEP process?</w:t>
      </w:r>
    </w:p>
    <w:p w14:paraId="7D861641" w14:textId="77777777" w:rsidR="003112D4" w:rsidRPr="00FF0CF7" w:rsidRDefault="003112D4" w:rsidP="00C405AD">
      <w:pPr>
        <w:numPr>
          <w:ilvl w:val="0"/>
          <w:numId w:val="3"/>
        </w:numPr>
        <w:autoSpaceDE w:val="0"/>
        <w:autoSpaceDN w:val="0"/>
        <w:adjustRightInd w:val="0"/>
        <w:spacing w:after="120"/>
        <w:rPr>
          <w:rFonts w:cs="Arial"/>
        </w:rPr>
      </w:pPr>
      <w:r w:rsidRPr="00FF0CF7">
        <w:rPr>
          <w:rFonts w:cs="Arial"/>
        </w:rPr>
        <w:t>What roles do or could they play?</w:t>
      </w:r>
    </w:p>
    <w:p w14:paraId="1C10C629" w14:textId="77777777" w:rsidR="003112D4" w:rsidRPr="00FF0CF7" w:rsidRDefault="003112D4" w:rsidP="00C405AD">
      <w:pPr>
        <w:numPr>
          <w:ilvl w:val="0"/>
          <w:numId w:val="3"/>
        </w:numPr>
        <w:autoSpaceDE w:val="0"/>
        <w:autoSpaceDN w:val="0"/>
        <w:adjustRightInd w:val="0"/>
        <w:rPr>
          <w:rFonts w:cs="Arial"/>
        </w:rPr>
      </w:pPr>
      <w:r w:rsidRPr="00FF0CF7">
        <w:rPr>
          <w:rFonts w:cs="Arial"/>
        </w:rPr>
        <w:t>Why is it important for them to be included?</w:t>
      </w:r>
    </w:p>
    <w:p w14:paraId="4A8EC0D3" w14:textId="77777777" w:rsidR="003112D4" w:rsidRPr="00FF0CF7" w:rsidRDefault="003112D4" w:rsidP="003112D4">
      <w:pPr>
        <w:autoSpaceDE w:val="0"/>
        <w:autoSpaceDN w:val="0"/>
        <w:adjustRightInd w:val="0"/>
        <w:rPr>
          <w:rFonts w:cs="Arial"/>
        </w:rPr>
      </w:pPr>
    </w:p>
    <w:p w14:paraId="618845C0" w14:textId="77777777" w:rsidR="003112D4" w:rsidRPr="00FF0CF7" w:rsidRDefault="003112D4" w:rsidP="003112D4">
      <w:pPr>
        <w:autoSpaceDE w:val="0"/>
        <w:autoSpaceDN w:val="0"/>
        <w:adjustRightInd w:val="0"/>
        <w:rPr>
          <w:rFonts w:cs="Arial"/>
        </w:rPr>
      </w:pPr>
      <w:r w:rsidRPr="00FF0CF7">
        <w:rPr>
          <w:rFonts w:cs="Arial"/>
        </w:rPr>
        <w:t xml:space="preserve">The trainer can supplement this brainstorm or discussion with information from </w:t>
      </w:r>
      <w:r w:rsidRPr="003112D4">
        <w:rPr>
          <w:rFonts w:cs="Arial"/>
          <w:b/>
          <w:color w:val="033896"/>
        </w:rPr>
        <w:t>Resource 5.16</w:t>
      </w:r>
      <w:r w:rsidRPr="00BB2C29">
        <w:rPr>
          <w:rFonts w:cs="Arial"/>
          <w:b/>
          <w:color w:val="800000"/>
        </w:rPr>
        <w:t>.</w:t>
      </w:r>
      <w:r w:rsidRPr="00BB2C29">
        <w:rPr>
          <w:rFonts w:cs="Arial"/>
          <w:color w:val="800000"/>
        </w:rPr>
        <w:t xml:space="preserve"> </w:t>
      </w:r>
      <w:r w:rsidRPr="00FF0CF7">
        <w:rPr>
          <w:rFonts w:cs="Arial"/>
        </w:rPr>
        <w:t>The trainer needs to highlight that it is important for these role players to work collaboratively for the effective development and implementation of an IEP.</w:t>
      </w:r>
    </w:p>
    <w:p w14:paraId="255343E9" w14:textId="77777777" w:rsidR="003112D4" w:rsidRDefault="003112D4" w:rsidP="003112D4">
      <w:pPr>
        <w:autoSpaceDE w:val="0"/>
        <w:autoSpaceDN w:val="0"/>
        <w:adjustRightInd w:val="0"/>
        <w:ind w:left="2880"/>
        <w:rPr>
          <w:rFonts w:cs="Arial"/>
          <w:b/>
          <w:noProof/>
          <w:color w:val="033896"/>
        </w:rPr>
      </w:pPr>
    </w:p>
    <w:p w14:paraId="0660FBF1" w14:textId="77777777" w:rsidR="003112D4" w:rsidRDefault="003112D4" w:rsidP="003112D4">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696128" behindDoc="0" locked="0" layoutInCell="1" allowOverlap="1" wp14:anchorId="5E3FBFA8" wp14:editId="4EA87496">
                <wp:simplePos x="0" y="0"/>
                <wp:positionH relativeFrom="column">
                  <wp:posOffset>0</wp:posOffset>
                </wp:positionH>
                <wp:positionV relativeFrom="paragraph">
                  <wp:posOffset>14605</wp:posOffset>
                </wp:positionV>
                <wp:extent cx="1466850" cy="419100"/>
                <wp:effectExtent l="0" t="0" r="0" b="0"/>
                <wp:wrapNone/>
                <wp:docPr id="287" name="Group 287"/>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33" name="Arrow: Pentagon 33"/>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69850"/>
                            <a:ext cx="1120761" cy="273050"/>
                          </a:xfrm>
                          <a:prstGeom prst="rect">
                            <a:avLst/>
                          </a:prstGeom>
                          <a:grpFill/>
                          <a:ln w="6350">
                            <a:noFill/>
                          </a:ln>
                        </wps:spPr>
                        <wps:txbx>
                          <w:txbxContent>
                            <w:p w14:paraId="7EEFE176" w14:textId="5FEF7654"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3FBFA8" id="Group 287" o:spid="_x0000_s1091" style="position:absolute;left:0;text-align:left;margin-left:0;margin-top:1.15pt;width:115.5pt;height:33pt;z-index:25169612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">
                <v:shape id="Arrow: Pentagon 33" o:spid="_x0000_s1092"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pA8UA&#10;AADbAAAADwAAAGRycy9kb3ducmV2LnhtbESPQWvCQBSE70L/w/IKXkQ3GhSJrlIERSoUm+r9mX1N&#10;0mbfhuxqUn99tyD0OMzMN8xy3ZlK3KhxpWUF41EEgjizuuRcweljO5yDcB5ZY2WZFPyQg/XqqbfE&#10;RNuW3+mW+lwECLsEFRTe14mULivIoBvZmjh4n7Yx6INscqkbbAPcVHISRTNpsOSwUGBNm4Ky7/Rq&#10;FGzf4uNxemgHu7T+ep2N7/mFzq1S/efuZQHCU+f/w4/2XiuIY/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SkDxQAAANsAAAAPAAAAAAAAAAAAAAAAAJgCAABkcnMv&#10;ZG93bnJldi54bWxQSwUGAAAAAAQABAD1AAAAigMAAAAA&#10;" adj="17982" filled="f" stroked="f" strokeweight="1pt"/>
                <v:shape id="Text Box 34" o:spid="_x0000_s1093"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7EEFE176" w14:textId="5FEF7654"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16</w:t>
                        </w:r>
                      </w:p>
                    </w:txbxContent>
                  </v:textbox>
                </v:shape>
              </v:group>
            </w:pict>
          </mc:Fallback>
        </mc:AlternateContent>
      </w:r>
    </w:p>
    <w:p w14:paraId="51AE0C2A" w14:textId="35E12D66" w:rsidR="003112D4" w:rsidRPr="003112D4" w:rsidRDefault="003112D4" w:rsidP="003112D4">
      <w:pPr>
        <w:autoSpaceDE w:val="0"/>
        <w:autoSpaceDN w:val="0"/>
        <w:adjustRightInd w:val="0"/>
        <w:ind w:left="2880"/>
        <w:rPr>
          <w:rFonts w:cs="Arial"/>
          <w:b/>
          <w:color w:val="033896"/>
        </w:rPr>
      </w:pPr>
      <w:r>
        <w:rPr>
          <w:rFonts w:cs="Arial"/>
          <w:b/>
          <w:noProof/>
          <w:color w:val="033896"/>
        </w:rPr>
        <w:t>IEP team members</w:t>
      </w:r>
    </w:p>
    <w:p w14:paraId="1D158944" w14:textId="77777777" w:rsidR="003112D4" w:rsidRDefault="003112D4" w:rsidP="003112D4">
      <w:pPr>
        <w:pStyle w:val="Bulleted"/>
        <w:tabs>
          <w:tab w:val="clear" w:pos="1800"/>
          <w:tab w:val="clear" w:pos="2520"/>
        </w:tabs>
        <w:spacing w:line="240" w:lineRule="auto"/>
        <w:ind w:left="0" w:firstLine="0"/>
      </w:pPr>
    </w:p>
    <w:p w14:paraId="3AD5C7E4" w14:textId="77777777" w:rsidR="003112D4" w:rsidRPr="00BB2C29" w:rsidRDefault="003112D4" w:rsidP="003112D4">
      <w:pPr>
        <w:pStyle w:val="Heading3"/>
      </w:pPr>
      <w:r w:rsidRPr="00BB2C29">
        <w:t>What is collaboration?</w:t>
      </w:r>
    </w:p>
    <w:p w14:paraId="36624122" w14:textId="6F22CF57" w:rsidR="003112D4" w:rsidRPr="00FF0CF7" w:rsidRDefault="003112D4" w:rsidP="003112D4">
      <w:pPr>
        <w:autoSpaceDE w:val="0"/>
        <w:autoSpaceDN w:val="0"/>
        <w:adjustRightInd w:val="0"/>
        <w:rPr>
          <w:rFonts w:cs="Arial"/>
        </w:rPr>
      </w:pPr>
      <w:r w:rsidRPr="00FF0CF7">
        <w:rPr>
          <w:rFonts w:cs="Arial"/>
        </w:rPr>
        <w:t xml:space="preserve">In pairs, </w:t>
      </w:r>
      <w:r w:rsidR="00220259">
        <w:rPr>
          <w:rFonts w:cs="Arial"/>
        </w:rPr>
        <w:t>teachers</w:t>
      </w:r>
      <w:r w:rsidRPr="00FF0CF7">
        <w:rPr>
          <w:rFonts w:cs="Arial"/>
        </w:rPr>
        <w:t xml:space="preserve"> should discuss what they think collaboration means, in the context of education and developing an IEP. They should </w:t>
      </w:r>
      <w:r>
        <w:rPr>
          <w:rFonts w:cs="Arial"/>
        </w:rPr>
        <w:t>write</w:t>
      </w:r>
      <w:r w:rsidRPr="00FF0CF7">
        <w:rPr>
          <w:rFonts w:cs="Arial"/>
        </w:rPr>
        <w:t xml:space="preserve"> down some ideas. The trainer then gives out </w:t>
      </w:r>
      <w:r w:rsidRPr="003112D4">
        <w:rPr>
          <w:rFonts w:cs="Arial"/>
          <w:b/>
          <w:color w:val="033896"/>
        </w:rPr>
        <w:t>Resource 5.17</w:t>
      </w:r>
      <w:r w:rsidRPr="00FF0CF7">
        <w:rPr>
          <w:rFonts w:cs="Arial"/>
        </w:rPr>
        <w:t xml:space="preserve">, which contains some definitions of collaboration. </w:t>
      </w:r>
    </w:p>
    <w:p w14:paraId="72697DE1" w14:textId="77777777" w:rsidR="003112D4" w:rsidRPr="00FF0CF7" w:rsidRDefault="003112D4" w:rsidP="003112D4">
      <w:pPr>
        <w:pStyle w:val="Bulleted"/>
        <w:tabs>
          <w:tab w:val="clear" w:pos="1800"/>
          <w:tab w:val="clear" w:pos="2520"/>
        </w:tabs>
        <w:spacing w:line="240" w:lineRule="auto"/>
        <w:ind w:left="0" w:firstLine="0"/>
      </w:pPr>
    </w:p>
    <w:p w14:paraId="540F1A59" w14:textId="77777777" w:rsidR="003112D4" w:rsidRPr="00FF0CF7" w:rsidRDefault="003112D4" w:rsidP="003112D4">
      <w:pPr>
        <w:pStyle w:val="Bulleted"/>
        <w:tabs>
          <w:tab w:val="clear" w:pos="1800"/>
          <w:tab w:val="clear" w:pos="2520"/>
        </w:tabs>
        <w:spacing w:line="240" w:lineRule="auto"/>
        <w:ind w:left="0" w:firstLine="0"/>
      </w:pPr>
    </w:p>
    <w:p w14:paraId="0F5B3C0B" w14:textId="77777777" w:rsidR="003112D4" w:rsidRDefault="003112D4" w:rsidP="003112D4">
      <w:pPr>
        <w:autoSpaceDE w:val="0"/>
        <w:autoSpaceDN w:val="0"/>
        <w:adjustRightInd w:val="0"/>
        <w:ind w:left="2880"/>
        <w:rPr>
          <w:rFonts w:cs="Arial"/>
          <w:b/>
          <w:noProof/>
          <w:color w:val="033896"/>
        </w:rPr>
      </w:pPr>
      <w:r w:rsidRPr="003112D4">
        <w:rPr>
          <w:rFonts w:cs="Arial"/>
          <w:b/>
          <w:noProof/>
          <w:color w:val="033896"/>
          <w:lang w:val="en-US" w:eastAsia="en-US"/>
        </w:rPr>
        <w:lastRenderedPageBreak/>
        <mc:AlternateContent>
          <mc:Choice Requires="wpg">
            <w:drawing>
              <wp:anchor distT="0" distB="0" distL="114300" distR="114300" simplePos="0" relativeHeight="251699200" behindDoc="0" locked="0" layoutInCell="1" allowOverlap="1" wp14:anchorId="3E56B699" wp14:editId="1FA7E50C">
                <wp:simplePos x="0" y="0"/>
                <wp:positionH relativeFrom="column">
                  <wp:posOffset>0</wp:posOffset>
                </wp:positionH>
                <wp:positionV relativeFrom="paragraph">
                  <wp:posOffset>14605</wp:posOffset>
                </wp:positionV>
                <wp:extent cx="1466850" cy="419100"/>
                <wp:effectExtent l="0" t="0" r="0" b="0"/>
                <wp:wrapNone/>
                <wp:docPr id="35" name="Group 35"/>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36" name="Arrow: Pentagon 3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69850"/>
                            <a:ext cx="1120761" cy="273050"/>
                          </a:xfrm>
                          <a:prstGeom prst="rect">
                            <a:avLst/>
                          </a:prstGeom>
                          <a:grpFill/>
                          <a:ln w="6350">
                            <a:noFill/>
                          </a:ln>
                        </wps:spPr>
                        <wps:txbx>
                          <w:txbxContent>
                            <w:p w14:paraId="783A298B" w14:textId="7AE488BD"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56B699" id="Group 35" o:spid="_x0000_s1094" style="position:absolute;left:0;text-align:left;margin-left:0;margin-top:1.15pt;width:115.5pt;height:33pt;z-index:25169920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">
                <v:shape id="Arrow: Pentagon 36" o:spid="_x0000_s1095"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Km8UA&#10;AADbAAAADwAAAGRycy9kb3ducmV2LnhtbESPQWvCQBSE74L/YXlCL9JsrDSU1FWkYCkWRKPeX7PP&#10;JJp9G7JbE/vr3UKhx2FmvmFmi97U4kqtqywrmEQxCOLc6ooLBYf96vEFhPPIGmvLpOBGDhbz4WCG&#10;qbYd7+ia+UIECLsUFZTeN6mULi/JoItsQxy8k20N+iDbQuoWuwA3tXyK40QarDgslNjQW0n5Jfs2&#10;Clab6Xb7/NmN37PmvE4mP8UXHTulHkb98hWEp97/h//aH1rBNIH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oqbxQAAANsAAAAPAAAAAAAAAAAAAAAAAJgCAABkcnMv&#10;ZG93bnJldi54bWxQSwUGAAAAAAQABAD1AAAAigMAAAAA&#10;" adj="17982" filled="f" stroked="f" strokeweight="1pt"/>
                <v:shape id="Text Box 37" o:spid="_x0000_s1096"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783A298B" w14:textId="7AE488BD"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17</w:t>
                        </w:r>
                      </w:p>
                    </w:txbxContent>
                  </v:textbox>
                </v:shape>
              </v:group>
            </w:pict>
          </mc:Fallback>
        </mc:AlternateContent>
      </w:r>
    </w:p>
    <w:p w14:paraId="3A1B27B8" w14:textId="66207909" w:rsidR="003112D4" w:rsidRPr="003112D4" w:rsidRDefault="003112D4" w:rsidP="003112D4">
      <w:pPr>
        <w:autoSpaceDE w:val="0"/>
        <w:autoSpaceDN w:val="0"/>
        <w:adjustRightInd w:val="0"/>
        <w:ind w:left="2880"/>
        <w:rPr>
          <w:rFonts w:cs="Arial"/>
          <w:b/>
          <w:color w:val="033896"/>
        </w:rPr>
      </w:pPr>
      <w:r>
        <w:rPr>
          <w:rFonts w:cs="Arial"/>
          <w:b/>
          <w:noProof/>
          <w:color w:val="033896"/>
        </w:rPr>
        <w:t>Collaboration</w:t>
      </w:r>
    </w:p>
    <w:p w14:paraId="3ECFA0C0" w14:textId="77777777" w:rsidR="003112D4" w:rsidRDefault="003112D4" w:rsidP="003112D4">
      <w:pPr>
        <w:pStyle w:val="Bulleted"/>
        <w:tabs>
          <w:tab w:val="clear" w:pos="1800"/>
          <w:tab w:val="clear" w:pos="2520"/>
        </w:tabs>
        <w:spacing w:line="240" w:lineRule="auto"/>
        <w:ind w:left="0" w:firstLine="0"/>
      </w:pPr>
    </w:p>
    <w:p w14:paraId="4191722F" w14:textId="328417F9" w:rsidR="003112D4" w:rsidRPr="00FF0CF7" w:rsidRDefault="003112D4" w:rsidP="003112D4">
      <w:pPr>
        <w:autoSpaceDE w:val="0"/>
        <w:autoSpaceDN w:val="0"/>
        <w:adjustRightInd w:val="0"/>
        <w:rPr>
          <w:rFonts w:cs="Arial"/>
        </w:rPr>
      </w:pPr>
      <w:r w:rsidRPr="00FF0CF7">
        <w:rPr>
          <w:rFonts w:cs="Arial"/>
        </w:rPr>
        <w:t xml:space="preserve">After </w:t>
      </w:r>
      <w:r w:rsidR="00220259">
        <w:rPr>
          <w:rFonts w:cs="Arial"/>
        </w:rPr>
        <w:t>teachers</w:t>
      </w:r>
      <w:r w:rsidRPr="00FF0CF7">
        <w:rPr>
          <w:rFonts w:cs="Arial"/>
        </w:rPr>
        <w:t xml:space="preserve"> have read this, they should create a definition of collaboration that they would follow (and ask others to follow) when supporting IEP development processes.</w:t>
      </w:r>
    </w:p>
    <w:p w14:paraId="03D647B9" w14:textId="77777777" w:rsidR="003112D4" w:rsidRPr="00FF0CF7" w:rsidRDefault="003112D4" w:rsidP="003112D4">
      <w:pPr>
        <w:autoSpaceDE w:val="0"/>
        <w:autoSpaceDN w:val="0"/>
        <w:adjustRightInd w:val="0"/>
        <w:rPr>
          <w:rFonts w:cs="Arial"/>
        </w:rPr>
      </w:pPr>
    </w:p>
    <w:p w14:paraId="4E8A4518" w14:textId="41B81A66" w:rsidR="003112D4" w:rsidRPr="00FF0CF7" w:rsidRDefault="003112D4" w:rsidP="003112D4">
      <w:pPr>
        <w:autoSpaceDE w:val="0"/>
        <w:autoSpaceDN w:val="0"/>
        <w:adjustRightInd w:val="0"/>
        <w:rPr>
          <w:rFonts w:cs="Arial"/>
        </w:rPr>
      </w:pPr>
      <w:r w:rsidRPr="00FF0CF7">
        <w:rPr>
          <w:rFonts w:cs="Arial"/>
        </w:rPr>
        <w:t xml:space="preserve">In plenary, </w:t>
      </w:r>
      <w:r w:rsidR="00220259">
        <w:rPr>
          <w:rFonts w:cs="Arial"/>
        </w:rPr>
        <w:t>teachers</w:t>
      </w:r>
      <w:r w:rsidRPr="00FF0CF7">
        <w:rPr>
          <w:rFonts w:cs="Arial"/>
        </w:rPr>
        <w:t xml:space="preserve"> can then share their definitions and discuss them – highlighting common elements between the definitions, or any points where there is disagreement.</w:t>
      </w:r>
    </w:p>
    <w:p w14:paraId="73CEBBFC" w14:textId="6E211C9D" w:rsidR="00E214AF" w:rsidRPr="0082597A" w:rsidRDefault="00E214AF" w:rsidP="00E214AF"/>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0C79DB" w14:paraId="34EFA9DA" w14:textId="77777777" w:rsidTr="00080293">
        <w:trPr>
          <w:trHeight w:val="9356"/>
        </w:trPr>
        <w:tc>
          <w:tcPr>
            <w:tcW w:w="9072" w:type="dxa"/>
          </w:tcPr>
          <w:p w14:paraId="06DF05D6" w14:textId="77777777" w:rsidR="000C79DB" w:rsidRPr="006C5C7F" w:rsidRDefault="000C79DB" w:rsidP="004B576F">
            <w:pPr>
              <w:rPr>
                <w:b/>
              </w:rPr>
            </w:pPr>
            <w:r w:rsidRPr="006C5C7F">
              <w:rPr>
                <w:b/>
              </w:rPr>
              <w:t>Notes</w:t>
            </w:r>
          </w:p>
        </w:tc>
      </w:tr>
    </w:tbl>
    <w:p w14:paraId="0753980B" w14:textId="77777777" w:rsidR="005112E9" w:rsidRPr="0082597A" w:rsidRDefault="005112E9" w:rsidP="0028188E"/>
    <w:p w14:paraId="4064B2C5" w14:textId="77777777" w:rsidR="003112D4" w:rsidRDefault="003112D4">
      <w:pPr>
        <w:spacing w:after="120" w:line="264" w:lineRule="auto"/>
        <w:rPr>
          <w:rFonts w:eastAsiaTheme="majorEastAsia" w:cstheme="majorBidi"/>
          <w:b/>
          <w:sz w:val="36"/>
          <w:szCs w:val="28"/>
        </w:rPr>
      </w:pPr>
      <w:bookmarkStart w:id="55" w:name="_Toc307226547"/>
      <w:r>
        <w:br w:type="page"/>
      </w:r>
    </w:p>
    <w:p w14:paraId="65E4AB62" w14:textId="4E6442D8" w:rsidR="007F0A3E" w:rsidRPr="0034051E" w:rsidRDefault="000C79DB" w:rsidP="0034051E">
      <w:pPr>
        <w:pStyle w:val="Heading2"/>
        <w:ind w:right="1656"/>
      </w:pPr>
      <w:r w:rsidRPr="004A7203">
        <w:rPr>
          <w:rFonts w:cs="Arial"/>
          <w:noProof/>
          <w:lang w:val="en-US" w:eastAsia="en-US"/>
        </w:rPr>
        <w:lastRenderedPageBreak/>
        <mc:AlternateContent>
          <mc:Choice Requires="wps">
            <w:drawing>
              <wp:anchor distT="91440" distB="91440" distL="137160" distR="137160" simplePos="0" relativeHeight="251604992" behindDoc="0" locked="0" layoutInCell="0" allowOverlap="1" wp14:anchorId="564C276A" wp14:editId="518EE0BE">
                <wp:simplePos x="0" y="0"/>
                <wp:positionH relativeFrom="margin">
                  <wp:posOffset>5207000</wp:posOffset>
                </wp:positionH>
                <wp:positionV relativeFrom="margin">
                  <wp:posOffset>-4445</wp:posOffset>
                </wp:positionV>
                <wp:extent cx="430530" cy="539750"/>
                <wp:effectExtent l="2540" t="0" r="0" b="0"/>
                <wp:wrapSquare wrapText="bothSides"/>
                <wp:docPr id="2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5002ACAC" w14:textId="7B7675E9" w:rsidR="00767D5A" w:rsidRPr="004A7203" w:rsidRDefault="00767D5A" w:rsidP="000C79DB">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Extra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4C276A" id="_x0000_s1097" style="position:absolute;margin-left:410pt;margin-top:-.35pt;width:33.9pt;height:42.5pt;rotation:90;z-index:251604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" o:allowincell="f" fillcolor="#346db6" stroked="f">
                <v:textbox>
                  <w:txbxContent>
                    <w:p w14:paraId="5002ACAC" w14:textId="7B7675E9" w:rsidR="00767D5A" w:rsidRPr="004A7203" w:rsidRDefault="00767D5A" w:rsidP="000C79DB">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Extra</w:t>
                      </w:r>
                    </w:p>
                  </w:txbxContent>
                </v:textbox>
                <w10:wrap type="square" anchorx="margin" anchory="margin"/>
              </v:roundrect>
            </w:pict>
          </mc:Fallback>
        </mc:AlternateContent>
      </w:r>
      <w:r w:rsidR="007F0A3E" w:rsidRPr="0034051E">
        <w:t xml:space="preserve">Activity </w:t>
      </w:r>
      <w:r w:rsidR="003112D4">
        <w:t>5</w:t>
      </w:r>
      <w:r w:rsidR="00914E17">
        <w:t>.</w:t>
      </w:r>
      <w:r w:rsidR="003E312E">
        <w:t>5</w:t>
      </w:r>
      <w:r w:rsidR="007F0A3E" w:rsidRPr="0034051E">
        <w:t>b</w:t>
      </w:r>
      <w:bookmarkEnd w:id="55"/>
      <w:r w:rsidR="00435E9F" w:rsidRPr="0034051E">
        <w:t>:</w:t>
      </w:r>
      <w:bookmarkStart w:id="56" w:name="_Toc307226549"/>
      <w:r w:rsidR="00435E9F" w:rsidRPr="0034051E">
        <w:t xml:space="preserve"> </w:t>
      </w:r>
      <w:bookmarkEnd w:id="56"/>
      <w:r w:rsidR="003112D4" w:rsidRPr="00FF0CF7">
        <w:t xml:space="preserve">Understanding </w:t>
      </w:r>
      <w:r w:rsidR="003112D4">
        <w:t xml:space="preserve">power relations during </w:t>
      </w:r>
      <w:r w:rsidR="003112D4" w:rsidRPr="00FF0CF7">
        <w:t>collaboration</w:t>
      </w:r>
    </w:p>
    <w:p w14:paraId="3B83F561" w14:textId="0DCCF45F" w:rsidR="003112D4" w:rsidRDefault="003112D4" w:rsidP="003112D4">
      <w:pPr>
        <w:autoSpaceDE w:val="0"/>
        <w:autoSpaceDN w:val="0"/>
        <w:adjustRightInd w:val="0"/>
        <w:rPr>
          <w:rFonts w:cs="Arial"/>
        </w:rPr>
      </w:pPr>
      <w:r w:rsidRPr="00FF0CF7">
        <w:rPr>
          <w:rFonts w:cs="Arial"/>
        </w:rPr>
        <w:t xml:space="preserve">The trainer may wish to </w:t>
      </w:r>
      <w:r>
        <w:rPr>
          <w:rFonts w:cs="Arial"/>
        </w:rPr>
        <w:t>run</w:t>
      </w:r>
      <w:r w:rsidRPr="00FF0CF7">
        <w:rPr>
          <w:rFonts w:cs="Arial"/>
        </w:rPr>
        <w:t xml:space="preserve"> an activity to help </w:t>
      </w:r>
      <w:r w:rsidR="00220259">
        <w:rPr>
          <w:rFonts w:cs="Arial"/>
        </w:rPr>
        <w:t>teachers</w:t>
      </w:r>
      <w:r w:rsidRPr="00FF0CF7">
        <w:rPr>
          <w:rFonts w:cs="Arial"/>
        </w:rPr>
        <w:t xml:space="preserve"> reflect on how power issues affect us, especially how the power relations between people can affect how they participate and collaborate as a team. A suitable activity is provided in </w:t>
      </w:r>
      <w:r w:rsidRPr="003112D4">
        <w:rPr>
          <w:rFonts w:cs="Arial"/>
          <w:b/>
          <w:color w:val="033896"/>
        </w:rPr>
        <w:t>Session 2.3</w:t>
      </w:r>
      <w:r w:rsidRPr="003112D4">
        <w:rPr>
          <w:rFonts w:cs="Arial"/>
          <w:color w:val="033896"/>
        </w:rPr>
        <w:t xml:space="preserve"> </w:t>
      </w:r>
      <w:r>
        <w:rPr>
          <w:rFonts w:cs="Arial"/>
        </w:rPr>
        <w:t xml:space="preserve">of </w:t>
      </w:r>
      <w:r w:rsidRPr="003112D4">
        <w:rPr>
          <w:rFonts w:cs="Arial"/>
          <w:b/>
          <w:color w:val="033896"/>
        </w:rPr>
        <w:t>Module 2</w:t>
      </w:r>
      <w:r>
        <w:rPr>
          <w:rFonts w:cs="Arial"/>
        </w:rPr>
        <w:t xml:space="preserve"> on</w:t>
      </w:r>
      <w:r w:rsidRPr="00FF0CF7">
        <w:rPr>
          <w:rFonts w:cs="Arial"/>
        </w:rPr>
        <w:t xml:space="preserve"> school inclusion teams</w:t>
      </w:r>
      <w:r>
        <w:rPr>
          <w:rFonts w:cs="Arial"/>
        </w:rPr>
        <w:t>.</w:t>
      </w:r>
    </w:p>
    <w:p w14:paraId="4BE2F218" w14:textId="77777777" w:rsidR="003112D4" w:rsidRDefault="003112D4" w:rsidP="003112D4">
      <w:pPr>
        <w:autoSpaceDE w:val="0"/>
        <w:autoSpaceDN w:val="0"/>
        <w:adjustRightInd w:val="0"/>
        <w:rPr>
          <w:rFonts w:cs="Arial"/>
        </w:rPr>
      </w:pPr>
    </w:p>
    <w:p w14:paraId="7B7A1674" w14:textId="15BC4B11" w:rsidR="005942C8" w:rsidRDefault="005942C8" w:rsidP="00B42DC6">
      <w:pPr>
        <w:rPr>
          <w:rFonts w:cs="Arial"/>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5942C8" w14:paraId="7830C37D" w14:textId="77777777" w:rsidTr="00080293">
        <w:trPr>
          <w:trHeight w:val="9923"/>
        </w:trPr>
        <w:tc>
          <w:tcPr>
            <w:tcW w:w="9072" w:type="dxa"/>
          </w:tcPr>
          <w:p w14:paraId="24AC11BA" w14:textId="77777777" w:rsidR="005942C8" w:rsidRPr="006C5C7F" w:rsidRDefault="005942C8" w:rsidP="004B576F">
            <w:pPr>
              <w:rPr>
                <w:b/>
              </w:rPr>
            </w:pPr>
            <w:r w:rsidRPr="006C5C7F">
              <w:rPr>
                <w:b/>
              </w:rPr>
              <w:t>Notes</w:t>
            </w:r>
          </w:p>
        </w:tc>
      </w:tr>
    </w:tbl>
    <w:p w14:paraId="73988671" w14:textId="77777777" w:rsidR="005942C8" w:rsidRPr="0082597A" w:rsidRDefault="005942C8" w:rsidP="00B42DC6">
      <w:pPr>
        <w:rPr>
          <w:rFonts w:cs="Arial"/>
        </w:rPr>
      </w:pPr>
    </w:p>
    <w:p w14:paraId="4BC16005" w14:textId="5FBED1E3" w:rsidR="007F0A3E" w:rsidRPr="0034051E" w:rsidRDefault="005942C8" w:rsidP="0034051E">
      <w:pPr>
        <w:pStyle w:val="Heading2"/>
        <w:ind w:right="1514"/>
      </w:pPr>
      <w:r w:rsidRPr="004A7203">
        <w:rPr>
          <w:rFonts w:cs="Arial"/>
          <w:noProof/>
          <w:lang w:val="en-US" w:eastAsia="en-US"/>
        </w:rPr>
        <w:lastRenderedPageBreak/>
        <mc:AlternateContent>
          <mc:Choice Requires="wps">
            <w:drawing>
              <wp:anchor distT="91440" distB="91440" distL="137160" distR="137160" simplePos="0" relativeHeight="251608064" behindDoc="0" locked="0" layoutInCell="0" allowOverlap="1" wp14:anchorId="64A0F059" wp14:editId="53933A5C">
                <wp:simplePos x="0" y="0"/>
                <wp:positionH relativeFrom="margin">
                  <wp:posOffset>5184140</wp:posOffset>
                </wp:positionH>
                <wp:positionV relativeFrom="margin">
                  <wp:posOffset>-57785</wp:posOffset>
                </wp:positionV>
                <wp:extent cx="430530" cy="539750"/>
                <wp:effectExtent l="2540" t="0" r="0" b="0"/>
                <wp:wrapSquare wrapText="bothSides"/>
                <wp:docPr id="2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606C83F4" w14:textId="77777777" w:rsidR="00767D5A" w:rsidRPr="004A7203" w:rsidRDefault="00767D5A" w:rsidP="005942C8">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A0F059" id="_x0000_s1098" style="position:absolute;margin-left:408.2pt;margin-top:-4.55pt;width:33.9pt;height:42.5pt;rotation:90;z-index:2516080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" o:allowincell="f" fillcolor="#346db6" stroked="f">
                <v:textbox>
                  <w:txbxContent>
                    <w:p w14:paraId="606C83F4" w14:textId="77777777" w:rsidR="00767D5A" w:rsidRPr="004A7203" w:rsidRDefault="00767D5A" w:rsidP="005942C8">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3112D4">
        <w:t>5</w:t>
      </w:r>
      <w:r w:rsidR="00914E17">
        <w:t>.</w:t>
      </w:r>
      <w:r w:rsidR="003E312E">
        <w:t>5</w:t>
      </w:r>
      <w:r w:rsidR="007F0A3E" w:rsidRPr="0034051E">
        <w:t>c</w:t>
      </w:r>
      <w:r w:rsidR="00DB3060" w:rsidRPr="0034051E">
        <w:t xml:space="preserve">: </w:t>
      </w:r>
      <w:r w:rsidR="003112D4" w:rsidRPr="00FF0CF7">
        <w:t xml:space="preserve">Key principles for </w:t>
      </w:r>
      <w:r w:rsidR="003112D4">
        <w:t xml:space="preserve">an </w:t>
      </w:r>
      <w:r w:rsidR="003112D4" w:rsidRPr="00FF0CF7">
        <w:t>effective collaboration process</w:t>
      </w:r>
    </w:p>
    <w:p w14:paraId="52027965" w14:textId="21070F26" w:rsidR="007F0A3E" w:rsidRPr="005942C8" w:rsidRDefault="007F0A3E" w:rsidP="00DF6911">
      <w:pPr>
        <w:rPr>
          <w:rFonts w:cs="Arial"/>
          <w:bCs/>
          <w:color w:val="033896"/>
        </w:rPr>
      </w:pPr>
      <w:r w:rsidRPr="005942C8">
        <w:rPr>
          <w:rFonts w:cs="Arial"/>
          <w:bCs/>
          <w:color w:val="033896"/>
          <w:sz w:val="48"/>
          <w:szCs w:val="48"/>
        </w:rPr>
        <w:sym w:font="Wingdings" w:char="F0B9"/>
      </w:r>
      <w:r w:rsidR="00C94942" w:rsidRPr="005942C8">
        <w:rPr>
          <w:rFonts w:cs="Arial"/>
          <w:bCs/>
          <w:color w:val="033896"/>
        </w:rPr>
        <w:tab/>
      </w:r>
      <w:r w:rsidR="003112D4">
        <w:rPr>
          <w:rFonts w:cs="Arial"/>
          <w:bCs/>
          <w:color w:val="033896"/>
        </w:rPr>
        <w:t>2</w:t>
      </w:r>
      <w:r w:rsidRPr="005942C8">
        <w:rPr>
          <w:rFonts w:cs="Arial"/>
          <w:bCs/>
          <w:color w:val="033896"/>
        </w:rPr>
        <w:t>0 minutes</w:t>
      </w:r>
    </w:p>
    <w:p w14:paraId="3D66F354" w14:textId="0D5964F2" w:rsidR="00842A57" w:rsidRPr="0082597A" w:rsidRDefault="00842A57" w:rsidP="00842A57">
      <w:pPr>
        <w:rPr>
          <w:rFonts w:cs="Arial"/>
        </w:rPr>
      </w:pPr>
    </w:p>
    <w:p w14:paraId="25BA21FB" w14:textId="291FD912" w:rsidR="003112D4" w:rsidRPr="00FF0CF7" w:rsidRDefault="003112D4" w:rsidP="003112D4">
      <w:pPr>
        <w:rPr>
          <w:rFonts w:cs="Arial"/>
        </w:rPr>
      </w:pPr>
      <w:r w:rsidRPr="00FF0CF7">
        <w:rPr>
          <w:rFonts w:cs="Arial"/>
        </w:rPr>
        <w:t xml:space="preserve">The trainer asks </w:t>
      </w:r>
      <w:r w:rsidR="00220259">
        <w:rPr>
          <w:rFonts w:cs="Arial"/>
        </w:rPr>
        <w:t>teachers</w:t>
      </w:r>
      <w:r w:rsidRPr="00FF0CF7">
        <w:rPr>
          <w:rFonts w:cs="Arial"/>
        </w:rPr>
        <w:t xml:space="preserve"> to work on their own. They should read Activity A</w:t>
      </w:r>
      <w:r>
        <w:rPr>
          <w:rFonts w:cs="Arial"/>
        </w:rPr>
        <w:t xml:space="preserve"> in</w:t>
      </w:r>
      <w:r w:rsidRPr="00FF0CF7">
        <w:rPr>
          <w:rFonts w:cs="Arial"/>
        </w:rPr>
        <w:t xml:space="preserve"> </w:t>
      </w:r>
      <w:r w:rsidRPr="003112D4">
        <w:rPr>
          <w:rFonts w:cs="Arial"/>
          <w:b/>
          <w:color w:val="033896"/>
        </w:rPr>
        <w:t>Resource 5.18</w:t>
      </w:r>
      <w:r>
        <w:rPr>
          <w:rFonts w:cs="Arial"/>
        </w:rPr>
        <w:t>,</w:t>
      </w:r>
      <w:r w:rsidRPr="00FF0CF7">
        <w:rPr>
          <w:rFonts w:cs="Arial"/>
        </w:rPr>
        <w:t xml:space="preserve"> and then answer the question which follows. (The trainer may choose to use a different example here.) </w:t>
      </w:r>
    </w:p>
    <w:p w14:paraId="70B65C7E" w14:textId="77777777" w:rsidR="003112D4" w:rsidRPr="00FF0CF7" w:rsidRDefault="003112D4" w:rsidP="003112D4">
      <w:pPr>
        <w:rPr>
          <w:rFonts w:cs="Arial"/>
        </w:rPr>
      </w:pPr>
    </w:p>
    <w:p w14:paraId="70DB4F4D" w14:textId="77777777" w:rsidR="003112D4" w:rsidRDefault="003112D4" w:rsidP="003112D4">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02272" behindDoc="0" locked="0" layoutInCell="1" allowOverlap="1" wp14:anchorId="6B4D2714" wp14:editId="09E10C5A">
                <wp:simplePos x="0" y="0"/>
                <wp:positionH relativeFrom="column">
                  <wp:posOffset>0</wp:posOffset>
                </wp:positionH>
                <wp:positionV relativeFrom="paragraph">
                  <wp:posOffset>14605</wp:posOffset>
                </wp:positionV>
                <wp:extent cx="1466850" cy="419100"/>
                <wp:effectExtent l="0" t="0" r="0" b="0"/>
                <wp:wrapNone/>
                <wp:docPr id="38" name="Group 38"/>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42" name="Arrow: Pentagon 42"/>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69850"/>
                            <a:ext cx="1120761" cy="273050"/>
                          </a:xfrm>
                          <a:prstGeom prst="rect">
                            <a:avLst/>
                          </a:prstGeom>
                          <a:grpFill/>
                          <a:ln w="6350">
                            <a:noFill/>
                          </a:ln>
                        </wps:spPr>
                        <wps:txbx>
                          <w:txbxContent>
                            <w:p w14:paraId="6FECF762" w14:textId="1F79C9B6"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4D2714" id="Group 38" o:spid="_x0000_s1099" style="position:absolute;left:0;text-align:left;margin-left:0;margin-top:1.15pt;width:115.5pt;height:33pt;z-index:251702272;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">
                <v:shape id="Arrow: Pentagon 42" o:spid="_x0000_s1100"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5cYA&#10;AADbAAAADwAAAGRycy9kb3ducmV2LnhtbESPQWvCQBSE74L/YXmCFzEbrUqJrlIKSqkgNtb7M/tM&#10;0mbfhuzWpP313YLQ4zAz3zCrTWcqcaPGlZYVTKIYBHFmdcm5gvfTdvwIwnlkjZVlUvBNDjbrfm+F&#10;ibYtv9Et9bkIEHYJKii8rxMpXVaQQRfZmjh4V9sY9EE2udQNtgFuKjmN44U0WHJYKLCm54Kyz/TL&#10;KNgeHo7H+b4d7dL643Ux+ckvdG6VGg66pyUIT53/D9/bL1rBbAp/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v/5cYAAADbAAAADwAAAAAAAAAAAAAAAACYAgAAZHJz&#10;L2Rvd25yZXYueG1sUEsFBgAAAAAEAAQA9QAAAIsDAAAAAA==&#10;" adj="17982" filled="f" stroked="f" strokeweight="1pt"/>
                <v:shape id="Text Box 43" o:spid="_x0000_s1101"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6FECF762" w14:textId="1F79C9B6" w:rsidR="00767D5A" w:rsidRPr="00134ACC" w:rsidRDefault="00767D5A" w:rsidP="003112D4">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18</w:t>
                        </w:r>
                      </w:p>
                    </w:txbxContent>
                  </v:textbox>
                </v:shape>
              </v:group>
            </w:pict>
          </mc:Fallback>
        </mc:AlternateContent>
      </w:r>
    </w:p>
    <w:p w14:paraId="0EB5B0D2" w14:textId="0713B510" w:rsidR="003112D4" w:rsidRDefault="003F589F" w:rsidP="003F589F">
      <w:pPr>
        <w:pStyle w:val="Bulleted"/>
        <w:tabs>
          <w:tab w:val="clear" w:pos="1800"/>
          <w:tab w:val="clear" w:pos="2520"/>
        </w:tabs>
        <w:spacing w:line="240" w:lineRule="auto"/>
        <w:ind w:left="2160" w:firstLine="720"/>
      </w:pPr>
      <w:r w:rsidRPr="003F589F">
        <w:rPr>
          <w:rFonts w:ascii="Calibri" w:hAnsi="Calibri"/>
          <w:b/>
          <w:noProof/>
          <w:color w:val="033896"/>
          <w:sz w:val="28"/>
          <w:szCs w:val="21"/>
          <w:lang w:eastAsia="en-GB"/>
        </w:rPr>
        <w:t>Key principles for collaboration</w:t>
      </w:r>
    </w:p>
    <w:p w14:paraId="1F074476" w14:textId="77777777" w:rsidR="003112D4" w:rsidRPr="00FF0CF7" w:rsidRDefault="003112D4" w:rsidP="003112D4">
      <w:pPr>
        <w:pStyle w:val="Bulleted"/>
        <w:tabs>
          <w:tab w:val="clear" w:pos="1800"/>
          <w:tab w:val="clear" w:pos="2520"/>
        </w:tabs>
        <w:spacing w:line="240" w:lineRule="auto"/>
        <w:ind w:left="0" w:firstLine="0"/>
      </w:pPr>
    </w:p>
    <w:p w14:paraId="482575C1" w14:textId="420ACC2F" w:rsidR="003112D4" w:rsidRPr="00FF0CF7" w:rsidRDefault="003112D4" w:rsidP="003112D4">
      <w:pPr>
        <w:autoSpaceDE w:val="0"/>
        <w:autoSpaceDN w:val="0"/>
        <w:adjustRightInd w:val="0"/>
        <w:spacing w:after="120"/>
        <w:rPr>
          <w:rFonts w:cs="Arial"/>
        </w:rPr>
      </w:pPr>
      <w:r w:rsidRPr="00FF0CF7">
        <w:rPr>
          <w:rFonts w:cs="Arial"/>
        </w:rPr>
        <w:t xml:space="preserve">When </w:t>
      </w:r>
      <w:r w:rsidR="00220259">
        <w:rPr>
          <w:rFonts w:cs="Arial"/>
        </w:rPr>
        <w:t>teachers</w:t>
      </w:r>
      <w:r w:rsidRPr="00FF0CF7">
        <w:rPr>
          <w:rFonts w:cs="Arial"/>
        </w:rPr>
        <w:t xml:space="preserve"> have completed this task, they </w:t>
      </w:r>
      <w:r>
        <w:rPr>
          <w:rFonts w:cs="Arial"/>
        </w:rPr>
        <w:t xml:space="preserve">should discuss and compare their answers with other group members. Then they </w:t>
      </w:r>
      <w:r w:rsidRPr="00FF0CF7">
        <w:rPr>
          <w:rFonts w:cs="Arial"/>
        </w:rPr>
        <w:t>can give feedback in plenary. The trainer notes down the k</w:t>
      </w:r>
      <w:r w:rsidR="006C62FD">
        <w:rPr>
          <w:rFonts w:cs="Arial"/>
        </w:rPr>
        <w:t>ey points, and also provides her/his</w:t>
      </w:r>
      <w:r w:rsidRPr="00FF0CF7">
        <w:rPr>
          <w:rFonts w:cs="Arial"/>
        </w:rPr>
        <w:t xml:space="preserve"> own ideas for the key principles that contribute to a successful and effective collaboration process. The list should include</w:t>
      </w:r>
      <w:r w:rsidR="008C0F12">
        <w:rPr>
          <w:rFonts w:cs="Arial"/>
        </w:rPr>
        <w:t>, but is not limited to</w:t>
      </w:r>
      <w:r w:rsidRPr="00FF0CF7">
        <w:rPr>
          <w:rFonts w:cs="Arial"/>
        </w:rPr>
        <w:t>:</w:t>
      </w:r>
    </w:p>
    <w:p w14:paraId="3021D2F6" w14:textId="77777777" w:rsidR="00670ACF" w:rsidRDefault="00670ACF" w:rsidP="00C405AD">
      <w:pPr>
        <w:numPr>
          <w:ilvl w:val="0"/>
          <w:numId w:val="62"/>
        </w:numPr>
        <w:tabs>
          <w:tab w:val="left" w:pos="426"/>
        </w:tabs>
        <w:autoSpaceDE w:val="0"/>
        <w:autoSpaceDN w:val="0"/>
        <w:adjustRightInd w:val="0"/>
        <w:spacing w:after="120"/>
        <w:rPr>
          <w:rFonts w:cs="Arial"/>
        </w:rPr>
        <w:sectPr w:rsidR="00670ACF" w:rsidSect="0016596F">
          <w:footerReference w:type="even" r:id="rId14"/>
          <w:footerReference w:type="default" r:id="rId15"/>
          <w:footerReference w:type="first" r:id="rId16"/>
          <w:pgSz w:w="11907" w:h="16840" w:code="9"/>
          <w:pgMar w:top="1440" w:right="1440" w:bottom="1440" w:left="1440" w:header="720" w:footer="720" w:gutter="0"/>
          <w:cols w:space="720"/>
          <w:titlePg/>
          <w:rtlGutter/>
          <w:docGrid w:linePitch="360"/>
        </w:sectPr>
      </w:pPr>
    </w:p>
    <w:p w14:paraId="60233FFC" w14:textId="2C20D013" w:rsidR="003112D4" w:rsidRPr="00FF0CF7" w:rsidRDefault="003112D4" w:rsidP="00C405AD">
      <w:pPr>
        <w:numPr>
          <w:ilvl w:val="0"/>
          <w:numId w:val="62"/>
        </w:numPr>
        <w:tabs>
          <w:tab w:val="left" w:pos="426"/>
        </w:tabs>
        <w:autoSpaceDE w:val="0"/>
        <w:autoSpaceDN w:val="0"/>
        <w:adjustRightInd w:val="0"/>
        <w:spacing w:after="120"/>
        <w:rPr>
          <w:rFonts w:cs="Arial"/>
        </w:rPr>
      </w:pPr>
      <w:r w:rsidRPr="00FF0CF7">
        <w:rPr>
          <w:rFonts w:cs="Arial"/>
        </w:rPr>
        <w:lastRenderedPageBreak/>
        <w:t>respect for diversity</w:t>
      </w:r>
      <w:r w:rsidR="006C62FD">
        <w:rPr>
          <w:rFonts w:cs="Arial"/>
        </w:rPr>
        <w:t>,</w:t>
      </w:r>
    </w:p>
    <w:p w14:paraId="435A87CE" w14:textId="6DBC52A4" w:rsidR="003112D4" w:rsidRPr="00FF0CF7" w:rsidRDefault="003112D4" w:rsidP="00C405AD">
      <w:pPr>
        <w:numPr>
          <w:ilvl w:val="0"/>
          <w:numId w:val="62"/>
        </w:numPr>
        <w:tabs>
          <w:tab w:val="left" w:pos="426"/>
        </w:tabs>
        <w:autoSpaceDE w:val="0"/>
        <w:autoSpaceDN w:val="0"/>
        <w:adjustRightInd w:val="0"/>
        <w:spacing w:after="120"/>
        <w:rPr>
          <w:rFonts w:cs="Arial"/>
        </w:rPr>
      </w:pPr>
      <w:r w:rsidRPr="00FF0CF7">
        <w:rPr>
          <w:rFonts w:cs="Arial"/>
        </w:rPr>
        <w:t>trust</w:t>
      </w:r>
      <w:r w:rsidR="006C62FD">
        <w:rPr>
          <w:rFonts w:cs="Arial"/>
        </w:rPr>
        <w:t>,</w:t>
      </w:r>
    </w:p>
    <w:p w14:paraId="0318BAD6" w14:textId="6920E963" w:rsidR="003112D4" w:rsidRPr="00FF0CF7" w:rsidRDefault="003112D4" w:rsidP="00C405AD">
      <w:pPr>
        <w:numPr>
          <w:ilvl w:val="0"/>
          <w:numId w:val="62"/>
        </w:numPr>
        <w:tabs>
          <w:tab w:val="left" w:pos="426"/>
        </w:tabs>
        <w:autoSpaceDE w:val="0"/>
        <w:autoSpaceDN w:val="0"/>
        <w:adjustRightInd w:val="0"/>
        <w:spacing w:after="120"/>
        <w:rPr>
          <w:rFonts w:cs="Arial"/>
        </w:rPr>
      </w:pPr>
      <w:r w:rsidRPr="00FF0CF7">
        <w:rPr>
          <w:rFonts w:cs="Arial"/>
        </w:rPr>
        <w:t>accessible and transparent process</w:t>
      </w:r>
      <w:r w:rsidR="006C62FD">
        <w:rPr>
          <w:rFonts w:cs="Arial"/>
        </w:rPr>
        <w:t>,</w:t>
      </w:r>
    </w:p>
    <w:p w14:paraId="66C464C7" w14:textId="408E57CC" w:rsidR="003112D4" w:rsidRPr="00FF0CF7" w:rsidRDefault="003112D4" w:rsidP="00C405AD">
      <w:pPr>
        <w:numPr>
          <w:ilvl w:val="0"/>
          <w:numId w:val="62"/>
        </w:numPr>
        <w:tabs>
          <w:tab w:val="left" w:pos="426"/>
        </w:tabs>
        <w:autoSpaceDE w:val="0"/>
        <w:autoSpaceDN w:val="0"/>
        <w:adjustRightInd w:val="0"/>
        <w:spacing w:after="120"/>
        <w:rPr>
          <w:rFonts w:cs="Arial"/>
        </w:rPr>
      </w:pPr>
      <w:r w:rsidRPr="00FF0CF7">
        <w:rPr>
          <w:rFonts w:cs="Arial"/>
        </w:rPr>
        <w:t>responsibility</w:t>
      </w:r>
      <w:r w:rsidR="006C62FD">
        <w:rPr>
          <w:rFonts w:cs="Arial"/>
        </w:rPr>
        <w:t>, and</w:t>
      </w:r>
    </w:p>
    <w:p w14:paraId="175B199D" w14:textId="77777777" w:rsidR="003112D4" w:rsidRPr="00FF0CF7" w:rsidRDefault="003112D4" w:rsidP="00C405AD">
      <w:pPr>
        <w:numPr>
          <w:ilvl w:val="0"/>
          <w:numId w:val="62"/>
        </w:numPr>
        <w:tabs>
          <w:tab w:val="left" w:pos="426"/>
        </w:tabs>
        <w:autoSpaceDE w:val="0"/>
        <w:autoSpaceDN w:val="0"/>
        <w:adjustRightInd w:val="0"/>
        <w:rPr>
          <w:rFonts w:cs="Arial"/>
        </w:rPr>
      </w:pPr>
      <w:proofErr w:type="gramStart"/>
      <w:r w:rsidRPr="00FF0CF7">
        <w:rPr>
          <w:rFonts w:cs="Arial"/>
        </w:rPr>
        <w:t>accountability</w:t>
      </w:r>
      <w:proofErr w:type="gramEnd"/>
      <w:r w:rsidRPr="00FF0CF7">
        <w:rPr>
          <w:rFonts w:cs="Arial"/>
        </w:rPr>
        <w:t>.</w:t>
      </w:r>
    </w:p>
    <w:p w14:paraId="4BC6D85E" w14:textId="77777777" w:rsidR="00670ACF" w:rsidRDefault="00670ACF" w:rsidP="00030C00">
      <w:pPr>
        <w:pStyle w:val="ListParagraph"/>
        <w:ind w:left="0"/>
        <w:rPr>
          <w:rFonts w:cs="Arial"/>
        </w:rPr>
        <w:sectPr w:rsidR="00670ACF" w:rsidSect="00F26E45">
          <w:type w:val="continuous"/>
          <w:pgSz w:w="11907" w:h="16840" w:code="9"/>
          <w:pgMar w:top="1440" w:right="1440" w:bottom="1440" w:left="1440" w:header="720" w:footer="720" w:gutter="0"/>
          <w:cols w:space="720"/>
          <w:titlePg/>
          <w:rtlGutter/>
          <w:docGrid w:linePitch="360"/>
        </w:sectPr>
      </w:pPr>
    </w:p>
    <w:p w14:paraId="2CD7A1A5" w14:textId="77777777" w:rsidR="00F26E45" w:rsidRDefault="00F26E45" w:rsidP="00B42DC6">
      <w:pPr>
        <w:rPr>
          <w:rFonts w:cs="Arial"/>
        </w:rPr>
      </w:pPr>
    </w:p>
    <w:p w14:paraId="1135412F" w14:textId="77777777" w:rsidR="00F26E45" w:rsidRDefault="00F26E45" w:rsidP="00B42DC6">
      <w:pPr>
        <w:rPr>
          <w:rFonts w:cs="Arial"/>
        </w:rPr>
      </w:pPr>
    </w:p>
    <w:p w14:paraId="093517FE" w14:textId="46D9020D" w:rsidR="007F0A3E" w:rsidRDefault="00F26E45" w:rsidP="00F26E45">
      <w:pPr>
        <w:jc w:val="center"/>
        <w:rPr>
          <w:rFonts w:cs="Arial"/>
        </w:rPr>
      </w:pPr>
      <w:r>
        <w:rPr>
          <w:rFonts w:cs="Arial"/>
          <w:noProof/>
          <w:lang w:val="en-US" w:eastAsia="en-US"/>
        </w:rPr>
        <w:lastRenderedPageBreak/>
        <w:drawing>
          <wp:inline distT="0" distB="0" distL="0" distR="0" wp14:anchorId="79E1B0BB" wp14:editId="051662CD">
            <wp:extent cx="4521835" cy="5824538"/>
            <wp:effectExtent l="0" t="0" r="0"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9527" t="18694" r="11589" b="13660"/>
                    <a:stretch/>
                  </pic:blipFill>
                  <pic:spPr bwMode="auto">
                    <a:xfrm>
                      <a:off x="0" y="0"/>
                      <a:ext cx="4522319" cy="5825161"/>
                    </a:xfrm>
                    <a:prstGeom prst="rect">
                      <a:avLst/>
                    </a:prstGeom>
                    <a:noFill/>
                    <a:ln>
                      <a:noFill/>
                    </a:ln>
                    <a:extLst>
                      <a:ext uri="{53640926-AAD7-44D8-BBD7-CCE9431645EC}">
                        <a14:shadowObscured xmlns:a14="http://schemas.microsoft.com/office/drawing/2010/main"/>
                      </a:ext>
                    </a:extLst>
                  </pic:spPr>
                </pic:pic>
              </a:graphicData>
            </a:graphic>
          </wp:inline>
        </w:drawing>
      </w:r>
    </w:p>
    <w:p w14:paraId="0E3093AD" w14:textId="3503FD89" w:rsidR="00F26E45" w:rsidRDefault="00EE6CF3" w:rsidP="00F26E45">
      <w:pPr>
        <w:jc w:val="center"/>
        <w:rPr>
          <w:rFonts w:cs="Arial"/>
          <w:sz w:val="24"/>
        </w:rPr>
      </w:pPr>
      <w:r>
        <w:rPr>
          <w:rFonts w:cs="Arial"/>
          <w:sz w:val="24"/>
        </w:rPr>
        <w:t>Example of a f</w:t>
      </w:r>
      <w:r w:rsidR="00F26E45" w:rsidRPr="00F26E45">
        <w:rPr>
          <w:rFonts w:cs="Arial"/>
          <w:sz w:val="24"/>
        </w:rPr>
        <w:t xml:space="preserve">lipchart </w:t>
      </w:r>
      <w:r w:rsidR="008C0F12">
        <w:rPr>
          <w:rFonts w:cs="Arial"/>
          <w:sz w:val="24"/>
        </w:rPr>
        <w:t xml:space="preserve">sheet containing a </w:t>
      </w:r>
      <w:r w:rsidR="00F26E45" w:rsidRPr="00F26E45">
        <w:rPr>
          <w:rFonts w:cs="Arial"/>
          <w:sz w:val="24"/>
        </w:rPr>
        <w:t xml:space="preserve">list of key principles for collaboration, created by </w:t>
      </w:r>
      <w:r w:rsidR="00220259">
        <w:rPr>
          <w:rFonts w:cs="Arial"/>
          <w:sz w:val="24"/>
        </w:rPr>
        <w:t>teachers</w:t>
      </w:r>
      <w:r w:rsidR="00F26E45" w:rsidRPr="00F26E45">
        <w:rPr>
          <w:rFonts w:cs="Arial"/>
          <w:sz w:val="24"/>
        </w:rPr>
        <w:t xml:space="preserve"> in Zambia</w:t>
      </w:r>
    </w:p>
    <w:p w14:paraId="2E7D5D66" w14:textId="77777777" w:rsidR="008C0F12" w:rsidRPr="00F26E45" w:rsidRDefault="008C0F12" w:rsidP="00F26E45">
      <w:pPr>
        <w:jc w:val="center"/>
        <w:rPr>
          <w:rFonts w:cs="Arial"/>
          <w:sz w:val="24"/>
        </w:rPr>
      </w:pPr>
    </w:p>
    <w:p w14:paraId="69C612A5" w14:textId="431DFA1A" w:rsidR="00B74A16" w:rsidRPr="00767D5A" w:rsidRDefault="00767D5A" w:rsidP="008C0F12">
      <w:bookmarkStart w:id="57" w:name="_Toc307226550"/>
      <w:bookmarkStart w:id="58" w:name="_Toc304473945"/>
      <w:bookmarkStart w:id="59" w:name="_Toc304474015"/>
      <w:r>
        <w:rPr>
          <w:b/>
          <w:bCs/>
        </w:rPr>
        <w:t>[Image description: Flipchart list of key principles for effective collaboration containing the words: trust, good listening, transparency, teamwork/collaboration, tolerance, respect, self-discipline, commitment, time-keeping, effective communication, evaluation, monitoring, shared responsibility, skilful, hospitable, focused, objective, openness, flexible, determination, honest, knowledgeable, consultation, coordination, empathy, confidentiality, impartiality, selflessness, mutual consent, faithfulness, hardworking, reliable, sociable, approachable, accommodating.]</w:t>
      </w:r>
    </w:p>
    <w:p w14:paraId="119E8BC4" w14:textId="77777777" w:rsidR="008C0F12" w:rsidRDefault="008C0F12">
      <w:pPr>
        <w:spacing w:after="120" w:line="264" w:lineRule="auto"/>
        <w:rPr>
          <w:rFonts w:eastAsiaTheme="majorEastAsia" w:cstheme="majorBidi"/>
          <w:b/>
          <w:sz w:val="36"/>
          <w:szCs w:val="28"/>
        </w:rPr>
      </w:pPr>
      <w:r>
        <w:br w:type="page"/>
      </w:r>
    </w:p>
    <w:p w14:paraId="1A8FC4ED" w14:textId="7D0A5CFF" w:rsidR="007F0A3E" w:rsidRPr="0034051E" w:rsidRDefault="00212252" w:rsidP="0034051E">
      <w:pPr>
        <w:pStyle w:val="Heading2"/>
        <w:ind w:right="1939"/>
      </w:pPr>
      <w:r w:rsidRPr="004A7203">
        <w:rPr>
          <w:rFonts w:cs="Arial"/>
          <w:noProof/>
          <w:lang w:val="en-US" w:eastAsia="en-US"/>
        </w:rPr>
        <w:lastRenderedPageBreak/>
        <mc:AlternateContent>
          <mc:Choice Requires="wps">
            <w:drawing>
              <wp:anchor distT="91440" distB="91440" distL="137160" distR="137160" simplePos="0" relativeHeight="251611136" behindDoc="0" locked="0" layoutInCell="0" allowOverlap="1" wp14:anchorId="7E36D5C4" wp14:editId="553BA8D7">
                <wp:simplePos x="0" y="0"/>
                <wp:positionH relativeFrom="margin">
                  <wp:posOffset>5166360</wp:posOffset>
                </wp:positionH>
                <wp:positionV relativeFrom="margin">
                  <wp:posOffset>-53340</wp:posOffset>
                </wp:positionV>
                <wp:extent cx="430530" cy="539750"/>
                <wp:effectExtent l="2540" t="0" r="0" b="0"/>
                <wp:wrapSquare wrapText="bothSides"/>
                <wp:docPr id="2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1CBE95BC" w14:textId="77777777"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36D5C4" id="_x0000_s1102" style="position:absolute;margin-left:406.8pt;margin-top:-4.2pt;width:33.9pt;height:42.5pt;rotation:90;z-index:2516111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" o:allowincell="f" fillcolor="#346db6" stroked="f">
                <v:textbox>
                  <w:txbxContent>
                    <w:p w14:paraId="1CBE95BC" w14:textId="77777777"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B74A16">
        <w:t>5</w:t>
      </w:r>
      <w:r w:rsidR="00E345A2">
        <w:t>.</w:t>
      </w:r>
      <w:bookmarkEnd w:id="57"/>
      <w:r w:rsidR="003E312E">
        <w:t>5</w:t>
      </w:r>
      <w:r w:rsidR="007F0A3E" w:rsidRPr="0034051E">
        <w:t>d</w:t>
      </w:r>
      <w:r w:rsidR="00AF7DED" w:rsidRPr="0034051E">
        <w:t>:</w:t>
      </w:r>
      <w:bookmarkStart w:id="60" w:name="_Toc307226552"/>
      <w:r w:rsidR="00AF7DED" w:rsidRPr="0034051E">
        <w:t xml:space="preserve"> </w:t>
      </w:r>
      <w:bookmarkEnd w:id="58"/>
      <w:bookmarkEnd w:id="59"/>
      <w:bookmarkEnd w:id="60"/>
      <w:r w:rsidR="00B74A16" w:rsidRPr="00FF0CF7">
        <w:t>Implementing these key</w:t>
      </w:r>
      <w:r w:rsidR="00B74A16">
        <w:t xml:space="preserve"> </w:t>
      </w:r>
      <w:r w:rsidR="00B74A16" w:rsidRPr="00FF0CF7">
        <w:t>principles in the IEP process</w:t>
      </w:r>
      <w:r w:rsidR="00AF7DED" w:rsidRPr="0034051E">
        <w:t xml:space="preserve"> </w:t>
      </w:r>
    </w:p>
    <w:p w14:paraId="5FA7A997" w14:textId="33F4C9EE" w:rsidR="007F0A3E" w:rsidRPr="007750EE" w:rsidRDefault="007F0A3E" w:rsidP="00B42DC6">
      <w:pPr>
        <w:rPr>
          <w:rFonts w:cs="Arial"/>
          <w:bCs/>
          <w:color w:val="033896"/>
        </w:rPr>
      </w:pPr>
      <w:r w:rsidRPr="007750EE">
        <w:rPr>
          <w:rFonts w:cs="Arial"/>
          <w:bCs/>
          <w:color w:val="033896"/>
          <w:sz w:val="48"/>
          <w:szCs w:val="48"/>
        </w:rPr>
        <w:sym w:font="Wingdings" w:char="F0B9"/>
      </w:r>
      <w:r w:rsidRPr="007750EE">
        <w:rPr>
          <w:rFonts w:cs="Arial"/>
          <w:bCs/>
          <w:color w:val="033896"/>
        </w:rPr>
        <w:tab/>
      </w:r>
      <w:r w:rsidR="00B74A16">
        <w:rPr>
          <w:rFonts w:cs="Arial"/>
          <w:bCs/>
          <w:color w:val="033896"/>
        </w:rPr>
        <w:t>3</w:t>
      </w:r>
      <w:r w:rsidRPr="007750EE">
        <w:rPr>
          <w:rFonts w:cs="Arial"/>
          <w:bCs/>
          <w:color w:val="033896"/>
        </w:rPr>
        <w:t>0 minutes</w:t>
      </w:r>
    </w:p>
    <w:p w14:paraId="3E21DE0C" w14:textId="77777777" w:rsidR="007F0A3E" w:rsidRPr="0082597A" w:rsidRDefault="007F0A3E" w:rsidP="00B42DC6">
      <w:pPr>
        <w:rPr>
          <w:rFonts w:cs="Arial"/>
        </w:rPr>
      </w:pPr>
    </w:p>
    <w:p w14:paraId="7532498E" w14:textId="3CDD73A4" w:rsidR="00B74A16" w:rsidRPr="00FF0CF7" w:rsidRDefault="00220259" w:rsidP="00B74A16">
      <w:pPr>
        <w:autoSpaceDE w:val="0"/>
        <w:autoSpaceDN w:val="0"/>
        <w:adjustRightInd w:val="0"/>
        <w:rPr>
          <w:rFonts w:cs="Arial"/>
        </w:rPr>
      </w:pPr>
      <w:bookmarkStart w:id="61" w:name="_Toc307226554"/>
      <w:bookmarkStart w:id="62" w:name="_Toc357089298"/>
      <w:r>
        <w:rPr>
          <w:rFonts w:cs="Arial"/>
        </w:rPr>
        <w:t>Teachers</w:t>
      </w:r>
      <w:r w:rsidR="00B74A16" w:rsidRPr="00FF0CF7">
        <w:rPr>
          <w:rFonts w:cs="Arial"/>
        </w:rPr>
        <w:t xml:space="preserve"> should work in groups and </w:t>
      </w:r>
      <w:r w:rsidR="00B74A16">
        <w:rPr>
          <w:rFonts w:cs="Arial"/>
        </w:rPr>
        <w:t>read</w:t>
      </w:r>
      <w:r w:rsidR="00B74A16" w:rsidRPr="00FF0CF7">
        <w:rPr>
          <w:rFonts w:cs="Arial"/>
        </w:rPr>
        <w:t xml:space="preserve"> Activity B </w:t>
      </w:r>
      <w:r w:rsidR="00B74A16">
        <w:rPr>
          <w:rFonts w:cs="Arial"/>
        </w:rPr>
        <w:t>in</w:t>
      </w:r>
      <w:r w:rsidR="00B74A16" w:rsidRPr="00FF0CF7">
        <w:rPr>
          <w:rFonts w:cs="Arial"/>
        </w:rPr>
        <w:t xml:space="preserve"> </w:t>
      </w:r>
      <w:r w:rsidR="00B74A16" w:rsidRPr="00B74A16">
        <w:rPr>
          <w:rFonts w:cs="Arial"/>
          <w:b/>
          <w:color w:val="033896"/>
        </w:rPr>
        <w:t>Resource 5.18</w:t>
      </w:r>
      <w:r w:rsidR="00B74A16" w:rsidRPr="00FF0CF7">
        <w:rPr>
          <w:rFonts w:cs="Arial"/>
        </w:rPr>
        <w:t>. In their groups they then need to think about and discuss in more detail how each principle can be implemented during the IEP development and implementation process by role players.</w:t>
      </w:r>
    </w:p>
    <w:p w14:paraId="253CC885" w14:textId="77777777" w:rsidR="00B74A16" w:rsidRPr="00FF0CF7" w:rsidRDefault="00B74A16" w:rsidP="00B74A16">
      <w:pPr>
        <w:autoSpaceDE w:val="0"/>
        <w:autoSpaceDN w:val="0"/>
        <w:adjustRightInd w:val="0"/>
        <w:rPr>
          <w:rFonts w:cs="Arial"/>
        </w:rPr>
      </w:pPr>
    </w:p>
    <w:p w14:paraId="27E55A94" w14:textId="77777777" w:rsidR="00B74A16" w:rsidRPr="00FF0CF7" w:rsidRDefault="00B74A16" w:rsidP="00B74A16">
      <w:pPr>
        <w:autoSpaceDE w:val="0"/>
        <w:autoSpaceDN w:val="0"/>
        <w:adjustRightInd w:val="0"/>
        <w:rPr>
          <w:rFonts w:cs="Arial"/>
        </w:rPr>
      </w:pPr>
      <w:r w:rsidRPr="00FF0CF7">
        <w:rPr>
          <w:rFonts w:cs="Arial"/>
        </w:rPr>
        <w:t>When the groups have finished, they should form ‘super-groups’ (i.e.</w:t>
      </w:r>
      <w:r>
        <w:rPr>
          <w:rFonts w:cs="Arial"/>
        </w:rPr>
        <w:t>,</w:t>
      </w:r>
      <w:r w:rsidRPr="00FF0CF7">
        <w:rPr>
          <w:rFonts w:cs="Arial"/>
        </w:rPr>
        <w:t xml:space="preserve"> two groups join together). The trainer gives them </w:t>
      </w:r>
      <w:r w:rsidRPr="00B74A16">
        <w:rPr>
          <w:rFonts w:cs="Arial"/>
          <w:b/>
          <w:color w:val="033896"/>
        </w:rPr>
        <w:t>Resource 5.19</w:t>
      </w:r>
      <w:r w:rsidRPr="00B74A16">
        <w:rPr>
          <w:rFonts w:cs="Arial"/>
          <w:color w:val="033896"/>
        </w:rPr>
        <w:t xml:space="preserve"> </w:t>
      </w:r>
      <w:r w:rsidRPr="00FF0CF7">
        <w:rPr>
          <w:rFonts w:cs="Arial"/>
        </w:rPr>
        <w:t>and they discuss how their ideas for implementing the collaboration principles compare (</w:t>
      </w:r>
      <w:r>
        <w:rPr>
          <w:rFonts w:cs="Arial"/>
        </w:rPr>
        <w:t xml:space="preserve">i.e., they </w:t>
      </w:r>
      <w:r w:rsidRPr="00FF0CF7">
        <w:rPr>
          <w:rFonts w:cs="Arial"/>
        </w:rPr>
        <w:t>compar</w:t>
      </w:r>
      <w:r>
        <w:rPr>
          <w:rFonts w:cs="Arial"/>
        </w:rPr>
        <w:t>e</w:t>
      </w:r>
      <w:r w:rsidRPr="00FF0CF7">
        <w:rPr>
          <w:rFonts w:cs="Arial"/>
        </w:rPr>
        <w:t xml:space="preserve"> the </w:t>
      </w:r>
      <w:r>
        <w:rPr>
          <w:rFonts w:cs="Arial"/>
        </w:rPr>
        <w:t xml:space="preserve">two </w:t>
      </w:r>
      <w:r w:rsidRPr="00FF0CF7">
        <w:rPr>
          <w:rFonts w:cs="Arial"/>
        </w:rPr>
        <w:t>groups</w:t>
      </w:r>
      <w:r>
        <w:rPr>
          <w:rFonts w:cs="Arial"/>
        </w:rPr>
        <w:t>’ ideas</w:t>
      </w:r>
      <w:r w:rsidRPr="00FF0CF7">
        <w:rPr>
          <w:rFonts w:cs="Arial"/>
        </w:rPr>
        <w:t xml:space="preserve"> and </w:t>
      </w:r>
      <w:r>
        <w:rPr>
          <w:rFonts w:cs="Arial"/>
        </w:rPr>
        <w:t xml:space="preserve">they </w:t>
      </w:r>
      <w:r w:rsidRPr="00FF0CF7">
        <w:rPr>
          <w:rFonts w:cs="Arial"/>
        </w:rPr>
        <w:t>compar</w:t>
      </w:r>
      <w:r>
        <w:rPr>
          <w:rFonts w:cs="Arial"/>
        </w:rPr>
        <w:t>e</w:t>
      </w:r>
      <w:r w:rsidRPr="00FF0CF7">
        <w:rPr>
          <w:rFonts w:cs="Arial"/>
        </w:rPr>
        <w:t xml:space="preserve"> </w:t>
      </w:r>
      <w:r>
        <w:rPr>
          <w:rFonts w:cs="Arial"/>
        </w:rPr>
        <w:t xml:space="preserve">these ideas </w:t>
      </w:r>
      <w:r w:rsidRPr="00FF0CF7">
        <w:rPr>
          <w:rFonts w:cs="Arial"/>
        </w:rPr>
        <w:t xml:space="preserve">with the ideas </w:t>
      </w:r>
      <w:r>
        <w:rPr>
          <w:rFonts w:cs="Arial"/>
        </w:rPr>
        <w:t>i</w:t>
      </w:r>
      <w:r w:rsidRPr="00FF0CF7">
        <w:rPr>
          <w:rFonts w:cs="Arial"/>
        </w:rPr>
        <w:t xml:space="preserve">n </w:t>
      </w:r>
      <w:r w:rsidRPr="00B74A16">
        <w:rPr>
          <w:rFonts w:cs="Arial"/>
          <w:b/>
          <w:color w:val="033896"/>
        </w:rPr>
        <w:t>Resource 5.19</w:t>
      </w:r>
      <w:r w:rsidRPr="00FF0CF7">
        <w:rPr>
          <w:rFonts w:cs="Arial"/>
        </w:rPr>
        <w:t>).</w:t>
      </w:r>
    </w:p>
    <w:p w14:paraId="2D17E462" w14:textId="77777777" w:rsidR="00B74A16" w:rsidRPr="00FF0CF7" w:rsidRDefault="00B74A16" w:rsidP="00B74A16">
      <w:pPr>
        <w:rPr>
          <w:rFonts w:cs="Arial"/>
        </w:rPr>
      </w:pPr>
    </w:p>
    <w:p w14:paraId="08A1532E" w14:textId="77777777" w:rsidR="00B74A16" w:rsidRDefault="00B74A16" w:rsidP="00B74A16">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05344" behindDoc="0" locked="0" layoutInCell="1" allowOverlap="1" wp14:anchorId="1EA06B08" wp14:editId="0B36CD67">
                <wp:simplePos x="0" y="0"/>
                <wp:positionH relativeFrom="column">
                  <wp:posOffset>0</wp:posOffset>
                </wp:positionH>
                <wp:positionV relativeFrom="paragraph">
                  <wp:posOffset>14605</wp:posOffset>
                </wp:positionV>
                <wp:extent cx="1466850" cy="419100"/>
                <wp:effectExtent l="0" t="0" r="0" b="0"/>
                <wp:wrapNone/>
                <wp:docPr id="44" name="Group 44"/>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45" name="Arrow: Pentagon 45"/>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69850"/>
                            <a:ext cx="1120761" cy="273050"/>
                          </a:xfrm>
                          <a:prstGeom prst="rect">
                            <a:avLst/>
                          </a:prstGeom>
                          <a:grpFill/>
                          <a:ln w="6350">
                            <a:noFill/>
                          </a:ln>
                        </wps:spPr>
                        <wps:txbx>
                          <w:txbxContent>
                            <w:p w14:paraId="493FBBE4" w14:textId="591B231E" w:rsidR="00767D5A" w:rsidRPr="00134ACC" w:rsidRDefault="00767D5A" w:rsidP="00B74A16">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A06B08" id="Group 44" o:spid="_x0000_s1103" style="position:absolute;left:0;text-align:left;margin-left:0;margin-top:1.15pt;width:115.5pt;height:33pt;z-index:251705344;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">
                <v:shape id="Arrow: Pentagon 45" o:spid="_x0000_s1104"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nkcUA&#10;AADbAAAADwAAAGRycy9kb3ducmV2LnhtbESPQWvCQBSE70L/w/IKXkQ3apUSXUUERSyIjfX+zD6T&#10;tNm3IbuatL/eLRR6HGbmG2a+bE0p7lS7wrKC4SACQZxaXXCm4OO06b+CcB5ZY2mZFHyTg+XiqTPH&#10;WNuG3+me+EwECLsYFeTeV7GULs3JoBvYijh4V1sb9EHWmdQ1NgFuSjmKoqk0WHBYyLGidU7pV3Iz&#10;CjaH8fE4eWt626T63E+HP9mFzo1S3ed2NQPhqfX/4b/2Tit4mcDvl/A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meRxQAAANsAAAAPAAAAAAAAAAAAAAAAAJgCAABkcnMv&#10;ZG93bnJldi54bWxQSwUGAAAAAAQABAD1AAAAigMAAAAA&#10;" adj="17982" filled="f" stroked="f" strokeweight="1pt"/>
                <v:shape id="Text Box 46" o:spid="_x0000_s1105"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493FBBE4" w14:textId="591B231E" w:rsidR="00767D5A" w:rsidRPr="00134ACC" w:rsidRDefault="00767D5A" w:rsidP="00B74A16">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19</w:t>
                        </w:r>
                      </w:p>
                    </w:txbxContent>
                  </v:textbox>
                </v:shape>
              </v:group>
            </w:pict>
          </mc:Fallback>
        </mc:AlternateContent>
      </w:r>
    </w:p>
    <w:p w14:paraId="3000BB71" w14:textId="101490F8" w:rsidR="00B74A16" w:rsidRDefault="00B74A16" w:rsidP="00B74A16">
      <w:pPr>
        <w:pStyle w:val="Bulleted"/>
        <w:tabs>
          <w:tab w:val="clear" w:pos="1800"/>
          <w:tab w:val="clear" w:pos="2520"/>
        </w:tabs>
        <w:spacing w:line="240" w:lineRule="auto"/>
        <w:ind w:left="2160" w:firstLine="720"/>
      </w:pPr>
      <w:r w:rsidRPr="003F589F">
        <w:rPr>
          <w:rFonts w:ascii="Calibri" w:hAnsi="Calibri"/>
          <w:b/>
          <w:noProof/>
          <w:color w:val="033896"/>
          <w:sz w:val="28"/>
          <w:szCs w:val="21"/>
          <w:lang w:eastAsia="en-GB"/>
        </w:rPr>
        <w:t xml:space="preserve">Key principles for </w:t>
      </w:r>
      <w:r>
        <w:rPr>
          <w:rFonts w:ascii="Calibri" w:hAnsi="Calibri"/>
          <w:b/>
          <w:noProof/>
          <w:color w:val="033896"/>
          <w:sz w:val="28"/>
          <w:szCs w:val="21"/>
          <w:lang w:eastAsia="en-GB"/>
        </w:rPr>
        <w:t xml:space="preserve">effective </w:t>
      </w:r>
      <w:r w:rsidRPr="003F589F">
        <w:rPr>
          <w:rFonts w:ascii="Calibri" w:hAnsi="Calibri"/>
          <w:b/>
          <w:noProof/>
          <w:color w:val="033896"/>
          <w:sz w:val="28"/>
          <w:szCs w:val="21"/>
          <w:lang w:eastAsia="en-GB"/>
        </w:rPr>
        <w:t>collaboration</w:t>
      </w:r>
    </w:p>
    <w:p w14:paraId="2723AC94" w14:textId="77777777" w:rsidR="00B74A16" w:rsidRPr="00FF0CF7" w:rsidRDefault="00B74A16" w:rsidP="00B74A16">
      <w:pPr>
        <w:pStyle w:val="Bulleted"/>
        <w:tabs>
          <w:tab w:val="clear" w:pos="1800"/>
          <w:tab w:val="clear" w:pos="2520"/>
        </w:tabs>
        <w:spacing w:line="240" w:lineRule="auto"/>
        <w:ind w:left="0" w:firstLine="0"/>
      </w:pPr>
    </w:p>
    <w:p w14:paraId="23A81303" w14:textId="77777777" w:rsidR="00B74A16" w:rsidRDefault="00B74A16" w:rsidP="00B74A16">
      <w:pPr>
        <w:autoSpaceDE w:val="0"/>
        <w:autoSpaceDN w:val="0"/>
        <w:adjustRightInd w:val="0"/>
        <w:rPr>
          <w:rFonts w:cs="Arial"/>
        </w:rPr>
      </w:pPr>
    </w:p>
    <w:p w14:paraId="29CE2F8A" w14:textId="000A3BE3" w:rsidR="00B74A16" w:rsidRPr="00FF0CF7" w:rsidRDefault="00B74A16" w:rsidP="00B74A16">
      <w:pPr>
        <w:autoSpaceDE w:val="0"/>
        <w:autoSpaceDN w:val="0"/>
        <w:adjustRightInd w:val="0"/>
        <w:rPr>
          <w:rFonts w:cs="Arial"/>
        </w:rPr>
      </w:pPr>
      <w:r>
        <w:rPr>
          <w:rFonts w:cs="Arial"/>
        </w:rPr>
        <w:t>A</w:t>
      </w:r>
      <w:r w:rsidRPr="00FF0CF7">
        <w:rPr>
          <w:rFonts w:cs="Arial"/>
        </w:rPr>
        <w:t>fter this</w:t>
      </w:r>
      <w:r>
        <w:rPr>
          <w:rFonts w:cs="Arial"/>
        </w:rPr>
        <w:t xml:space="preserve"> ‘super-group’</w:t>
      </w:r>
      <w:r w:rsidRPr="00FF0CF7">
        <w:rPr>
          <w:rFonts w:cs="Arial"/>
        </w:rPr>
        <w:t xml:space="preserve"> </w:t>
      </w:r>
      <w:r>
        <w:rPr>
          <w:rFonts w:cs="Arial"/>
        </w:rPr>
        <w:t xml:space="preserve">discussion, a </w:t>
      </w:r>
      <w:r w:rsidRPr="00FF0CF7">
        <w:rPr>
          <w:rFonts w:cs="Arial"/>
        </w:rPr>
        <w:t xml:space="preserve">further plenary discussion can be facilitated </w:t>
      </w:r>
      <w:r>
        <w:rPr>
          <w:rFonts w:cs="Arial"/>
        </w:rPr>
        <w:t>with the whole group</w:t>
      </w:r>
      <w:r w:rsidRPr="00FF0CF7">
        <w:rPr>
          <w:rFonts w:cs="Arial"/>
        </w:rPr>
        <w:t>.</w:t>
      </w:r>
    </w:p>
    <w:p w14:paraId="660298B9" w14:textId="01EE1FA1" w:rsidR="00B74A16" w:rsidRDefault="00B74A16" w:rsidP="00B74A16">
      <w:pPr>
        <w:autoSpaceDE w:val="0"/>
        <w:autoSpaceDN w:val="0"/>
        <w:adjustRightInd w:val="0"/>
        <w:rPr>
          <w:rFonts w:cs="Arial"/>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B74A16" w14:paraId="49635C4E" w14:textId="77777777" w:rsidTr="00080293">
        <w:trPr>
          <w:trHeight w:val="5103"/>
        </w:trPr>
        <w:tc>
          <w:tcPr>
            <w:tcW w:w="9072" w:type="dxa"/>
          </w:tcPr>
          <w:p w14:paraId="57D2B47F" w14:textId="77777777" w:rsidR="00B74A16" w:rsidRPr="006C5C7F" w:rsidRDefault="00B74A16" w:rsidP="002538BF">
            <w:pPr>
              <w:rPr>
                <w:b/>
              </w:rPr>
            </w:pPr>
            <w:r w:rsidRPr="006C5C7F">
              <w:rPr>
                <w:b/>
              </w:rPr>
              <w:t>Notes</w:t>
            </w:r>
          </w:p>
        </w:tc>
      </w:tr>
    </w:tbl>
    <w:p w14:paraId="274013D2" w14:textId="77777777" w:rsidR="00B74A16" w:rsidRPr="00FF0CF7" w:rsidRDefault="00B74A16" w:rsidP="00B74A16">
      <w:pPr>
        <w:autoSpaceDE w:val="0"/>
        <w:autoSpaceDN w:val="0"/>
        <w:adjustRightInd w:val="0"/>
        <w:rPr>
          <w:rFonts w:cs="Arial"/>
        </w:rPr>
      </w:pPr>
    </w:p>
    <w:p w14:paraId="368C0F1F" w14:textId="78F42E49" w:rsidR="007F0A3E" w:rsidRPr="0034051E" w:rsidRDefault="007F0A3E" w:rsidP="0034051E">
      <w:pPr>
        <w:pStyle w:val="Heading1"/>
      </w:pPr>
      <w:bookmarkStart w:id="63" w:name="_Toc304473948"/>
      <w:bookmarkStart w:id="64" w:name="_Toc304474016"/>
      <w:bookmarkEnd w:id="61"/>
      <w:bookmarkEnd w:id="62"/>
      <w:r w:rsidRPr="0082597A">
        <w:br w:type="page"/>
      </w:r>
      <w:bookmarkStart w:id="65" w:name="_Toc307226558"/>
      <w:bookmarkStart w:id="66" w:name="_Toc304473949"/>
      <w:bookmarkStart w:id="67" w:name="_Toc304474017"/>
      <w:bookmarkStart w:id="68" w:name="_Toc531370514"/>
      <w:bookmarkStart w:id="69" w:name="_Toc5903965"/>
      <w:bookmarkEnd w:id="63"/>
      <w:bookmarkEnd w:id="64"/>
      <w:r w:rsidRPr="0034051E">
        <w:lastRenderedPageBreak/>
        <w:t xml:space="preserve">Session </w:t>
      </w:r>
      <w:r w:rsidR="00B74A16">
        <w:t>5</w:t>
      </w:r>
      <w:r w:rsidR="00090A34">
        <w:t>.</w:t>
      </w:r>
      <w:bookmarkEnd w:id="65"/>
      <w:r w:rsidR="003E312E">
        <w:t>6</w:t>
      </w:r>
      <w:r w:rsidR="00D214D0" w:rsidRPr="0034051E">
        <w:t xml:space="preserve">: </w:t>
      </w:r>
      <w:bookmarkEnd w:id="66"/>
      <w:bookmarkEnd w:id="67"/>
      <w:bookmarkEnd w:id="68"/>
      <w:r w:rsidR="00B74A16">
        <w:t>IEP meetings</w:t>
      </w:r>
      <w:bookmarkEnd w:id="69"/>
    </w:p>
    <w:p w14:paraId="0C4365C2" w14:textId="1354111F" w:rsidR="00B74A16" w:rsidRPr="00FF0CF7" w:rsidRDefault="00B74A16" w:rsidP="00B74A16">
      <w:bookmarkStart w:id="70" w:name="_Toc307226562"/>
      <w:r w:rsidRPr="00FF0CF7">
        <w:t xml:space="preserve">The aim of this session is to give </w:t>
      </w:r>
      <w:r w:rsidR="00220259">
        <w:t>teachers</w:t>
      </w:r>
      <w:r w:rsidRPr="00FF0CF7">
        <w:t xml:space="preserve"> some ideas on how to prepare and facilitate an effective IEP meeting. </w:t>
      </w:r>
      <w:r w:rsidR="00220259">
        <w:t>Teachers</w:t>
      </w:r>
      <w:r w:rsidRPr="00FF0CF7">
        <w:t xml:space="preserve"> will also be given an opportunity to consolidate what they have learn</w:t>
      </w:r>
      <w:r>
        <w:t>ed</w:t>
      </w:r>
      <w:r w:rsidRPr="00FF0CF7">
        <w:t xml:space="preserve"> about collaboration and the IEP process. </w:t>
      </w:r>
    </w:p>
    <w:p w14:paraId="064940DA" w14:textId="4485232A" w:rsidR="007F0A3E" w:rsidRPr="0034051E" w:rsidRDefault="00080293" w:rsidP="0034051E">
      <w:pPr>
        <w:pStyle w:val="Heading2"/>
        <w:ind w:right="1089"/>
      </w:pPr>
      <w:r w:rsidRPr="004A7203">
        <w:rPr>
          <w:rFonts w:cs="Arial"/>
          <w:noProof/>
          <w:lang w:val="en-US" w:eastAsia="en-US"/>
        </w:rPr>
        <mc:AlternateContent>
          <mc:Choice Requires="wps">
            <w:drawing>
              <wp:anchor distT="91440" distB="91440" distL="137160" distR="137160" simplePos="0" relativeHeight="251614208" behindDoc="0" locked="0" layoutInCell="0" allowOverlap="1" wp14:anchorId="1BBCF437" wp14:editId="3EDF8703">
                <wp:simplePos x="0" y="0"/>
                <wp:positionH relativeFrom="margin">
                  <wp:posOffset>5207635</wp:posOffset>
                </wp:positionH>
                <wp:positionV relativeFrom="margin">
                  <wp:posOffset>1416685</wp:posOffset>
                </wp:positionV>
                <wp:extent cx="430530" cy="539750"/>
                <wp:effectExtent l="2540" t="0" r="0" b="0"/>
                <wp:wrapSquare wrapText="bothSides"/>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7FD78918" w14:textId="77777777"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BCF437" id="_x0000_s1106" style="position:absolute;margin-left:410.05pt;margin-top:111.55pt;width:33.9pt;height:42.5pt;rotation:90;z-index:2516142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" o:allowincell="f" fillcolor="#346db6" stroked="f">
                <v:textbox>
                  <w:txbxContent>
                    <w:p w14:paraId="7FD78918" w14:textId="77777777"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B74A16">
        <w:t>5</w:t>
      </w:r>
      <w:r w:rsidR="00090A34">
        <w:t>.</w:t>
      </w:r>
      <w:r w:rsidR="003E312E">
        <w:t>6</w:t>
      </w:r>
      <w:r w:rsidR="007F0A3E" w:rsidRPr="0034051E">
        <w:t>a</w:t>
      </w:r>
      <w:bookmarkEnd w:id="70"/>
      <w:r w:rsidR="00286E79" w:rsidRPr="0034051E">
        <w:t>:</w:t>
      </w:r>
      <w:bookmarkStart w:id="71" w:name="_Toc307226563"/>
      <w:r w:rsidR="00286E79" w:rsidRPr="0034051E">
        <w:t xml:space="preserve"> </w:t>
      </w:r>
      <w:bookmarkEnd w:id="71"/>
      <w:r w:rsidR="00B74A16">
        <w:t>Overview of IEP meetings</w:t>
      </w:r>
      <w:r w:rsidR="00286E79" w:rsidRPr="0034051E">
        <w:t xml:space="preserve"> </w:t>
      </w:r>
    </w:p>
    <w:p w14:paraId="78C69042" w14:textId="21BF862E" w:rsidR="007F0A3E" w:rsidRPr="00212252" w:rsidRDefault="007F0A3E" w:rsidP="00B42DC6">
      <w:pPr>
        <w:rPr>
          <w:rFonts w:cs="Arial"/>
          <w:bCs/>
          <w:color w:val="033896"/>
        </w:rPr>
      </w:pPr>
      <w:r w:rsidRPr="00212252">
        <w:rPr>
          <w:rFonts w:cs="Arial"/>
          <w:bCs/>
          <w:color w:val="033896"/>
          <w:sz w:val="48"/>
          <w:szCs w:val="48"/>
        </w:rPr>
        <w:sym w:font="Wingdings" w:char="F0B9"/>
      </w:r>
      <w:r w:rsidRPr="00212252">
        <w:rPr>
          <w:rFonts w:cs="Arial"/>
          <w:bCs/>
          <w:color w:val="033896"/>
        </w:rPr>
        <w:tab/>
      </w:r>
      <w:r w:rsidR="00B74A16">
        <w:rPr>
          <w:rFonts w:cs="Arial"/>
          <w:bCs/>
          <w:color w:val="033896"/>
        </w:rPr>
        <w:t>3</w:t>
      </w:r>
      <w:r w:rsidRPr="00212252">
        <w:rPr>
          <w:rFonts w:cs="Arial"/>
          <w:bCs/>
          <w:color w:val="033896"/>
        </w:rPr>
        <w:t xml:space="preserve">0 minutes </w:t>
      </w:r>
    </w:p>
    <w:p w14:paraId="7499353A" w14:textId="0FDB0DF5" w:rsidR="007F0A3E" w:rsidRPr="0082597A" w:rsidRDefault="007F0A3E" w:rsidP="00B42DC6">
      <w:pPr>
        <w:rPr>
          <w:rFonts w:cs="Arial"/>
        </w:rPr>
      </w:pPr>
    </w:p>
    <w:p w14:paraId="1F158B9E" w14:textId="77777777" w:rsidR="00B74A16" w:rsidRPr="00FF0CF7" w:rsidRDefault="00B74A16" w:rsidP="00B74A16">
      <w:pPr>
        <w:spacing w:after="120"/>
      </w:pPr>
      <w:r w:rsidRPr="00FF0CF7">
        <w:t xml:space="preserve">The trainer first highlights the importance of having an effective IEP meeting. </w:t>
      </w:r>
      <w:r w:rsidRPr="00B74A16">
        <w:rPr>
          <w:b/>
          <w:color w:val="033896"/>
        </w:rPr>
        <w:t>Resource 5.20</w:t>
      </w:r>
      <w:r w:rsidRPr="00B74A16">
        <w:rPr>
          <w:color w:val="033896"/>
        </w:rPr>
        <w:t xml:space="preserve"> </w:t>
      </w:r>
      <w:r w:rsidRPr="00FF0CF7">
        <w:t>provides useful information that can be presented and discussed, covering:</w:t>
      </w:r>
    </w:p>
    <w:p w14:paraId="1899DDDB" w14:textId="1881A4E7" w:rsidR="00B74A16" w:rsidRPr="00FF0CF7" w:rsidRDefault="006C62FD" w:rsidP="00C405AD">
      <w:pPr>
        <w:numPr>
          <w:ilvl w:val="0"/>
          <w:numId w:val="70"/>
        </w:numPr>
        <w:spacing w:after="120"/>
        <w:jc w:val="both"/>
        <w:rPr>
          <w:rFonts w:cs="Arial"/>
        </w:rPr>
      </w:pPr>
      <w:r>
        <w:rPr>
          <w:rFonts w:cs="Arial"/>
        </w:rPr>
        <w:t>w</w:t>
      </w:r>
      <w:r w:rsidR="00B74A16" w:rsidRPr="00FF0CF7">
        <w:rPr>
          <w:rFonts w:cs="Arial"/>
        </w:rPr>
        <w:t>hat an IEP meeting is and its purpose</w:t>
      </w:r>
      <w:r>
        <w:rPr>
          <w:rFonts w:cs="Arial"/>
        </w:rPr>
        <w:t>,</w:t>
      </w:r>
    </w:p>
    <w:p w14:paraId="61E0C989" w14:textId="134A5394" w:rsidR="00B74A16" w:rsidRPr="00FF0CF7" w:rsidRDefault="006C62FD" w:rsidP="00C405AD">
      <w:pPr>
        <w:numPr>
          <w:ilvl w:val="0"/>
          <w:numId w:val="70"/>
        </w:numPr>
        <w:spacing w:after="120"/>
        <w:jc w:val="both"/>
        <w:rPr>
          <w:rFonts w:cs="Arial"/>
        </w:rPr>
      </w:pPr>
      <w:r>
        <w:rPr>
          <w:rFonts w:cs="Arial"/>
        </w:rPr>
        <w:t>p</w:t>
      </w:r>
      <w:r w:rsidR="00B74A16" w:rsidRPr="00FF0CF7">
        <w:rPr>
          <w:rFonts w:cs="Arial"/>
        </w:rPr>
        <w:t>reparing for an IEP meeting</w:t>
      </w:r>
      <w:r>
        <w:rPr>
          <w:rFonts w:cs="Arial"/>
        </w:rPr>
        <w:t>,</w:t>
      </w:r>
    </w:p>
    <w:p w14:paraId="07A088B4" w14:textId="45684EF7" w:rsidR="00B74A16" w:rsidRPr="00FF0CF7" w:rsidRDefault="006C62FD" w:rsidP="00C405AD">
      <w:pPr>
        <w:numPr>
          <w:ilvl w:val="0"/>
          <w:numId w:val="70"/>
        </w:numPr>
        <w:spacing w:after="120"/>
        <w:jc w:val="both"/>
        <w:rPr>
          <w:rFonts w:cs="Arial"/>
        </w:rPr>
      </w:pPr>
      <w:r>
        <w:rPr>
          <w:rFonts w:cs="Arial"/>
        </w:rPr>
        <w:t>p</w:t>
      </w:r>
      <w:r w:rsidR="00B74A16" w:rsidRPr="00FF0CF7">
        <w:rPr>
          <w:rFonts w:cs="Arial"/>
        </w:rPr>
        <w:t>arents</w:t>
      </w:r>
      <w:r w:rsidR="00B74A16">
        <w:rPr>
          <w:rFonts w:cs="Arial"/>
        </w:rPr>
        <w:t>/guardians/care-givers</w:t>
      </w:r>
      <w:r w:rsidR="00B74A16" w:rsidRPr="00FF0CF7">
        <w:rPr>
          <w:rFonts w:cs="Arial"/>
        </w:rPr>
        <w:t xml:space="preserve"> preparation for an effective IEP meeting</w:t>
      </w:r>
      <w:r>
        <w:rPr>
          <w:rFonts w:cs="Arial"/>
        </w:rPr>
        <w:t>,</w:t>
      </w:r>
    </w:p>
    <w:p w14:paraId="34A92580" w14:textId="02376E4D" w:rsidR="00B74A16" w:rsidRPr="00FF0CF7" w:rsidRDefault="006C62FD" w:rsidP="00C405AD">
      <w:pPr>
        <w:numPr>
          <w:ilvl w:val="0"/>
          <w:numId w:val="70"/>
        </w:numPr>
        <w:spacing w:after="120"/>
        <w:jc w:val="both"/>
        <w:rPr>
          <w:rFonts w:cs="Arial"/>
        </w:rPr>
      </w:pPr>
      <w:r>
        <w:rPr>
          <w:rFonts w:cs="Arial"/>
        </w:rPr>
        <w:t>f</w:t>
      </w:r>
      <w:r w:rsidR="00B74A16" w:rsidRPr="00FF0CF7">
        <w:rPr>
          <w:rFonts w:cs="Arial"/>
        </w:rPr>
        <w:t>acilitating an IEP meeting</w:t>
      </w:r>
      <w:r>
        <w:rPr>
          <w:rFonts w:cs="Arial"/>
        </w:rPr>
        <w:t>,</w:t>
      </w:r>
    </w:p>
    <w:p w14:paraId="58107D9C" w14:textId="71BE9915" w:rsidR="00B74A16" w:rsidRPr="00FF0CF7" w:rsidRDefault="006C62FD" w:rsidP="00C405AD">
      <w:pPr>
        <w:numPr>
          <w:ilvl w:val="0"/>
          <w:numId w:val="70"/>
        </w:numPr>
        <w:spacing w:after="120"/>
        <w:jc w:val="both"/>
        <w:rPr>
          <w:rFonts w:cs="Arial"/>
        </w:rPr>
      </w:pPr>
      <w:r>
        <w:rPr>
          <w:rFonts w:cs="Arial"/>
        </w:rPr>
        <w:t>e</w:t>
      </w:r>
      <w:r w:rsidR="00B74A16" w:rsidRPr="00FF0CF7">
        <w:rPr>
          <w:rFonts w:cs="Arial"/>
        </w:rPr>
        <w:t>nding the meeting</w:t>
      </w:r>
      <w:r>
        <w:rPr>
          <w:rFonts w:cs="Arial"/>
        </w:rPr>
        <w:t>,</w:t>
      </w:r>
    </w:p>
    <w:p w14:paraId="0BAFA8E9" w14:textId="78332168" w:rsidR="00B74A16" w:rsidRPr="00FF0CF7" w:rsidRDefault="006C62FD" w:rsidP="00C405AD">
      <w:pPr>
        <w:numPr>
          <w:ilvl w:val="0"/>
          <w:numId w:val="70"/>
        </w:numPr>
        <w:autoSpaceDE w:val="0"/>
        <w:autoSpaceDN w:val="0"/>
        <w:adjustRightInd w:val="0"/>
        <w:spacing w:after="120"/>
        <w:rPr>
          <w:rFonts w:cs="Arial"/>
        </w:rPr>
      </w:pPr>
      <w:r>
        <w:rPr>
          <w:rFonts w:cs="Arial"/>
        </w:rPr>
        <w:t>a</w:t>
      </w:r>
      <w:r w:rsidR="00B74A16" w:rsidRPr="00FF0CF7">
        <w:rPr>
          <w:rFonts w:cs="Arial"/>
        </w:rPr>
        <w:t>fter the meeting</w:t>
      </w:r>
      <w:r>
        <w:rPr>
          <w:rFonts w:cs="Arial"/>
        </w:rPr>
        <w:t>,</w:t>
      </w:r>
    </w:p>
    <w:p w14:paraId="6CEFA0F3" w14:textId="5B7DAD82" w:rsidR="00B74A16" w:rsidRPr="00FF0CF7" w:rsidRDefault="006C62FD" w:rsidP="00C405AD">
      <w:pPr>
        <w:numPr>
          <w:ilvl w:val="0"/>
          <w:numId w:val="70"/>
        </w:numPr>
        <w:autoSpaceDE w:val="0"/>
        <w:autoSpaceDN w:val="0"/>
        <w:adjustRightInd w:val="0"/>
        <w:spacing w:after="120"/>
        <w:rPr>
          <w:rFonts w:cs="Arial"/>
        </w:rPr>
      </w:pPr>
      <w:r>
        <w:rPr>
          <w:rFonts w:cs="Arial"/>
        </w:rPr>
        <w:t>e</w:t>
      </w:r>
      <w:r w:rsidR="00B74A16" w:rsidRPr="00FF0CF7">
        <w:rPr>
          <w:rFonts w:cs="Arial"/>
        </w:rPr>
        <w:t>ncouraging parent</w:t>
      </w:r>
      <w:r w:rsidR="00B74A16">
        <w:rPr>
          <w:rFonts w:cs="Arial"/>
        </w:rPr>
        <w:t>s’/guardians’/care-givers’</w:t>
      </w:r>
      <w:r w:rsidR="00B74A16" w:rsidRPr="00FF0CF7">
        <w:rPr>
          <w:rFonts w:cs="Arial"/>
        </w:rPr>
        <w:t xml:space="preserve"> participation in IEP development and implementation</w:t>
      </w:r>
      <w:r>
        <w:rPr>
          <w:rFonts w:cs="Arial"/>
        </w:rPr>
        <w:t>, and</w:t>
      </w:r>
    </w:p>
    <w:p w14:paraId="3FFE6DDB" w14:textId="4169ED49" w:rsidR="00B74A16" w:rsidRPr="00FF0CF7" w:rsidRDefault="006C62FD" w:rsidP="00C405AD">
      <w:pPr>
        <w:numPr>
          <w:ilvl w:val="0"/>
          <w:numId w:val="70"/>
        </w:numPr>
        <w:autoSpaceDE w:val="0"/>
        <w:autoSpaceDN w:val="0"/>
        <w:adjustRightInd w:val="0"/>
        <w:rPr>
          <w:rFonts w:cs="Arial"/>
        </w:rPr>
      </w:pPr>
      <w:proofErr w:type="gramStart"/>
      <w:r>
        <w:rPr>
          <w:rFonts w:cs="Arial"/>
        </w:rPr>
        <w:t>f</w:t>
      </w:r>
      <w:r w:rsidR="00B74A16" w:rsidRPr="00FF0CF7">
        <w:rPr>
          <w:rFonts w:cs="Arial"/>
        </w:rPr>
        <w:t>acilitating</w:t>
      </w:r>
      <w:proofErr w:type="gramEnd"/>
      <w:r w:rsidR="00B74A16" w:rsidRPr="00FF0CF7">
        <w:rPr>
          <w:rFonts w:cs="Arial"/>
        </w:rPr>
        <w:t xml:space="preserve"> </w:t>
      </w:r>
      <w:r w:rsidR="00B74A16">
        <w:rPr>
          <w:rFonts w:cs="Arial"/>
        </w:rPr>
        <w:t>learner</w:t>
      </w:r>
      <w:r w:rsidR="00B74A16" w:rsidRPr="00FF0CF7">
        <w:rPr>
          <w:rFonts w:cs="Arial"/>
        </w:rPr>
        <w:t xml:space="preserve"> participation in an IEP process</w:t>
      </w:r>
      <w:r w:rsidR="00B74A16">
        <w:rPr>
          <w:rFonts w:cs="Arial"/>
        </w:rPr>
        <w:t>.</w:t>
      </w:r>
    </w:p>
    <w:p w14:paraId="59E25DE9" w14:textId="77777777" w:rsidR="00B74A16" w:rsidRPr="00FF0CF7" w:rsidRDefault="00B74A16" w:rsidP="00B74A16">
      <w:pPr>
        <w:rPr>
          <w:rFonts w:cs="Arial"/>
        </w:rPr>
      </w:pPr>
    </w:p>
    <w:p w14:paraId="5C39950D" w14:textId="77777777" w:rsidR="00B74A16" w:rsidRDefault="00B74A16" w:rsidP="00B74A16">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08416" behindDoc="0" locked="0" layoutInCell="1" allowOverlap="1" wp14:anchorId="54258380" wp14:editId="3E32AD34">
                <wp:simplePos x="0" y="0"/>
                <wp:positionH relativeFrom="column">
                  <wp:posOffset>0</wp:posOffset>
                </wp:positionH>
                <wp:positionV relativeFrom="paragraph">
                  <wp:posOffset>14605</wp:posOffset>
                </wp:positionV>
                <wp:extent cx="1466850" cy="419100"/>
                <wp:effectExtent l="0" t="0" r="0" b="0"/>
                <wp:wrapNone/>
                <wp:docPr id="53" name="Group 53"/>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54" name="Arrow: Pentagon 54"/>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69850"/>
                            <a:ext cx="1120761" cy="273050"/>
                          </a:xfrm>
                          <a:prstGeom prst="rect">
                            <a:avLst/>
                          </a:prstGeom>
                          <a:grpFill/>
                          <a:ln w="6350">
                            <a:noFill/>
                          </a:ln>
                        </wps:spPr>
                        <wps:txbx>
                          <w:txbxContent>
                            <w:p w14:paraId="37949344" w14:textId="648145CF" w:rsidR="00767D5A" w:rsidRPr="00134ACC" w:rsidRDefault="00767D5A" w:rsidP="00B74A16">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258380" id="Group 53" o:spid="_x0000_s1107" style="position:absolute;left:0;text-align:left;margin-left:0;margin-top:1.15pt;width:115.5pt;height:33pt;z-index:25170841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">
                <v:shape id="Arrow: Pentagon 54" o:spid="_x0000_s1108"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U18UA&#10;AADbAAAADwAAAGRycy9kb3ducmV2LnhtbESPQWvCQBSE70L/w/IKXkQ3apUSXUUERSyIjfX+zD6T&#10;tNm3IbuatL/eLRR6HGbmG2a+bE0p7lS7wrKC4SACQZxaXXCm4OO06b+CcB5ZY2mZFHyTg+XiqTPH&#10;WNuG3+me+EwECLsYFeTeV7GULs3JoBvYijh4V1sb9EHWmdQ1NgFuSjmKoqk0WHBYyLGidU7pV3Iz&#10;CjaH8fE4eWt626T63E+HP9mFzo1S3ed2NQPhqfX/4b/2TiuYvMDvl/A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1TXxQAAANsAAAAPAAAAAAAAAAAAAAAAAJgCAABkcnMv&#10;ZG93bnJldi54bWxQSwUGAAAAAAQABAD1AAAAigMAAAAA&#10;" adj="17982" filled="f" stroked="f" strokeweight="1pt"/>
                <v:shape id="Text Box 55" o:spid="_x0000_s1109"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37949344" w14:textId="648145CF" w:rsidR="00767D5A" w:rsidRPr="00134ACC" w:rsidRDefault="00767D5A" w:rsidP="00B74A16">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20</w:t>
                        </w:r>
                      </w:p>
                    </w:txbxContent>
                  </v:textbox>
                </v:shape>
              </v:group>
            </w:pict>
          </mc:Fallback>
        </mc:AlternateContent>
      </w:r>
    </w:p>
    <w:p w14:paraId="2817F2A9" w14:textId="424BA88E" w:rsidR="00B74A16" w:rsidRDefault="00B74A16" w:rsidP="00B74A16">
      <w:pPr>
        <w:pStyle w:val="Bulleted"/>
        <w:tabs>
          <w:tab w:val="clear" w:pos="1800"/>
          <w:tab w:val="clear" w:pos="2520"/>
        </w:tabs>
        <w:spacing w:line="240" w:lineRule="auto"/>
        <w:ind w:left="2160" w:firstLine="720"/>
      </w:pPr>
      <w:r>
        <w:rPr>
          <w:rFonts w:ascii="Calibri" w:hAnsi="Calibri"/>
          <w:b/>
          <w:noProof/>
          <w:color w:val="033896"/>
          <w:sz w:val="28"/>
          <w:szCs w:val="21"/>
          <w:lang w:eastAsia="en-GB"/>
        </w:rPr>
        <w:t>IEP meetings</w:t>
      </w:r>
    </w:p>
    <w:p w14:paraId="39C4F631" w14:textId="77777777" w:rsidR="00B74A16" w:rsidRPr="00FF0CF7" w:rsidRDefault="00B74A16" w:rsidP="00B74A16">
      <w:pPr>
        <w:pStyle w:val="Bulleted"/>
        <w:tabs>
          <w:tab w:val="clear" w:pos="1800"/>
          <w:tab w:val="clear" w:pos="2520"/>
        </w:tabs>
        <w:spacing w:line="240" w:lineRule="auto"/>
        <w:ind w:left="0" w:firstLine="0"/>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212252" w14:paraId="21C0DCC2" w14:textId="77777777" w:rsidTr="00080293">
        <w:trPr>
          <w:trHeight w:val="2722"/>
        </w:trPr>
        <w:tc>
          <w:tcPr>
            <w:tcW w:w="9072" w:type="dxa"/>
          </w:tcPr>
          <w:p w14:paraId="750D7EA8" w14:textId="77777777" w:rsidR="00212252" w:rsidRPr="006C5C7F" w:rsidRDefault="00212252" w:rsidP="004B576F">
            <w:pPr>
              <w:rPr>
                <w:b/>
              </w:rPr>
            </w:pPr>
            <w:r w:rsidRPr="006C5C7F">
              <w:rPr>
                <w:b/>
              </w:rPr>
              <w:t>Notes</w:t>
            </w:r>
          </w:p>
        </w:tc>
      </w:tr>
    </w:tbl>
    <w:p w14:paraId="76267CA2" w14:textId="626C8EB6" w:rsidR="007F0A3E" w:rsidRPr="0082597A" w:rsidRDefault="007F0A3E" w:rsidP="00B42DC6">
      <w:pPr>
        <w:rPr>
          <w:rFonts w:cs="Arial"/>
        </w:rPr>
      </w:pPr>
    </w:p>
    <w:p w14:paraId="72E14027" w14:textId="65880D4E" w:rsidR="007F0A3E" w:rsidRPr="0034051E" w:rsidRDefault="00212252" w:rsidP="0034051E">
      <w:pPr>
        <w:pStyle w:val="Heading2"/>
        <w:ind w:right="1230"/>
      </w:pPr>
      <w:bookmarkStart w:id="72" w:name="_Toc307226564"/>
      <w:bookmarkStart w:id="73" w:name="_Toc303705316"/>
      <w:bookmarkStart w:id="74" w:name="_Toc304473951"/>
      <w:r w:rsidRPr="004A7203">
        <w:rPr>
          <w:rFonts w:cs="Arial"/>
          <w:noProof/>
          <w:lang w:val="en-US" w:eastAsia="en-US"/>
        </w:rPr>
        <w:lastRenderedPageBreak/>
        <mc:AlternateContent>
          <mc:Choice Requires="wps">
            <w:drawing>
              <wp:anchor distT="91440" distB="91440" distL="137160" distR="137160" simplePos="0" relativeHeight="251617280" behindDoc="0" locked="0" layoutInCell="0" allowOverlap="1" wp14:anchorId="20C942B0" wp14:editId="48ED2141">
                <wp:simplePos x="0" y="0"/>
                <wp:positionH relativeFrom="margin">
                  <wp:posOffset>5207635</wp:posOffset>
                </wp:positionH>
                <wp:positionV relativeFrom="margin">
                  <wp:posOffset>-4445</wp:posOffset>
                </wp:positionV>
                <wp:extent cx="430530" cy="539750"/>
                <wp:effectExtent l="2540" t="0" r="0" b="0"/>
                <wp:wrapSquare wrapText="bothSides"/>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7F4A6066" w14:textId="77777777"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C942B0" id="_x0000_s1110" style="position:absolute;margin-left:410.05pt;margin-top:-.35pt;width:33.9pt;height:42.5pt;rotation:90;z-index:2516172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" o:allowincell="f" fillcolor="#346db6" stroked="f">
                <v:textbox>
                  <w:txbxContent>
                    <w:p w14:paraId="7F4A6066" w14:textId="77777777"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B74A16">
        <w:t>5</w:t>
      </w:r>
      <w:r w:rsidR="00090A34">
        <w:t>.</w:t>
      </w:r>
      <w:r w:rsidR="003E312E">
        <w:t>6</w:t>
      </w:r>
      <w:r w:rsidR="007F0A3E" w:rsidRPr="0034051E">
        <w:t>b</w:t>
      </w:r>
      <w:bookmarkEnd w:id="72"/>
      <w:r w:rsidR="00717A72" w:rsidRPr="0034051E">
        <w:t>:</w:t>
      </w:r>
      <w:bookmarkStart w:id="75" w:name="_Toc307226566"/>
      <w:r w:rsidR="00717A72" w:rsidRPr="0034051E">
        <w:t xml:space="preserve"> </w:t>
      </w:r>
      <w:bookmarkEnd w:id="73"/>
      <w:bookmarkEnd w:id="74"/>
      <w:bookmarkEnd w:id="75"/>
      <w:r w:rsidR="00B74A16">
        <w:t>Role-play an IEP meeting</w:t>
      </w:r>
      <w:r w:rsidR="00717A72" w:rsidRPr="0034051E">
        <w:t xml:space="preserve"> </w:t>
      </w:r>
    </w:p>
    <w:p w14:paraId="7C750260" w14:textId="310910F3" w:rsidR="007F0A3E" w:rsidRPr="00212252" w:rsidRDefault="007F0A3E" w:rsidP="00B42DC6">
      <w:pPr>
        <w:rPr>
          <w:rFonts w:cs="Arial"/>
          <w:bCs/>
          <w:color w:val="033896"/>
        </w:rPr>
      </w:pPr>
      <w:r w:rsidRPr="00212252">
        <w:rPr>
          <w:rFonts w:cs="Arial"/>
          <w:bCs/>
          <w:color w:val="033896"/>
          <w:sz w:val="48"/>
          <w:szCs w:val="48"/>
        </w:rPr>
        <w:sym w:font="Wingdings" w:char="F0B9"/>
      </w:r>
      <w:r w:rsidRPr="00212252">
        <w:rPr>
          <w:rFonts w:cs="Arial"/>
          <w:bCs/>
          <w:color w:val="033896"/>
        </w:rPr>
        <w:tab/>
      </w:r>
      <w:r w:rsidR="00B74A16">
        <w:rPr>
          <w:rFonts w:cs="Arial"/>
          <w:bCs/>
          <w:color w:val="033896"/>
        </w:rPr>
        <w:t>60</w:t>
      </w:r>
      <w:r w:rsidRPr="00212252">
        <w:rPr>
          <w:rFonts w:cs="Arial"/>
          <w:bCs/>
          <w:color w:val="033896"/>
        </w:rPr>
        <w:t xml:space="preserve"> minutes </w:t>
      </w:r>
    </w:p>
    <w:p w14:paraId="2FE91B0E" w14:textId="77777777" w:rsidR="007F0A3E" w:rsidRPr="0082597A" w:rsidRDefault="007F0A3E" w:rsidP="00B42DC6">
      <w:pPr>
        <w:rPr>
          <w:rFonts w:cs="Arial"/>
        </w:rPr>
      </w:pPr>
    </w:p>
    <w:p w14:paraId="53EA3D90" w14:textId="22C6442E" w:rsidR="00B74A16" w:rsidRPr="00FF0CF7" w:rsidRDefault="00B74A16" w:rsidP="00B74A16">
      <w:pPr>
        <w:spacing w:after="120"/>
        <w:rPr>
          <w:rFonts w:cs="Arial"/>
        </w:rPr>
      </w:pPr>
      <w:r w:rsidRPr="00FF0CF7">
        <w:rPr>
          <w:rFonts w:cs="Arial"/>
        </w:rPr>
        <w:t xml:space="preserve">The trainer divides </w:t>
      </w:r>
      <w:r w:rsidR="00220259">
        <w:rPr>
          <w:rFonts w:cs="Arial"/>
        </w:rPr>
        <w:t>teachers</w:t>
      </w:r>
      <w:r w:rsidRPr="00FF0CF7">
        <w:rPr>
          <w:rFonts w:cs="Arial"/>
        </w:rPr>
        <w:t xml:space="preserve"> into 3 groups. The groups will have different roles:</w:t>
      </w:r>
    </w:p>
    <w:p w14:paraId="5C48A217" w14:textId="77777777" w:rsidR="00B74A16" w:rsidRPr="00FF0CF7" w:rsidRDefault="00B74A16" w:rsidP="00C405AD">
      <w:pPr>
        <w:numPr>
          <w:ilvl w:val="0"/>
          <w:numId w:val="71"/>
        </w:numPr>
        <w:spacing w:after="120"/>
        <w:rPr>
          <w:rFonts w:cs="Arial"/>
        </w:rPr>
      </w:pPr>
      <w:r>
        <w:rPr>
          <w:rFonts w:cs="Arial"/>
        </w:rPr>
        <w:t>Group 1: Read the role-</w:t>
      </w:r>
      <w:r w:rsidRPr="00FF0CF7">
        <w:rPr>
          <w:rFonts w:cs="Arial"/>
        </w:rPr>
        <w:t xml:space="preserve">play script outline and then </w:t>
      </w:r>
      <w:r>
        <w:rPr>
          <w:rFonts w:cs="Arial"/>
        </w:rPr>
        <w:t>role-</w:t>
      </w:r>
      <w:r w:rsidRPr="00FF0CF7">
        <w:rPr>
          <w:rFonts w:cs="Arial"/>
        </w:rPr>
        <w:t xml:space="preserve">play an IEP meeting using </w:t>
      </w:r>
      <w:proofErr w:type="spellStart"/>
      <w:r w:rsidRPr="00FF0CF7">
        <w:rPr>
          <w:rFonts w:cs="Arial"/>
        </w:rPr>
        <w:t>Thandiwe’s</w:t>
      </w:r>
      <w:proofErr w:type="spellEnd"/>
      <w:r w:rsidRPr="00FF0CF7">
        <w:rPr>
          <w:rFonts w:cs="Arial"/>
        </w:rPr>
        <w:t xml:space="preserve"> case study (</w:t>
      </w:r>
      <w:r w:rsidRPr="00305599">
        <w:rPr>
          <w:rFonts w:cs="Arial"/>
          <w:b/>
          <w:bCs/>
          <w:color w:val="033896"/>
        </w:rPr>
        <w:t>Resource 5.15</w:t>
      </w:r>
      <w:r w:rsidRPr="00FF0CF7">
        <w:rPr>
          <w:rFonts w:cs="Arial"/>
        </w:rPr>
        <w:t>)</w:t>
      </w:r>
      <w:r>
        <w:rPr>
          <w:rFonts w:cs="Arial"/>
        </w:rPr>
        <w:t>.</w:t>
      </w:r>
    </w:p>
    <w:p w14:paraId="697F31F5" w14:textId="77777777" w:rsidR="00B74A16" w:rsidRPr="00FF0CF7" w:rsidRDefault="00B74A16" w:rsidP="00C405AD">
      <w:pPr>
        <w:numPr>
          <w:ilvl w:val="0"/>
          <w:numId w:val="71"/>
        </w:numPr>
        <w:spacing w:after="120"/>
        <w:rPr>
          <w:rFonts w:cs="Arial"/>
        </w:rPr>
      </w:pPr>
      <w:r w:rsidRPr="00FF0CF7">
        <w:rPr>
          <w:rFonts w:cs="Arial"/>
        </w:rPr>
        <w:t xml:space="preserve">Group 2: Check if the role players </w:t>
      </w:r>
      <w:r w:rsidRPr="00FC7ABC">
        <w:rPr>
          <w:rFonts w:cs="Arial"/>
          <w:b/>
        </w:rPr>
        <w:t>used some of the principles that guide collaborative work</w:t>
      </w:r>
      <w:r>
        <w:rPr>
          <w:rFonts w:cs="Arial"/>
        </w:rPr>
        <w:t>.</w:t>
      </w:r>
    </w:p>
    <w:p w14:paraId="4FAC6988" w14:textId="77777777" w:rsidR="00B74A16" w:rsidRPr="00FF0CF7" w:rsidRDefault="00B74A16" w:rsidP="00C405AD">
      <w:pPr>
        <w:numPr>
          <w:ilvl w:val="0"/>
          <w:numId w:val="71"/>
        </w:numPr>
        <w:rPr>
          <w:rFonts w:cs="Arial"/>
        </w:rPr>
      </w:pPr>
      <w:r w:rsidRPr="00FF0CF7">
        <w:rPr>
          <w:rFonts w:cs="Arial"/>
        </w:rPr>
        <w:t xml:space="preserve">Group 3: Check if role players </w:t>
      </w:r>
      <w:r w:rsidRPr="00FC7ABC">
        <w:rPr>
          <w:rFonts w:cs="Arial"/>
          <w:b/>
        </w:rPr>
        <w:t>prepared and ran the meeting effectively</w:t>
      </w:r>
      <w:r>
        <w:rPr>
          <w:rFonts w:cs="Arial"/>
        </w:rPr>
        <w:t>.</w:t>
      </w:r>
    </w:p>
    <w:p w14:paraId="245964F8" w14:textId="77777777" w:rsidR="00B74A16" w:rsidRPr="00FF0CF7" w:rsidRDefault="00B74A16" w:rsidP="00B74A16">
      <w:pPr>
        <w:rPr>
          <w:rFonts w:cs="Arial"/>
          <w:b/>
          <w:bCs/>
        </w:rPr>
      </w:pPr>
    </w:p>
    <w:p w14:paraId="14833A6A" w14:textId="77777777" w:rsidR="00B74A16" w:rsidRPr="00FF0CF7" w:rsidRDefault="00B74A16" w:rsidP="00B74A16">
      <w:pPr>
        <w:pStyle w:val="Heading3"/>
      </w:pPr>
      <w:r w:rsidRPr="00FF0CF7">
        <w:t>Group 1 instructions</w:t>
      </w:r>
    </w:p>
    <w:p w14:paraId="0964B074" w14:textId="77777777" w:rsidR="00B74A16" w:rsidRPr="00FF0CF7" w:rsidRDefault="00B74A16" w:rsidP="00B74A16">
      <w:pPr>
        <w:rPr>
          <w:rFonts w:cs="Arial"/>
        </w:rPr>
      </w:pPr>
      <w:r w:rsidRPr="00FF0CF7">
        <w:rPr>
          <w:rFonts w:cs="Arial"/>
        </w:rPr>
        <w:t>Give the group the script ideas for the role-play (</w:t>
      </w:r>
      <w:r w:rsidRPr="00305599">
        <w:rPr>
          <w:rFonts w:cs="Arial"/>
          <w:b/>
          <w:color w:val="033896"/>
        </w:rPr>
        <w:t>Resource 5.21</w:t>
      </w:r>
      <w:r w:rsidRPr="00FF0CF7">
        <w:rPr>
          <w:rFonts w:cs="Arial"/>
        </w:rPr>
        <w:t>).</w:t>
      </w:r>
    </w:p>
    <w:p w14:paraId="7C3144BA" w14:textId="77777777" w:rsidR="00305599" w:rsidRPr="00FF0CF7" w:rsidRDefault="00305599" w:rsidP="00305599">
      <w:pPr>
        <w:rPr>
          <w:rFonts w:cs="Arial"/>
        </w:rPr>
      </w:pPr>
    </w:p>
    <w:p w14:paraId="09269487" w14:textId="77777777" w:rsidR="00305599" w:rsidRDefault="00305599" w:rsidP="00305599">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11488" behindDoc="0" locked="0" layoutInCell="1" allowOverlap="1" wp14:anchorId="4AD45A63" wp14:editId="4F9C5750">
                <wp:simplePos x="0" y="0"/>
                <wp:positionH relativeFrom="column">
                  <wp:posOffset>0</wp:posOffset>
                </wp:positionH>
                <wp:positionV relativeFrom="paragraph">
                  <wp:posOffset>14605</wp:posOffset>
                </wp:positionV>
                <wp:extent cx="1466850" cy="419100"/>
                <wp:effectExtent l="0" t="0" r="0" b="0"/>
                <wp:wrapNone/>
                <wp:docPr id="57" name="Group 57"/>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58" name="Arrow: Pentagon 58"/>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0" y="69850"/>
                            <a:ext cx="1120761" cy="273050"/>
                          </a:xfrm>
                          <a:prstGeom prst="rect">
                            <a:avLst/>
                          </a:prstGeom>
                          <a:grpFill/>
                          <a:ln w="6350">
                            <a:noFill/>
                          </a:ln>
                        </wps:spPr>
                        <wps:txbx>
                          <w:txbxContent>
                            <w:p w14:paraId="1F041F4B" w14:textId="7C0284EB"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D45A63" id="Group 57" o:spid="_x0000_s1111" style="position:absolute;left:0;text-align:left;margin-left:0;margin-top:1.15pt;width:115.5pt;height:33pt;z-index:251711488;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">
                <v:shape id="Arrow: Pentagon 58" o:spid="_x0000_s1112"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e0sMA&#10;AADbAAAADwAAAGRycy9kb3ducmV2LnhtbERPTWvCQBC9F/wPyxS8lGajJVKiq4iglAolpu19mh2T&#10;1OxsyK4m9dd3D4LHx/terAbTiAt1rrasYBLFIIgLq2suFXx9bp9fQTiPrLGxTAr+yMFqOXpYYKpt&#10;zwe65L4UIYRdigoq79tUSldUZNBFtiUO3NF2Bn2AXSl1h30IN42cxvFMGqw5NFTY0qai4pSfjYLt&#10;x0uWJfv+aZe3v++zybX8oe9eqfHjsJ6D8DT4u/jmftMKkjA2fA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pe0sMAAADbAAAADwAAAAAAAAAAAAAAAACYAgAAZHJzL2Rv&#10;d25yZXYueG1sUEsFBgAAAAAEAAQA9QAAAIgDAAAAAA==&#10;" adj="17982" filled="f" stroked="f" strokeweight="1pt"/>
                <v:shape id="Text Box 59" o:spid="_x0000_s1113"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1F041F4B" w14:textId="7C0284EB"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21</w:t>
                        </w:r>
                      </w:p>
                    </w:txbxContent>
                  </v:textbox>
                </v:shape>
              </v:group>
            </w:pict>
          </mc:Fallback>
        </mc:AlternateContent>
      </w:r>
    </w:p>
    <w:p w14:paraId="281CA363" w14:textId="050CBA96" w:rsidR="00305599" w:rsidRDefault="00305599" w:rsidP="00305599">
      <w:pPr>
        <w:pStyle w:val="Bulleted"/>
        <w:tabs>
          <w:tab w:val="clear" w:pos="1800"/>
          <w:tab w:val="clear" w:pos="2520"/>
        </w:tabs>
        <w:spacing w:line="240" w:lineRule="auto"/>
        <w:ind w:left="2160" w:firstLine="720"/>
      </w:pPr>
      <w:r>
        <w:rPr>
          <w:rFonts w:ascii="Calibri" w:hAnsi="Calibri"/>
          <w:b/>
          <w:noProof/>
          <w:color w:val="033896"/>
          <w:sz w:val="28"/>
          <w:szCs w:val="21"/>
          <w:lang w:eastAsia="en-GB"/>
        </w:rPr>
        <w:t>Script outline for role-play</w:t>
      </w:r>
    </w:p>
    <w:p w14:paraId="6DB4C41C" w14:textId="77777777" w:rsidR="00305599" w:rsidRPr="00FF0CF7" w:rsidRDefault="00305599" w:rsidP="00305599"/>
    <w:p w14:paraId="3E180B9B" w14:textId="77777777" w:rsidR="00B74A16" w:rsidRPr="00FF0CF7" w:rsidRDefault="00B74A16" w:rsidP="00B74A16">
      <w:pPr>
        <w:rPr>
          <w:rFonts w:cs="Arial"/>
        </w:rPr>
      </w:pPr>
      <w:r w:rsidRPr="00FF0CF7">
        <w:rPr>
          <w:rFonts w:cs="Arial"/>
        </w:rPr>
        <w:t>Allow them 10 minutes to read it, allocate roles and become familiar with the main tasks set for each character.</w:t>
      </w:r>
    </w:p>
    <w:p w14:paraId="3B820C68" w14:textId="77777777" w:rsidR="00B74A16" w:rsidRDefault="00B74A16" w:rsidP="00B74A16">
      <w:pPr>
        <w:rPr>
          <w:rFonts w:cs="Arial"/>
        </w:rPr>
      </w:pPr>
    </w:p>
    <w:p w14:paraId="0722B61F" w14:textId="77777777" w:rsidR="00B74A16" w:rsidRPr="00FF0CF7" w:rsidRDefault="00B74A16" w:rsidP="00B74A16">
      <w:pPr>
        <w:rPr>
          <w:rFonts w:cs="Arial"/>
        </w:rPr>
      </w:pPr>
      <w:r>
        <w:rPr>
          <w:rFonts w:cs="Arial"/>
        </w:rPr>
        <w:t>Instruct them to role-</w:t>
      </w:r>
      <w:r w:rsidRPr="00FF0CF7">
        <w:rPr>
          <w:rFonts w:cs="Arial"/>
        </w:rPr>
        <w:t>play an IEP meeting. They should use what they have learned so far about collaboration and organising meetings, unless the script outline instructs them to do something contrary to ‘best practice’.</w:t>
      </w:r>
    </w:p>
    <w:p w14:paraId="59B1698D" w14:textId="77777777" w:rsidR="00B74A16" w:rsidRPr="00FF0CF7" w:rsidRDefault="00B74A16" w:rsidP="00B74A16">
      <w:pPr>
        <w:rPr>
          <w:rFonts w:cs="Arial"/>
        </w:rPr>
      </w:pPr>
    </w:p>
    <w:p w14:paraId="062B1919" w14:textId="77777777" w:rsidR="00B74A16" w:rsidRPr="00FF0CF7" w:rsidRDefault="00B74A16" w:rsidP="00B74A16">
      <w:pPr>
        <w:pStyle w:val="Heading3"/>
      </w:pPr>
      <w:r w:rsidRPr="00FF0CF7">
        <w:t>Group 2 instructions</w:t>
      </w:r>
    </w:p>
    <w:p w14:paraId="3E6E8383" w14:textId="77777777" w:rsidR="00B74A16" w:rsidRPr="00FF0CF7" w:rsidRDefault="00B74A16" w:rsidP="00B74A16">
      <w:pPr>
        <w:rPr>
          <w:rFonts w:cs="Arial"/>
        </w:rPr>
      </w:pPr>
      <w:r w:rsidRPr="00FF0CF7">
        <w:rPr>
          <w:rFonts w:cs="Arial"/>
        </w:rPr>
        <w:t>While Group 1 is preparing, Group 2 should become familiar with their observation checklist (</w:t>
      </w:r>
      <w:r w:rsidRPr="00305599">
        <w:rPr>
          <w:rFonts w:cs="Arial"/>
          <w:b/>
          <w:color w:val="033896"/>
        </w:rPr>
        <w:t>Resource 5.22</w:t>
      </w:r>
      <w:r w:rsidRPr="00FF0CF7">
        <w:rPr>
          <w:rFonts w:cs="Arial"/>
        </w:rPr>
        <w:t>) and discuss the kinds of things they will be looking for.</w:t>
      </w:r>
    </w:p>
    <w:p w14:paraId="721A0FD2" w14:textId="77777777" w:rsidR="00305599" w:rsidRPr="00FF0CF7" w:rsidRDefault="00305599" w:rsidP="00305599">
      <w:pPr>
        <w:rPr>
          <w:rFonts w:cs="Arial"/>
        </w:rPr>
      </w:pPr>
    </w:p>
    <w:p w14:paraId="6CDDED70" w14:textId="77777777" w:rsidR="00305599" w:rsidRDefault="00305599" w:rsidP="00305599">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14560" behindDoc="0" locked="0" layoutInCell="1" allowOverlap="1" wp14:anchorId="1B60B419" wp14:editId="67E9DC41">
                <wp:simplePos x="0" y="0"/>
                <wp:positionH relativeFrom="column">
                  <wp:posOffset>0</wp:posOffset>
                </wp:positionH>
                <wp:positionV relativeFrom="paragraph">
                  <wp:posOffset>14605</wp:posOffset>
                </wp:positionV>
                <wp:extent cx="1466850" cy="419100"/>
                <wp:effectExtent l="0" t="0" r="0" b="0"/>
                <wp:wrapNone/>
                <wp:docPr id="60" name="Group 60"/>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61" name="Arrow: Pentagon 61"/>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69850"/>
                            <a:ext cx="1120761" cy="273050"/>
                          </a:xfrm>
                          <a:prstGeom prst="rect">
                            <a:avLst/>
                          </a:prstGeom>
                          <a:grpFill/>
                          <a:ln w="6350">
                            <a:noFill/>
                          </a:ln>
                        </wps:spPr>
                        <wps:txbx>
                          <w:txbxContent>
                            <w:p w14:paraId="68D94432" w14:textId="2FE07E24"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60B419" id="Group 60" o:spid="_x0000_s1114" style="position:absolute;left:0;text-align:left;margin-left:0;margin-top:1.15pt;width:115.5pt;height:33pt;z-index:251714560;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">
                <v:shape id="Arrow: Pentagon 61" o:spid="_x0000_s1115"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98sUA&#10;AADbAAAADwAAAGRycy9kb3ducmV2LnhtbESPQWvCQBSE74L/YXlCL1I3qTRIdBURLKUFsbG9v2af&#10;STT7NmS3JvbXu0Khx2FmvmEWq97U4kKtqywriCcRCOLc6ooLBZ+H7eMMhPPIGmvLpOBKDlbL4WCB&#10;qbYdf9Al84UIEHYpKii9b1IpXV6SQTexDXHwjrY16INsC6lb7ALc1PIpihJpsOKwUGJDm5Lyc/Zj&#10;FGx30/3++b0bv2TN6S2Jf4tv+uqUehj16zkIT73/D/+1X7WCJIb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D3yxQAAANsAAAAPAAAAAAAAAAAAAAAAAJgCAABkcnMv&#10;ZG93bnJldi54bWxQSwUGAAAAAAQABAD1AAAAigMAAAAA&#10;" adj="17982" filled="f" stroked="f" strokeweight="1pt"/>
                <v:shape id="Text Box 62" o:spid="_x0000_s1116"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68D94432" w14:textId="2FE07E24"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22</w:t>
                        </w:r>
                      </w:p>
                    </w:txbxContent>
                  </v:textbox>
                </v:shape>
              </v:group>
            </w:pict>
          </mc:Fallback>
        </mc:AlternateContent>
      </w:r>
    </w:p>
    <w:p w14:paraId="18EACF29" w14:textId="25483EB1" w:rsidR="00305599" w:rsidRDefault="00305599" w:rsidP="00305599">
      <w:pPr>
        <w:pStyle w:val="Bulleted"/>
        <w:tabs>
          <w:tab w:val="clear" w:pos="1800"/>
          <w:tab w:val="clear" w:pos="2520"/>
        </w:tabs>
        <w:spacing w:line="240" w:lineRule="auto"/>
        <w:ind w:left="2160" w:firstLine="720"/>
      </w:pPr>
      <w:r>
        <w:rPr>
          <w:rFonts w:ascii="Calibri" w:hAnsi="Calibri"/>
          <w:b/>
          <w:noProof/>
          <w:color w:val="033896"/>
          <w:sz w:val="28"/>
          <w:szCs w:val="21"/>
          <w:lang w:eastAsia="en-GB"/>
        </w:rPr>
        <w:t>Role-play observation checklists</w:t>
      </w:r>
    </w:p>
    <w:p w14:paraId="031A19E9" w14:textId="77777777" w:rsidR="00305599" w:rsidRPr="00FF0CF7" w:rsidRDefault="00305599" w:rsidP="00305599"/>
    <w:p w14:paraId="7DACECDE" w14:textId="77777777" w:rsidR="00B74A16" w:rsidRDefault="00B74A16" w:rsidP="00B74A16">
      <w:pPr>
        <w:rPr>
          <w:rFonts w:cs="Arial"/>
        </w:rPr>
      </w:pPr>
      <w:r w:rsidRPr="00FF0CF7">
        <w:rPr>
          <w:rFonts w:cs="Arial"/>
        </w:rPr>
        <w:t>Observe the meeting proceedings</w:t>
      </w:r>
      <w:r>
        <w:rPr>
          <w:rFonts w:cs="Arial"/>
        </w:rPr>
        <w:t>. U</w:t>
      </w:r>
      <w:r w:rsidRPr="00FF0CF7">
        <w:rPr>
          <w:rFonts w:cs="Arial"/>
        </w:rPr>
        <w:t xml:space="preserve">se the checklist to check if role players are </w:t>
      </w:r>
      <w:r w:rsidRPr="00FC7ABC">
        <w:rPr>
          <w:rFonts w:cs="Arial"/>
        </w:rPr>
        <w:t>using some of the principles that guide collaborative work.</w:t>
      </w:r>
      <w:r w:rsidRPr="00FF0CF7">
        <w:rPr>
          <w:rFonts w:cs="Arial"/>
        </w:rPr>
        <w:t xml:space="preserve"> They should not just tick but identify the principle and explain how it was used.</w:t>
      </w:r>
    </w:p>
    <w:p w14:paraId="6E07F34A" w14:textId="77777777" w:rsidR="00B74A16" w:rsidRDefault="00B74A16" w:rsidP="00B74A16">
      <w:pPr>
        <w:rPr>
          <w:rFonts w:cs="Arial"/>
        </w:rPr>
      </w:pPr>
    </w:p>
    <w:p w14:paraId="420D4B5A" w14:textId="77777777" w:rsidR="00B74A16" w:rsidRPr="00C44954" w:rsidRDefault="00B74A16" w:rsidP="00B74A16">
      <w:pPr>
        <w:rPr>
          <w:rFonts w:cs="Arial"/>
        </w:rPr>
      </w:pPr>
      <w:r w:rsidRPr="00C44954">
        <w:rPr>
          <w:rFonts w:cs="Arial"/>
        </w:rPr>
        <w:t xml:space="preserve">They should be ready to make suggestions for how the situation should be improved, such as focusing on the collaborative process, the meeting process </w:t>
      </w:r>
      <w:r w:rsidRPr="00C44954">
        <w:rPr>
          <w:rFonts w:cs="Arial"/>
        </w:rPr>
        <w:lastRenderedPageBreak/>
        <w:t>and the learner and parent/</w:t>
      </w:r>
      <w:r>
        <w:rPr>
          <w:rFonts w:cs="Arial"/>
        </w:rPr>
        <w:t>guardian/</w:t>
      </w:r>
      <w:r w:rsidRPr="00C44954">
        <w:rPr>
          <w:rFonts w:cs="Arial"/>
        </w:rPr>
        <w:t>care-giver participation, after the role-play.</w:t>
      </w:r>
    </w:p>
    <w:p w14:paraId="1310A413" w14:textId="77777777" w:rsidR="00B74A16" w:rsidRPr="00FF0CF7" w:rsidRDefault="00B74A16" w:rsidP="00B74A16">
      <w:pPr>
        <w:rPr>
          <w:rFonts w:cs="Arial"/>
        </w:rPr>
      </w:pPr>
    </w:p>
    <w:p w14:paraId="0073215B" w14:textId="77777777" w:rsidR="00B74A16" w:rsidRPr="00FF0CF7" w:rsidRDefault="00B74A16" w:rsidP="00B74A16">
      <w:pPr>
        <w:pStyle w:val="Heading3"/>
      </w:pPr>
      <w:r w:rsidRPr="00FF0CF7">
        <w:t>Group 3 instructions</w:t>
      </w:r>
    </w:p>
    <w:p w14:paraId="5BD3593A" w14:textId="77777777" w:rsidR="00B74A16" w:rsidRPr="00FF0CF7" w:rsidRDefault="00B74A16" w:rsidP="00B74A16">
      <w:pPr>
        <w:rPr>
          <w:rFonts w:cs="Arial"/>
        </w:rPr>
      </w:pPr>
      <w:r w:rsidRPr="00FF0CF7">
        <w:rPr>
          <w:rFonts w:cs="Arial"/>
        </w:rPr>
        <w:t>While Group 1 is preparing, Group 3 should become familiar with their observation checklist (</w:t>
      </w:r>
      <w:r w:rsidRPr="00305599">
        <w:rPr>
          <w:rFonts w:cs="Arial"/>
          <w:b/>
          <w:color w:val="033896"/>
        </w:rPr>
        <w:t>Resource 5.22</w:t>
      </w:r>
      <w:r w:rsidRPr="00FF0CF7">
        <w:rPr>
          <w:rFonts w:cs="Arial"/>
        </w:rPr>
        <w:t>) and discuss the kinds of things they will be looking for.</w:t>
      </w:r>
    </w:p>
    <w:p w14:paraId="5612F69D" w14:textId="77777777" w:rsidR="00B74A16" w:rsidRDefault="00B74A16" w:rsidP="00B74A16">
      <w:pPr>
        <w:rPr>
          <w:rFonts w:cs="Arial"/>
        </w:rPr>
      </w:pPr>
    </w:p>
    <w:p w14:paraId="308BC399" w14:textId="77777777" w:rsidR="00B74A16" w:rsidRDefault="00B74A16" w:rsidP="00B74A16">
      <w:pPr>
        <w:rPr>
          <w:rFonts w:cs="Arial"/>
        </w:rPr>
      </w:pPr>
      <w:r w:rsidRPr="00FF0CF7">
        <w:rPr>
          <w:rFonts w:cs="Arial"/>
        </w:rPr>
        <w:t>Observe the meeting proceedings.</w:t>
      </w:r>
      <w:r>
        <w:rPr>
          <w:rFonts w:cs="Arial"/>
        </w:rPr>
        <w:t xml:space="preserve"> </w:t>
      </w:r>
      <w:r w:rsidRPr="00FF0CF7">
        <w:rPr>
          <w:rFonts w:cs="Arial"/>
        </w:rPr>
        <w:t>Use the checklist to check if role players are using the meeting guidelines as discussed during the presentation. They should not just tick but identify some of the guidelines and explain how they have been used.</w:t>
      </w:r>
    </w:p>
    <w:p w14:paraId="7CDB80E5" w14:textId="77777777" w:rsidR="00B74A16" w:rsidRPr="00FF0CF7" w:rsidRDefault="00B74A16" w:rsidP="00B74A16">
      <w:pPr>
        <w:rPr>
          <w:rFonts w:cs="Arial"/>
        </w:rPr>
      </w:pPr>
    </w:p>
    <w:p w14:paraId="0BECD9DD" w14:textId="77777777" w:rsidR="00B74A16" w:rsidRPr="00FF0CF7" w:rsidRDefault="00B74A16" w:rsidP="00B74A16">
      <w:pPr>
        <w:rPr>
          <w:rFonts w:cs="Arial"/>
        </w:rPr>
      </w:pPr>
      <w:r w:rsidRPr="00FF0CF7">
        <w:rPr>
          <w:rFonts w:cs="Arial"/>
        </w:rPr>
        <w:t>They should make suggestions if and when necessary</w:t>
      </w:r>
      <w:r>
        <w:rPr>
          <w:rFonts w:cs="Arial"/>
        </w:rPr>
        <w:t>, such as</w:t>
      </w:r>
      <w:r w:rsidRPr="00FF0CF7">
        <w:rPr>
          <w:rFonts w:cs="Arial"/>
        </w:rPr>
        <w:t xml:space="preserve"> focus</w:t>
      </w:r>
      <w:r>
        <w:rPr>
          <w:rFonts w:cs="Arial"/>
        </w:rPr>
        <w:t>ing</w:t>
      </w:r>
      <w:r w:rsidRPr="00FF0CF7">
        <w:rPr>
          <w:rFonts w:cs="Arial"/>
        </w:rPr>
        <w:t xml:space="preserve"> on the collaborative process, the meeting process and the </w:t>
      </w:r>
      <w:r>
        <w:rPr>
          <w:rFonts w:cs="Arial"/>
        </w:rPr>
        <w:t>learner</w:t>
      </w:r>
      <w:r w:rsidRPr="00FF0CF7">
        <w:rPr>
          <w:rFonts w:cs="Arial"/>
        </w:rPr>
        <w:t xml:space="preserve"> and parent</w:t>
      </w:r>
      <w:r>
        <w:rPr>
          <w:rFonts w:cs="Arial"/>
        </w:rPr>
        <w:t>/guardian/care-giver</w:t>
      </w:r>
      <w:r w:rsidRPr="00FF0CF7">
        <w:rPr>
          <w:rFonts w:cs="Arial"/>
        </w:rPr>
        <w:t xml:space="preserve"> participation.</w:t>
      </w:r>
    </w:p>
    <w:p w14:paraId="186EB2C1" w14:textId="77777777" w:rsidR="00B74A16" w:rsidRPr="00FF0CF7" w:rsidRDefault="00B74A16" w:rsidP="00B74A16">
      <w:pPr>
        <w:tabs>
          <w:tab w:val="left" w:pos="0"/>
        </w:tabs>
        <w:rPr>
          <w:rFonts w:cs="Arial"/>
        </w:rPr>
      </w:pPr>
    </w:p>
    <w:p w14:paraId="69CC43D1" w14:textId="0A139328" w:rsidR="00B74A16" w:rsidRDefault="00062AE7" w:rsidP="00B74A16">
      <w:pPr>
        <w:jc w:val="both"/>
        <w:rPr>
          <w:rFonts w:cs="Arial"/>
        </w:rPr>
      </w:pPr>
      <w:r>
        <w:rPr>
          <w:rFonts w:cs="Arial"/>
          <w:noProof/>
          <w:lang w:val="en-US" w:eastAsia="en-US"/>
        </w:rPr>
        <w:drawing>
          <wp:inline distT="0" distB="0" distL="0" distR="0" wp14:anchorId="2EF08F88" wp14:editId="11A2ADBA">
            <wp:extent cx="5725084" cy="245963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8522" b="16898"/>
                    <a:stretch/>
                  </pic:blipFill>
                  <pic:spPr bwMode="auto">
                    <a:xfrm>
                      <a:off x="0" y="0"/>
                      <a:ext cx="5725160" cy="2459663"/>
                    </a:xfrm>
                    <a:prstGeom prst="rect">
                      <a:avLst/>
                    </a:prstGeom>
                    <a:noFill/>
                    <a:ln>
                      <a:noFill/>
                    </a:ln>
                    <a:extLst>
                      <a:ext uri="{53640926-AAD7-44D8-BBD7-CCE9431645EC}">
                        <a14:shadowObscured xmlns:a14="http://schemas.microsoft.com/office/drawing/2010/main"/>
                      </a:ext>
                    </a:extLst>
                  </pic:spPr>
                </pic:pic>
              </a:graphicData>
            </a:graphic>
          </wp:inline>
        </w:drawing>
      </w:r>
    </w:p>
    <w:p w14:paraId="5B45E51A" w14:textId="67E4A64A" w:rsidR="00062AE7" w:rsidRPr="00062AE7" w:rsidRDefault="00062AE7" w:rsidP="00062AE7">
      <w:pPr>
        <w:jc w:val="center"/>
        <w:rPr>
          <w:rFonts w:cs="Arial"/>
          <w:sz w:val="24"/>
        </w:rPr>
      </w:pPr>
      <w:r w:rsidRPr="00062AE7">
        <w:rPr>
          <w:rFonts w:cs="Arial"/>
          <w:sz w:val="24"/>
        </w:rPr>
        <w:t>A group discussing the role-play in Zambia</w:t>
      </w:r>
    </w:p>
    <w:p w14:paraId="49CC5427" w14:textId="77777777" w:rsidR="00062AE7" w:rsidRDefault="00062AE7" w:rsidP="00B74A16">
      <w:pPr>
        <w:jc w:val="both"/>
        <w:rPr>
          <w:rFonts w:cs="Arial"/>
        </w:rPr>
      </w:pPr>
    </w:p>
    <w:p w14:paraId="0DDD36A6" w14:textId="5A10AF2F" w:rsidR="00062AE7" w:rsidRPr="00767D5A" w:rsidRDefault="00767D5A" w:rsidP="00062AE7">
      <w:r>
        <w:rPr>
          <w:b/>
          <w:bCs/>
        </w:rPr>
        <w:t>[Image description: 3 women and 3 men are sitting around a table talking. There are lots of papers and booklets on the table. Another group is sitting around a table behind this group.]</w:t>
      </w:r>
    </w:p>
    <w:p w14:paraId="3F5CFD94" w14:textId="77777777" w:rsidR="00062AE7" w:rsidRPr="00FF0CF7" w:rsidRDefault="00062AE7" w:rsidP="00B74A16">
      <w:pPr>
        <w:jc w:val="both"/>
        <w:rPr>
          <w:rFonts w:cs="Arial"/>
        </w:rPr>
      </w:pPr>
    </w:p>
    <w:p w14:paraId="5C52A17C" w14:textId="77777777" w:rsidR="00B74A16" w:rsidRPr="00FF0CF7" w:rsidRDefault="00B74A16" w:rsidP="00B74A16">
      <w:pPr>
        <w:rPr>
          <w:rFonts w:cs="Arial"/>
        </w:rPr>
      </w:pPr>
      <w:r>
        <w:rPr>
          <w:rFonts w:cs="Arial"/>
        </w:rPr>
        <w:t>Following the role-</w:t>
      </w:r>
      <w:r w:rsidRPr="00FF0CF7">
        <w:rPr>
          <w:rFonts w:cs="Arial"/>
        </w:rPr>
        <w:t>play</w:t>
      </w:r>
      <w:r>
        <w:rPr>
          <w:rFonts w:cs="Arial"/>
        </w:rPr>
        <w:t>,</w:t>
      </w:r>
      <w:r w:rsidRPr="00FF0CF7">
        <w:rPr>
          <w:rFonts w:cs="Arial"/>
        </w:rPr>
        <w:t xml:space="preserve"> the trainer should facilitate a plenary session, with a focus on the collaborative process, the meeting process and the </w:t>
      </w:r>
      <w:r>
        <w:rPr>
          <w:rFonts w:cs="Arial"/>
        </w:rPr>
        <w:t>learner</w:t>
      </w:r>
      <w:r w:rsidRPr="00FF0CF7">
        <w:rPr>
          <w:rFonts w:cs="Arial"/>
        </w:rPr>
        <w:t xml:space="preserve"> and parent</w:t>
      </w:r>
      <w:r>
        <w:rPr>
          <w:rFonts w:cs="Arial"/>
        </w:rPr>
        <w:t>/guardian/care-giver</w:t>
      </w:r>
      <w:r w:rsidRPr="00FF0CF7">
        <w:rPr>
          <w:rFonts w:cs="Arial"/>
        </w:rPr>
        <w:t xml:space="preserve"> participation.</w:t>
      </w:r>
    </w:p>
    <w:p w14:paraId="6909F5D9" w14:textId="77777777" w:rsidR="00B74A16" w:rsidRPr="00FF0CF7" w:rsidRDefault="00B74A16" w:rsidP="00B74A16">
      <w:pPr>
        <w:rPr>
          <w:rFonts w:cs="Arial"/>
        </w:rPr>
      </w:pPr>
    </w:p>
    <w:p w14:paraId="3E2983F0" w14:textId="77777777" w:rsidR="00B74A16" w:rsidRPr="00FF0CF7" w:rsidRDefault="00B74A16" w:rsidP="00B74A16">
      <w:pPr>
        <w:rPr>
          <w:rFonts w:cs="Arial"/>
        </w:rPr>
      </w:pPr>
      <w:r w:rsidRPr="00FF0CF7">
        <w:rPr>
          <w:rFonts w:cs="Arial"/>
        </w:rPr>
        <w:t>During their observations and feedback, Groups 2 and 3 should suggest improving parent</w:t>
      </w:r>
      <w:r>
        <w:rPr>
          <w:rFonts w:cs="Arial"/>
        </w:rPr>
        <w:t>/guardian/care-giver</w:t>
      </w:r>
      <w:r w:rsidRPr="00FF0CF7">
        <w:rPr>
          <w:rFonts w:cs="Arial"/>
        </w:rPr>
        <w:t xml:space="preserve"> and </w:t>
      </w:r>
      <w:r>
        <w:rPr>
          <w:rFonts w:cs="Arial"/>
        </w:rPr>
        <w:t>learner</w:t>
      </w:r>
      <w:r w:rsidRPr="00FF0CF7">
        <w:rPr>
          <w:rFonts w:cs="Arial"/>
        </w:rPr>
        <w:t xml:space="preserve"> participation. If they don’t </w:t>
      </w:r>
      <w:r w:rsidRPr="00FF0CF7">
        <w:rPr>
          <w:rFonts w:cs="Arial"/>
        </w:rPr>
        <w:lastRenderedPageBreak/>
        <w:t xml:space="preserve">make this suggestion, the trainer should highlight it. If the groups do mention this suggestion, the trainer should build on this and present some activities that can be done to improve </w:t>
      </w:r>
      <w:r>
        <w:rPr>
          <w:rFonts w:cs="Arial"/>
        </w:rPr>
        <w:t>learner</w:t>
      </w:r>
      <w:r w:rsidRPr="00FF0CF7">
        <w:rPr>
          <w:rFonts w:cs="Arial"/>
        </w:rPr>
        <w:t xml:space="preserve"> and parent</w:t>
      </w:r>
      <w:r>
        <w:rPr>
          <w:rFonts w:cs="Arial"/>
        </w:rPr>
        <w:t>/guardian/care-giver</w:t>
      </w:r>
      <w:r w:rsidRPr="00FF0CF7">
        <w:rPr>
          <w:rFonts w:cs="Arial"/>
        </w:rPr>
        <w:t xml:space="preserve"> participation in IEP meetings. </w:t>
      </w:r>
    </w:p>
    <w:p w14:paraId="59B75C90" w14:textId="77777777" w:rsidR="00B74A16" w:rsidRPr="00FF0CF7" w:rsidRDefault="00B74A16" w:rsidP="00B74A16">
      <w:pPr>
        <w:rPr>
          <w:rFonts w:cs="Arial"/>
        </w:rPr>
      </w:pPr>
    </w:p>
    <w:p w14:paraId="6A66DA00" w14:textId="32FB9BF6" w:rsidR="00B74A16" w:rsidRPr="00FF0CF7" w:rsidRDefault="00B74A16" w:rsidP="00B74A16">
      <w:pPr>
        <w:rPr>
          <w:rFonts w:cs="Arial"/>
        </w:rPr>
      </w:pPr>
      <w:r w:rsidRPr="00FF0CF7">
        <w:rPr>
          <w:rFonts w:cs="Arial"/>
        </w:rPr>
        <w:t xml:space="preserve">The trainer can use some of the information from </w:t>
      </w:r>
      <w:r w:rsidRPr="00305599">
        <w:rPr>
          <w:rFonts w:cs="Arial"/>
          <w:b/>
          <w:color w:val="033896"/>
        </w:rPr>
        <w:t xml:space="preserve">Resources 5.23 </w:t>
      </w:r>
      <w:r w:rsidRPr="00602369">
        <w:t>and</w:t>
      </w:r>
      <w:r w:rsidRPr="00602369">
        <w:rPr>
          <w:rFonts w:cs="Arial"/>
          <w:b/>
          <w:color w:val="800000"/>
        </w:rPr>
        <w:t xml:space="preserve"> </w:t>
      </w:r>
      <w:r w:rsidRPr="00305599">
        <w:rPr>
          <w:rFonts w:cs="Arial"/>
          <w:b/>
          <w:color w:val="033896"/>
        </w:rPr>
        <w:t>5.24</w:t>
      </w:r>
      <w:r w:rsidRPr="00305599">
        <w:rPr>
          <w:rFonts w:cs="Arial"/>
          <w:color w:val="033896"/>
        </w:rPr>
        <w:t xml:space="preserve"> </w:t>
      </w:r>
      <w:r w:rsidRPr="00FF0CF7">
        <w:rPr>
          <w:rFonts w:cs="Arial"/>
        </w:rPr>
        <w:t>for this presentation, and following the activity share the hand</w:t>
      </w:r>
      <w:r w:rsidR="00172B9A">
        <w:rPr>
          <w:rFonts w:cs="Arial"/>
        </w:rPr>
        <w:t>-</w:t>
      </w:r>
      <w:r w:rsidRPr="00FF0CF7">
        <w:rPr>
          <w:rFonts w:cs="Arial"/>
        </w:rPr>
        <w:t xml:space="preserve">outs with the </w:t>
      </w:r>
      <w:r w:rsidR="00220259">
        <w:rPr>
          <w:rFonts w:cs="Arial"/>
        </w:rPr>
        <w:t>teachers</w:t>
      </w:r>
      <w:r w:rsidRPr="00FF0CF7">
        <w:rPr>
          <w:rFonts w:cs="Arial"/>
        </w:rPr>
        <w:t>.</w:t>
      </w:r>
    </w:p>
    <w:p w14:paraId="2D66CD07" w14:textId="77777777" w:rsidR="00305599" w:rsidRPr="00FF0CF7" w:rsidRDefault="00305599" w:rsidP="00305599">
      <w:pPr>
        <w:rPr>
          <w:rFonts w:cs="Arial"/>
        </w:rPr>
      </w:pPr>
    </w:p>
    <w:p w14:paraId="5BD45A23" w14:textId="77777777" w:rsidR="00305599" w:rsidRDefault="00305599" w:rsidP="00305599">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17632" behindDoc="0" locked="0" layoutInCell="1" allowOverlap="1" wp14:anchorId="5ABFBA65" wp14:editId="085E97C0">
                <wp:simplePos x="0" y="0"/>
                <wp:positionH relativeFrom="column">
                  <wp:posOffset>0</wp:posOffset>
                </wp:positionH>
                <wp:positionV relativeFrom="paragraph">
                  <wp:posOffset>14605</wp:posOffset>
                </wp:positionV>
                <wp:extent cx="1466850" cy="419100"/>
                <wp:effectExtent l="0" t="0" r="0" b="0"/>
                <wp:wrapNone/>
                <wp:docPr id="63" name="Group 63"/>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319" name="Arrow: Pentagon 319"/>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0" y="69850"/>
                            <a:ext cx="1120761" cy="273050"/>
                          </a:xfrm>
                          <a:prstGeom prst="rect">
                            <a:avLst/>
                          </a:prstGeom>
                          <a:grpFill/>
                          <a:ln w="6350">
                            <a:noFill/>
                          </a:ln>
                        </wps:spPr>
                        <wps:txbx>
                          <w:txbxContent>
                            <w:p w14:paraId="5F99E158" w14:textId="715DEB8E"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BFBA65" id="Group 63" o:spid="_x0000_s1117" style="position:absolute;left:0;text-align:left;margin-left:0;margin-top:1.15pt;width:115.5pt;height:33pt;z-index:251717632;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">
                <v:shape id="Arrow: Pentagon 319" o:spid="_x0000_s1118"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QF8YA&#10;AADcAAAADwAAAGRycy9kb3ducmV2LnhtbESPQWvCQBSE7wX/w/KEXopuUqnU1FVEUIoFsdHeX7Ov&#10;STT7NmRXE/vru4LQ4zAz3zDTeWcqcaHGlZYVxMMIBHFmdcm5gsN+NXgF4TyyxsoyKbiSg/ms9zDF&#10;RNuWP+mS+lwECLsEFRTe14mULivIoBvamjh4P7Yx6INscqkbbAPcVPI5isbSYMlhocCalgVlp/Rs&#10;FKy2o93u5aN9Wqf1cTOOf/Nv+mqVeux3izcQnjr/H76337WCUTyB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0QF8YAAADcAAAADwAAAAAAAAAAAAAAAACYAgAAZHJz&#10;L2Rvd25yZXYueG1sUEsFBgAAAAAEAAQA9QAAAIsDAAAAAA==&#10;" adj="17982" filled="f" stroked="f" strokeweight="1pt"/>
                <v:shape id="Text Box 64" o:spid="_x0000_s1119"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5F99E158" w14:textId="715DEB8E"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23</w:t>
                        </w:r>
                      </w:p>
                    </w:txbxContent>
                  </v:textbox>
                </v:shape>
              </v:group>
            </w:pict>
          </mc:Fallback>
        </mc:AlternateContent>
      </w:r>
    </w:p>
    <w:p w14:paraId="26DBD679" w14:textId="4E5D436D" w:rsidR="00305599" w:rsidRPr="00FF0CF7" w:rsidRDefault="00305599" w:rsidP="00305599">
      <w:pPr>
        <w:ind w:left="2160" w:firstLine="720"/>
      </w:pPr>
      <w:r w:rsidRPr="00305599">
        <w:rPr>
          <w:rFonts w:cs="Arial"/>
          <w:b/>
          <w:noProof/>
          <w:color w:val="033896"/>
        </w:rPr>
        <w:t>Encouraging learner participation in the IEP process</w:t>
      </w:r>
    </w:p>
    <w:p w14:paraId="3299BE35" w14:textId="77777777" w:rsidR="00305599" w:rsidRPr="00FF0CF7" w:rsidRDefault="00305599" w:rsidP="00305599">
      <w:pPr>
        <w:rPr>
          <w:rFonts w:cs="Arial"/>
        </w:rPr>
      </w:pPr>
    </w:p>
    <w:p w14:paraId="3F23EE67" w14:textId="6F5B51DF" w:rsidR="00305599" w:rsidRDefault="00305599" w:rsidP="00305599">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20704" behindDoc="0" locked="0" layoutInCell="1" allowOverlap="1" wp14:anchorId="607DC686" wp14:editId="5435EC1A">
                <wp:simplePos x="0" y="0"/>
                <wp:positionH relativeFrom="column">
                  <wp:posOffset>0</wp:posOffset>
                </wp:positionH>
                <wp:positionV relativeFrom="paragraph">
                  <wp:posOffset>14605</wp:posOffset>
                </wp:positionV>
                <wp:extent cx="1466850" cy="419100"/>
                <wp:effectExtent l="0" t="0" r="0" b="0"/>
                <wp:wrapNone/>
                <wp:docPr id="65" name="Group 65"/>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66" name="Arrow: Pentagon 66"/>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0" y="69850"/>
                            <a:ext cx="1120761" cy="273050"/>
                          </a:xfrm>
                          <a:prstGeom prst="rect">
                            <a:avLst/>
                          </a:prstGeom>
                          <a:grpFill/>
                          <a:ln w="6350">
                            <a:noFill/>
                          </a:ln>
                        </wps:spPr>
                        <wps:txbx>
                          <w:txbxContent>
                            <w:p w14:paraId="2FF0592C" w14:textId="39D5D708"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7DC686" id="Group 65" o:spid="_x0000_s1120" style="position:absolute;left:0;text-align:left;margin-left:0;margin-top:1.15pt;width:115.5pt;height:33pt;z-index:251720704;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">
                <v:shape id="Arrow: Pentagon 66" o:spid="_x0000_s1121"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lhsUA&#10;AADbAAAADwAAAGRycy9kb3ducmV2LnhtbESPQWvCQBSE7wX/w/KEXopubGmQ6CoiWEoLolHvz+wz&#10;iWbfhuzWpP31rlDwOMzMN8x03plKXKlxpWUFo2EEgjizuuRcwX63GoxBOI+ssbJMCn7JwXzWe5pi&#10;om3LW7qmPhcBwi5BBYX3dSKlywoy6Ia2Jg7eyTYGfZBNLnWDbYCbSr5GUSwNlhwWCqxpWVB2SX+M&#10;gtX6bbN5/25fPtL6/BWP/vIjHVqlnvvdYgLCU+cf4f/2p1YQx3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aWGxQAAANsAAAAPAAAAAAAAAAAAAAAAAJgCAABkcnMv&#10;ZG93bnJldi54bWxQSwUGAAAAAAQABAD1AAAAigMAAAAA&#10;" adj="17982" filled="f" stroked="f" strokeweight="1pt"/>
                <v:shape id="Text Box 67" o:spid="_x0000_s1122"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2FF0592C" w14:textId="39D5D708" w:rsidR="00767D5A" w:rsidRPr="00134ACC" w:rsidRDefault="00767D5A" w:rsidP="00305599">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24</w:t>
                        </w:r>
                      </w:p>
                    </w:txbxContent>
                  </v:textbox>
                </v:shape>
              </v:group>
            </w:pict>
          </mc:Fallback>
        </mc:AlternateContent>
      </w:r>
      <w:r w:rsidRPr="00305599">
        <w:rPr>
          <w:rFonts w:cs="Arial"/>
          <w:b/>
          <w:noProof/>
          <w:color w:val="033896"/>
        </w:rPr>
        <w:t>Improving parents’/guardians’/care-givers’ participation in the IEP process</w:t>
      </w:r>
    </w:p>
    <w:p w14:paraId="29DA8CC7" w14:textId="32A4CBC9" w:rsidR="00062AE7" w:rsidRDefault="00062AE7" w:rsidP="00062AE7">
      <w:pPr>
        <w:autoSpaceDE w:val="0"/>
        <w:autoSpaceDN w:val="0"/>
        <w:adjustRightInd w:val="0"/>
        <w:rPr>
          <w:rFonts w:cs="Arial"/>
          <w:b/>
          <w:noProof/>
          <w:color w:val="033896"/>
        </w:rPr>
      </w:pPr>
    </w:p>
    <w:p w14:paraId="772ABE86" w14:textId="5FDF3709" w:rsidR="00062AE7" w:rsidRDefault="00062AE7" w:rsidP="00062AE7">
      <w:pPr>
        <w:autoSpaceDE w:val="0"/>
        <w:autoSpaceDN w:val="0"/>
        <w:adjustRightInd w:val="0"/>
        <w:rPr>
          <w:rFonts w:cs="Arial"/>
          <w:b/>
          <w:noProof/>
          <w:color w:val="033896"/>
        </w:rPr>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062AE7" w14:paraId="242A4015" w14:textId="77777777" w:rsidTr="00080293">
        <w:trPr>
          <w:trHeight w:val="7088"/>
        </w:trPr>
        <w:tc>
          <w:tcPr>
            <w:tcW w:w="9072" w:type="dxa"/>
          </w:tcPr>
          <w:p w14:paraId="2E8AF6C9" w14:textId="77777777" w:rsidR="00062AE7" w:rsidRPr="006C5C7F" w:rsidRDefault="00062AE7" w:rsidP="00963107">
            <w:pPr>
              <w:rPr>
                <w:b/>
              </w:rPr>
            </w:pPr>
            <w:r w:rsidRPr="006C5C7F">
              <w:rPr>
                <w:b/>
              </w:rPr>
              <w:t>Notes</w:t>
            </w:r>
          </w:p>
        </w:tc>
      </w:tr>
    </w:tbl>
    <w:p w14:paraId="114F4E8E" w14:textId="77777777" w:rsidR="00062AE7" w:rsidRPr="00FF0CF7" w:rsidRDefault="00062AE7" w:rsidP="00062AE7"/>
    <w:p w14:paraId="0E03B851" w14:textId="7E892C8B" w:rsidR="007F0A3E" w:rsidRPr="0034051E" w:rsidRDefault="00212252" w:rsidP="0034051E">
      <w:pPr>
        <w:pStyle w:val="Heading2"/>
        <w:ind w:right="1089"/>
      </w:pPr>
      <w:bookmarkStart w:id="76" w:name="_Toc307226567"/>
      <w:bookmarkStart w:id="77" w:name="_Toc304473952"/>
      <w:bookmarkStart w:id="78" w:name="_Toc304474018"/>
      <w:r w:rsidRPr="004A7203">
        <w:rPr>
          <w:rFonts w:cs="Arial"/>
          <w:noProof/>
          <w:lang w:val="en-US" w:eastAsia="en-US"/>
        </w:rPr>
        <w:lastRenderedPageBreak/>
        <mc:AlternateContent>
          <mc:Choice Requires="wps">
            <w:drawing>
              <wp:anchor distT="91440" distB="91440" distL="137160" distR="137160" simplePos="0" relativeHeight="251620352" behindDoc="0" locked="0" layoutInCell="0" allowOverlap="1" wp14:anchorId="6CE8DD41" wp14:editId="41542047">
                <wp:simplePos x="0" y="0"/>
                <wp:positionH relativeFrom="margin">
                  <wp:posOffset>5191760</wp:posOffset>
                </wp:positionH>
                <wp:positionV relativeFrom="margin">
                  <wp:posOffset>-45085</wp:posOffset>
                </wp:positionV>
                <wp:extent cx="430530" cy="539750"/>
                <wp:effectExtent l="2540" t="0" r="0" b="0"/>
                <wp:wrapSquare wrapText="bothSides"/>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530" cy="539750"/>
                        </a:xfrm>
                        <a:prstGeom prst="roundRect">
                          <a:avLst>
                            <a:gd name="adj" fmla="val 13032"/>
                          </a:avLst>
                        </a:prstGeom>
                        <a:solidFill>
                          <a:srgbClr val="346DB6"/>
                        </a:solidFill>
                      </wps:spPr>
                      <wps:txbx>
                        <w:txbxContent>
                          <w:p w14:paraId="0644FF9C" w14:textId="13A4353D"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E8DD41" id="_x0000_s1123" style="position:absolute;margin-left:408.8pt;margin-top:-3.55pt;width:33.9pt;height:42.5pt;rotation:90;z-index:2516203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" o:allowincell="f" fillcolor="#346db6" stroked="f">
                <v:textbox>
                  <w:txbxContent>
                    <w:p w14:paraId="0644FF9C" w14:textId="13A4353D" w:rsidR="00767D5A" w:rsidRPr="004A7203" w:rsidRDefault="00767D5A" w:rsidP="00212252">
                      <w:pPr>
                        <w:jc w:val="center"/>
                        <w:rPr>
                          <w:rFonts w:eastAsiaTheme="majorEastAsia" w:cs="Calibri"/>
                          <w:b/>
                          <w:iCs/>
                          <w:color w:val="FFFFFF" w:themeColor="background1"/>
                          <w:sz w:val="24"/>
                          <w:szCs w:val="28"/>
                        </w:rPr>
                      </w:pPr>
                      <w:r>
                        <w:rPr>
                          <w:rFonts w:eastAsiaTheme="majorEastAsia" w:cs="Calibri"/>
                          <w:b/>
                          <w:iCs/>
                          <w:color w:val="FFFFFF" w:themeColor="background1"/>
                          <w:sz w:val="24"/>
                          <w:szCs w:val="28"/>
                        </w:rPr>
                        <w:t>Main</w:t>
                      </w:r>
                    </w:p>
                  </w:txbxContent>
                </v:textbox>
                <w10:wrap type="square" anchorx="margin" anchory="margin"/>
              </v:roundrect>
            </w:pict>
          </mc:Fallback>
        </mc:AlternateContent>
      </w:r>
      <w:r w:rsidR="007F0A3E" w:rsidRPr="0034051E">
        <w:t xml:space="preserve">Activity </w:t>
      </w:r>
      <w:r w:rsidR="00305599">
        <w:t>5</w:t>
      </w:r>
      <w:r w:rsidR="00F02A72">
        <w:t>.</w:t>
      </w:r>
      <w:r w:rsidR="003E312E">
        <w:t>6</w:t>
      </w:r>
      <w:r w:rsidR="007F0A3E" w:rsidRPr="0034051E">
        <w:t>c</w:t>
      </w:r>
      <w:bookmarkEnd w:id="76"/>
      <w:r w:rsidR="00D961E5" w:rsidRPr="0034051E">
        <w:t>:</w:t>
      </w:r>
      <w:bookmarkStart w:id="79" w:name="_Toc307226569"/>
      <w:r w:rsidR="00D961E5" w:rsidRPr="0034051E">
        <w:t xml:space="preserve"> </w:t>
      </w:r>
      <w:bookmarkEnd w:id="79"/>
      <w:r w:rsidR="002538BF" w:rsidRPr="00FF0CF7">
        <w:t xml:space="preserve">Encouraging </w:t>
      </w:r>
      <w:r w:rsidR="002538BF">
        <w:t>learner</w:t>
      </w:r>
      <w:r w:rsidR="002538BF" w:rsidRPr="00FF0CF7">
        <w:t xml:space="preserve"> and parent</w:t>
      </w:r>
      <w:r w:rsidR="002538BF">
        <w:t>/ guardian/care-giver</w:t>
      </w:r>
      <w:r w:rsidR="002538BF" w:rsidRPr="00FF0CF7">
        <w:t xml:space="preserve"> participation</w:t>
      </w:r>
    </w:p>
    <w:p w14:paraId="2B521EDE" w14:textId="736097CD" w:rsidR="007F0A3E" w:rsidRPr="00212252" w:rsidRDefault="007F0A3E" w:rsidP="00216382">
      <w:pPr>
        <w:rPr>
          <w:rFonts w:cs="Arial"/>
          <w:bCs/>
          <w:color w:val="033896"/>
        </w:rPr>
      </w:pPr>
      <w:r w:rsidRPr="00212252">
        <w:rPr>
          <w:rFonts w:cs="Arial"/>
          <w:bCs/>
          <w:color w:val="033896"/>
          <w:sz w:val="48"/>
          <w:szCs w:val="48"/>
        </w:rPr>
        <w:sym w:font="Wingdings" w:char="F0B9"/>
      </w:r>
      <w:r w:rsidRPr="00212252">
        <w:rPr>
          <w:rFonts w:cs="Arial"/>
          <w:bCs/>
          <w:color w:val="033896"/>
        </w:rPr>
        <w:tab/>
        <w:t xml:space="preserve">60 minutes </w:t>
      </w:r>
    </w:p>
    <w:p w14:paraId="0876ED90" w14:textId="048E8CA2" w:rsidR="007F0A3E" w:rsidRPr="0082597A" w:rsidRDefault="007F0A3E" w:rsidP="00B42DC6"/>
    <w:p w14:paraId="6C9CEAA1" w14:textId="5CE41997" w:rsidR="002538BF" w:rsidRPr="00FF0CF7" w:rsidRDefault="002538BF" w:rsidP="002538BF">
      <w:r w:rsidRPr="00FF0CF7">
        <w:t xml:space="preserve">The trainer divides </w:t>
      </w:r>
      <w:r w:rsidR="00220259">
        <w:t>teachers</w:t>
      </w:r>
      <w:r w:rsidRPr="00FF0CF7">
        <w:t xml:space="preserve"> into small groups. The number of groups will depend on the number of </w:t>
      </w:r>
      <w:r w:rsidR="00220259">
        <w:t>teachers</w:t>
      </w:r>
      <w:r w:rsidRPr="00FF0CF7">
        <w:t xml:space="preserve">. </w:t>
      </w:r>
    </w:p>
    <w:p w14:paraId="5AE2070A" w14:textId="77777777" w:rsidR="002538BF" w:rsidRPr="00FF0CF7" w:rsidRDefault="002538BF" w:rsidP="002538BF"/>
    <w:p w14:paraId="2C3501D8" w14:textId="77777777" w:rsidR="002538BF" w:rsidRPr="00FF0CF7" w:rsidRDefault="002538BF" w:rsidP="002538BF">
      <w:r w:rsidRPr="00FF0CF7">
        <w:t xml:space="preserve">Half of the groups should discuss and come up with practical strategies for how they could improve </w:t>
      </w:r>
      <w:proofErr w:type="spellStart"/>
      <w:r w:rsidRPr="00FF0CF7">
        <w:t>Thandiwe’s</w:t>
      </w:r>
      <w:proofErr w:type="spellEnd"/>
      <w:r w:rsidRPr="00FF0CF7">
        <w:t xml:space="preserve"> parents</w:t>
      </w:r>
      <w:r>
        <w:t>’</w:t>
      </w:r>
      <w:r w:rsidRPr="00FF0CF7">
        <w:t xml:space="preserve"> participation in the IEP meeting. Information in </w:t>
      </w:r>
      <w:r w:rsidRPr="002538BF">
        <w:rPr>
          <w:b/>
          <w:color w:val="033896"/>
        </w:rPr>
        <w:t>Resource 5.24</w:t>
      </w:r>
      <w:r w:rsidRPr="002538BF">
        <w:rPr>
          <w:color w:val="033896"/>
        </w:rPr>
        <w:t xml:space="preserve"> </w:t>
      </w:r>
      <w:r w:rsidRPr="00FF0CF7">
        <w:t xml:space="preserve">may be useful. They should prepare a quick </w:t>
      </w:r>
      <w:r>
        <w:t xml:space="preserve">(5 minute) </w:t>
      </w:r>
      <w:r w:rsidRPr="00FF0CF7">
        <w:t xml:space="preserve">role-play to present this information. </w:t>
      </w:r>
    </w:p>
    <w:p w14:paraId="089494F0" w14:textId="77777777" w:rsidR="002538BF" w:rsidRPr="00FF0CF7" w:rsidRDefault="002538BF" w:rsidP="002538BF"/>
    <w:p w14:paraId="47226A04" w14:textId="77777777" w:rsidR="002538BF" w:rsidRPr="00FF0CF7" w:rsidRDefault="002538BF" w:rsidP="002538BF">
      <w:r w:rsidRPr="00FF0CF7">
        <w:t xml:space="preserve">The other groups should read what is said about </w:t>
      </w:r>
      <w:proofErr w:type="spellStart"/>
      <w:r w:rsidRPr="00FF0CF7">
        <w:t>Thandiwe</w:t>
      </w:r>
      <w:proofErr w:type="spellEnd"/>
      <w:r w:rsidRPr="00FF0CF7">
        <w:t xml:space="preserve"> in </w:t>
      </w:r>
      <w:r w:rsidRPr="002538BF">
        <w:rPr>
          <w:b/>
          <w:color w:val="033896"/>
        </w:rPr>
        <w:t>Resource 5.25</w:t>
      </w:r>
      <w:r w:rsidRPr="00536BE2">
        <w:rPr>
          <w:color w:val="800000"/>
        </w:rPr>
        <w:t xml:space="preserve"> </w:t>
      </w:r>
      <w:r w:rsidRPr="00FF0CF7">
        <w:t xml:space="preserve">and come up with how they could use the </w:t>
      </w:r>
      <w:r>
        <w:t>‘</w:t>
      </w:r>
      <w:r w:rsidRPr="00FF0CF7">
        <w:t>feeling dice</w:t>
      </w:r>
      <w:r>
        <w:t>’</w:t>
      </w:r>
      <w:r w:rsidRPr="00FF0CF7">
        <w:t xml:space="preserve"> game (explained in </w:t>
      </w:r>
      <w:r w:rsidRPr="002538BF">
        <w:rPr>
          <w:b/>
          <w:color w:val="033896"/>
        </w:rPr>
        <w:t>Resource 5.23</w:t>
      </w:r>
      <w:r w:rsidRPr="00FF0CF7">
        <w:t xml:space="preserve">) to address </w:t>
      </w:r>
      <w:proofErr w:type="spellStart"/>
      <w:r w:rsidRPr="00FF0CF7">
        <w:t>Thandiwe’s</w:t>
      </w:r>
      <w:proofErr w:type="spellEnd"/>
      <w:r w:rsidRPr="00FF0CF7">
        <w:t xml:space="preserve"> screaming at the meeting. </w:t>
      </w:r>
      <w:r>
        <w:t>They should also prepare a short role-</w:t>
      </w:r>
      <w:r w:rsidRPr="00FF0CF7">
        <w:t xml:space="preserve">play to show this. </w:t>
      </w:r>
    </w:p>
    <w:p w14:paraId="3261D740" w14:textId="77777777" w:rsidR="002538BF" w:rsidRPr="00FF0CF7" w:rsidRDefault="002538BF" w:rsidP="002538BF">
      <w:pPr>
        <w:rPr>
          <w:rFonts w:cs="Arial"/>
        </w:rPr>
      </w:pPr>
    </w:p>
    <w:p w14:paraId="6E8B84E5" w14:textId="77777777" w:rsidR="002538BF" w:rsidRDefault="002538BF" w:rsidP="002538BF">
      <w:pPr>
        <w:autoSpaceDE w:val="0"/>
        <w:autoSpaceDN w:val="0"/>
        <w:adjustRightInd w:val="0"/>
        <w:ind w:left="2880"/>
        <w:rPr>
          <w:rFonts w:cs="Arial"/>
          <w:b/>
          <w:noProof/>
          <w:color w:val="033896"/>
        </w:rPr>
      </w:pPr>
      <w:r w:rsidRPr="003112D4">
        <w:rPr>
          <w:rFonts w:cs="Arial"/>
          <w:b/>
          <w:noProof/>
          <w:color w:val="033896"/>
          <w:lang w:val="en-US" w:eastAsia="en-US"/>
        </w:rPr>
        <mc:AlternateContent>
          <mc:Choice Requires="wpg">
            <w:drawing>
              <wp:anchor distT="0" distB="0" distL="114300" distR="114300" simplePos="0" relativeHeight="251723776" behindDoc="0" locked="0" layoutInCell="1" allowOverlap="1" wp14:anchorId="52B59C66" wp14:editId="1C3DDEB5">
                <wp:simplePos x="0" y="0"/>
                <wp:positionH relativeFrom="column">
                  <wp:posOffset>0</wp:posOffset>
                </wp:positionH>
                <wp:positionV relativeFrom="paragraph">
                  <wp:posOffset>14605</wp:posOffset>
                </wp:positionV>
                <wp:extent cx="1466850" cy="419100"/>
                <wp:effectExtent l="0" t="0" r="0" b="0"/>
                <wp:wrapNone/>
                <wp:docPr id="68" name="Group 68"/>
                <wp:cNvGraphicFramePr/>
                <a:graphic xmlns:a="http://schemas.openxmlformats.org/drawingml/2006/main">
                  <a:graphicData uri="http://schemas.microsoft.com/office/word/2010/wordprocessingGroup">
                    <wpg:wgp>
                      <wpg:cNvGrpSpPr/>
                      <wpg:grpSpPr>
                        <a:xfrm>
                          <a:off x="0" y="0"/>
                          <a:ext cx="1466850" cy="419100"/>
                          <a:chOff x="0" y="0"/>
                          <a:chExt cx="1250950" cy="419100"/>
                        </a:xfrm>
                        <a:solidFill>
                          <a:srgbClr val="346DB6"/>
                        </a:solidFill>
                      </wpg:grpSpPr>
                      <wps:wsp>
                        <wps:cNvPr id="69" name="Arrow: Pentagon 69"/>
                        <wps:cNvSpPr/>
                        <wps:spPr>
                          <a:xfrm>
                            <a:off x="0" y="0"/>
                            <a:ext cx="1250950" cy="4191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0" y="69850"/>
                            <a:ext cx="1120761" cy="273050"/>
                          </a:xfrm>
                          <a:prstGeom prst="rect">
                            <a:avLst/>
                          </a:prstGeom>
                          <a:grpFill/>
                          <a:ln w="6350">
                            <a:noFill/>
                          </a:ln>
                        </wps:spPr>
                        <wps:txbx>
                          <w:txbxContent>
                            <w:p w14:paraId="408466A0" w14:textId="5DFF569A" w:rsidR="00767D5A" w:rsidRPr="00134ACC" w:rsidRDefault="00767D5A" w:rsidP="002538BF">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B59C66" id="Group 68" o:spid="_x0000_s1124" style="position:absolute;left:0;text-align:left;margin-left:0;margin-top:1.15pt;width:115.5pt;height:33pt;z-index:251723776;mso-width-relative:margin" coordsize="125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">
                <v:shape id="Arrow: Pentagon 69" o:spid="_x0000_s1125" type="#_x0000_t15" style="position:absolute;width:1250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x9MYA&#10;AADbAAAADwAAAGRycy9kb3ducmV2LnhtbESPQWvCQBSE70L/w/IKvUjdqBja1FVEsIgFsdHeX7Ov&#10;SWr2bciuJvbXu0LB4zAz3zDTeWcqcabGlZYVDAcRCOLM6pJzBYf96vkFhPPIGivLpOBCDuazh94U&#10;E21b/qRz6nMRIOwSVFB4XydSuqwgg25ga+Lg/djGoA+yyaVusA1wU8lRFMXSYMlhocCalgVlx/Rk&#10;FKy2491u8tH239P6dxMP//Jv+mqVenrsFm8gPHX+Hv5vr7WC+BVuX8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x9MYAAADbAAAADwAAAAAAAAAAAAAAAACYAgAAZHJz&#10;L2Rvd25yZXYueG1sUEsFBgAAAAAEAAQA9QAAAIsDAAAAAA==&#10;" adj="17982" filled="f" stroked="f" strokeweight="1pt"/>
                <v:shape id="Text Box 70" o:spid="_x0000_s1126" type="#_x0000_t202" style="position:absolute;top:698;width:1120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408466A0" w14:textId="5DFF569A" w:rsidR="00767D5A" w:rsidRPr="00134ACC" w:rsidRDefault="00767D5A" w:rsidP="002538BF">
                        <w:pPr>
                          <w:rPr>
                            <w:b/>
                            <w:color w:val="FFFFFF" w:themeColor="background1"/>
                          </w:rPr>
                        </w:pPr>
                        <w:r w:rsidRPr="00134ACC">
                          <w:rPr>
                            <w:b/>
                            <w:color w:val="FFFFFF" w:themeColor="background1"/>
                          </w:rPr>
                          <w:t xml:space="preserve">Resource </w:t>
                        </w:r>
                        <w:r>
                          <w:rPr>
                            <w:b/>
                            <w:color w:val="FFFFFF" w:themeColor="background1"/>
                          </w:rPr>
                          <w:t>5</w:t>
                        </w:r>
                        <w:r w:rsidRPr="00134ACC">
                          <w:rPr>
                            <w:b/>
                            <w:color w:val="FFFFFF" w:themeColor="background1"/>
                          </w:rPr>
                          <w:t>.</w:t>
                        </w:r>
                        <w:r>
                          <w:rPr>
                            <w:b/>
                            <w:color w:val="FFFFFF" w:themeColor="background1"/>
                          </w:rPr>
                          <w:t>25</w:t>
                        </w:r>
                      </w:p>
                    </w:txbxContent>
                  </v:textbox>
                </v:shape>
              </v:group>
            </w:pict>
          </mc:Fallback>
        </mc:AlternateContent>
      </w:r>
    </w:p>
    <w:p w14:paraId="4593D094" w14:textId="0BE01C97" w:rsidR="002538BF" w:rsidRPr="00FF0CF7" w:rsidRDefault="002538BF" w:rsidP="002538BF">
      <w:pPr>
        <w:ind w:left="2160" w:firstLine="720"/>
        <w:rPr>
          <w:rFonts w:cs="Arial"/>
        </w:rPr>
      </w:pPr>
      <w:r w:rsidRPr="002538BF">
        <w:rPr>
          <w:rFonts w:cs="Arial"/>
          <w:b/>
          <w:noProof/>
          <w:color w:val="033896"/>
        </w:rPr>
        <w:t>Thandiwe and the ‘feeling dice’ game</w:t>
      </w:r>
    </w:p>
    <w:p w14:paraId="0E4A0974" w14:textId="77777777" w:rsidR="002538BF" w:rsidRPr="00FF0CF7" w:rsidRDefault="002538BF" w:rsidP="002538BF"/>
    <w:p w14:paraId="3F658444" w14:textId="77777777" w:rsidR="002538BF" w:rsidRPr="00FF0CF7" w:rsidRDefault="002538BF" w:rsidP="002538BF">
      <w:r>
        <w:t>Following the two role-</w:t>
      </w:r>
      <w:r w:rsidRPr="00FF0CF7">
        <w:t>plays the trainer should facilitate a plenary discussion and conclude the session.</w:t>
      </w:r>
    </w:p>
    <w:p w14:paraId="348FF268" w14:textId="77777777" w:rsidR="002538BF" w:rsidRPr="00FF0CF7" w:rsidRDefault="002538BF" w:rsidP="002538BF"/>
    <w:tbl>
      <w:tblPr>
        <w:tblW w:w="0" w:type="auto"/>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shd w:val="clear" w:color="auto" w:fill="DFD7CA" w:themeFill="accent4" w:themeFillTint="66"/>
        <w:tblLook w:val="01E0" w:firstRow="1" w:lastRow="1" w:firstColumn="1" w:lastColumn="1" w:noHBand="0" w:noVBand="0"/>
      </w:tblPr>
      <w:tblGrid>
        <w:gridCol w:w="8931"/>
      </w:tblGrid>
      <w:tr w:rsidR="002538BF" w:rsidRPr="00FF0CF7" w14:paraId="425C58D8" w14:textId="77777777" w:rsidTr="00080293">
        <w:tc>
          <w:tcPr>
            <w:tcW w:w="8931" w:type="dxa"/>
            <w:tcBorders>
              <w:top w:val="single" w:sz="12" w:space="0" w:color="033896"/>
              <w:left w:val="single" w:sz="12" w:space="0" w:color="033896"/>
              <w:bottom w:val="single" w:sz="12" w:space="0" w:color="033896"/>
              <w:right w:val="single" w:sz="12" w:space="0" w:color="033896"/>
            </w:tcBorders>
            <w:shd w:val="clear" w:color="auto" w:fill="auto"/>
          </w:tcPr>
          <w:p w14:paraId="1153411F" w14:textId="77777777" w:rsidR="002538BF" w:rsidRPr="00FF0CF7" w:rsidRDefault="002538BF" w:rsidP="002538BF">
            <w:pPr>
              <w:rPr>
                <w:rFonts w:cs="Arial"/>
                <w:b/>
                <w:bCs/>
                <w:i/>
                <w:iCs/>
              </w:rPr>
            </w:pPr>
            <w:r w:rsidRPr="00FF0CF7">
              <w:rPr>
                <w:rFonts w:cs="Arial"/>
                <w:b/>
                <w:bCs/>
                <w:i/>
                <w:iCs/>
              </w:rPr>
              <w:t>Alternative activity</w:t>
            </w:r>
          </w:p>
          <w:p w14:paraId="41F604B9" w14:textId="77777777" w:rsidR="002538BF" w:rsidRPr="00FF0CF7" w:rsidRDefault="002538BF" w:rsidP="002538BF">
            <w:pPr>
              <w:rPr>
                <w:rFonts w:cs="Arial"/>
                <w:b/>
                <w:bCs/>
                <w:i/>
                <w:iCs/>
              </w:rPr>
            </w:pPr>
          </w:p>
          <w:p w14:paraId="16200B78" w14:textId="77777777" w:rsidR="002538BF" w:rsidRPr="00FF0CF7" w:rsidRDefault="002538BF" w:rsidP="002538BF">
            <w:pPr>
              <w:rPr>
                <w:rFonts w:cs="Arial"/>
              </w:rPr>
            </w:pPr>
            <w:r>
              <w:rPr>
                <w:rFonts w:cs="Arial"/>
              </w:rPr>
              <w:t>Each group could prepare a role-</w:t>
            </w:r>
            <w:r w:rsidRPr="00FF0CF7">
              <w:rPr>
                <w:rFonts w:cs="Arial"/>
              </w:rPr>
              <w:t xml:space="preserve">play on how they could improve </w:t>
            </w:r>
            <w:proofErr w:type="spellStart"/>
            <w:r w:rsidRPr="00FF0CF7">
              <w:rPr>
                <w:rFonts w:cs="Arial"/>
              </w:rPr>
              <w:t>Thandiwe’s</w:t>
            </w:r>
            <w:proofErr w:type="spellEnd"/>
            <w:r w:rsidRPr="00FF0CF7">
              <w:rPr>
                <w:rFonts w:cs="Arial"/>
              </w:rPr>
              <w:t xml:space="preserve"> mother’s participation and address </w:t>
            </w:r>
            <w:proofErr w:type="spellStart"/>
            <w:r>
              <w:rPr>
                <w:rFonts w:cs="Arial"/>
              </w:rPr>
              <w:t>Thandiwe</w:t>
            </w:r>
            <w:r w:rsidRPr="00FF0CF7">
              <w:rPr>
                <w:rFonts w:cs="Arial"/>
              </w:rPr>
              <w:t>’s</w:t>
            </w:r>
            <w:proofErr w:type="spellEnd"/>
            <w:r w:rsidRPr="00FF0CF7">
              <w:rPr>
                <w:rFonts w:cs="Arial"/>
              </w:rPr>
              <w:t xml:space="preserve"> screaming using the </w:t>
            </w:r>
            <w:r>
              <w:rPr>
                <w:rFonts w:cs="Arial"/>
              </w:rPr>
              <w:t>‘</w:t>
            </w:r>
            <w:r w:rsidRPr="00FF0CF7">
              <w:rPr>
                <w:rFonts w:cs="Arial"/>
              </w:rPr>
              <w:t>feeling dice</w:t>
            </w:r>
            <w:r>
              <w:rPr>
                <w:rFonts w:cs="Arial"/>
              </w:rPr>
              <w:t>’</w:t>
            </w:r>
            <w:r w:rsidRPr="00FF0CF7">
              <w:rPr>
                <w:rFonts w:cs="Arial"/>
              </w:rPr>
              <w:t xml:space="preserve"> game. The groups can role-play and observe one another.</w:t>
            </w:r>
          </w:p>
          <w:p w14:paraId="6664C166" w14:textId="77777777" w:rsidR="002538BF" w:rsidRPr="00FF0CF7" w:rsidRDefault="002538BF" w:rsidP="002538BF"/>
        </w:tc>
      </w:tr>
    </w:tbl>
    <w:p w14:paraId="5E6EC954" w14:textId="77777777" w:rsidR="007F0A3E" w:rsidRPr="0082597A" w:rsidRDefault="007F0A3E" w:rsidP="00B42DC6"/>
    <w:p w14:paraId="71B78145" w14:textId="77777777" w:rsidR="002538BF" w:rsidRDefault="002538BF">
      <w:pPr>
        <w:spacing w:after="120" w:line="264" w:lineRule="auto"/>
        <w:rPr>
          <w:rFonts w:eastAsiaTheme="majorEastAsia" w:cstheme="majorBidi"/>
          <w:b/>
          <w:sz w:val="36"/>
          <w:szCs w:val="28"/>
        </w:rPr>
      </w:pPr>
      <w:bookmarkStart w:id="80" w:name="_Toc307226570"/>
      <w:r>
        <w:br w:type="page"/>
      </w:r>
    </w:p>
    <w:p w14:paraId="09E2ABEF" w14:textId="34C17D06" w:rsidR="007F0A3E" w:rsidRPr="0034051E" w:rsidRDefault="0033334F" w:rsidP="0034051E">
      <w:pPr>
        <w:pStyle w:val="Heading1"/>
      </w:pPr>
      <w:bookmarkStart w:id="81" w:name="_Toc5903966"/>
      <w:bookmarkEnd w:id="77"/>
      <w:bookmarkEnd w:id="78"/>
      <w:bookmarkEnd w:id="80"/>
      <w:r>
        <w:lastRenderedPageBreak/>
        <w:t>Action research tasks</w:t>
      </w:r>
      <w:bookmarkStart w:id="82" w:name="_GoBack"/>
      <w:bookmarkEnd w:id="81"/>
      <w:bookmarkEnd w:id="82"/>
    </w:p>
    <w:p w14:paraId="76409959" w14:textId="2A0A7083" w:rsidR="0033334F" w:rsidRDefault="0033334F" w:rsidP="0033334F">
      <w:pPr>
        <w:rPr>
          <w:rFonts w:cs="Arial"/>
        </w:rPr>
      </w:pPr>
      <w:r>
        <w:rPr>
          <w:rFonts w:cs="Arial"/>
        </w:rPr>
        <w:t xml:space="preserve">The trainer should prepare </w:t>
      </w:r>
      <w:r w:rsidR="00220259">
        <w:rPr>
          <w:rFonts w:cs="Arial"/>
        </w:rPr>
        <w:t>teachers</w:t>
      </w:r>
      <w:r>
        <w:rPr>
          <w:rFonts w:cs="Arial"/>
        </w:rPr>
        <w:t xml:space="preserve"> for the following action research tasks that they will need to complete </w:t>
      </w:r>
      <w:r>
        <w:t>before returning for the nex</w:t>
      </w:r>
      <w:r w:rsidR="00172B9A">
        <w:t>t training of trainers/teachers</w:t>
      </w:r>
      <w:r>
        <w:rPr>
          <w:rFonts w:cs="Arial"/>
        </w:rPr>
        <w:t>.</w:t>
      </w:r>
    </w:p>
    <w:p w14:paraId="2747D236" w14:textId="77777777" w:rsidR="0033334F" w:rsidRDefault="0033334F" w:rsidP="0033334F"/>
    <w:p w14:paraId="0958243B" w14:textId="6FB365D7" w:rsidR="0033334F" w:rsidRPr="001B6A32" w:rsidRDefault="0033334F" w:rsidP="00C405AD">
      <w:pPr>
        <w:numPr>
          <w:ilvl w:val="0"/>
          <w:numId w:val="72"/>
        </w:numPr>
        <w:spacing w:after="120"/>
        <w:rPr>
          <w:rFonts w:cs="Arial"/>
        </w:rPr>
      </w:pPr>
      <w:r w:rsidRPr="001B6A32">
        <w:rPr>
          <w:rFonts w:cs="Arial"/>
        </w:rPr>
        <w:t xml:space="preserve">Meet with your </w:t>
      </w:r>
      <w:r w:rsidR="00172B9A">
        <w:rPr>
          <w:rFonts w:cs="Arial"/>
        </w:rPr>
        <w:t>S</w:t>
      </w:r>
      <w:r>
        <w:rPr>
          <w:rFonts w:cs="Arial"/>
        </w:rPr>
        <w:t xml:space="preserve">chool </w:t>
      </w:r>
      <w:r w:rsidR="00172B9A">
        <w:rPr>
          <w:rFonts w:cs="Arial"/>
        </w:rPr>
        <w:t>Inclusion Team (</w:t>
      </w:r>
      <w:r w:rsidRPr="001B6A32">
        <w:rPr>
          <w:rFonts w:cs="Arial"/>
        </w:rPr>
        <w:t>SIT</w:t>
      </w:r>
      <w:r w:rsidR="00172B9A">
        <w:rPr>
          <w:rFonts w:cs="Arial"/>
        </w:rPr>
        <w:t>)</w:t>
      </w:r>
      <w:r w:rsidRPr="001B6A32">
        <w:rPr>
          <w:rFonts w:cs="Arial"/>
        </w:rPr>
        <w:t xml:space="preserve">. This </w:t>
      </w:r>
      <w:r>
        <w:rPr>
          <w:rFonts w:cs="Arial"/>
        </w:rPr>
        <w:t>should</w:t>
      </w:r>
      <w:r w:rsidRPr="001B6A32">
        <w:rPr>
          <w:rFonts w:cs="Arial"/>
        </w:rPr>
        <w:t xml:space="preserve"> include </w:t>
      </w:r>
      <w:r>
        <w:rPr>
          <w:rFonts w:cs="Arial"/>
        </w:rPr>
        <w:t xml:space="preserve">all </w:t>
      </w:r>
      <w:r w:rsidRPr="001B6A32">
        <w:rPr>
          <w:rFonts w:cs="Arial"/>
        </w:rPr>
        <w:t xml:space="preserve">the SIT </w:t>
      </w:r>
      <w:r>
        <w:rPr>
          <w:rFonts w:cs="Arial"/>
        </w:rPr>
        <w:t xml:space="preserve">members including </w:t>
      </w:r>
      <w:r w:rsidRPr="001B6A32">
        <w:rPr>
          <w:rFonts w:cs="Arial"/>
        </w:rPr>
        <w:t xml:space="preserve">teachers, </w:t>
      </w:r>
      <w:r>
        <w:rPr>
          <w:rFonts w:cs="Arial"/>
        </w:rPr>
        <w:t>perhaps the d</w:t>
      </w:r>
      <w:r w:rsidRPr="001B6A32">
        <w:rPr>
          <w:rFonts w:cs="Arial"/>
        </w:rPr>
        <w:t>eputy</w:t>
      </w:r>
      <w:r>
        <w:rPr>
          <w:rFonts w:cs="Arial"/>
        </w:rPr>
        <w:t xml:space="preserve"> h</w:t>
      </w:r>
      <w:r w:rsidRPr="001B6A32">
        <w:rPr>
          <w:rFonts w:cs="Arial"/>
        </w:rPr>
        <w:t>ead</w:t>
      </w:r>
      <w:r>
        <w:rPr>
          <w:rFonts w:cs="Arial"/>
        </w:rPr>
        <w:t xml:space="preserve"> teacher</w:t>
      </w:r>
      <w:r w:rsidRPr="001B6A32">
        <w:rPr>
          <w:rFonts w:cs="Arial"/>
        </w:rPr>
        <w:t xml:space="preserve"> </w:t>
      </w:r>
      <w:r>
        <w:rPr>
          <w:rFonts w:cs="Arial"/>
        </w:rPr>
        <w:t>or other senior teacher</w:t>
      </w:r>
      <w:r w:rsidR="009E2C2D">
        <w:rPr>
          <w:rFonts w:cs="Arial"/>
        </w:rPr>
        <w:t>s,</w:t>
      </w:r>
      <w:r w:rsidRPr="001B6A32">
        <w:rPr>
          <w:rFonts w:cs="Arial"/>
        </w:rPr>
        <w:t xml:space="preserve"> </w:t>
      </w:r>
      <w:r>
        <w:rPr>
          <w:rFonts w:cs="Arial"/>
        </w:rPr>
        <w:t>four</w:t>
      </w:r>
      <w:r w:rsidR="009E2C2D">
        <w:rPr>
          <w:rFonts w:cs="Arial"/>
        </w:rPr>
        <w:t xml:space="preserve"> (4)</w:t>
      </w:r>
      <w:r>
        <w:rPr>
          <w:rFonts w:cs="Arial"/>
        </w:rPr>
        <w:t xml:space="preserve"> learner</w:t>
      </w:r>
      <w:r w:rsidRPr="001B6A32">
        <w:rPr>
          <w:rFonts w:cs="Arial"/>
        </w:rPr>
        <w:t>s plus the community members.</w:t>
      </w:r>
    </w:p>
    <w:p w14:paraId="1572B145" w14:textId="210CC88B" w:rsidR="0033334F" w:rsidRPr="001B6A32" w:rsidRDefault="0033334F" w:rsidP="00C405AD">
      <w:pPr>
        <w:numPr>
          <w:ilvl w:val="0"/>
          <w:numId w:val="72"/>
        </w:numPr>
        <w:spacing w:after="120"/>
        <w:rPr>
          <w:rFonts w:cs="Arial"/>
        </w:rPr>
      </w:pPr>
      <w:r w:rsidRPr="001B6A32">
        <w:rPr>
          <w:rFonts w:cs="Arial"/>
        </w:rPr>
        <w:t>Firstly</w:t>
      </w:r>
      <w:r>
        <w:rPr>
          <w:rFonts w:cs="Arial"/>
        </w:rPr>
        <w:t>,</w:t>
      </w:r>
      <w:r w:rsidRPr="001B6A32">
        <w:rPr>
          <w:rFonts w:cs="Arial"/>
        </w:rPr>
        <w:t xml:space="preserve"> you will </w:t>
      </w:r>
      <w:r>
        <w:rPr>
          <w:rFonts w:cs="Arial"/>
        </w:rPr>
        <w:t xml:space="preserve">remind the SIT members of </w:t>
      </w:r>
      <w:r w:rsidRPr="0033334F">
        <w:rPr>
          <w:rFonts w:cs="Arial"/>
          <w:b/>
          <w:color w:val="033896"/>
        </w:rPr>
        <w:t>Module 4’s</w:t>
      </w:r>
      <w:r w:rsidRPr="0033334F">
        <w:rPr>
          <w:rFonts w:cs="Arial"/>
          <w:color w:val="033896"/>
        </w:rPr>
        <w:t xml:space="preserve"> </w:t>
      </w:r>
      <w:r>
        <w:rPr>
          <w:rFonts w:cs="Arial"/>
        </w:rPr>
        <w:t>screening and identification action research</w:t>
      </w:r>
      <w:r w:rsidRPr="001B6A32">
        <w:rPr>
          <w:rFonts w:cs="Arial"/>
        </w:rPr>
        <w:t xml:space="preserve"> task</w:t>
      </w:r>
      <w:r>
        <w:rPr>
          <w:rFonts w:cs="Arial"/>
        </w:rPr>
        <w:t>s</w:t>
      </w:r>
      <w:r w:rsidRPr="001B6A32">
        <w:rPr>
          <w:rFonts w:cs="Arial"/>
        </w:rPr>
        <w:t xml:space="preserve"> 1</w:t>
      </w:r>
      <w:r>
        <w:rPr>
          <w:rFonts w:cs="Arial"/>
        </w:rPr>
        <w:t>, 2 and 3, which they previous</w:t>
      </w:r>
      <w:r w:rsidR="009E2C2D">
        <w:rPr>
          <w:rFonts w:cs="Arial"/>
        </w:rPr>
        <w:t>ly completed. Look again at the</w:t>
      </w:r>
      <w:r>
        <w:rPr>
          <w:rFonts w:cs="Arial"/>
        </w:rPr>
        <w:t xml:space="preserve"> completed </w:t>
      </w:r>
      <w:r w:rsidRPr="001B6A32">
        <w:rPr>
          <w:rFonts w:cs="Arial"/>
        </w:rPr>
        <w:t>table</w:t>
      </w:r>
      <w:bookmarkStart w:id="83" w:name="_Hlk1635297"/>
      <w:r>
        <w:rPr>
          <w:rFonts w:cs="Arial"/>
        </w:rPr>
        <w:t>.</w:t>
      </w:r>
    </w:p>
    <w:bookmarkEnd w:id="83"/>
    <w:p w14:paraId="6C0762A1" w14:textId="225695CC" w:rsidR="0033334F" w:rsidRPr="001B6A32" w:rsidRDefault="0033334F" w:rsidP="00C405AD">
      <w:pPr>
        <w:numPr>
          <w:ilvl w:val="0"/>
          <w:numId w:val="72"/>
        </w:numPr>
        <w:spacing w:after="120"/>
        <w:rPr>
          <w:rFonts w:cs="Arial"/>
        </w:rPr>
      </w:pPr>
      <w:r w:rsidRPr="001B6A32">
        <w:rPr>
          <w:rFonts w:cs="Arial"/>
        </w:rPr>
        <w:t xml:space="preserve">Secondly, you will </w:t>
      </w:r>
      <w:r>
        <w:rPr>
          <w:rFonts w:cs="Arial"/>
        </w:rPr>
        <w:t xml:space="preserve">remind the SIT members of the </w:t>
      </w:r>
      <w:r w:rsidRPr="001B6A32">
        <w:rPr>
          <w:rFonts w:cs="Arial"/>
        </w:rPr>
        <w:t>two interesting case studies</w:t>
      </w:r>
      <w:r>
        <w:rPr>
          <w:rFonts w:cs="Arial"/>
        </w:rPr>
        <w:t xml:space="preserve"> which they thoroughly researched</w:t>
      </w:r>
      <w:r w:rsidR="009E2C2D">
        <w:rPr>
          <w:rFonts w:cs="Arial"/>
        </w:rPr>
        <w:t>;</w:t>
      </w:r>
      <w:r w:rsidRPr="001B6A32">
        <w:rPr>
          <w:rFonts w:cs="Arial"/>
        </w:rPr>
        <w:t xml:space="preserve"> one is a child with intellectual impairments and the second is another child who does not have a disability or SEN.</w:t>
      </w:r>
      <w:r w:rsidR="009E2C2D">
        <w:rPr>
          <w:rFonts w:cs="Arial"/>
        </w:rPr>
        <w:t xml:space="preserve"> Look through the two</w:t>
      </w:r>
      <w:r>
        <w:rPr>
          <w:rFonts w:cs="Arial"/>
        </w:rPr>
        <w:t xml:space="preserve"> case studies.</w:t>
      </w:r>
    </w:p>
    <w:p w14:paraId="725FAE06" w14:textId="36711705" w:rsidR="0033334F" w:rsidRDefault="0033334F" w:rsidP="00C405AD">
      <w:pPr>
        <w:numPr>
          <w:ilvl w:val="0"/>
          <w:numId w:val="72"/>
        </w:numPr>
        <w:spacing w:after="120"/>
        <w:rPr>
          <w:rFonts w:cs="Arial"/>
        </w:rPr>
      </w:pPr>
      <w:r>
        <w:rPr>
          <w:rFonts w:cs="Arial"/>
        </w:rPr>
        <w:t xml:space="preserve">Using the information gathered during Module 4’s action research, the SIT members </w:t>
      </w:r>
      <w:r w:rsidRPr="001B6A32">
        <w:rPr>
          <w:rFonts w:cs="Arial"/>
        </w:rPr>
        <w:t>should create an IEP for the learner with intellectual impairments.</w:t>
      </w:r>
    </w:p>
    <w:p w14:paraId="5BA41FFA" w14:textId="73B652EB" w:rsidR="0033334F" w:rsidRPr="00811A27" w:rsidRDefault="0033334F" w:rsidP="00C405AD">
      <w:pPr>
        <w:numPr>
          <w:ilvl w:val="0"/>
          <w:numId w:val="72"/>
        </w:numPr>
        <w:spacing w:after="120"/>
        <w:rPr>
          <w:rFonts w:cs="Arial"/>
        </w:rPr>
      </w:pPr>
      <w:r>
        <w:rPr>
          <w:rFonts w:cs="Arial"/>
        </w:rPr>
        <w:t>Reiterate</w:t>
      </w:r>
      <w:r w:rsidRPr="001B6A32">
        <w:rPr>
          <w:rFonts w:cs="Arial"/>
        </w:rPr>
        <w:t xml:space="preserve"> the action research task making sure that the</w:t>
      </w:r>
      <w:r>
        <w:rPr>
          <w:rFonts w:cs="Arial"/>
        </w:rPr>
        <w:t xml:space="preserve"> </w:t>
      </w:r>
      <w:r w:rsidR="00220259">
        <w:rPr>
          <w:rFonts w:cs="Arial"/>
        </w:rPr>
        <w:t>teachers</w:t>
      </w:r>
      <w:r w:rsidRPr="001B6A32">
        <w:rPr>
          <w:rFonts w:cs="Arial"/>
        </w:rPr>
        <w:t xml:space="preserve"> understand what they have to do </w:t>
      </w:r>
      <w:r>
        <w:rPr>
          <w:rFonts w:cs="Arial"/>
        </w:rPr>
        <w:t>before</w:t>
      </w:r>
      <w:r w:rsidRPr="001B6A32">
        <w:rPr>
          <w:rFonts w:cs="Arial"/>
        </w:rPr>
        <w:t xml:space="preserve"> the end of the </w:t>
      </w:r>
      <w:r w:rsidR="009E2C2D">
        <w:rPr>
          <w:rFonts w:cs="Arial"/>
        </w:rPr>
        <w:t>training</w:t>
      </w:r>
      <w:r w:rsidRPr="001B6A32">
        <w:rPr>
          <w:rFonts w:cs="Arial"/>
        </w:rPr>
        <w:t xml:space="preserve">. It may </w:t>
      </w:r>
      <w:r>
        <w:rPr>
          <w:rFonts w:cs="Arial"/>
        </w:rPr>
        <w:t xml:space="preserve">also </w:t>
      </w:r>
      <w:r w:rsidRPr="001B6A32">
        <w:rPr>
          <w:rFonts w:cs="Arial"/>
        </w:rPr>
        <w:t xml:space="preserve">be useful to do a recap about what action research is. </w:t>
      </w:r>
    </w:p>
    <w:p w14:paraId="426BA724" w14:textId="6BC76EB3" w:rsidR="0033334F" w:rsidRPr="001B6A32" w:rsidRDefault="0033334F" w:rsidP="00C405AD">
      <w:pPr>
        <w:numPr>
          <w:ilvl w:val="0"/>
          <w:numId w:val="72"/>
        </w:numPr>
        <w:spacing w:after="120"/>
        <w:rPr>
          <w:rFonts w:cs="Arial"/>
        </w:rPr>
      </w:pPr>
      <w:r w:rsidRPr="001B6A32">
        <w:rPr>
          <w:rFonts w:cs="Arial"/>
        </w:rPr>
        <w:t xml:space="preserve">You will </w:t>
      </w:r>
      <w:r>
        <w:rPr>
          <w:rFonts w:cs="Arial"/>
        </w:rPr>
        <w:t xml:space="preserve">need to </w:t>
      </w:r>
      <w:r w:rsidRPr="001B6A32">
        <w:rPr>
          <w:rFonts w:cs="Arial"/>
        </w:rPr>
        <w:t xml:space="preserve">practice </w:t>
      </w:r>
      <w:r>
        <w:rPr>
          <w:rFonts w:cs="Arial"/>
        </w:rPr>
        <w:t xml:space="preserve">this </w:t>
      </w:r>
      <w:r w:rsidRPr="001B6A32">
        <w:rPr>
          <w:rFonts w:cs="Arial"/>
        </w:rPr>
        <w:t>with the</w:t>
      </w:r>
      <w:r>
        <w:rPr>
          <w:rFonts w:cs="Arial"/>
        </w:rPr>
        <w:t xml:space="preserve"> </w:t>
      </w:r>
      <w:r w:rsidR="00220259">
        <w:rPr>
          <w:rFonts w:cs="Arial"/>
        </w:rPr>
        <w:t>teachers</w:t>
      </w:r>
      <w:r w:rsidRPr="001B6A32">
        <w:rPr>
          <w:rFonts w:cs="Arial"/>
        </w:rPr>
        <w:t xml:space="preserve">. Once you have </w:t>
      </w:r>
      <w:r>
        <w:rPr>
          <w:rFonts w:cs="Arial"/>
        </w:rPr>
        <w:t xml:space="preserve">delivered </w:t>
      </w:r>
      <w:r w:rsidRPr="0033334F">
        <w:rPr>
          <w:rFonts w:cs="Arial"/>
          <w:b/>
          <w:color w:val="033896"/>
        </w:rPr>
        <w:t>Module 4</w:t>
      </w:r>
      <w:r>
        <w:rPr>
          <w:rFonts w:cs="Arial"/>
        </w:rPr>
        <w:t xml:space="preserve"> </w:t>
      </w:r>
      <w:r w:rsidRPr="001B6A32">
        <w:rPr>
          <w:rFonts w:cs="Arial"/>
        </w:rPr>
        <w:t>they will</w:t>
      </w:r>
      <w:r>
        <w:rPr>
          <w:rFonts w:cs="Arial"/>
        </w:rPr>
        <w:t xml:space="preserve"> then</w:t>
      </w:r>
      <w:r w:rsidRPr="001B6A32">
        <w:rPr>
          <w:rFonts w:cs="Arial"/>
        </w:rPr>
        <w:t xml:space="preserve"> have a few weeks to </w:t>
      </w:r>
      <w:r>
        <w:rPr>
          <w:rFonts w:cs="Arial"/>
        </w:rPr>
        <w:t>create their IEPs</w:t>
      </w:r>
      <w:r w:rsidRPr="001B6A32">
        <w:rPr>
          <w:rFonts w:cs="Arial"/>
        </w:rPr>
        <w:t>.</w:t>
      </w:r>
    </w:p>
    <w:p w14:paraId="36F7EA71" w14:textId="42CAC6EB" w:rsidR="0033334F" w:rsidRPr="001B6A32" w:rsidRDefault="0033334F" w:rsidP="00C405AD">
      <w:pPr>
        <w:numPr>
          <w:ilvl w:val="0"/>
          <w:numId w:val="72"/>
        </w:numPr>
        <w:rPr>
          <w:rFonts w:cs="Arial"/>
        </w:rPr>
      </w:pPr>
      <w:bookmarkStart w:id="84" w:name="_Hlk1635974"/>
      <w:r w:rsidRPr="001B6A32">
        <w:rPr>
          <w:rFonts w:cs="Arial"/>
        </w:rPr>
        <w:t xml:space="preserve">You will then collect their completed </w:t>
      </w:r>
      <w:r>
        <w:rPr>
          <w:rFonts w:cs="Arial"/>
        </w:rPr>
        <w:t>IEPs</w:t>
      </w:r>
      <w:r w:rsidRPr="001B6A32">
        <w:rPr>
          <w:rFonts w:cs="Arial"/>
        </w:rPr>
        <w:t xml:space="preserve"> </w:t>
      </w:r>
      <w:r>
        <w:rPr>
          <w:rFonts w:cs="Arial"/>
        </w:rPr>
        <w:t xml:space="preserve">at the next </w:t>
      </w:r>
      <w:r w:rsidR="00865F37">
        <w:t>training</w:t>
      </w:r>
      <w:r w:rsidRPr="001B6A32">
        <w:rPr>
          <w:rFonts w:cs="Arial"/>
        </w:rPr>
        <w:t>.</w:t>
      </w:r>
    </w:p>
    <w:bookmarkEnd w:id="84"/>
    <w:p w14:paraId="14533F0B" w14:textId="658A42A4" w:rsidR="0033334F" w:rsidRPr="0082597A" w:rsidRDefault="0033334F" w:rsidP="009E2C2D">
      <w:pPr>
        <w:tabs>
          <w:tab w:val="left" w:pos="6570"/>
        </w:tabs>
      </w:pPr>
    </w:p>
    <w:tbl>
      <w:tblPr>
        <w:tblStyle w:val="TableGrid"/>
        <w:tblW w:w="0" w:type="auto"/>
        <w:tblInd w:w="108"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ook w:val="04A0" w:firstRow="1" w:lastRow="0" w:firstColumn="1" w:lastColumn="0" w:noHBand="0" w:noVBand="1"/>
      </w:tblPr>
      <w:tblGrid>
        <w:gridCol w:w="9072"/>
      </w:tblGrid>
      <w:tr w:rsidR="00F6430A" w14:paraId="4E4151BB" w14:textId="77777777" w:rsidTr="00080293">
        <w:trPr>
          <w:trHeight w:val="2835"/>
        </w:trPr>
        <w:tc>
          <w:tcPr>
            <w:tcW w:w="9072" w:type="dxa"/>
          </w:tcPr>
          <w:p w14:paraId="0295F76A" w14:textId="77777777" w:rsidR="00F6430A" w:rsidRPr="006C5C7F" w:rsidRDefault="00F6430A" w:rsidP="004B576F">
            <w:pPr>
              <w:rPr>
                <w:b/>
              </w:rPr>
            </w:pPr>
            <w:r w:rsidRPr="006C5C7F">
              <w:rPr>
                <w:b/>
              </w:rPr>
              <w:t>Notes</w:t>
            </w:r>
          </w:p>
        </w:tc>
      </w:tr>
    </w:tbl>
    <w:p w14:paraId="0201C48F" w14:textId="02ECF041" w:rsidR="0033334F" w:rsidRDefault="0033334F" w:rsidP="00B42DC6"/>
    <w:p w14:paraId="56C9B2B2" w14:textId="77777777" w:rsidR="0033334F" w:rsidRDefault="0033334F">
      <w:pPr>
        <w:spacing w:after="120" w:line="264" w:lineRule="auto"/>
      </w:pPr>
      <w:r>
        <w:br w:type="page"/>
      </w:r>
    </w:p>
    <w:p w14:paraId="5A72D89D" w14:textId="3E0EA673" w:rsidR="007F0A3E" w:rsidRPr="0082597A" w:rsidRDefault="0033334F" w:rsidP="00B42DC6">
      <w:r w:rsidRPr="004B576F">
        <w:rPr>
          <w:rFonts w:cs="Arial"/>
          <w:noProof/>
          <w:lang w:val="en-US" w:eastAsia="en-US"/>
        </w:rPr>
        <w:lastRenderedPageBreak/>
        <mc:AlternateContent>
          <mc:Choice Requires="wps">
            <w:drawing>
              <wp:anchor distT="0" distB="0" distL="114300" distR="114300" simplePos="0" relativeHeight="251626496" behindDoc="0" locked="0" layoutInCell="1" allowOverlap="1" wp14:anchorId="65086AA8" wp14:editId="311A8E0F">
                <wp:simplePos x="0" y="0"/>
                <wp:positionH relativeFrom="column">
                  <wp:posOffset>4993640</wp:posOffset>
                </wp:positionH>
                <wp:positionV relativeFrom="paragraph">
                  <wp:posOffset>-835660</wp:posOffset>
                </wp:positionV>
                <wp:extent cx="1384935" cy="1877695"/>
                <wp:effectExtent l="0" t="0" r="5715" b="8255"/>
                <wp:wrapNone/>
                <wp:docPr id="85" name="Text Box 85"/>
                <wp:cNvGraphicFramePr/>
                <a:graphic xmlns:a="http://schemas.openxmlformats.org/drawingml/2006/main">
                  <a:graphicData uri="http://schemas.microsoft.com/office/word/2010/wordprocessingShape">
                    <wps:wsp>
                      <wps:cNvSpPr txBox="1"/>
                      <wps:spPr>
                        <a:xfrm>
                          <a:off x="0" y="0"/>
                          <a:ext cx="1384935" cy="1877695"/>
                        </a:xfrm>
                        <a:prstGeom prst="rect">
                          <a:avLst/>
                        </a:prstGeom>
                        <a:solidFill>
                          <a:schemeClr val="lt1"/>
                        </a:solidFill>
                        <a:ln w="6350">
                          <a:noFill/>
                        </a:ln>
                      </wps:spPr>
                      <wps:txbx>
                        <w:txbxContent>
                          <w:p w14:paraId="06B6CE7F" w14:textId="77777777" w:rsidR="00767D5A" w:rsidRPr="002D7183" w:rsidRDefault="00767D5A" w:rsidP="004B576F">
                            <w:pPr>
                              <w:jc w:val="center"/>
                              <w:rPr>
                                <w:rFonts w:cs="Calibri"/>
                                <w:b/>
                                <w:sz w:val="48"/>
                              </w:rPr>
                            </w:pPr>
                            <w:r w:rsidRPr="002D7183">
                              <w:rPr>
                                <w:rFonts w:cs="Calibri"/>
                                <w:b/>
                                <w:sz w:val="48"/>
                              </w:rPr>
                              <w:t>Module</w:t>
                            </w:r>
                          </w:p>
                          <w:p w14:paraId="2E1C8733" w14:textId="521E8079" w:rsidR="00767D5A" w:rsidRPr="002D7183" w:rsidRDefault="00767D5A" w:rsidP="004B576F">
                            <w:pPr>
                              <w:jc w:val="center"/>
                              <w:rPr>
                                <w:b/>
                                <w:sz w:val="200"/>
                              </w:rPr>
                            </w:pPr>
                            <w:r>
                              <w:rPr>
                                <w:b/>
                                <w:sz w:val="2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86AA8" id="Text Box 85" o:spid="_x0000_s1127" type="#_x0000_t202" style="position:absolute;margin-left:393.2pt;margin-top:-65.8pt;width:109.05pt;height:147.8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" fillcolor="white [3201]" stroked="f" strokeweight=".5pt">
                <v:textbox>
                  <w:txbxContent>
                    <w:p w14:paraId="06B6CE7F" w14:textId="77777777" w:rsidR="00767D5A" w:rsidRPr="002D7183" w:rsidRDefault="00767D5A" w:rsidP="004B576F">
                      <w:pPr>
                        <w:jc w:val="center"/>
                        <w:rPr>
                          <w:rFonts w:cs="Calibri"/>
                          <w:b/>
                          <w:sz w:val="48"/>
                        </w:rPr>
                      </w:pPr>
                      <w:r w:rsidRPr="002D7183">
                        <w:rPr>
                          <w:rFonts w:cs="Calibri"/>
                          <w:b/>
                          <w:sz w:val="48"/>
                        </w:rPr>
                        <w:t>Module</w:t>
                      </w:r>
                    </w:p>
                    <w:p w14:paraId="2E1C8733" w14:textId="521E8079" w:rsidR="00767D5A" w:rsidRPr="002D7183" w:rsidRDefault="00767D5A" w:rsidP="004B576F">
                      <w:pPr>
                        <w:jc w:val="center"/>
                        <w:rPr>
                          <w:b/>
                          <w:sz w:val="200"/>
                        </w:rPr>
                      </w:pPr>
                      <w:r>
                        <w:rPr>
                          <w:b/>
                          <w:sz w:val="200"/>
                        </w:rPr>
                        <w:t>5</w:t>
                      </w:r>
                    </w:p>
                  </w:txbxContent>
                </v:textbox>
              </v:shape>
            </w:pict>
          </mc:Fallback>
        </mc:AlternateContent>
      </w:r>
      <w:r w:rsidRPr="004B576F">
        <w:rPr>
          <w:rFonts w:cs="Arial"/>
          <w:noProof/>
          <w:lang w:val="en-US" w:eastAsia="en-US"/>
        </w:rPr>
        <mc:AlternateContent>
          <mc:Choice Requires="wps">
            <w:drawing>
              <wp:anchor distT="0" distB="0" distL="114300" distR="114300" simplePos="0" relativeHeight="251623424" behindDoc="0" locked="0" layoutInCell="1" allowOverlap="1" wp14:anchorId="76AB4B57" wp14:editId="04E174A4">
                <wp:simplePos x="0" y="0"/>
                <wp:positionH relativeFrom="column">
                  <wp:posOffset>-933450</wp:posOffset>
                </wp:positionH>
                <wp:positionV relativeFrom="paragraph">
                  <wp:posOffset>-900430</wp:posOffset>
                </wp:positionV>
                <wp:extent cx="5712460" cy="2074545"/>
                <wp:effectExtent l="0" t="0" r="2540" b="1905"/>
                <wp:wrapNone/>
                <wp:docPr id="84" name="Text Box 84"/>
                <wp:cNvGraphicFramePr/>
                <a:graphic xmlns:a="http://schemas.openxmlformats.org/drawingml/2006/main">
                  <a:graphicData uri="http://schemas.microsoft.com/office/word/2010/wordprocessingShape">
                    <wps:wsp>
                      <wps:cNvSpPr txBox="1"/>
                      <wps:spPr>
                        <a:xfrm>
                          <a:off x="0" y="0"/>
                          <a:ext cx="5712460" cy="2074545"/>
                        </a:xfrm>
                        <a:prstGeom prst="rect">
                          <a:avLst/>
                        </a:prstGeom>
                        <a:solidFill>
                          <a:srgbClr val="346DB6"/>
                        </a:solidFill>
                        <a:ln w="6350">
                          <a:noFill/>
                        </a:ln>
                      </wps:spPr>
                      <wps:txbx>
                        <w:txbxContent>
                          <w:p w14:paraId="31B38312" w14:textId="6256D5FC" w:rsidR="00767D5A" w:rsidRPr="004B576F" w:rsidRDefault="00767D5A" w:rsidP="004B576F">
                            <w:pPr>
                              <w:ind w:left="993" w:right="1075"/>
                              <w:jc w:val="center"/>
                              <w:rPr>
                                <w:rFonts w:cs="Calibri"/>
                                <w:b/>
                                <w:color w:val="FFFFFF" w:themeColor="background1"/>
                                <w:sz w:val="120"/>
                                <w:szCs w:val="120"/>
                              </w:rPr>
                            </w:pPr>
                            <w:r w:rsidRPr="004B576F">
                              <w:rPr>
                                <w:rFonts w:cs="Calibri"/>
                                <w:b/>
                                <w:color w:val="FFFFFF" w:themeColor="background1"/>
                                <w:sz w:val="120"/>
                                <w:szCs w:val="120"/>
                              </w:rPr>
                              <w:t>Resources</w:t>
                            </w:r>
                          </w:p>
                          <w:p w14:paraId="4EB812D2" w14:textId="77777777" w:rsidR="00767D5A" w:rsidRPr="002D7183" w:rsidRDefault="00767D5A" w:rsidP="004B576F">
                            <w:pPr>
                              <w:ind w:left="993"/>
                              <w:rPr>
                                <w:b/>
                                <w:color w:val="FFFFFF" w:themeColor="background1"/>
                                <w:sz w:val="80"/>
                                <w:szCs w:val="80"/>
                              </w:rP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4B57" id="Text Box 84" o:spid="_x0000_s1128" type="#_x0000_t202" style="position:absolute;margin-left:-73.5pt;margin-top:-70.9pt;width:449.8pt;height:163.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" fillcolor="#346db6" stroked="f" strokeweight=".5pt">
                <v:textbox inset="10mm,10mm,10mm,10mm">
                  <w:txbxContent>
                    <w:p w14:paraId="31B38312" w14:textId="6256D5FC" w:rsidR="00767D5A" w:rsidRPr="004B576F" w:rsidRDefault="00767D5A" w:rsidP="004B576F">
                      <w:pPr>
                        <w:ind w:left="993" w:right="1075"/>
                        <w:jc w:val="center"/>
                        <w:rPr>
                          <w:rFonts w:cs="Calibri"/>
                          <w:b/>
                          <w:color w:val="FFFFFF" w:themeColor="background1"/>
                          <w:sz w:val="120"/>
                          <w:szCs w:val="120"/>
                        </w:rPr>
                      </w:pPr>
                      <w:r w:rsidRPr="004B576F">
                        <w:rPr>
                          <w:rFonts w:cs="Calibri"/>
                          <w:b/>
                          <w:color w:val="FFFFFF" w:themeColor="background1"/>
                          <w:sz w:val="120"/>
                          <w:szCs w:val="120"/>
                        </w:rPr>
                        <w:t>Resources</w:t>
                      </w:r>
                    </w:p>
                    <w:p w14:paraId="4EB812D2" w14:textId="77777777" w:rsidR="00767D5A" w:rsidRPr="002D7183" w:rsidRDefault="00767D5A" w:rsidP="004B576F">
                      <w:pPr>
                        <w:ind w:left="993"/>
                        <w:rPr>
                          <w:b/>
                          <w:color w:val="FFFFFF" w:themeColor="background1"/>
                          <w:sz w:val="80"/>
                          <w:szCs w:val="80"/>
                        </w:rPr>
                      </w:pPr>
                    </w:p>
                  </w:txbxContent>
                </v:textbox>
              </v:shape>
            </w:pict>
          </mc:Fallback>
        </mc:AlternateContent>
      </w:r>
    </w:p>
    <w:p w14:paraId="219A69A4" w14:textId="60AF3EF2" w:rsidR="00982EDC" w:rsidRPr="0082597A" w:rsidRDefault="00982EDC">
      <w:pPr>
        <w:rPr>
          <w:rFonts w:cs="Arial"/>
        </w:rPr>
      </w:pPr>
      <w:bookmarkStart w:id="85" w:name="_Hlk531714139"/>
    </w:p>
    <w:p w14:paraId="5DF8D8B6" w14:textId="18DA4AD9" w:rsidR="00EE17CF" w:rsidRDefault="00EE17CF" w:rsidP="00EE17CF">
      <w:pPr>
        <w:spacing w:after="120" w:line="264" w:lineRule="auto"/>
      </w:pPr>
      <w:bookmarkStart w:id="86" w:name="_Toc531370520"/>
      <w:r>
        <w:br w:type="page"/>
      </w:r>
    </w:p>
    <w:p w14:paraId="0EAED6EC" w14:textId="7391BEDC" w:rsidR="007F0A3E" w:rsidRDefault="007F0A3E" w:rsidP="0034051E">
      <w:pPr>
        <w:pStyle w:val="Heading1"/>
        <w:rPr>
          <w:rStyle w:val="Heading1Char"/>
          <w:b/>
        </w:rPr>
      </w:pPr>
      <w:bookmarkStart w:id="87" w:name="_Toc306028949"/>
      <w:bookmarkStart w:id="88" w:name="_Toc307226621"/>
      <w:bookmarkStart w:id="89" w:name="_Toc307226622"/>
      <w:bookmarkStart w:id="90" w:name="_Toc531370521"/>
      <w:bookmarkStart w:id="91" w:name="_Toc5903967"/>
      <w:bookmarkEnd w:id="86"/>
      <w:r w:rsidRPr="0034051E">
        <w:rPr>
          <w:rStyle w:val="Heading1Char"/>
          <w:b/>
        </w:rPr>
        <w:lastRenderedPageBreak/>
        <w:t xml:space="preserve">Resource </w:t>
      </w:r>
      <w:r w:rsidR="0033334F">
        <w:rPr>
          <w:rStyle w:val="Heading1Char"/>
          <w:b/>
        </w:rPr>
        <w:t>5</w:t>
      </w:r>
      <w:r w:rsidR="00995A8F">
        <w:rPr>
          <w:rStyle w:val="Heading1Char"/>
          <w:b/>
        </w:rPr>
        <w:t>.1</w:t>
      </w:r>
      <w:r w:rsidRPr="0034051E">
        <w:rPr>
          <w:rStyle w:val="Heading1Char"/>
          <w:b/>
        </w:rPr>
        <w:t xml:space="preserve">: </w:t>
      </w:r>
      <w:bookmarkEnd w:id="85"/>
      <w:bookmarkEnd w:id="87"/>
      <w:bookmarkEnd w:id="88"/>
      <w:bookmarkEnd w:id="89"/>
      <w:bookmarkEnd w:id="90"/>
      <w:r w:rsidR="0033334F">
        <w:rPr>
          <w:rStyle w:val="Heading1Char"/>
          <w:b/>
        </w:rPr>
        <w:t>Individual education plans</w:t>
      </w:r>
      <w:bookmarkEnd w:id="91"/>
    </w:p>
    <w:p w14:paraId="255D48BE" w14:textId="77777777" w:rsidR="0033334F" w:rsidRPr="00FF0CF7" w:rsidRDefault="0033334F" w:rsidP="0033334F">
      <w:pPr>
        <w:widowControl w:val="0"/>
        <w:autoSpaceDE w:val="0"/>
        <w:autoSpaceDN w:val="0"/>
        <w:adjustRightInd w:val="0"/>
        <w:rPr>
          <w:rFonts w:cs="Arial"/>
        </w:rPr>
      </w:pPr>
      <w:r w:rsidRPr="00FF0CF7">
        <w:rPr>
          <w:rFonts w:cs="Arial"/>
        </w:rPr>
        <w:t xml:space="preserve">An individual education plan (IEP) is a process in which </w:t>
      </w:r>
      <w:r>
        <w:rPr>
          <w:rFonts w:cs="Arial"/>
        </w:rPr>
        <w:t>learner</w:t>
      </w:r>
      <w:r w:rsidRPr="00FF0CF7">
        <w:rPr>
          <w:rFonts w:cs="Arial"/>
        </w:rPr>
        <w:t>s, teachers and other relevant stakeholders, including parents</w:t>
      </w:r>
      <w:r>
        <w:rPr>
          <w:rFonts w:cs="Arial"/>
        </w:rPr>
        <w:t>/guardians/care-givers</w:t>
      </w:r>
      <w:r w:rsidRPr="00FF0CF7">
        <w:rPr>
          <w:rFonts w:cs="Arial"/>
        </w:rPr>
        <w:t>, but also sometimes other specialists where they exist, are involved in discussions about an individual’s strengths, areas for development and goals for self-improvement.</w:t>
      </w:r>
    </w:p>
    <w:p w14:paraId="06BC7360" w14:textId="77777777" w:rsidR="0033334F" w:rsidRPr="00FF0CF7" w:rsidRDefault="0033334F" w:rsidP="0033334F">
      <w:pPr>
        <w:rPr>
          <w:rFonts w:cs="Arial"/>
        </w:rPr>
      </w:pPr>
    </w:p>
    <w:p w14:paraId="06A2CEE5" w14:textId="77777777" w:rsidR="0033334F" w:rsidRPr="00FF0CF7" w:rsidRDefault="0033334F" w:rsidP="0033334F">
      <w:pPr>
        <w:spacing w:after="120"/>
        <w:rPr>
          <w:rFonts w:cs="Arial"/>
        </w:rPr>
      </w:pPr>
      <w:r w:rsidRPr="00FF0CF7">
        <w:rPr>
          <w:rFonts w:cs="Arial"/>
        </w:rPr>
        <w:t xml:space="preserve">An </w:t>
      </w:r>
      <w:r w:rsidRPr="00A73AA1">
        <w:rPr>
          <w:rFonts w:cs="Arial"/>
        </w:rPr>
        <w:t>IEP:</w:t>
      </w:r>
    </w:p>
    <w:p w14:paraId="2EE7D054" w14:textId="614FD7B9" w:rsidR="0033334F" w:rsidRPr="00FF0CF7" w:rsidRDefault="0033334F" w:rsidP="00C405AD">
      <w:pPr>
        <w:pStyle w:val="ListParagraph"/>
        <w:numPr>
          <w:ilvl w:val="0"/>
          <w:numId w:val="4"/>
        </w:numPr>
        <w:spacing w:after="120"/>
        <w:contextualSpacing w:val="0"/>
        <w:rPr>
          <w:rFonts w:cs="Arial"/>
          <w:szCs w:val="24"/>
        </w:rPr>
      </w:pPr>
      <w:r w:rsidRPr="00FF0CF7">
        <w:rPr>
          <w:rFonts w:cs="Arial"/>
          <w:szCs w:val="24"/>
        </w:rPr>
        <w:t xml:space="preserve">is used for </w:t>
      </w:r>
      <w:r>
        <w:rPr>
          <w:rFonts w:cs="Arial"/>
          <w:szCs w:val="24"/>
        </w:rPr>
        <w:t>learners</w:t>
      </w:r>
      <w:r w:rsidRPr="00FF0CF7">
        <w:rPr>
          <w:rFonts w:cs="Arial"/>
          <w:szCs w:val="24"/>
        </w:rPr>
        <w:t xml:space="preserve"> who have been identified as experiencing, or likely to experience, difficulties with accessing school, participating and learning/achieving. These </w:t>
      </w:r>
      <w:r>
        <w:rPr>
          <w:rFonts w:cs="Arial"/>
          <w:szCs w:val="24"/>
        </w:rPr>
        <w:t>learners</w:t>
      </w:r>
      <w:r w:rsidRPr="00FF0CF7">
        <w:rPr>
          <w:rFonts w:cs="Arial"/>
          <w:szCs w:val="24"/>
        </w:rPr>
        <w:t xml:space="preserve"> may have disabilities, but IEPs may also be used with </w:t>
      </w:r>
      <w:r>
        <w:rPr>
          <w:rFonts w:cs="Arial"/>
          <w:szCs w:val="24"/>
        </w:rPr>
        <w:t>learners</w:t>
      </w:r>
      <w:r w:rsidRPr="00FF0CF7">
        <w:rPr>
          <w:rFonts w:cs="Arial"/>
          <w:szCs w:val="24"/>
        </w:rPr>
        <w:t xml:space="preserve"> who have no disability but wh</w:t>
      </w:r>
      <w:r w:rsidR="00776B43">
        <w:rPr>
          <w:rFonts w:cs="Arial"/>
          <w:szCs w:val="24"/>
        </w:rPr>
        <w:t>o experience other difficulties,</w:t>
      </w:r>
    </w:p>
    <w:p w14:paraId="0E2FF5A5" w14:textId="4292A250" w:rsidR="0033334F" w:rsidRPr="00FF0CF7" w:rsidRDefault="0033334F" w:rsidP="00C405AD">
      <w:pPr>
        <w:pStyle w:val="ListParagraph"/>
        <w:numPr>
          <w:ilvl w:val="0"/>
          <w:numId w:val="4"/>
        </w:numPr>
        <w:spacing w:after="120"/>
        <w:contextualSpacing w:val="0"/>
        <w:rPr>
          <w:rFonts w:cs="Arial"/>
          <w:szCs w:val="24"/>
        </w:rPr>
      </w:pPr>
      <w:proofErr w:type="gramStart"/>
      <w:r w:rsidRPr="00FF0CF7">
        <w:rPr>
          <w:rFonts w:cs="Arial"/>
          <w:szCs w:val="24"/>
        </w:rPr>
        <w:t>is</w:t>
      </w:r>
      <w:proofErr w:type="gramEnd"/>
      <w:r w:rsidRPr="00FF0CF7">
        <w:rPr>
          <w:rFonts w:cs="Arial"/>
          <w:szCs w:val="24"/>
        </w:rPr>
        <w:t xml:space="preserve"> a tool for helping to plan a </w:t>
      </w:r>
      <w:r>
        <w:rPr>
          <w:rFonts w:cs="Arial"/>
          <w:szCs w:val="24"/>
        </w:rPr>
        <w:t>learner’s</w:t>
      </w:r>
      <w:r w:rsidRPr="00FF0CF7">
        <w:rPr>
          <w:rFonts w:cs="Arial"/>
          <w:szCs w:val="24"/>
        </w:rPr>
        <w:t xml:space="preserve"> education. It may also include plans for rehabilitation</w:t>
      </w:r>
      <w:r w:rsidR="00776B43">
        <w:rPr>
          <w:rFonts w:cs="Arial"/>
          <w:szCs w:val="24"/>
        </w:rPr>
        <w:t xml:space="preserve"> activities linked to education,</w:t>
      </w:r>
    </w:p>
    <w:p w14:paraId="60EF6739" w14:textId="0943ED9E" w:rsidR="0033334F" w:rsidRPr="00FF0CF7" w:rsidRDefault="0033334F" w:rsidP="00C405AD">
      <w:pPr>
        <w:pStyle w:val="ListParagraph"/>
        <w:numPr>
          <w:ilvl w:val="0"/>
          <w:numId w:val="4"/>
        </w:numPr>
        <w:spacing w:after="120"/>
        <w:contextualSpacing w:val="0"/>
        <w:rPr>
          <w:rFonts w:cs="Arial"/>
          <w:szCs w:val="24"/>
        </w:rPr>
      </w:pPr>
      <w:r w:rsidRPr="00FF0CF7">
        <w:rPr>
          <w:rFonts w:cs="Arial"/>
          <w:szCs w:val="24"/>
        </w:rPr>
        <w:t xml:space="preserve">is individual for that </w:t>
      </w:r>
      <w:r>
        <w:rPr>
          <w:rFonts w:cs="Arial"/>
          <w:szCs w:val="24"/>
        </w:rPr>
        <w:t>learner</w:t>
      </w:r>
      <w:r w:rsidRPr="00FF0CF7">
        <w:rPr>
          <w:rFonts w:cs="Arial"/>
          <w:szCs w:val="24"/>
        </w:rPr>
        <w:t xml:space="preserve"> and fully takes into account </w:t>
      </w:r>
      <w:r w:rsidR="00776B43">
        <w:rPr>
          <w:rFonts w:cs="Arial"/>
          <w:szCs w:val="24"/>
        </w:rPr>
        <w:t>her/his abilities and needs,</w:t>
      </w:r>
    </w:p>
    <w:p w14:paraId="5B57DCF5" w14:textId="1D46B44D" w:rsidR="0033334F" w:rsidRPr="00FF0CF7" w:rsidRDefault="0033334F" w:rsidP="00C405AD">
      <w:pPr>
        <w:pStyle w:val="ListParagraph"/>
        <w:numPr>
          <w:ilvl w:val="0"/>
          <w:numId w:val="4"/>
        </w:numPr>
        <w:spacing w:after="120"/>
        <w:contextualSpacing w:val="0"/>
        <w:rPr>
          <w:rFonts w:cs="Arial"/>
          <w:szCs w:val="24"/>
        </w:rPr>
      </w:pPr>
      <w:r w:rsidRPr="00FF0CF7">
        <w:rPr>
          <w:rFonts w:cs="Arial"/>
          <w:szCs w:val="24"/>
        </w:rPr>
        <w:t xml:space="preserve">is a guide for teachers to help the </w:t>
      </w:r>
      <w:r>
        <w:rPr>
          <w:rFonts w:cs="Arial"/>
          <w:szCs w:val="24"/>
        </w:rPr>
        <w:t>learner</w:t>
      </w:r>
      <w:r w:rsidRPr="00FF0CF7">
        <w:rPr>
          <w:rFonts w:cs="Arial"/>
          <w:szCs w:val="24"/>
        </w:rPr>
        <w:t xml:space="preserve"> in </w:t>
      </w:r>
      <w:r w:rsidR="00776B43">
        <w:rPr>
          <w:rFonts w:cs="Arial"/>
          <w:szCs w:val="24"/>
        </w:rPr>
        <w:t>her/his learning,</w:t>
      </w:r>
    </w:p>
    <w:p w14:paraId="54C48862" w14:textId="06A6B2DC" w:rsidR="0033334F" w:rsidRPr="00FF0CF7" w:rsidRDefault="0033334F" w:rsidP="00C405AD">
      <w:pPr>
        <w:pStyle w:val="ListParagraph"/>
        <w:numPr>
          <w:ilvl w:val="0"/>
          <w:numId w:val="4"/>
        </w:numPr>
        <w:spacing w:after="120"/>
        <w:contextualSpacing w:val="0"/>
        <w:rPr>
          <w:rFonts w:cs="Arial"/>
          <w:szCs w:val="24"/>
        </w:rPr>
      </w:pPr>
      <w:r w:rsidRPr="00FF0CF7">
        <w:rPr>
          <w:rFonts w:cs="Arial"/>
          <w:szCs w:val="24"/>
        </w:rPr>
        <w:t xml:space="preserve">is a guide for the inputs that will be given by other specialist </w:t>
      </w:r>
      <w:r w:rsidR="00776B43">
        <w:rPr>
          <w:rFonts w:cs="Arial"/>
          <w:szCs w:val="24"/>
        </w:rPr>
        <w:t>support staff, where they exist,</w:t>
      </w:r>
    </w:p>
    <w:p w14:paraId="12B0E83A" w14:textId="5F85B399" w:rsidR="0033334F" w:rsidRPr="0000325E" w:rsidRDefault="0033334F" w:rsidP="00C405AD">
      <w:pPr>
        <w:pStyle w:val="ListParagraph"/>
        <w:numPr>
          <w:ilvl w:val="0"/>
          <w:numId w:val="4"/>
        </w:numPr>
        <w:spacing w:after="120"/>
        <w:contextualSpacing w:val="0"/>
        <w:rPr>
          <w:rFonts w:cs="Arial"/>
          <w:szCs w:val="24"/>
        </w:rPr>
      </w:pPr>
      <w:r w:rsidRPr="00FF0CF7">
        <w:rPr>
          <w:rFonts w:cs="Arial"/>
          <w:szCs w:val="24"/>
        </w:rPr>
        <w:t xml:space="preserve">sets targets and milestones against which the </w:t>
      </w:r>
      <w:r>
        <w:rPr>
          <w:rFonts w:cs="Arial"/>
          <w:szCs w:val="24"/>
        </w:rPr>
        <w:t>learner</w:t>
      </w:r>
      <w:r w:rsidRPr="00FF0CF7">
        <w:rPr>
          <w:rFonts w:cs="Arial"/>
          <w:szCs w:val="24"/>
        </w:rPr>
        <w:t xml:space="preserve">’s progress can be </w:t>
      </w:r>
      <w:r w:rsidR="00776B43">
        <w:rPr>
          <w:rFonts w:cs="Arial"/>
          <w:szCs w:val="24"/>
        </w:rPr>
        <w:t>tracked, and</w:t>
      </w:r>
    </w:p>
    <w:p w14:paraId="27C9BDA2" w14:textId="77777777" w:rsidR="0033334F" w:rsidRPr="00FF0CF7" w:rsidRDefault="0033334F" w:rsidP="00C405AD">
      <w:pPr>
        <w:pStyle w:val="ListParagraph"/>
        <w:numPr>
          <w:ilvl w:val="0"/>
          <w:numId w:val="4"/>
        </w:numPr>
        <w:rPr>
          <w:rFonts w:cs="Arial"/>
          <w:szCs w:val="24"/>
        </w:rPr>
      </w:pPr>
      <w:proofErr w:type="gramStart"/>
      <w:r w:rsidRPr="0000325E">
        <w:rPr>
          <w:rFonts w:cs="Arial"/>
          <w:szCs w:val="24"/>
        </w:rPr>
        <w:t>allows</w:t>
      </w:r>
      <w:proofErr w:type="gramEnd"/>
      <w:r w:rsidRPr="0000325E">
        <w:rPr>
          <w:rFonts w:cs="Arial"/>
          <w:szCs w:val="24"/>
        </w:rPr>
        <w:t xml:space="preserve"> teachers to collaborate with the </w:t>
      </w:r>
      <w:r>
        <w:rPr>
          <w:rFonts w:cs="Arial"/>
          <w:szCs w:val="24"/>
        </w:rPr>
        <w:t>learner</w:t>
      </w:r>
      <w:r w:rsidRPr="0000325E">
        <w:rPr>
          <w:rFonts w:cs="Arial"/>
          <w:szCs w:val="24"/>
        </w:rPr>
        <w:t xml:space="preserve"> and parents</w:t>
      </w:r>
      <w:r w:rsidRPr="005518EC">
        <w:rPr>
          <w:rFonts w:cs="Arial"/>
          <w:szCs w:val="24"/>
        </w:rPr>
        <w:t>/</w:t>
      </w:r>
      <w:r w:rsidRPr="00621525">
        <w:rPr>
          <w:rFonts w:cs="Arial"/>
          <w:szCs w:val="24"/>
        </w:rPr>
        <w:t>guardians/</w:t>
      </w:r>
      <w:r w:rsidRPr="004C6796">
        <w:rPr>
          <w:rFonts w:cs="Arial"/>
          <w:szCs w:val="24"/>
        </w:rPr>
        <w:t>c</w:t>
      </w:r>
      <w:r w:rsidRPr="005518EC">
        <w:rPr>
          <w:rFonts w:cs="Arial"/>
          <w:szCs w:val="24"/>
        </w:rPr>
        <w:t>are-givers</w:t>
      </w:r>
      <w:r w:rsidRPr="00FF0CF7">
        <w:rPr>
          <w:rFonts w:cs="Arial"/>
          <w:szCs w:val="24"/>
        </w:rPr>
        <w:t>.</w:t>
      </w:r>
    </w:p>
    <w:p w14:paraId="017CAB0D" w14:textId="77777777" w:rsidR="0033334F" w:rsidRPr="00FF0CF7" w:rsidRDefault="0033334F" w:rsidP="0033334F">
      <w:pPr>
        <w:widowControl w:val="0"/>
        <w:autoSpaceDE w:val="0"/>
        <w:autoSpaceDN w:val="0"/>
        <w:adjustRightInd w:val="0"/>
        <w:rPr>
          <w:rFonts w:cs="Arial"/>
        </w:rPr>
      </w:pPr>
    </w:p>
    <w:p w14:paraId="26BAB1DE" w14:textId="77777777" w:rsidR="0033334F" w:rsidRPr="00FF0CF7" w:rsidRDefault="0033334F" w:rsidP="0033334F">
      <w:pPr>
        <w:widowControl w:val="0"/>
        <w:autoSpaceDE w:val="0"/>
        <w:autoSpaceDN w:val="0"/>
        <w:adjustRightInd w:val="0"/>
        <w:spacing w:after="120"/>
        <w:rPr>
          <w:rFonts w:cs="Arial"/>
        </w:rPr>
      </w:pPr>
      <w:r w:rsidRPr="00A73AA1">
        <w:rPr>
          <w:rFonts w:cs="Arial"/>
        </w:rPr>
        <w:t>An IEP</w:t>
      </w:r>
      <w:r w:rsidRPr="00FF0CF7">
        <w:rPr>
          <w:rFonts w:cs="Arial"/>
        </w:rPr>
        <w:t xml:space="preserve"> could include:</w:t>
      </w:r>
    </w:p>
    <w:p w14:paraId="63466891" w14:textId="513EA476"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 xml:space="preserve">a summary of the </w:t>
      </w:r>
      <w:r>
        <w:rPr>
          <w:rFonts w:cs="Arial"/>
          <w:szCs w:val="24"/>
        </w:rPr>
        <w:t>learner</w:t>
      </w:r>
      <w:r w:rsidR="00502249">
        <w:rPr>
          <w:rFonts w:cs="Arial"/>
          <w:szCs w:val="24"/>
        </w:rPr>
        <w:t>’s strengths and interests,</w:t>
      </w:r>
      <w:r w:rsidRPr="00FF0CF7">
        <w:rPr>
          <w:rFonts w:cs="Arial"/>
          <w:szCs w:val="24"/>
        </w:rPr>
        <w:t xml:space="preserve"> </w:t>
      </w:r>
    </w:p>
    <w:p w14:paraId="1F265CA1" w14:textId="6130EEC1"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 xml:space="preserve">a description of the difficulties faced by the </w:t>
      </w:r>
      <w:r>
        <w:rPr>
          <w:rFonts w:cs="Arial"/>
          <w:szCs w:val="24"/>
        </w:rPr>
        <w:t>learner</w:t>
      </w:r>
      <w:r w:rsidRPr="00FF0CF7">
        <w:rPr>
          <w:rFonts w:cs="Arial"/>
          <w:szCs w:val="24"/>
        </w:rPr>
        <w:t xml:space="preserve"> and </w:t>
      </w:r>
      <w:r w:rsidR="00776B43">
        <w:rPr>
          <w:rFonts w:cs="Arial"/>
          <w:szCs w:val="24"/>
        </w:rPr>
        <w:t>her/his</w:t>
      </w:r>
      <w:r>
        <w:rPr>
          <w:rFonts w:cs="Arial"/>
          <w:szCs w:val="24"/>
        </w:rPr>
        <w:t xml:space="preserve"> </w:t>
      </w:r>
      <w:r w:rsidR="00502249">
        <w:rPr>
          <w:rFonts w:cs="Arial"/>
          <w:szCs w:val="24"/>
        </w:rPr>
        <w:t>preferred learning style,</w:t>
      </w:r>
    </w:p>
    <w:p w14:paraId="1DBC5579" w14:textId="2FF037F7"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a plan of action to o</w:t>
      </w:r>
      <w:r w:rsidR="00502249">
        <w:rPr>
          <w:rFonts w:cs="Arial"/>
          <w:szCs w:val="24"/>
        </w:rPr>
        <w:t>vercome the stated difficulties,</w:t>
      </w:r>
      <w:r w:rsidRPr="00FF0CF7">
        <w:rPr>
          <w:rFonts w:cs="Arial"/>
          <w:szCs w:val="24"/>
        </w:rPr>
        <w:t xml:space="preserve"> </w:t>
      </w:r>
    </w:p>
    <w:p w14:paraId="5D27B349" w14:textId="67E26F1B"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explanations of roles and responsibilities for supporting the</w:t>
      </w:r>
      <w:r>
        <w:rPr>
          <w:rFonts w:cs="Arial"/>
          <w:szCs w:val="24"/>
        </w:rPr>
        <w:t xml:space="preserve"> learner</w:t>
      </w:r>
      <w:r w:rsidRPr="00FF0CF7">
        <w:rPr>
          <w:rFonts w:cs="Arial"/>
          <w:szCs w:val="24"/>
        </w:rPr>
        <w:t xml:space="preserve"> (things the teacher will do; things other specialist staff will do, where they exist; things </w:t>
      </w:r>
      <w:r w:rsidRPr="0000325E">
        <w:rPr>
          <w:rFonts w:cs="Arial"/>
          <w:szCs w:val="24"/>
        </w:rPr>
        <w:t>parents</w:t>
      </w:r>
      <w:r w:rsidRPr="005518EC">
        <w:rPr>
          <w:rFonts w:cs="Arial"/>
          <w:szCs w:val="24"/>
        </w:rPr>
        <w:t>/</w:t>
      </w:r>
      <w:r w:rsidRPr="00621525">
        <w:rPr>
          <w:rFonts w:cs="Arial"/>
          <w:szCs w:val="24"/>
        </w:rPr>
        <w:t>guard</w:t>
      </w:r>
      <w:r w:rsidRPr="004C6796">
        <w:rPr>
          <w:rFonts w:cs="Arial"/>
          <w:szCs w:val="24"/>
        </w:rPr>
        <w:t>ians/care</w:t>
      </w:r>
      <w:r w:rsidRPr="005518EC">
        <w:rPr>
          <w:rFonts w:cs="Arial"/>
          <w:szCs w:val="24"/>
        </w:rPr>
        <w:t>-givers</w:t>
      </w:r>
      <w:r w:rsidRPr="009847C4">
        <w:rPr>
          <w:rFonts w:cs="Arial"/>
          <w:szCs w:val="24"/>
        </w:rPr>
        <w:t xml:space="preserve"> will</w:t>
      </w:r>
      <w:r w:rsidRPr="00FF0CF7">
        <w:rPr>
          <w:rFonts w:cs="Arial"/>
          <w:szCs w:val="24"/>
        </w:rPr>
        <w:t xml:space="preserve"> do, and so on)</w:t>
      </w:r>
      <w:r w:rsidR="00502249">
        <w:rPr>
          <w:rFonts w:cs="Arial"/>
          <w:szCs w:val="24"/>
        </w:rPr>
        <w:t>,</w:t>
      </w:r>
    </w:p>
    <w:p w14:paraId="5715D76D" w14:textId="03B1DF90"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 xml:space="preserve">clear goals for the </w:t>
      </w:r>
      <w:r>
        <w:rPr>
          <w:rFonts w:cs="Arial"/>
          <w:szCs w:val="24"/>
        </w:rPr>
        <w:t>learner</w:t>
      </w:r>
      <w:r w:rsidR="00502249">
        <w:rPr>
          <w:rFonts w:cs="Arial"/>
          <w:szCs w:val="24"/>
        </w:rPr>
        <w:t xml:space="preserve"> to achieve and a time frame,</w:t>
      </w:r>
      <w:r w:rsidRPr="00FF0CF7">
        <w:rPr>
          <w:rFonts w:cs="Arial"/>
          <w:szCs w:val="24"/>
        </w:rPr>
        <w:t xml:space="preserve"> </w:t>
      </w:r>
    </w:p>
    <w:p w14:paraId="7BF65D9D" w14:textId="250F8918"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 xml:space="preserve">specific activities and actions to help the </w:t>
      </w:r>
      <w:r>
        <w:rPr>
          <w:rFonts w:cs="Arial"/>
          <w:szCs w:val="24"/>
        </w:rPr>
        <w:t>learner</w:t>
      </w:r>
      <w:r w:rsidRPr="00FF0CF7">
        <w:rPr>
          <w:rFonts w:cs="Arial"/>
          <w:szCs w:val="24"/>
        </w:rPr>
        <w:t xml:space="preserve"> ac</w:t>
      </w:r>
      <w:r w:rsidR="00502249">
        <w:rPr>
          <w:rFonts w:cs="Arial"/>
          <w:szCs w:val="24"/>
        </w:rPr>
        <w:t>hieve the goals,</w:t>
      </w:r>
      <w:r w:rsidRPr="00FF0CF7">
        <w:rPr>
          <w:rFonts w:cs="Arial"/>
          <w:szCs w:val="24"/>
        </w:rPr>
        <w:t xml:space="preserve"> </w:t>
      </w:r>
    </w:p>
    <w:p w14:paraId="35725B41" w14:textId="6923219D"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lastRenderedPageBreak/>
        <w:t xml:space="preserve">ideas for how the </w:t>
      </w:r>
      <w:r>
        <w:rPr>
          <w:rFonts w:cs="Arial"/>
          <w:szCs w:val="24"/>
        </w:rPr>
        <w:t>learner’</w:t>
      </w:r>
      <w:r w:rsidRPr="00FF0CF7">
        <w:rPr>
          <w:rFonts w:cs="Arial"/>
          <w:szCs w:val="24"/>
        </w:rPr>
        <w:t>s teac</w:t>
      </w:r>
      <w:r w:rsidR="00502249">
        <w:rPr>
          <w:rFonts w:cs="Arial"/>
          <w:szCs w:val="24"/>
        </w:rPr>
        <w:t>her(s) can adapt the curriculum,</w:t>
      </w:r>
    </w:p>
    <w:p w14:paraId="7F2392F8" w14:textId="7954E382" w:rsidR="0033334F" w:rsidRPr="00FF0CF7" w:rsidRDefault="0033334F" w:rsidP="00C405AD">
      <w:pPr>
        <w:pStyle w:val="ListParagraph"/>
        <w:widowControl w:val="0"/>
        <w:numPr>
          <w:ilvl w:val="0"/>
          <w:numId w:val="5"/>
        </w:numPr>
        <w:autoSpaceDE w:val="0"/>
        <w:autoSpaceDN w:val="0"/>
        <w:adjustRightInd w:val="0"/>
        <w:spacing w:after="120"/>
        <w:contextualSpacing w:val="0"/>
        <w:rPr>
          <w:rFonts w:cs="Arial"/>
          <w:szCs w:val="24"/>
        </w:rPr>
      </w:pPr>
      <w:r w:rsidRPr="00FF0CF7">
        <w:rPr>
          <w:rFonts w:cs="Arial"/>
          <w:szCs w:val="24"/>
        </w:rPr>
        <w:t xml:space="preserve">details of ‘reasonable accommodations’/adjustments that need to be made in the school environment, </w:t>
      </w:r>
      <w:r w:rsidR="00502249">
        <w:rPr>
          <w:rFonts w:cs="Arial"/>
          <w:szCs w:val="24"/>
        </w:rPr>
        <w:t>or with equipment and materials, and</w:t>
      </w:r>
    </w:p>
    <w:p w14:paraId="12CA2371" w14:textId="77777777" w:rsidR="0033334F" w:rsidRPr="00FF0CF7" w:rsidRDefault="0033334F" w:rsidP="00C405AD">
      <w:pPr>
        <w:pStyle w:val="ListParagraph"/>
        <w:widowControl w:val="0"/>
        <w:numPr>
          <w:ilvl w:val="0"/>
          <w:numId w:val="5"/>
        </w:numPr>
        <w:autoSpaceDE w:val="0"/>
        <w:autoSpaceDN w:val="0"/>
        <w:adjustRightInd w:val="0"/>
        <w:rPr>
          <w:rFonts w:cs="Arial"/>
          <w:szCs w:val="24"/>
        </w:rPr>
      </w:pPr>
      <w:proofErr w:type="gramStart"/>
      <w:r w:rsidRPr="00FF0CF7">
        <w:rPr>
          <w:rFonts w:cs="Arial"/>
          <w:szCs w:val="24"/>
        </w:rPr>
        <w:t>ways</w:t>
      </w:r>
      <w:proofErr w:type="gramEnd"/>
      <w:r w:rsidRPr="00FF0CF7">
        <w:rPr>
          <w:rFonts w:cs="Arial"/>
          <w:szCs w:val="24"/>
        </w:rPr>
        <w:t xml:space="preserve"> to evaluate or assess progress, and information on </w:t>
      </w:r>
      <w:r>
        <w:rPr>
          <w:rFonts w:cs="Arial"/>
          <w:szCs w:val="24"/>
        </w:rPr>
        <w:t>whether</w:t>
      </w:r>
      <w:r w:rsidRPr="00FF0CF7">
        <w:rPr>
          <w:rFonts w:cs="Arial"/>
          <w:szCs w:val="24"/>
        </w:rPr>
        <w:t xml:space="preserve"> or how standard tests or exams will be adapted for the </w:t>
      </w:r>
      <w:r>
        <w:rPr>
          <w:rFonts w:cs="Arial"/>
          <w:szCs w:val="24"/>
        </w:rPr>
        <w:t>learner</w:t>
      </w:r>
      <w:r w:rsidRPr="00FF0CF7">
        <w:rPr>
          <w:rFonts w:cs="Arial"/>
          <w:szCs w:val="24"/>
        </w:rPr>
        <w:t xml:space="preserve">. </w:t>
      </w:r>
    </w:p>
    <w:p w14:paraId="6FBE5687" w14:textId="77777777" w:rsidR="0033334F" w:rsidRPr="00FF0CF7" w:rsidRDefault="0033334F" w:rsidP="0033334F">
      <w:pPr>
        <w:rPr>
          <w:rFonts w:cs="Arial"/>
        </w:rPr>
      </w:pPr>
    </w:p>
    <w:p w14:paraId="740A66E3" w14:textId="77777777" w:rsidR="0033334F" w:rsidRPr="00FF0CF7" w:rsidRDefault="0033334F" w:rsidP="0033334F">
      <w:pPr>
        <w:rPr>
          <w:rFonts w:cs="Arial"/>
        </w:rPr>
      </w:pPr>
      <w:r w:rsidRPr="00FF0CF7">
        <w:rPr>
          <w:rFonts w:cs="Arial"/>
        </w:rPr>
        <w:t xml:space="preserve">IEPs should be regularly reviewed and updated, with involvement from the </w:t>
      </w:r>
      <w:r>
        <w:rPr>
          <w:rFonts w:cs="Arial"/>
        </w:rPr>
        <w:t>learner</w:t>
      </w:r>
      <w:r w:rsidRPr="00FF0CF7">
        <w:rPr>
          <w:rFonts w:cs="Arial"/>
        </w:rPr>
        <w:t>, parents</w:t>
      </w:r>
      <w:r w:rsidRPr="00364790">
        <w:rPr>
          <w:rFonts w:cs="Arial"/>
        </w:rPr>
        <w:t>/</w:t>
      </w:r>
      <w:r>
        <w:rPr>
          <w:rFonts w:cs="Arial"/>
        </w:rPr>
        <w:t>guardians/</w:t>
      </w:r>
      <w:r w:rsidRPr="00364790">
        <w:rPr>
          <w:rFonts w:cs="Arial"/>
        </w:rPr>
        <w:t>care-givers</w:t>
      </w:r>
      <w:r w:rsidRPr="00FF0CF7">
        <w:rPr>
          <w:rFonts w:cs="Arial"/>
        </w:rPr>
        <w:t>, teachers and other relevant stakeholders. In some countries the Ministry of Education provides a standardised format and process for creating and monitoring an IEP. In some countries the IEP is a legally binding document – the school, teachers and other specialists are legally obliged to provide the support outlined in the plan. In other countries, IEPs are created differently in different areas or schools and do not have the same legal status.</w:t>
      </w:r>
    </w:p>
    <w:p w14:paraId="3953EE17" w14:textId="77777777" w:rsidR="0033334F" w:rsidRPr="0033334F" w:rsidRDefault="0033334F" w:rsidP="0033334F"/>
    <w:p w14:paraId="0344FE81" w14:textId="0ECC1929" w:rsidR="00934FD2" w:rsidRDefault="007F0A3E" w:rsidP="00934FD2">
      <w:pPr>
        <w:pStyle w:val="Heading1"/>
        <w:rPr>
          <w:lang w:val="en-US"/>
        </w:rPr>
      </w:pPr>
      <w:r w:rsidRPr="0082597A">
        <w:br w:type="page"/>
      </w:r>
      <w:bookmarkStart w:id="92" w:name="_Toc5903968"/>
      <w:bookmarkStart w:id="93" w:name="_Toc307226623"/>
      <w:bookmarkStart w:id="94" w:name="_Toc531370522"/>
      <w:r w:rsidR="00934FD2">
        <w:lastRenderedPageBreak/>
        <w:t xml:space="preserve">Resource </w:t>
      </w:r>
      <w:r w:rsidR="0033334F">
        <w:t>5</w:t>
      </w:r>
      <w:r w:rsidR="00934FD2">
        <w:t xml:space="preserve">.2: </w:t>
      </w:r>
      <w:r w:rsidR="0033334F" w:rsidRPr="00FF0CF7">
        <w:t>Individual education plans – additional information</w:t>
      </w:r>
      <w:bookmarkEnd w:id="92"/>
    </w:p>
    <w:p w14:paraId="46BF8149" w14:textId="77777777" w:rsidR="0033334F" w:rsidRPr="00FF0CF7" w:rsidRDefault="0033334F" w:rsidP="0033334F">
      <w:pPr>
        <w:pStyle w:val="Heading2"/>
      </w:pPr>
      <w:r w:rsidRPr="00FF0CF7">
        <w:t>1. What is an IEP?</w:t>
      </w:r>
    </w:p>
    <w:p w14:paraId="3BCFB8BE" w14:textId="77777777" w:rsidR="0033334F" w:rsidRPr="00FF0CF7" w:rsidRDefault="0033334F" w:rsidP="00C405AD">
      <w:pPr>
        <w:numPr>
          <w:ilvl w:val="0"/>
          <w:numId w:val="6"/>
        </w:numPr>
        <w:autoSpaceDE w:val="0"/>
        <w:autoSpaceDN w:val="0"/>
        <w:adjustRightInd w:val="0"/>
        <w:spacing w:after="120"/>
        <w:rPr>
          <w:rFonts w:cs="Arial"/>
        </w:rPr>
      </w:pPr>
      <w:r w:rsidRPr="00FF0CF7">
        <w:rPr>
          <w:rFonts w:cs="Arial"/>
        </w:rPr>
        <w:t xml:space="preserve">An IEP is a planning tool specifically created for those </w:t>
      </w:r>
      <w:r>
        <w:rPr>
          <w:rFonts w:cs="Arial"/>
        </w:rPr>
        <w:t>learner</w:t>
      </w:r>
      <w:r w:rsidRPr="00FF0CF7">
        <w:rPr>
          <w:rFonts w:cs="Arial"/>
        </w:rPr>
        <w:t>s who present with particular educational needs that cannot be addressed by regular classroom teaching and support. These are learners who, despite differentiated classroom teaching and support from teachers, do not achieve the set learning area outcomes as expected for their grade and age.</w:t>
      </w:r>
    </w:p>
    <w:p w14:paraId="2AEF2817" w14:textId="77777777" w:rsidR="0033334F" w:rsidRPr="00FF0CF7" w:rsidRDefault="0033334F" w:rsidP="00C405AD">
      <w:pPr>
        <w:numPr>
          <w:ilvl w:val="0"/>
          <w:numId w:val="6"/>
        </w:numPr>
        <w:autoSpaceDE w:val="0"/>
        <w:autoSpaceDN w:val="0"/>
        <w:adjustRightInd w:val="0"/>
        <w:spacing w:after="120"/>
        <w:rPr>
          <w:rFonts w:cs="Arial"/>
        </w:rPr>
      </w:pPr>
      <w:r w:rsidRPr="00FF0CF7">
        <w:rPr>
          <w:rFonts w:cs="Arial"/>
        </w:rPr>
        <w:t xml:space="preserve">It gives direction on how these </w:t>
      </w:r>
      <w:r>
        <w:rPr>
          <w:rFonts w:cs="Arial"/>
        </w:rPr>
        <w:t>learner</w:t>
      </w:r>
      <w:r w:rsidRPr="00FF0CF7">
        <w:rPr>
          <w:rFonts w:cs="Arial"/>
        </w:rPr>
        <w:t>s’ educational needs will be addressed.</w:t>
      </w:r>
    </w:p>
    <w:p w14:paraId="33E1D6BE" w14:textId="77777777" w:rsidR="0033334F" w:rsidRPr="00FF0CF7" w:rsidRDefault="0033334F" w:rsidP="00C405AD">
      <w:pPr>
        <w:numPr>
          <w:ilvl w:val="0"/>
          <w:numId w:val="6"/>
        </w:numPr>
        <w:autoSpaceDE w:val="0"/>
        <w:autoSpaceDN w:val="0"/>
        <w:adjustRightInd w:val="0"/>
        <w:spacing w:after="120"/>
        <w:rPr>
          <w:rFonts w:cs="Arial"/>
        </w:rPr>
      </w:pPr>
      <w:r w:rsidRPr="00FF0CF7">
        <w:rPr>
          <w:rFonts w:cs="Arial"/>
        </w:rPr>
        <w:t xml:space="preserve">It is specific to the </w:t>
      </w:r>
      <w:r>
        <w:rPr>
          <w:rFonts w:cs="Arial"/>
        </w:rPr>
        <w:t>learner</w:t>
      </w:r>
      <w:r w:rsidRPr="00FF0CF7">
        <w:rPr>
          <w:rFonts w:cs="Arial"/>
        </w:rPr>
        <w:t xml:space="preserve"> for whom it is designed and cannot be used for other </w:t>
      </w:r>
      <w:r>
        <w:rPr>
          <w:rFonts w:cs="Arial"/>
        </w:rPr>
        <w:t>learner</w:t>
      </w:r>
      <w:r w:rsidRPr="00FF0CF7">
        <w:rPr>
          <w:rFonts w:cs="Arial"/>
        </w:rPr>
        <w:t xml:space="preserve">s. It is therefore based on a thorough understanding of educational strengths and needs of that particular </w:t>
      </w:r>
      <w:r>
        <w:rPr>
          <w:rFonts w:cs="Arial"/>
        </w:rPr>
        <w:t>learner</w:t>
      </w:r>
      <w:r w:rsidRPr="00FF0CF7">
        <w:rPr>
          <w:rFonts w:cs="Arial"/>
        </w:rPr>
        <w:t>.</w:t>
      </w:r>
    </w:p>
    <w:p w14:paraId="79F80F70" w14:textId="77777777" w:rsidR="0033334F" w:rsidRPr="00FF0CF7" w:rsidRDefault="0033334F" w:rsidP="00C405AD">
      <w:pPr>
        <w:numPr>
          <w:ilvl w:val="0"/>
          <w:numId w:val="6"/>
        </w:numPr>
        <w:autoSpaceDE w:val="0"/>
        <w:autoSpaceDN w:val="0"/>
        <w:adjustRightInd w:val="0"/>
        <w:rPr>
          <w:rFonts w:cs="Arial"/>
        </w:rPr>
      </w:pPr>
      <w:r w:rsidRPr="00FF0CF7">
        <w:rPr>
          <w:rFonts w:cs="Arial"/>
        </w:rPr>
        <w:t xml:space="preserve">It can be revised depending on the </w:t>
      </w:r>
      <w:r>
        <w:rPr>
          <w:rFonts w:cs="Arial"/>
        </w:rPr>
        <w:t>learner</w:t>
      </w:r>
      <w:r w:rsidRPr="00FF0CF7">
        <w:rPr>
          <w:rFonts w:cs="Arial"/>
        </w:rPr>
        <w:t>’s performance and needs. It is therefore a working document, not set in stone.</w:t>
      </w:r>
    </w:p>
    <w:p w14:paraId="3C75226A" w14:textId="77777777" w:rsidR="0033334F" w:rsidRPr="00FF0CF7" w:rsidRDefault="0033334F" w:rsidP="0033334F">
      <w:pPr>
        <w:autoSpaceDE w:val="0"/>
        <w:autoSpaceDN w:val="0"/>
        <w:adjustRightInd w:val="0"/>
        <w:rPr>
          <w:rFonts w:cs="Arial"/>
        </w:rPr>
      </w:pPr>
    </w:p>
    <w:p w14:paraId="74B6178B" w14:textId="77777777" w:rsidR="0033334F" w:rsidRPr="00FF0CF7" w:rsidRDefault="0033334F" w:rsidP="0033334F">
      <w:pPr>
        <w:pStyle w:val="Heading3"/>
      </w:pPr>
      <w:r w:rsidRPr="00FF0CF7">
        <w:t xml:space="preserve">An IEP is not: </w:t>
      </w:r>
    </w:p>
    <w:p w14:paraId="08B223F0" w14:textId="13D3BE70" w:rsidR="0033334F" w:rsidRPr="00FF0CF7" w:rsidRDefault="0033334F" w:rsidP="00C405AD">
      <w:pPr>
        <w:numPr>
          <w:ilvl w:val="0"/>
          <w:numId w:val="7"/>
        </w:numPr>
        <w:tabs>
          <w:tab w:val="num" w:pos="426"/>
        </w:tabs>
        <w:autoSpaceDE w:val="0"/>
        <w:autoSpaceDN w:val="0"/>
        <w:adjustRightInd w:val="0"/>
        <w:spacing w:after="120"/>
        <w:rPr>
          <w:rFonts w:cs="Arial"/>
        </w:rPr>
      </w:pPr>
      <w:r w:rsidRPr="00FF0CF7">
        <w:rPr>
          <w:rFonts w:cs="Arial"/>
        </w:rPr>
        <w:t>a lesson plan</w:t>
      </w:r>
      <w:r w:rsidR="00502249">
        <w:rPr>
          <w:rFonts w:cs="Arial"/>
        </w:rPr>
        <w:t>,</w:t>
      </w:r>
    </w:p>
    <w:p w14:paraId="35196C27" w14:textId="7A500718" w:rsidR="0033334F" w:rsidRPr="00FF0CF7" w:rsidRDefault="0033334F" w:rsidP="00C405AD">
      <w:pPr>
        <w:numPr>
          <w:ilvl w:val="0"/>
          <w:numId w:val="7"/>
        </w:numPr>
        <w:tabs>
          <w:tab w:val="num" w:pos="426"/>
        </w:tabs>
        <w:autoSpaceDE w:val="0"/>
        <w:autoSpaceDN w:val="0"/>
        <w:adjustRightInd w:val="0"/>
        <w:spacing w:after="120"/>
        <w:rPr>
          <w:rFonts w:cs="Arial"/>
        </w:rPr>
      </w:pPr>
      <w:r w:rsidRPr="00FF0CF7">
        <w:rPr>
          <w:rFonts w:cs="Arial"/>
        </w:rPr>
        <w:t>developed for the whole class</w:t>
      </w:r>
      <w:r w:rsidR="00502249">
        <w:rPr>
          <w:rFonts w:cs="Arial"/>
        </w:rPr>
        <w:t>,</w:t>
      </w:r>
    </w:p>
    <w:p w14:paraId="2B56F653" w14:textId="3A6C6D13" w:rsidR="0033334F" w:rsidRPr="00FF0CF7" w:rsidRDefault="0033334F" w:rsidP="00C405AD">
      <w:pPr>
        <w:numPr>
          <w:ilvl w:val="0"/>
          <w:numId w:val="7"/>
        </w:numPr>
        <w:tabs>
          <w:tab w:val="num" w:pos="426"/>
        </w:tabs>
        <w:autoSpaceDE w:val="0"/>
        <w:autoSpaceDN w:val="0"/>
        <w:adjustRightInd w:val="0"/>
        <w:spacing w:after="120"/>
        <w:rPr>
          <w:rFonts w:cs="Arial"/>
        </w:rPr>
      </w:pPr>
      <w:r w:rsidRPr="00FF0CF7">
        <w:rPr>
          <w:rFonts w:cs="Arial"/>
        </w:rPr>
        <w:t xml:space="preserve">to be used for </w:t>
      </w:r>
      <w:r>
        <w:rPr>
          <w:rFonts w:cs="Arial"/>
        </w:rPr>
        <w:t>learner</w:t>
      </w:r>
      <w:r w:rsidRPr="00FF0CF7">
        <w:rPr>
          <w:rFonts w:cs="Arial"/>
        </w:rPr>
        <w:t xml:space="preserve">s other than the </w:t>
      </w:r>
      <w:r>
        <w:rPr>
          <w:rFonts w:cs="Arial"/>
        </w:rPr>
        <w:t>learner</w:t>
      </w:r>
      <w:r w:rsidRPr="00FF0CF7">
        <w:rPr>
          <w:rFonts w:cs="Arial"/>
        </w:rPr>
        <w:t xml:space="preserve"> it was created for</w:t>
      </w:r>
      <w:r w:rsidR="00502249">
        <w:rPr>
          <w:rFonts w:cs="Arial"/>
        </w:rPr>
        <w:t>,</w:t>
      </w:r>
    </w:p>
    <w:p w14:paraId="4234A60B" w14:textId="03848275" w:rsidR="0033334F" w:rsidRPr="00FF0CF7" w:rsidRDefault="0033334F" w:rsidP="00C405AD">
      <w:pPr>
        <w:numPr>
          <w:ilvl w:val="0"/>
          <w:numId w:val="7"/>
        </w:numPr>
        <w:tabs>
          <w:tab w:val="num" w:pos="426"/>
        </w:tabs>
        <w:autoSpaceDE w:val="0"/>
        <w:autoSpaceDN w:val="0"/>
        <w:adjustRightInd w:val="0"/>
        <w:spacing w:after="120"/>
        <w:rPr>
          <w:rFonts w:cs="Arial"/>
        </w:rPr>
      </w:pPr>
      <w:r w:rsidRPr="00FF0CF7">
        <w:rPr>
          <w:rFonts w:cs="Arial"/>
        </w:rPr>
        <w:t xml:space="preserve">a description of everything that will be taught to the </w:t>
      </w:r>
      <w:r w:rsidR="00502249">
        <w:rPr>
          <w:rFonts w:cs="Arial"/>
        </w:rPr>
        <w:t>learner,</w:t>
      </w:r>
    </w:p>
    <w:p w14:paraId="78D2D04E" w14:textId="2BF88743" w:rsidR="0033334F" w:rsidRPr="00FF0CF7" w:rsidRDefault="0033334F" w:rsidP="00C405AD">
      <w:pPr>
        <w:numPr>
          <w:ilvl w:val="0"/>
          <w:numId w:val="7"/>
        </w:numPr>
        <w:tabs>
          <w:tab w:val="num" w:pos="426"/>
        </w:tabs>
        <w:autoSpaceDE w:val="0"/>
        <w:autoSpaceDN w:val="0"/>
        <w:adjustRightInd w:val="0"/>
        <w:spacing w:after="120"/>
        <w:rPr>
          <w:rFonts w:cs="Arial"/>
        </w:rPr>
      </w:pPr>
      <w:r w:rsidRPr="00FF0CF7">
        <w:rPr>
          <w:rFonts w:cs="Arial"/>
        </w:rPr>
        <w:t>a list of all the teaching strategies used in regular classroom instruction</w:t>
      </w:r>
      <w:r w:rsidR="00502249">
        <w:rPr>
          <w:rFonts w:cs="Arial"/>
        </w:rPr>
        <w:t>, and</w:t>
      </w:r>
    </w:p>
    <w:p w14:paraId="4A8E3825" w14:textId="77777777" w:rsidR="0033334F" w:rsidRPr="00FF0CF7" w:rsidRDefault="0033334F" w:rsidP="00C405AD">
      <w:pPr>
        <w:numPr>
          <w:ilvl w:val="0"/>
          <w:numId w:val="7"/>
        </w:numPr>
        <w:tabs>
          <w:tab w:val="num" w:pos="426"/>
        </w:tabs>
        <w:autoSpaceDE w:val="0"/>
        <w:autoSpaceDN w:val="0"/>
        <w:adjustRightInd w:val="0"/>
        <w:rPr>
          <w:rFonts w:cs="Arial"/>
        </w:rPr>
      </w:pPr>
      <w:proofErr w:type="gramStart"/>
      <w:r w:rsidRPr="00FF0CF7">
        <w:rPr>
          <w:rFonts w:cs="Arial"/>
        </w:rPr>
        <w:t>just</w:t>
      </w:r>
      <w:proofErr w:type="gramEnd"/>
      <w:r w:rsidRPr="00FF0CF7">
        <w:rPr>
          <w:rFonts w:cs="Arial"/>
        </w:rPr>
        <w:t xml:space="preserve"> a static plan that is used over and over.</w:t>
      </w:r>
    </w:p>
    <w:p w14:paraId="49FB709C" w14:textId="77777777" w:rsidR="000E6CAC" w:rsidRDefault="000E6CAC">
      <w:pPr>
        <w:spacing w:after="120" w:line="264" w:lineRule="auto"/>
        <w:rPr>
          <w:rFonts w:eastAsiaTheme="majorEastAsia" w:cstheme="majorBidi"/>
          <w:b/>
          <w:sz w:val="36"/>
          <w:szCs w:val="28"/>
        </w:rPr>
      </w:pPr>
      <w:r>
        <w:br w:type="page"/>
      </w:r>
    </w:p>
    <w:p w14:paraId="4D0CCE5D" w14:textId="29F8D476" w:rsidR="0033334F" w:rsidRPr="00FF0CF7" w:rsidRDefault="0033334F" w:rsidP="0033334F">
      <w:pPr>
        <w:pStyle w:val="Heading2"/>
      </w:pPr>
      <w:r w:rsidRPr="00FF0CF7">
        <w:lastRenderedPageBreak/>
        <w:t>2. Who needs an IEP?</w:t>
      </w:r>
    </w:p>
    <w:p w14:paraId="7F55A757" w14:textId="77777777" w:rsidR="0033334F" w:rsidRPr="00FF0CF7" w:rsidRDefault="0033334F" w:rsidP="0033334F">
      <w:pPr>
        <w:autoSpaceDE w:val="0"/>
        <w:autoSpaceDN w:val="0"/>
        <w:adjustRightInd w:val="0"/>
        <w:rPr>
          <w:rFonts w:cs="Arial"/>
        </w:rPr>
      </w:pPr>
      <w:r w:rsidRPr="00FF0CF7">
        <w:rPr>
          <w:rFonts w:cs="Arial"/>
        </w:rPr>
        <w:t xml:space="preserve">An IEP is a </w:t>
      </w:r>
      <w:r>
        <w:rPr>
          <w:rFonts w:cs="Arial"/>
        </w:rPr>
        <w:t>learner</w:t>
      </w:r>
      <w:r w:rsidRPr="00FF0CF7">
        <w:rPr>
          <w:rFonts w:cs="Arial"/>
        </w:rPr>
        <w:t xml:space="preserve">-specific plan that is developed for a particular </w:t>
      </w:r>
      <w:r>
        <w:rPr>
          <w:rFonts w:cs="Arial"/>
        </w:rPr>
        <w:t>learner</w:t>
      </w:r>
      <w:r w:rsidRPr="00FF0CF7">
        <w:rPr>
          <w:rFonts w:cs="Arial"/>
        </w:rPr>
        <w:t xml:space="preserve"> who has been identified</w:t>
      </w:r>
      <w:r w:rsidRPr="00FF0CF7">
        <w:rPr>
          <w:rStyle w:val="FootnoteReference"/>
          <w:rFonts w:cs="Arial"/>
        </w:rPr>
        <w:footnoteReference w:id="1"/>
      </w:r>
      <w:r w:rsidRPr="00FF0CF7">
        <w:rPr>
          <w:rFonts w:cs="Arial"/>
        </w:rPr>
        <w:t xml:space="preserve"> as requiring additional support. </w:t>
      </w:r>
    </w:p>
    <w:p w14:paraId="1401A17B" w14:textId="77777777" w:rsidR="0033334F" w:rsidRPr="00FF0CF7" w:rsidRDefault="0033334F" w:rsidP="0033334F">
      <w:pPr>
        <w:autoSpaceDE w:val="0"/>
        <w:autoSpaceDN w:val="0"/>
        <w:adjustRightInd w:val="0"/>
        <w:rPr>
          <w:rFonts w:cs="Arial"/>
        </w:rPr>
      </w:pPr>
    </w:p>
    <w:p w14:paraId="1D9C9C51" w14:textId="77777777" w:rsidR="0033334F" w:rsidRPr="00FF0CF7" w:rsidRDefault="0033334F" w:rsidP="0033334F">
      <w:pPr>
        <w:autoSpaceDE w:val="0"/>
        <w:autoSpaceDN w:val="0"/>
        <w:adjustRightInd w:val="0"/>
        <w:rPr>
          <w:rFonts w:cs="Arial"/>
          <w:color w:val="191919"/>
        </w:rPr>
      </w:pPr>
      <w:r w:rsidRPr="00FF0CF7">
        <w:rPr>
          <w:rFonts w:cs="Arial"/>
          <w:color w:val="191919"/>
        </w:rPr>
        <w:t xml:space="preserve">Most </w:t>
      </w:r>
      <w:r>
        <w:rPr>
          <w:rFonts w:cs="Arial"/>
          <w:color w:val="191919"/>
        </w:rPr>
        <w:t>learner</w:t>
      </w:r>
      <w:r w:rsidRPr="00FF0CF7">
        <w:rPr>
          <w:rFonts w:cs="Arial"/>
          <w:color w:val="191919"/>
        </w:rPr>
        <w:t xml:space="preserve">s achieve what is expected of them with the help of good teaching from their teachers. Good teachers use a variety of teaching and assessment strategies and materials to teach </w:t>
      </w:r>
      <w:r>
        <w:rPr>
          <w:rFonts w:cs="Arial"/>
          <w:color w:val="191919"/>
        </w:rPr>
        <w:t>learner</w:t>
      </w:r>
      <w:r w:rsidRPr="00FF0CF7">
        <w:rPr>
          <w:rFonts w:cs="Arial"/>
          <w:color w:val="191919"/>
        </w:rPr>
        <w:t xml:space="preserve">s who have different learning styles and needs. </w:t>
      </w:r>
    </w:p>
    <w:p w14:paraId="1C257E7C" w14:textId="77777777" w:rsidR="0033334F" w:rsidRPr="00FF0CF7" w:rsidRDefault="0033334F" w:rsidP="0033334F">
      <w:pPr>
        <w:autoSpaceDE w:val="0"/>
        <w:autoSpaceDN w:val="0"/>
        <w:adjustRightInd w:val="0"/>
        <w:rPr>
          <w:rFonts w:cs="Arial"/>
          <w:color w:val="191919"/>
        </w:rPr>
      </w:pPr>
    </w:p>
    <w:p w14:paraId="65721138" w14:textId="77777777" w:rsidR="0033334F" w:rsidRPr="00FF0CF7" w:rsidRDefault="0033334F" w:rsidP="0033334F">
      <w:pPr>
        <w:autoSpaceDE w:val="0"/>
        <w:autoSpaceDN w:val="0"/>
        <w:adjustRightInd w:val="0"/>
        <w:rPr>
          <w:rFonts w:cs="Arial"/>
        </w:rPr>
      </w:pPr>
      <w:r w:rsidRPr="00FF0CF7">
        <w:rPr>
          <w:rFonts w:cs="Arial"/>
          <w:color w:val="191919"/>
        </w:rPr>
        <w:t xml:space="preserve">However, for some </w:t>
      </w:r>
      <w:r>
        <w:rPr>
          <w:rFonts w:cs="Arial"/>
          <w:color w:val="191919"/>
        </w:rPr>
        <w:t>learner</w:t>
      </w:r>
      <w:r w:rsidRPr="00FF0CF7">
        <w:rPr>
          <w:rFonts w:cs="Arial"/>
          <w:color w:val="191919"/>
        </w:rPr>
        <w:t xml:space="preserve">s, this varied and targeted instructional support is still not enough to help them achieve the learning outcomes. These </w:t>
      </w:r>
      <w:r>
        <w:rPr>
          <w:rFonts w:cs="Arial"/>
          <w:color w:val="191919"/>
        </w:rPr>
        <w:t>learner</w:t>
      </w:r>
      <w:r w:rsidRPr="00FF0CF7">
        <w:rPr>
          <w:rFonts w:cs="Arial"/>
          <w:color w:val="191919"/>
        </w:rPr>
        <w:t>s are identified as experiencing learning challenges that require additional support, and they are likely to benefit from having an IEP</w:t>
      </w:r>
      <w:r w:rsidRPr="00FF0CF7">
        <w:rPr>
          <w:rFonts w:cs="Arial"/>
        </w:rPr>
        <w:t>.</w:t>
      </w:r>
    </w:p>
    <w:p w14:paraId="640B77B2" w14:textId="77777777" w:rsidR="0033334F" w:rsidRPr="00FF0CF7" w:rsidRDefault="0033334F" w:rsidP="0033334F">
      <w:pPr>
        <w:autoSpaceDE w:val="0"/>
        <w:autoSpaceDN w:val="0"/>
        <w:adjustRightInd w:val="0"/>
        <w:rPr>
          <w:rFonts w:cs="Arial"/>
        </w:rPr>
      </w:pPr>
    </w:p>
    <w:p w14:paraId="26FBC627" w14:textId="77777777" w:rsidR="0033334F" w:rsidRPr="00FF0CF7" w:rsidRDefault="0033334F" w:rsidP="0033334F">
      <w:pPr>
        <w:autoSpaceDE w:val="0"/>
        <w:autoSpaceDN w:val="0"/>
        <w:adjustRightInd w:val="0"/>
        <w:rPr>
          <w:rFonts w:cs="Arial"/>
        </w:rPr>
      </w:pPr>
      <w:r w:rsidRPr="00FF0CF7">
        <w:rPr>
          <w:rFonts w:cs="Arial"/>
        </w:rPr>
        <w:t xml:space="preserve">Some countries have laws that require an IEP to be developed and implemented for every </w:t>
      </w:r>
      <w:r>
        <w:rPr>
          <w:rFonts w:cs="Arial"/>
        </w:rPr>
        <w:t>learner</w:t>
      </w:r>
      <w:r w:rsidRPr="00FF0CF7">
        <w:rPr>
          <w:rFonts w:cs="Arial"/>
        </w:rPr>
        <w:t xml:space="preserve"> who has been identified as having learning challenges that require additional support, beyond general good quality classroom support. </w:t>
      </w:r>
    </w:p>
    <w:p w14:paraId="23ED7B85" w14:textId="77777777" w:rsidR="0033334F" w:rsidRPr="00FF0CF7" w:rsidRDefault="0033334F" w:rsidP="0033334F">
      <w:pPr>
        <w:autoSpaceDE w:val="0"/>
        <w:autoSpaceDN w:val="0"/>
        <w:adjustRightInd w:val="0"/>
        <w:rPr>
          <w:rFonts w:cs="Arial"/>
        </w:rPr>
      </w:pPr>
    </w:p>
    <w:p w14:paraId="68A85D61" w14:textId="77777777" w:rsidR="0033334F" w:rsidRPr="00FF0CF7" w:rsidRDefault="0033334F" w:rsidP="0033334F">
      <w:pPr>
        <w:autoSpaceDE w:val="0"/>
        <w:autoSpaceDN w:val="0"/>
        <w:adjustRightInd w:val="0"/>
        <w:rPr>
          <w:rFonts w:cs="Arial"/>
        </w:rPr>
      </w:pPr>
      <w:r w:rsidRPr="00FF0CF7">
        <w:rPr>
          <w:rFonts w:cs="Arial"/>
        </w:rPr>
        <w:t>Some countries do not have these laws yet</w:t>
      </w:r>
      <w:r>
        <w:rPr>
          <w:rFonts w:cs="Arial"/>
        </w:rPr>
        <w:t>,</w:t>
      </w:r>
      <w:r w:rsidRPr="00FF0CF7">
        <w:rPr>
          <w:rFonts w:cs="Arial"/>
        </w:rPr>
        <w:t xml:space="preserve"> but their governments have nevertheless adopted international laws, agreements</w:t>
      </w:r>
      <w:r>
        <w:rPr>
          <w:rFonts w:cs="Arial"/>
        </w:rPr>
        <w:t xml:space="preserve"> and other</w:t>
      </w:r>
      <w:r w:rsidRPr="00FF0CF7">
        <w:rPr>
          <w:rFonts w:cs="Arial"/>
        </w:rPr>
        <w:t xml:space="preserve"> instruments that demand that </w:t>
      </w:r>
      <w:r w:rsidRPr="00FF0CF7">
        <w:rPr>
          <w:rFonts w:cs="Arial"/>
          <w:i/>
          <w:iCs/>
        </w:rPr>
        <w:t>all</w:t>
      </w:r>
      <w:r w:rsidRPr="00FF0CF7">
        <w:rPr>
          <w:rFonts w:cs="Arial"/>
        </w:rPr>
        <w:t xml:space="preserve"> </w:t>
      </w:r>
      <w:r>
        <w:rPr>
          <w:rFonts w:cs="Arial"/>
        </w:rPr>
        <w:t>learners</w:t>
      </w:r>
      <w:r w:rsidRPr="00FF0CF7">
        <w:rPr>
          <w:rFonts w:cs="Arial"/>
        </w:rPr>
        <w:t xml:space="preserve"> – including </w:t>
      </w:r>
      <w:r>
        <w:rPr>
          <w:rFonts w:cs="Arial"/>
        </w:rPr>
        <w:t>learners</w:t>
      </w:r>
      <w:r w:rsidRPr="00FF0CF7">
        <w:rPr>
          <w:rFonts w:cs="Arial"/>
        </w:rPr>
        <w:t xml:space="preserve"> who require additional support </w:t>
      </w:r>
      <w:r>
        <w:rPr>
          <w:rFonts w:cs="Arial"/>
        </w:rPr>
        <w:t xml:space="preserve">such as those with disabilities and/or SEN </w:t>
      </w:r>
      <w:r w:rsidRPr="00FF0CF7">
        <w:rPr>
          <w:rFonts w:cs="Arial"/>
        </w:rPr>
        <w:t xml:space="preserve">– are included in the learning process and are supported in achieving their learning potential. </w:t>
      </w:r>
    </w:p>
    <w:p w14:paraId="1E1337B2" w14:textId="77777777" w:rsidR="0033334F" w:rsidRDefault="0033334F" w:rsidP="0033334F">
      <w:pPr>
        <w:autoSpaceDE w:val="0"/>
        <w:autoSpaceDN w:val="0"/>
        <w:adjustRightInd w:val="0"/>
        <w:rPr>
          <w:rFonts w:cs="Arial"/>
        </w:rPr>
      </w:pPr>
    </w:p>
    <w:p w14:paraId="624C58E4" w14:textId="77777777" w:rsidR="0033334F" w:rsidRPr="00FF0CF7" w:rsidRDefault="0033334F" w:rsidP="0033334F">
      <w:pPr>
        <w:autoSpaceDE w:val="0"/>
        <w:autoSpaceDN w:val="0"/>
        <w:adjustRightInd w:val="0"/>
        <w:rPr>
          <w:rFonts w:cs="Arial"/>
        </w:rPr>
      </w:pPr>
      <w:r w:rsidRPr="00FF0CF7">
        <w:rPr>
          <w:rFonts w:cs="Arial"/>
        </w:rPr>
        <w:t>Some of the international instruments were discussed in the inclusive education concepts and theories training module</w:t>
      </w:r>
      <w:r>
        <w:rPr>
          <w:rFonts w:cs="Arial"/>
        </w:rPr>
        <w:t xml:space="preserve"> (see </w:t>
      </w:r>
      <w:r w:rsidRPr="000E6CAC">
        <w:rPr>
          <w:rFonts w:cs="Arial"/>
          <w:b/>
          <w:color w:val="033896"/>
        </w:rPr>
        <w:t>Module 1</w:t>
      </w:r>
      <w:r>
        <w:rPr>
          <w:rFonts w:cs="Arial"/>
        </w:rPr>
        <w:t>)</w:t>
      </w:r>
      <w:r w:rsidRPr="00FF0CF7">
        <w:rPr>
          <w:rFonts w:cs="Arial"/>
        </w:rPr>
        <w:t>.</w:t>
      </w:r>
    </w:p>
    <w:p w14:paraId="25FB09A2" w14:textId="77777777" w:rsidR="0033334F" w:rsidRPr="00FF0CF7" w:rsidRDefault="0033334F" w:rsidP="0033334F">
      <w:pPr>
        <w:autoSpaceDE w:val="0"/>
        <w:autoSpaceDN w:val="0"/>
        <w:adjustRightInd w:val="0"/>
        <w:rPr>
          <w:rFonts w:cs="Arial"/>
        </w:rPr>
      </w:pPr>
    </w:p>
    <w:p w14:paraId="2AAD476C" w14:textId="77777777" w:rsidR="0033334F" w:rsidRPr="00FF0CF7" w:rsidRDefault="0033334F" w:rsidP="0033334F">
      <w:pPr>
        <w:autoSpaceDE w:val="0"/>
        <w:autoSpaceDN w:val="0"/>
        <w:adjustRightInd w:val="0"/>
        <w:rPr>
          <w:rFonts w:cs="Arial"/>
        </w:rPr>
      </w:pPr>
      <w:r w:rsidRPr="00FF0CF7">
        <w:rPr>
          <w:rFonts w:cs="Arial"/>
        </w:rPr>
        <w:t>They include the following:</w:t>
      </w:r>
    </w:p>
    <w:p w14:paraId="5499BD38" w14:textId="77777777" w:rsidR="0033334F" w:rsidRPr="00FF0CF7" w:rsidRDefault="0033334F" w:rsidP="0033334F">
      <w:pPr>
        <w:rPr>
          <w:rFonts w:cs="Arial"/>
        </w:rPr>
      </w:pPr>
    </w:p>
    <w:p w14:paraId="28FCF605" w14:textId="77777777" w:rsidR="0033334F" w:rsidRPr="00FF0CF7" w:rsidRDefault="0033334F" w:rsidP="0033334F">
      <w:pPr>
        <w:rPr>
          <w:rFonts w:cs="Arial"/>
          <w:b/>
        </w:rPr>
      </w:pPr>
      <w:r w:rsidRPr="00FF0CF7">
        <w:rPr>
          <w:rFonts w:cs="Arial"/>
          <w:b/>
        </w:rPr>
        <w:t xml:space="preserve">The World Declaration on Education for All and Framework for Action to Meet Basic Learning Needs, 1990 </w:t>
      </w:r>
    </w:p>
    <w:p w14:paraId="0B76EE25" w14:textId="77777777" w:rsidR="0033334F" w:rsidRPr="00FF0CF7" w:rsidRDefault="0033334F" w:rsidP="0033334F">
      <w:pPr>
        <w:rPr>
          <w:rFonts w:cs="Arial"/>
        </w:rPr>
      </w:pPr>
      <w:r w:rsidRPr="00FF0CF7">
        <w:rPr>
          <w:rFonts w:cs="Arial"/>
          <w:bCs/>
        </w:rPr>
        <w:t>This</w:t>
      </w:r>
      <w:r w:rsidRPr="00FF0CF7">
        <w:rPr>
          <w:rFonts w:cs="Arial"/>
        </w:rPr>
        <w:t xml:space="preserve"> is a global commitment to provide education to all. It outlines an agreement among participating countries to adopt an expanded vision of basic education and a renewed commitment to ensure that the basic learning needs of </w:t>
      </w:r>
      <w:r w:rsidRPr="00FF0CF7">
        <w:rPr>
          <w:rFonts w:cs="Arial"/>
          <w:b/>
          <w:bCs/>
          <w:i/>
          <w:iCs/>
        </w:rPr>
        <w:t xml:space="preserve">all </w:t>
      </w:r>
      <w:r w:rsidRPr="00FF0CF7">
        <w:rPr>
          <w:rFonts w:cs="Arial"/>
        </w:rPr>
        <w:t>children, youth and adults are met effectively in all countries.</w:t>
      </w:r>
    </w:p>
    <w:p w14:paraId="047D7FAB" w14:textId="77777777" w:rsidR="0033334F" w:rsidRPr="00FF0CF7" w:rsidRDefault="0033334F" w:rsidP="0033334F">
      <w:pPr>
        <w:rPr>
          <w:rFonts w:cs="Arial"/>
          <w:b/>
        </w:rPr>
      </w:pPr>
      <w:r w:rsidRPr="00FF0CF7">
        <w:rPr>
          <w:rFonts w:cs="Arial"/>
          <w:b/>
        </w:rPr>
        <w:lastRenderedPageBreak/>
        <w:t>The Salamanca Statement and Framework for Action 1994</w:t>
      </w:r>
    </w:p>
    <w:p w14:paraId="5D978847" w14:textId="77777777" w:rsidR="0033334F" w:rsidRPr="00FF0CF7" w:rsidRDefault="0033334F" w:rsidP="0033334F">
      <w:pPr>
        <w:rPr>
          <w:rFonts w:cs="Arial"/>
        </w:rPr>
      </w:pPr>
      <w:r w:rsidRPr="00FF0CF7">
        <w:rPr>
          <w:rFonts w:cs="Arial"/>
          <w:bCs/>
        </w:rPr>
        <w:t>This arose</w:t>
      </w:r>
      <w:r w:rsidRPr="00FF0CF7">
        <w:rPr>
          <w:rFonts w:cs="Arial"/>
        </w:rPr>
        <w:t xml:space="preserve"> from a world conference on special needs education. The Statement notes that inclusive education is a fundamental component of the global commitment to provide education for all. It outlines principles, policies and practices that countries should use in providing quality education for </w:t>
      </w:r>
      <w:r w:rsidRPr="00FF0CF7">
        <w:rPr>
          <w:rFonts w:cs="Arial"/>
          <w:b/>
          <w:bCs/>
          <w:i/>
          <w:iCs/>
        </w:rPr>
        <w:t>all</w:t>
      </w:r>
      <w:r w:rsidRPr="00FF0CF7">
        <w:rPr>
          <w:rFonts w:cs="Arial"/>
        </w:rPr>
        <w:t xml:space="preserve"> learners including learners with disabilities. </w:t>
      </w:r>
    </w:p>
    <w:p w14:paraId="1953FEBC" w14:textId="77777777" w:rsidR="0033334F" w:rsidRPr="00FF0CF7" w:rsidRDefault="0033334F" w:rsidP="0033334F"/>
    <w:p w14:paraId="46603E33" w14:textId="77777777" w:rsidR="0033334F" w:rsidRPr="00FF0CF7" w:rsidRDefault="0033334F" w:rsidP="0033334F">
      <w:pPr>
        <w:rPr>
          <w:rFonts w:cs="Arial"/>
          <w:b/>
        </w:rPr>
      </w:pPr>
      <w:r w:rsidRPr="00FF0CF7">
        <w:rPr>
          <w:rFonts w:cs="Arial"/>
          <w:b/>
        </w:rPr>
        <w:t>The United Nations Convention on the Rights of the Child (UNCRC), 1989</w:t>
      </w:r>
    </w:p>
    <w:p w14:paraId="753F0470" w14:textId="77777777" w:rsidR="0033334F" w:rsidRPr="00FF0CF7" w:rsidRDefault="0033334F" w:rsidP="0033334F">
      <w:pPr>
        <w:rPr>
          <w:rFonts w:cs="Arial"/>
        </w:rPr>
      </w:pPr>
      <w:r w:rsidRPr="00FF0CF7">
        <w:rPr>
          <w:rFonts w:cs="Arial"/>
        </w:rPr>
        <w:t>It has a commitment to uphold and protect rights of children in the country, including those with disabilities.</w:t>
      </w:r>
    </w:p>
    <w:p w14:paraId="0D9A3BB2" w14:textId="77777777" w:rsidR="0033334F" w:rsidRPr="00FF0CF7" w:rsidRDefault="0033334F" w:rsidP="0033334F">
      <w:pPr>
        <w:rPr>
          <w:rFonts w:cs="Arial"/>
        </w:rPr>
      </w:pPr>
    </w:p>
    <w:p w14:paraId="70F0CAA4" w14:textId="77777777" w:rsidR="0033334F" w:rsidRPr="00FF0CF7" w:rsidRDefault="0033334F" w:rsidP="0033334F">
      <w:pPr>
        <w:rPr>
          <w:rFonts w:cs="Arial"/>
          <w:b/>
        </w:rPr>
      </w:pPr>
      <w:r w:rsidRPr="00FF0CF7">
        <w:rPr>
          <w:rFonts w:cs="Arial"/>
          <w:b/>
        </w:rPr>
        <w:t>The United Nations Convention on the Rights of People with Disabilities (UNCRPD), 2006</w:t>
      </w:r>
    </w:p>
    <w:p w14:paraId="609AF182" w14:textId="77777777" w:rsidR="0033334F" w:rsidRPr="00FF0CF7" w:rsidRDefault="0033334F" w:rsidP="0033334F">
      <w:pPr>
        <w:spacing w:after="120"/>
        <w:rPr>
          <w:rFonts w:cs="Arial"/>
        </w:rPr>
      </w:pPr>
      <w:r w:rsidRPr="00FF0CF7">
        <w:rPr>
          <w:rFonts w:cs="Arial"/>
          <w:bCs/>
        </w:rPr>
        <w:t>This</w:t>
      </w:r>
      <w:r w:rsidRPr="00FF0CF7">
        <w:rPr>
          <w:rFonts w:cs="Arial"/>
        </w:rPr>
        <w:t xml:space="preserve"> is a landmark international treaty that impacts upon people with disabilities</w:t>
      </w:r>
      <w:r w:rsidRPr="00FF0CF7">
        <w:rPr>
          <w:rFonts w:cs="Arial"/>
          <w:bCs/>
        </w:rPr>
        <w:t>. Article 24 of the UNCRPD requires that signatories to the Convention ensure an inclusive education system at all levels, and lifelong learning, directed to:</w:t>
      </w:r>
    </w:p>
    <w:p w14:paraId="332FF2DA" w14:textId="109F8531" w:rsidR="0033334F" w:rsidRPr="00FF0CF7" w:rsidRDefault="0033334F" w:rsidP="00C405AD">
      <w:pPr>
        <w:pStyle w:val="ListParagraph"/>
        <w:numPr>
          <w:ilvl w:val="0"/>
          <w:numId w:val="9"/>
        </w:numPr>
        <w:spacing w:after="120"/>
        <w:contextualSpacing w:val="0"/>
        <w:rPr>
          <w:rFonts w:cs="Arial"/>
          <w:szCs w:val="24"/>
        </w:rPr>
      </w:pPr>
      <w:r w:rsidRPr="00FF0CF7">
        <w:rPr>
          <w:rFonts w:cs="Arial"/>
          <w:szCs w:val="24"/>
        </w:rPr>
        <w:t>the full development of the human potential and sense of dignity and self</w:t>
      </w:r>
      <w:r>
        <w:rPr>
          <w:rFonts w:cs="Arial"/>
          <w:szCs w:val="24"/>
        </w:rPr>
        <w:t>-</w:t>
      </w:r>
      <w:r w:rsidRPr="00FF0CF7">
        <w:rPr>
          <w:rFonts w:cs="Arial"/>
          <w:szCs w:val="24"/>
        </w:rPr>
        <w:t>worth of people with disabilities</w:t>
      </w:r>
      <w:r w:rsidR="00502249">
        <w:rPr>
          <w:rFonts w:cs="Arial"/>
          <w:szCs w:val="24"/>
        </w:rPr>
        <w:t>,</w:t>
      </w:r>
    </w:p>
    <w:p w14:paraId="51845AE1" w14:textId="37FD9ECF" w:rsidR="0033334F" w:rsidRPr="00FF0CF7" w:rsidRDefault="0033334F" w:rsidP="00C405AD">
      <w:pPr>
        <w:pStyle w:val="ListParagraph"/>
        <w:numPr>
          <w:ilvl w:val="0"/>
          <w:numId w:val="9"/>
        </w:numPr>
        <w:spacing w:after="120"/>
        <w:contextualSpacing w:val="0"/>
        <w:rPr>
          <w:rFonts w:cs="Arial"/>
          <w:szCs w:val="24"/>
        </w:rPr>
      </w:pPr>
      <w:r w:rsidRPr="00FF0CF7">
        <w:rPr>
          <w:rFonts w:cs="Arial"/>
          <w:szCs w:val="24"/>
        </w:rPr>
        <w:t>the development by persons with disabilities of their personality, talents and creativity to their fullest potential</w:t>
      </w:r>
      <w:r w:rsidR="00502249">
        <w:rPr>
          <w:rFonts w:cs="Arial"/>
          <w:szCs w:val="24"/>
        </w:rPr>
        <w:t>, and</w:t>
      </w:r>
    </w:p>
    <w:p w14:paraId="5D9F40BB" w14:textId="77777777" w:rsidR="0033334F" w:rsidRPr="00FF0CF7" w:rsidRDefault="0033334F" w:rsidP="00C405AD">
      <w:pPr>
        <w:pStyle w:val="ListParagraph"/>
        <w:numPr>
          <w:ilvl w:val="0"/>
          <w:numId w:val="9"/>
        </w:numPr>
        <w:contextualSpacing w:val="0"/>
        <w:rPr>
          <w:rFonts w:cs="Arial"/>
          <w:szCs w:val="24"/>
        </w:rPr>
      </w:pPr>
      <w:proofErr w:type="gramStart"/>
      <w:r w:rsidRPr="00FF0CF7">
        <w:rPr>
          <w:rFonts w:cs="Arial"/>
          <w:szCs w:val="24"/>
        </w:rPr>
        <w:t>enabling</w:t>
      </w:r>
      <w:proofErr w:type="gramEnd"/>
      <w:r w:rsidRPr="00FF0CF7">
        <w:rPr>
          <w:rFonts w:cs="Arial"/>
          <w:szCs w:val="24"/>
        </w:rPr>
        <w:t xml:space="preserve"> persons with disabilities to participate effectively in a free society.</w:t>
      </w:r>
    </w:p>
    <w:p w14:paraId="41831B5A" w14:textId="77777777" w:rsidR="0033334F" w:rsidRPr="00FF0CF7" w:rsidRDefault="0033334F" w:rsidP="0033334F"/>
    <w:p w14:paraId="5DBD283B" w14:textId="77777777" w:rsidR="0033334F" w:rsidRPr="00FF0CF7" w:rsidRDefault="0033334F" w:rsidP="0033334F">
      <w:pPr>
        <w:spacing w:after="120"/>
      </w:pPr>
      <w:r w:rsidRPr="00FF0CF7">
        <w:t>In realising this right, States Parties shall ensure:</w:t>
      </w:r>
    </w:p>
    <w:p w14:paraId="3CBD45C9" w14:textId="139D19C6" w:rsidR="0033334F" w:rsidRPr="00FF0CF7" w:rsidRDefault="0033334F" w:rsidP="00C405AD">
      <w:pPr>
        <w:pStyle w:val="ListParagraph"/>
        <w:numPr>
          <w:ilvl w:val="0"/>
          <w:numId w:val="10"/>
        </w:numPr>
        <w:tabs>
          <w:tab w:val="left" w:pos="426"/>
        </w:tabs>
        <w:spacing w:after="120"/>
        <w:contextualSpacing w:val="0"/>
        <w:rPr>
          <w:rFonts w:cs="Arial"/>
          <w:szCs w:val="24"/>
        </w:rPr>
      </w:pPr>
      <w:r w:rsidRPr="00FF0CF7">
        <w:rPr>
          <w:rFonts w:cs="Arial"/>
          <w:szCs w:val="24"/>
        </w:rPr>
        <w:t>that persons with disabilities are not excluded from the general education system on the basis of disability</w:t>
      </w:r>
      <w:r w:rsidR="00502249">
        <w:rPr>
          <w:rFonts w:cs="Arial"/>
          <w:szCs w:val="24"/>
        </w:rPr>
        <w:t>,</w:t>
      </w:r>
    </w:p>
    <w:p w14:paraId="442B0E81" w14:textId="4BD3122D" w:rsidR="0033334F" w:rsidRPr="00FF0CF7" w:rsidRDefault="0033334F" w:rsidP="00C405AD">
      <w:pPr>
        <w:pStyle w:val="ListParagraph"/>
        <w:numPr>
          <w:ilvl w:val="0"/>
          <w:numId w:val="10"/>
        </w:numPr>
        <w:tabs>
          <w:tab w:val="left" w:pos="426"/>
        </w:tabs>
        <w:spacing w:after="120"/>
        <w:contextualSpacing w:val="0"/>
        <w:rPr>
          <w:rFonts w:cs="Arial"/>
          <w:szCs w:val="24"/>
        </w:rPr>
      </w:pPr>
      <w:r w:rsidRPr="00FF0CF7">
        <w:rPr>
          <w:rFonts w:cs="Arial"/>
          <w:szCs w:val="24"/>
        </w:rPr>
        <w:t>that persons with disabilities can access inclusive, quality, free primary and secondary education on an equal basis with others in the communities in which they live</w:t>
      </w:r>
      <w:r w:rsidR="00502249">
        <w:rPr>
          <w:rFonts w:cs="Arial"/>
          <w:szCs w:val="24"/>
        </w:rPr>
        <w:t>,</w:t>
      </w:r>
    </w:p>
    <w:p w14:paraId="42D84693" w14:textId="28127717" w:rsidR="0033334F" w:rsidRPr="00FF0CF7" w:rsidRDefault="0033334F" w:rsidP="00C405AD">
      <w:pPr>
        <w:pStyle w:val="ListParagraph"/>
        <w:numPr>
          <w:ilvl w:val="0"/>
          <w:numId w:val="10"/>
        </w:numPr>
        <w:tabs>
          <w:tab w:val="left" w:pos="426"/>
        </w:tabs>
        <w:spacing w:after="120"/>
        <w:contextualSpacing w:val="0"/>
        <w:rPr>
          <w:rFonts w:cs="Arial"/>
          <w:szCs w:val="24"/>
        </w:rPr>
      </w:pPr>
      <w:r w:rsidRPr="00FF0CF7">
        <w:rPr>
          <w:rFonts w:cs="Arial"/>
          <w:szCs w:val="24"/>
        </w:rPr>
        <w:t>reasonable accommodation of the individual’s requirements</w:t>
      </w:r>
      <w:r w:rsidR="00502249">
        <w:rPr>
          <w:rFonts w:cs="Arial"/>
          <w:szCs w:val="24"/>
        </w:rPr>
        <w:t>, and</w:t>
      </w:r>
    </w:p>
    <w:p w14:paraId="7E185BD3" w14:textId="77777777" w:rsidR="0033334F" w:rsidRPr="00FF0CF7" w:rsidRDefault="0033334F" w:rsidP="00C405AD">
      <w:pPr>
        <w:pStyle w:val="ListParagraph"/>
        <w:numPr>
          <w:ilvl w:val="0"/>
          <w:numId w:val="10"/>
        </w:numPr>
        <w:tabs>
          <w:tab w:val="left" w:pos="426"/>
        </w:tabs>
        <w:contextualSpacing w:val="0"/>
        <w:rPr>
          <w:rFonts w:cs="Arial"/>
          <w:szCs w:val="24"/>
        </w:rPr>
      </w:pPr>
      <w:proofErr w:type="gramStart"/>
      <w:r w:rsidRPr="00FF0CF7">
        <w:rPr>
          <w:rFonts w:cs="Arial"/>
          <w:szCs w:val="24"/>
        </w:rPr>
        <w:t>that</w:t>
      </w:r>
      <w:proofErr w:type="gramEnd"/>
      <w:r w:rsidRPr="00FF0CF7">
        <w:rPr>
          <w:rFonts w:cs="Arial"/>
          <w:szCs w:val="24"/>
        </w:rPr>
        <w:t xml:space="preserve"> persons with disabilities receive the support required.</w:t>
      </w:r>
    </w:p>
    <w:p w14:paraId="0787B979" w14:textId="77777777" w:rsidR="0033334F" w:rsidRPr="00FF0CF7" w:rsidRDefault="0033334F" w:rsidP="0033334F">
      <w:pPr>
        <w:widowControl w:val="0"/>
        <w:autoSpaceDE w:val="0"/>
        <w:autoSpaceDN w:val="0"/>
        <w:adjustRightInd w:val="0"/>
        <w:rPr>
          <w:rFonts w:cs="Arial"/>
        </w:rPr>
      </w:pPr>
    </w:p>
    <w:p w14:paraId="7CE30855" w14:textId="77777777" w:rsidR="0033334F" w:rsidRPr="00FF0CF7" w:rsidRDefault="0033334F" w:rsidP="0033334F">
      <w:pPr>
        <w:widowControl w:val="0"/>
        <w:autoSpaceDE w:val="0"/>
        <w:autoSpaceDN w:val="0"/>
        <w:adjustRightInd w:val="0"/>
        <w:rPr>
          <w:rFonts w:cs="Arial"/>
          <w:b/>
        </w:rPr>
      </w:pPr>
      <w:r w:rsidRPr="00FF0CF7">
        <w:rPr>
          <w:rFonts w:cs="Arial"/>
          <w:b/>
        </w:rPr>
        <w:t>The Sustainable Development Goals (SDG</w:t>
      </w:r>
      <w:r>
        <w:rPr>
          <w:rFonts w:cs="Arial"/>
          <w:b/>
        </w:rPr>
        <w:t>s</w:t>
      </w:r>
      <w:r w:rsidRPr="00FF0CF7">
        <w:rPr>
          <w:rFonts w:cs="Arial"/>
          <w:b/>
        </w:rPr>
        <w:t>), 2015</w:t>
      </w:r>
    </w:p>
    <w:p w14:paraId="2CC3999E" w14:textId="77777777" w:rsidR="0033334F" w:rsidRPr="00FF0CF7" w:rsidRDefault="0033334F" w:rsidP="0033334F">
      <w:pPr>
        <w:widowControl w:val="0"/>
        <w:autoSpaceDE w:val="0"/>
        <w:autoSpaceDN w:val="0"/>
        <w:adjustRightInd w:val="0"/>
        <w:rPr>
          <w:rFonts w:cs="Arial"/>
        </w:rPr>
      </w:pPr>
      <w:r w:rsidRPr="00FF0CF7">
        <w:rPr>
          <w:rFonts w:cs="Arial"/>
        </w:rPr>
        <w:t>The SDGs are 17 global goals that were agreed in 2015. They outline vital changes that the world needs to achieve before 2030. SDG 4 focuses on education and states that stakeholders must “…ensure inclusive and quality education for all and promote lifelong learning”.</w:t>
      </w:r>
    </w:p>
    <w:p w14:paraId="66E91C3C" w14:textId="77777777" w:rsidR="0033334F" w:rsidRPr="00FF0CF7" w:rsidRDefault="0033334F" w:rsidP="0033334F">
      <w:pPr>
        <w:autoSpaceDE w:val="0"/>
        <w:autoSpaceDN w:val="0"/>
        <w:adjustRightInd w:val="0"/>
        <w:rPr>
          <w:rFonts w:cs="Arial"/>
          <w:bCs/>
        </w:rPr>
      </w:pPr>
    </w:p>
    <w:p w14:paraId="7F37C1C4" w14:textId="77777777" w:rsidR="0033334F" w:rsidRPr="00FF0CF7" w:rsidRDefault="0033334F" w:rsidP="0033334F">
      <w:pPr>
        <w:autoSpaceDE w:val="0"/>
        <w:autoSpaceDN w:val="0"/>
        <w:adjustRightInd w:val="0"/>
        <w:rPr>
          <w:rFonts w:cs="Arial"/>
        </w:rPr>
      </w:pPr>
      <w:r w:rsidRPr="00FF0CF7">
        <w:rPr>
          <w:rFonts w:cs="Arial"/>
        </w:rPr>
        <w:lastRenderedPageBreak/>
        <w:t xml:space="preserve">Bearing all this in mind, schools have a responsibility to develop and implement IEPs for learners who require additional support or who have been identified as having special educational needs. </w:t>
      </w:r>
    </w:p>
    <w:p w14:paraId="191170CB" w14:textId="77777777" w:rsidR="0033334F" w:rsidRPr="00FF0CF7" w:rsidRDefault="0033334F" w:rsidP="0033334F">
      <w:pPr>
        <w:autoSpaceDE w:val="0"/>
        <w:autoSpaceDN w:val="0"/>
        <w:adjustRightInd w:val="0"/>
        <w:rPr>
          <w:rFonts w:cs="Arial"/>
        </w:rPr>
      </w:pPr>
    </w:p>
    <w:p w14:paraId="4D20E780" w14:textId="77777777" w:rsidR="0033334F" w:rsidRPr="00FF0CF7" w:rsidRDefault="0033334F" w:rsidP="0033334F">
      <w:pPr>
        <w:rPr>
          <w:rFonts w:cs="Arial"/>
        </w:rPr>
      </w:pPr>
      <w:r w:rsidRPr="00FF0CF7">
        <w:rPr>
          <w:rFonts w:cs="Arial"/>
        </w:rPr>
        <w:t xml:space="preserve">Very often teachers are concerned about the time and effort that is needed to develop and implement an IEP. However, research shows that only a small percentage of </w:t>
      </w:r>
      <w:r>
        <w:rPr>
          <w:rFonts w:cs="Arial"/>
        </w:rPr>
        <w:t>learner</w:t>
      </w:r>
      <w:r w:rsidRPr="00FF0CF7">
        <w:rPr>
          <w:rFonts w:cs="Arial"/>
        </w:rPr>
        <w:t xml:space="preserve">s will need an IEP. Most </w:t>
      </w:r>
      <w:r>
        <w:rPr>
          <w:rFonts w:cs="Arial"/>
        </w:rPr>
        <w:t>learner</w:t>
      </w:r>
      <w:r w:rsidRPr="00FF0CF7">
        <w:rPr>
          <w:rFonts w:cs="Arial"/>
        </w:rPr>
        <w:t>s will achieve the set learning outcomes and will not need an IEP,</w:t>
      </w:r>
      <w:r w:rsidRPr="00462B2C">
        <w:rPr>
          <w:rFonts w:cs="Arial"/>
          <w:b/>
        </w:rPr>
        <w:t xml:space="preserve"> </w:t>
      </w:r>
      <w:r w:rsidRPr="00462B2C">
        <w:rPr>
          <w:rFonts w:cs="Arial"/>
          <w:b/>
          <w:iCs/>
        </w:rPr>
        <w:t>if they receive good teaching from teachers who use differentiated instruction and assessment strategies</w:t>
      </w:r>
      <w:r w:rsidRPr="00FF0CF7">
        <w:rPr>
          <w:rFonts w:cs="Arial"/>
          <w:i/>
          <w:iCs/>
        </w:rPr>
        <w:t>.</w:t>
      </w:r>
      <w:r w:rsidRPr="00FF0CF7">
        <w:rPr>
          <w:rFonts w:cs="Arial"/>
        </w:rPr>
        <w:t xml:space="preserve"> </w:t>
      </w:r>
    </w:p>
    <w:p w14:paraId="025DE57B" w14:textId="77777777" w:rsidR="0033334F" w:rsidRPr="00FF0CF7" w:rsidRDefault="0033334F" w:rsidP="0033334F">
      <w:pPr>
        <w:rPr>
          <w:rFonts w:cs="Arial"/>
        </w:rPr>
      </w:pPr>
    </w:p>
    <w:p w14:paraId="67395A33" w14:textId="77777777" w:rsidR="0033334F" w:rsidRPr="00FF0CF7" w:rsidRDefault="0033334F" w:rsidP="0033334F">
      <w:pPr>
        <w:rPr>
          <w:rFonts w:cs="Arial"/>
        </w:rPr>
      </w:pPr>
      <w:r w:rsidRPr="00FF0CF7">
        <w:rPr>
          <w:rFonts w:cs="Arial"/>
        </w:rPr>
        <w:t xml:space="preserve">An IEP is a very useful tool that can help schools to achieve what every school is required to do by law – ensure that </w:t>
      </w:r>
      <w:r w:rsidRPr="00FF0CF7">
        <w:rPr>
          <w:rFonts w:cs="Arial"/>
          <w:b/>
          <w:bCs/>
        </w:rPr>
        <w:t xml:space="preserve">all </w:t>
      </w:r>
      <w:r>
        <w:rPr>
          <w:rFonts w:cs="Arial"/>
        </w:rPr>
        <w:t>learners</w:t>
      </w:r>
      <w:r w:rsidRPr="00FF0CF7">
        <w:rPr>
          <w:rFonts w:cs="Arial"/>
        </w:rPr>
        <w:t xml:space="preserve"> learn. It is vital, however, that IEPs are not seen as a substitute for ongoing efforts to improve the quality and flexibility of all teaching for all learners.</w:t>
      </w:r>
    </w:p>
    <w:p w14:paraId="1E46516A" w14:textId="77777777" w:rsidR="0033334F" w:rsidRPr="00FF0CF7" w:rsidRDefault="0033334F" w:rsidP="0033334F">
      <w:pPr>
        <w:pStyle w:val="Heading2"/>
      </w:pPr>
      <w:r w:rsidRPr="00FF0CF7">
        <w:t>3. Advantages of IEPs</w:t>
      </w:r>
    </w:p>
    <w:p w14:paraId="0AAE15CB" w14:textId="77777777" w:rsidR="0033334F" w:rsidRPr="00FF0CF7" w:rsidRDefault="0033334F" w:rsidP="0033334F">
      <w:pPr>
        <w:rPr>
          <w:rFonts w:cs="Arial"/>
        </w:rPr>
      </w:pPr>
      <w:r w:rsidRPr="00FF0CF7">
        <w:rPr>
          <w:rFonts w:cs="Arial"/>
        </w:rPr>
        <w:t xml:space="preserve">The IEP provides several advantages to the national education system and the </w:t>
      </w:r>
      <w:r>
        <w:rPr>
          <w:rFonts w:cs="Arial"/>
        </w:rPr>
        <w:t>learner</w:t>
      </w:r>
      <w:r w:rsidRPr="00FF0CF7">
        <w:rPr>
          <w:rFonts w:cs="Arial"/>
        </w:rPr>
        <w:t xml:space="preserve">. IEPs are designed to address some of the exclusion practices of national education departments. </w:t>
      </w:r>
      <w:r>
        <w:rPr>
          <w:rFonts w:cs="Arial"/>
        </w:rPr>
        <w:t>Learner</w:t>
      </w:r>
      <w:r w:rsidRPr="00FF0CF7">
        <w:rPr>
          <w:rFonts w:cs="Arial"/>
        </w:rPr>
        <w:t xml:space="preserve">s who do not respond to general classroom teaching and support are often viewed as not capable of following a national curriculum and are not assessed on this national curriculum. They are often put on alternative curricula, which very often are deficit driven and fail to use the </w:t>
      </w:r>
      <w:r>
        <w:rPr>
          <w:rFonts w:cs="Arial"/>
        </w:rPr>
        <w:t>learner</w:t>
      </w:r>
      <w:r w:rsidRPr="00FF0CF7">
        <w:rPr>
          <w:rFonts w:cs="Arial"/>
        </w:rPr>
        <w:t xml:space="preserve">’s full potential. These alternative curricula may not prepare </w:t>
      </w:r>
      <w:r>
        <w:rPr>
          <w:rFonts w:cs="Arial"/>
        </w:rPr>
        <w:t>learner</w:t>
      </w:r>
      <w:r w:rsidRPr="00FF0CF7">
        <w:rPr>
          <w:rFonts w:cs="Arial"/>
        </w:rPr>
        <w:t xml:space="preserve">s for adult life, as their learning outcomes are limited and do not correspond with the world of work. Governments may not be held so accountable for </w:t>
      </w:r>
      <w:r>
        <w:rPr>
          <w:rFonts w:cs="Arial"/>
        </w:rPr>
        <w:t>learner</w:t>
      </w:r>
      <w:r w:rsidRPr="00FF0CF7">
        <w:rPr>
          <w:rFonts w:cs="Arial"/>
        </w:rPr>
        <w:t>s following alternative curricula who do not participate in national assessments.</w:t>
      </w:r>
    </w:p>
    <w:p w14:paraId="5386CEC2" w14:textId="77777777" w:rsidR="0033334F" w:rsidRPr="00FF0CF7" w:rsidRDefault="0033334F" w:rsidP="0033334F">
      <w:pPr>
        <w:rPr>
          <w:rFonts w:cs="Arial"/>
        </w:rPr>
      </w:pPr>
    </w:p>
    <w:p w14:paraId="75B6C349" w14:textId="77777777" w:rsidR="0033334F" w:rsidRPr="00FF0CF7" w:rsidRDefault="0033334F" w:rsidP="0033334F">
      <w:pPr>
        <w:spacing w:after="120"/>
      </w:pPr>
      <w:r w:rsidRPr="00FF0CF7">
        <w:t xml:space="preserve">IEPs are one of the strategies used to give life to the concept of inclusive education and inclusion principles. They: </w:t>
      </w:r>
    </w:p>
    <w:p w14:paraId="7F6ECD6A" w14:textId="39388227"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promote a single inclusive education system through the use of a common curriculum</w:t>
      </w:r>
      <w:r w:rsidR="00502249">
        <w:rPr>
          <w:rFonts w:cs="Arial"/>
          <w:szCs w:val="24"/>
        </w:rPr>
        <w:t>,</w:t>
      </w:r>
    </w:p>
    <w:p w14:paraId="58CB4C20" w14:textId="5890B1EF"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 xml:space="preserve">allow all </w:t>
      </w:r>
      <w:r>
        <w:rPr>
          <w:rFonts w:cs="Arial"/>
          <w:szCs w:val="24"/>
        </w:rPr>
        <w:t>learner</w:t>
      </w:r>
      <w:r w:rsidRPr="00FF0CF7">
        <w:rPr>
          <w:rFonts w:cs="Arial"/>
          <w:szCs w:val="24"/>
        </w:rPr>
        <w:t>s to be included in the same national curriculum and assessment processes</w:t>
      </w:r>
      <w:r w:rsidR="00502249">
        <w:rPr>
          <w:rFonts w:cs="Arial"/>
          <w:szCs w:val="24"/>
        </w:rPr>
        <w:t>,</w:t>
      </w:r>
    </w:p>
    <w:p w14:paraId="0A3441C4" w14:textId="237162BD"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ensure that national governments are held accountable for learners, irrespective of who they are and their abilities</w:t>
      </w:r>
      <w:r w:rsidR="00502249">
        <w:rPr>
          <w:rFonts w:cs="Arial"/>
          <w:szCs w:val="24"/>
        </w:rPr>
        <w:t>,</w:t>
      </w:r>
    </w:p>
    <w:p w14:paraId="11CBC363" w14:textId="393159E2"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move away from the deficit model and make sure every learner is supported to reach their full potential</w:t>
      </w:r>
      <w:r w:rsidR="00502249">
        <w:rPr>
          <w:rFonts w:cs="Arial"/>
          <w:szCs w:val="24"/>
        </w:rPr>
        <w:t>,</w:t>
      </w:r>
    </w:p>
    <w:p w14:paraId="511375DF" w14:textId="297C3791"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lastRenderedPageBreak/>
        <w:t xml:space="preserve">prepare </w:t>
      </w:r>
      <w:r>
        <w:rPr>
          <w:rFonts w:cs="Arial"/>
          <w:szCs w:val="24"/>
        </w:rPr>
        <w:t>learner</w:t>
      </w:r>
      <w:r w:rsidRPr="00FF0CF7">
        <w:rPr>
          <w:rFonts w:cs="Arial"/>
          <w:szCs w:val="24"/>
        </w:rPr>
        <w:t>s for life beyond formal schooling</w:t>
      </w:r>
      <w:r w:rsidR="00502249">
        <w:rPr>
          <w:rFonts w:cs="Arial"/>
          <w:szCs w:val="24"/>
        </w:rPr>
        <w:t>,</w:t>
      </w:r>
    </w:p>
    <w:p w14:paraId="729DBBBC" w14:textId="66D66320"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 xml:space="preserve">prepare </w:t>
      </w:r>
      <w:r>
        <w:rPr>
          <w:rFonts w:cs="Arial"/>
          <w:szCs w:val="24"/>
        </w:rPr>
        <w:t>learner</w:t>
      </w:r>
      <w:r w:rsidRPr="00FF0CF7">
        <w:rPr>
          <w:rFonts w:cs="Arial"/>
          <w:szCs w:val="24"/>
        </w:rPr>
        <w:t>s to contribute to a country’s economic and social development</w:t>
      </w:r>
      <w:r w:rsidR="00502249">
        <w:rPr>
          <w:rFonts w:cs="Arial"/>
          <w:szCs w:val="24"/>
        </w:rPr>
        <w:t>,</w:t>
      </w:r>
    </w:p>
    <w:p w14:paraId="2837FF54" w14:textId="7558A5E5"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encourage teachers and parents</w:t>
      </w:r>
      <w:r w:rsidRPr="00364790">
        <w:rPr>
          <w:rFonts w:cs="Arial"/>
          <w:szCs w:val="24"/>
        </w:rPr>
        <w:t>/</w:t>
      </w:r>
      <w:r>
        <w:rPr>
          <w:rFonts w:cs="Arial"/>
          <w:szCs w:val="24"/>
        </w:rPr>
        <w:t>guardians/</w:t>
      </w:r>
      <w:r w:rsidRPr="00364790">
        <w:rPr>
          <w:rFonts w:cs="Arial"/>
          <w:szCs w:val="24"/>
        </w:rPr>
        <w:t>care-givers</w:t>
      </w:r>
      <w:r w:rsidRPr="00FF0CF7">
        <w:rPr>
          <w:rFonts w:cs="Arial"/>
          <w:szCs w:val="24"/>
        </w:rPr>
        <w:t xml:space="preserve"> to view all </w:t>
      </w:r>
      <w:r>
        <w:rPr>
          <w:rFonts w:cs="Arial"/>
          <w:szCs w:val="24"/>
        </w:rPr>
        <w:t>learner</w:t>
      </w:r>
      <w:r w:rsidRPr="00FF0CF7">
        <w:rPr>
          <w:rFonts w:cs="Arial"/>
          <w:szCs w:val="24"/>
        </w:rPr>
        <w:t>s as needing support to achieve outcomes of the general curriculum</w:t>
      </w:r>
      <w:r w:rsidR="00502249">
        <w:rPr>
          <w:rFonts w:cs="Arial"/>
          <w:szCs w:val="24"/>
        </w:rPr>
        <w:t>,</w:t>
      </w:r>
    </w:p>
    <w:p w14:paraId="074AFFE1" w14:textId="2E784890"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 xml:space="preserve">facilitate the working together of special education and general education teachers to ensure that </w:t>
      </w:r>
      <w:r>
        <w:rPr>
          <w:rFonts w:cs="Arial"/>
          <w:szCs w:val="24"/>
        </w:rPr>
        <w:t>learner</w:t>
      </w:r>
      <w:r w:rsidRPr="00FF0CF7">
        <w:rPr>
          <w:rFonts w:cs="Arial"/>
          <w:szCs w:val="24"/>
        </w:rPr>
        <w:t>s achieve the national curriculum outcomes</w:t>
      </w:r>
      <w:r w:rsidR="00502249">
        <w:rPr>
          <w:rFonts w:cs="Arial"/>
          <w:szCs w:val="24"/>
        </w:rPr>
        <w:t>,</w:t>
      </w:r>
    </w:p>
    <w:p w14:paraId="6346FD5A" w14:textId="13C09082" w:rsidR="0033334F" w:rsidRPr="00FF0CF7" w:rsidRDefault="0033334F" w:rsidP="00C405AD">
      <w:pPr>
        <w:pStyle w:val="ListParagraph"/>
        <w:numPr>
          <w:ilvl w:val="0"/>
          <w:numId w:val="8"/>
        </w:numPr>
        <w:spacing w:after="120"/>
        <w:contextualSpacing w:val="0"/>
        <w:rPr>
          <w:rFonts w:cs="Arial"/>
          <w:szCs w:val="24"/>
        </w:rPr>
      </w:pPr>
      <w:r w:rsidRPr="00FF0CF7">
        <w:rPr>
          <w:rFonts w:cs="Arial"/>
          <w:szCs w:val="24"/>
        </w:rPr>
        <w:t>ensure greater consistency across schools, regions and districts</w:t>
      </w:r>
      <w:r w:rsidR="00502249">
        <w:rPr>
          <w:rFonts w:cs="Arial"/>
          <w:szCs w:val="24"/>
        </w:rPr>
        <w:t>, and</w:t>
      </w:r>
    </w:p>
    <w:p w14:paraId="357262C0" w14:textId="77777777" w:rsidR="0033334F" w:rsidRPr="00FF0CF7" w:rsidRDefault="0033334F" w:rsidP="00C405AD">
      <w:pPr>
        <w:pStyle w:val="ListParagraph"/>
        <w:numPr>
          <w:ilvl w:val="0"/>
          <w:numId w:val="8"/>
        </w:numPr>
        <w:contextualSpacing w:val="0"/>
        <w:rPr>
          <w:rFonts w:cs="Arial"/>
          <w:szCs w:val="24"/>
        </w:rPr>
      </w:pPr>
      <w:proofErr w:type="gramStart"/>
      <w:r w:rsidRPr="00FF0CF7">
        <w:rPr>
          <w:rFonts w:cs="Arial"/>
          <w:szCs w:val="24"/>
        </w:rPr>
        <w:t>encourage</w:t>
      </w:r>
      <w:proofErr w:type="gramEnd"/>
      <w:r w:rsidRPr="00FF0CF7">
        <w:rPr>
          <w:rFonts w:cs="Arial"/>
          <w:szCs w:val="24"/>
        </w:rPr>
        <w:t xml:space="preserve"> higher expectations for all </w:t>
      </w:r>
      <w:r>
        <w:rPr>
          <w:rFonts w:cs="Arial"/>
          <w:szCs w:val="24"/>
        </w:rPr>
        <w:t>learner</w:t>
      </w:r>
      <w:r w:rsidRPr="00FF0CF7">
        <w:rPr>
          <w:rFonts w:cs="Arial"/>
          <w:szCs w:val="24"/>
        </w:rPr>
        <w:t>s.</w:t>
      </w:r>
    </w:p>
    <w:p w14:paraId="00433FAA" w14:textId="77777777" w:rsidR="0033334F" w:rsidRPr="00FF0CF7" w:rsidRDefault="0033334F" w:rsidP="0033334F">
      <w:pPr>
        <w:rPr>
          <w:rFonts w:cs="Arial"/>
        </w:rPr>
      </w:pPr>
    </w:p>
    <w:p w14:paraId="32784209" w14:textId="2D65A0E4" w:rsidR="00934FD2" w:rsidRDefault="00934FD2" w:rsidP="00934FD2">
      <w:pPr>
        <w:rPr>
          <w:rFonts w:eastAsiaTheme="majorEastAsia"/>
          <w:b/>
        </w:rPr>
      </w:pPr>
    </w:p>
    <w:p w14:paraId="00B511B2" w14:textId="77777777" w:rsidR="0033334F" w:rsidRDefault="0033334F">
      <w:pPr>
        <w:spacing w:after="120" w:line="264" w:lineRule="auto"/>
        <w:rPr>
          <w:rFonts w:eastAsiaTheme="majorEastAsia" w:cstheme="majorBidi"/>
          <w:b/>
          <w:sz w:val="44"/>
          <w:szCs w:val="36"/>
        </w:rPr>
      </w:pPr>
      <w:r>
        <w:br w:type="page"/>
      </w:r>
    </w:p>
    <w:p w14:paraId="67EFBD39" w14:textId="2FAA8428" w:rsidR="007F0A3E" w:rsidRDefault="007F0A3E" w:rsidP="0034051E">
      <w:pPr>
        <w:pStyle w:val="Heading1"/>
      </w:pPr>
      <w:bookmarkStart w:id="95" w:name="_Toc5903969"/>
      <w:r w:rsidRPr="0034051E">
        <w:lastRenderedPageBreak/>
        <w:t xml:space="preserve">Resource </w:t>
      </w:r>
      <w:r w:rsidR="000E6CAC">
        <w:t>5</w:t>
      </w:r>
      <w:r w:rsidR="00995A8F">
        <w:t>.</w:t>
      </w:r>
      <w:r w:rsidR="003E312E">
        <w:t>3</w:t>
      </w:r>
      <w:r w:rsidRPr="0034051E">
        <w:t xml:space="preserve">: </w:t>
      </w:r>
      <w:bookmarkEnd w:id="93"/>
      <w:bookmarkEnd w:id="94"/>
      <w:r w:rsidR="000E6CAC">
        <w:t>What is an IEP?</w:t>
      </w:r>
      <w:bookmarkEnd w:id="95"/>
    </w:p>
    <w:p w14:paraId="45B786BA" w14:textId="6A18DFFD" w:rsidR="000E6CAC" w:rsidRPr="00FF0CF7" w:rsidRDefault="000E6CAC" w:rsidP="000E6CAC">
      <w:pPr>
        <w:rPr>
          <w:rFonts w:cs="Arial"/>
        </w:rPr>
      </w:pPr>
      <w:r w:rsidRPr="00FF0CF7">
        <w:rPr>
          <w:rFonts w:cs="Arial"/>
        </w:rPr>
        <w:t xml:space="preserve">The trainer should </w:t>
      </w:r>
      <w:r w:rsidRPr="00FF0CF7">
        <w:rPr>
          <w:rFonts w:cs="Arial"/>
          <w:b/>
        </w:rPr>
        <w:t>ONLY</w:t>
      </w:r>
      <w:r w:rsidRPr="00FF0CF7">
        <w:rPr>
          <w:rFonts w:cs="Arial"/>
        </w:rPr>
        <w:t xml:space="preserve"> print and cut up sets of these cards for </w:t>
      </w:r>
      <w:r w:rsidR="00220259">
        <w:rPr>
          <w:rFonts w:cs="Arial"/>
        </w:rPr>
        <w:t>teachers</w:t>
      </w:r>
      <w:r w:rsidRPr="00FF0CF7">
        <w:rPr>
          <w:rFonts w:cs="Arial"/>
        </w:rPr>
        <w:t>.</w:t>
      </w:r>
      <w:r>
        <w:rPr>
          <w:rFonts w:cs="Arial"/>
        </w:rPr>
        <w:t xml:space="preserve"> </w:t>
      </w:r>
      <w:r w:rsidRPr="00FF0CF7">
        <w:rPr>
          <w:rFonts w:cs="Arial"/>
        </w:rPr>
        <w:t xml:space="preserve">The true/false answers are for the trainer’s reference, not for showing to the </w:t>
      </w:r>
      <w:r w:rsidR="00220259">
        <w:rPr>
          <w:rFonts w:cs="Arial"/>
        </w:rPr>
        <w:t>teachers</w:t>
      </w:r>
      <w:r w:rsidRPr="00FF0CF7">
        <w:rPr>
          <w:rFonts w:cs="Arial"/>
        </w:rPr>
        <w:t>!</w:t>
      </w:r>
    </w:p>
    <w:p w14:paraId="2CB86ADC" w14:textId="77777777" w:rsidR="000E6CAC" w:rsidRPr="00FF0CF7" w:rsidRDefault="000E6CAC" w:rsidP="000E6CAC">
      <w:pPr>
        <w:rPr>
          <w:rFonts w:cs="Arial"/>
        </w:rPr>
      </w:pPr>
    </w:p>
    <w:p w14:paraId="39E832DE" w14:textId="77777777" w:rsidR="000E6CAC" w:rsidRPr="00FF0CF7" w:rsidRDefault="000E6CAC" w:rsidP="000E6CAC">
      <w:pPr>
        <w:ind w:left="720" w:firstLine="720"/>
        <w:rPr>
          <w:rFonts w:cs="Arial"/>
          <w:b/>
          <w:color w:val="FF0000"/>
        </w:rPr>
      </w:pPr>
      <w:r w:rsidRPr="00FF0CF7">
        <w:rPr>
          <w:rFonts w:cs="Arial"/>
          <w:b/>
          <w:color w:val="FF0000"/>
        </w:rPr>
        <w:t>True</w:t>
      </w:r>
      <w:r w:rsidRPr="00FF0CF7">
        <w:rPr>
          <w:rFonts w:cs="Arial"/>
          <w:b/>
          <w:color w:val="FF0000"/>
        </w:rPr>
        <w:tab/>
      </w:r>
      <w:r w:rsidRPr="00FF0CF7">
        <w:rPr>
          <w:rFonts w:cs="Arial"/>
          <w:b/>
          <w:color w:val="FF0000"/>
        </w:rPr>
        <w:tab/>
      </w:r>
      <w:r w:rsidRPr="00FF0CF7">
        <w:rPr>
          <w:rFonts w:cs="Arial"/>
          <w:b/>
          <w:color w:val="FF0000"/>
        </w:rPr>
        <w:tab/>
      </w:r>
      <w:r w:rsidRPr="00FF0CF7">
        <w:rPr>
          <w:rFonts w:cs="Arial"/>
          <w:b/>
          <w:color w:val="FF0000"/>
        </w:rPr>
        <w:tab/>
      </w:r>
      <w:r w:rsidRPr="00FF0CF7">
        <w:rPr>
          <w:rFonts w:cs="Arial"/>
          <w:b/>
          <w:color w:val="FF0000"/>
        </w:rPr>
        <w:tab/>
      </w:r>
      <w:r w:rsidRPr="00FF0CF7">
        <w:rPr>
          <w:rFonts w:cs="Arial"/>
          <w:b/>
          <w:color w:val="FF0000"/>
        </w:rPr>
        <w:tab/>
        <w:t>False</w:t>
      </w:r>
    </w:p>
    <w:p w14:paraId="1BF44A4A" w14:textId="77777777" w:rsidR="000E6CAC" w:rsidRPr="00FF0CF7" w:rsidRDefault="000E6CAC" w:rsidP="000E6CAC">
      <w:pPr>
        <w:rPr>
          <w:rFonts w:cs="Arial"/>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678"/>
        <w:gridCol w:w="4394"/>
      </w:tblGrid>
      <w:tr w:rsidR="000E6CAC" w:rsidRPr="00FF0CF7" w14:paraId="24C2D2E9" w14:textId="77777777" w:rsidTr="00080293">
        <w:trPr>
          <w:trHeight w:val="1985"/>
        </w:trPr>
        <w:tc>
          <w:tcPr>
            <w:tcW w:w="4678" w:type="dxa"/>
            <w:vAlign w:val="center"/>
          </w:tcPr>
          <w:p w14:paraId="05D2B1FB" w14:textId="77777777" w:rsidR="000E6CAC" w:rsidRPr="00FF0CF7" w:rsidRDefault="000E6CAC" w:rsidP="00EB425C">
            <w:pPr>
              <w:spacing w:before="120" w:after="120"/>
              <w:rPr>
                <w:rFonts w:eastAsia="MS Mincho" w:cs="Arial"/>
              </w:rPr>
            </w:pPr>
            <w:r w:rsidRPr="00FF0CF7">
              <w:rPr>
                <w:rFonts w:eastAsia="MS Mincho" w:cs="Arial"/>
              </w:rPr>
              <w:t xml:space="preserve">An IEP is a planning tool created for </w:t>
            </w:r>
            <w:r>
              <w:rPr>
                <w:rFonts w:eastAsia="MS Mincho" w:cs="Arial"/>
              </w:rPr>
              <w:t>learner</w:t>
            </w:r>
            <w:r w:rsidRPr="00FF0CF7">
              <w:rPr>
                <w:rFonts w:eastAsia="MS Mincho" w:cs="Arial"/>
              </w:rPr>
              <w:t>s with particular educational needs that cannot be addressed by regular classroom teaching and support.</w:t>
            </w:r>
          </w:p>
        </w:tc>
        <w:tc>
          <w:tcPr>
            <w:tcW w:w="4394" w:type="dxa"/>
            <w:vAlign w:val="center"/>
          </w:tcPr>
          <w:p w14:paraId="7F02AD64" w14:textId="77777777" w:rsidR="000E6CAC" w:rsidRPr="00FF0CF7" w:rsidRDefault="000E6CAC" w:rsidP="00EB425C">
            <w:pPr>
              <w:spacing w:before="120" w:after="120"/>
              <w:rPr>
                <w:rFonts w:eastAsia="MS Mincho" w:cs="Arial"/>
              </w:rPr>
            </w:pPr>
            <w:r w:rsidRPr="00FF0CF7">
              <w:rPr>
                <w:rFonts w:eastAsia="MS Mincho" w:cs="Arial"/>
              </w:rPr>
              <w:t>An IEP is similar to a lesson plan.</w:t>
            </w:r>
          </w:p>
        </w:tc>
      </w:tr>
      <w:tr w:rsidR="000E6CAC" w:rsidRPr="00FF0CF7" w14:paraId="3076B029" w14:textId="77777777" w:rsidTr="00080293">
        <w:trPr>
          <w:trHeight w:val="1985"/>
        </w:trPr>
        <w:tc>
          <w:tcPr>
            <w:tcW w:w="4678" w:type="dxa"/>
            <w:vAlign w:val="center"/>
          </w:tcPr>
          <w:p w14:paraId="6121F89A" w14:textId="77777777" w:rsidR="000E6CAC" w:rsidRPr="00FF0CF7" w:rsidRDefault="000E6CAC" w:rsidP="00EB425C">
            <w:pPr>
              <w:spacing w:before="120" w:after="120"/>
              <w:rPr>
                <w:rFonts w:eastAsia="MS Mincho" w:cs="Arial"/>
              </w:rPr>
            </w:pPr>
            <w:r w:rsidRPr="00FF0CF7">
              <w:rPr>
                <w:rFonts w:eastAsia="MS Mincho" w:cs="Arial"/>
              </w:rPr>
              <w:t xml:space="preserve">An IEP is a tool to help </w:t>
            </w:r>
            <w:r>
              <w:rPr>
                <w:rFonts w:eastAsia="MS Mincho" w:cs="Arial"/>
              </w:rPr>
              <w:t>learner</w:t>
            </w:r>
            <w:r w:rsidRPr="00FF0CF7">
              <w:rPr>
                <w:rFonts w:eastAsia="MS Mincho" w:cs="Arial"/>
              </w:rPr>
              <w:t>s who do not achieve the set learning outcomes expected for their grade and age, despite differentiated classroom teaching and support from teachers.</w:t>
            </w:r>
          </w:p>
        </w:tc>
        <w:tc>
          <w:tcPr>
            <w:tcW w:w="4394" w:type="dxa"/>
            <w:vAlign w:val="center"/>
          </w:tcPr>
          <w:p w14:paraId="6F4B227B" w14:textId="77777777" w:rsidR="000E6CAC" w:rsidRPr="00FF0CF7" w:rsidRDefault="000E6CAC" w:rsidP="00EB425C">
            <w:pPr>
              <w:spacing w:before="120" w:after="120"/>
              <w:rPr>
                <w:rFonts w:eastAsia="MS Mincho" w:cs="Arial"/>
              </w:rPr>
            </w:pPr>
            <w:r w:rsidRPr="00FF0CF7">
              <w:rPr>
                <w:rFonts w:eastAsia="MS Mincho" w:cs="Arial"/>
              </w:rPr>
              <w:t>An IEP can be developed for the whole class together.</w:t>
            </w:r>
          </w:p>
        </w:tc>
      </w:tr>
      <w:tr w:rsidR="000E6CAC" w:rsidRPr="00FF0CF7" w14:paraId="7A708702" w14:textId="77777777" w:rsidTr="00080293">
        <w:trPr>
          <w:trHeight w:val="1985"/>
        </w:trPr>
        <w:tc>
          <w:tcPr>
            <w:tcW w:w="4678" w:type="dxa"/>
            <w:vAlign w:val="center"/>
          </w:tcPr>
          <w:p w14:paraId="5450E8E3" w14:textId="77777777" w:rsidR="000E6CAC" w:rsidRPr="00FF0CF7" w:rsidRDefault="000E6CAC" w:rsidP="00EB425C">
            <w:pPr>
              <w:spacing w:before="120" w:after="120"/>
              <w:rPr>
                <w:rFonts w:eastAsia="MS Mincho" w:cs="Arial"/>
              </w:rPr>
            </w:pPr>
            <w:r w:rsidRPr="00FF0CF7">
              <w:rPr>
                <w:rFonts w:eastAsia="MS Mincho" w:cs="Arial"/>
              </w:rPr>
              <w:t xml:space="preserve">An IEP gives direction on how specific </w:t>
            </w:r>
            <w:r>
              <w:rPr>
                <w:rFonts w:eastAsia="MS Mincho" w:cs="Arial"/>
              </w:rPr>
              <w:t>learner</w:t>
            </w:r>
            <w:r w:rsidRPr="00FF0CF7">
              <w:rPr>
                <w:rFonts w:eastAsia="MS Mincho" w:cs="Arial"/>
              </w:rPr>
              <w:t>s’ educational needs will be addressed.</w:t>
            </w:r>
          </w:p>
        </w:tc>
        <w:tc>
          <w:tcPr>
            <w:tcW w:w="4394" w:type="dxa"/>
            <w:vAlign w:val="center"/>
          </w:tcPr>
          <w:p w14:paraId="3F033E0E" w14:textId="77777777" w:rsidR="000E6CAC" w:rsidRPr="00FF0CF7" w:rsidRDefault="000E6CAC" w:rsidP="00EB425C">
            <w:pPr>
              <w:spacing w:before="120" w:after="120"/>
              <w:rPr>
                <w:rFonts w:eastAsia="MS Mincho" w:cs="Arial"/>
              </w:rPr>
            </w:pPr>
            <w:r w:rsidRPr="00FF0CF7">
              <w:rPr>
                <w:rFonts w:eastAsia="MS Mincho" w:cs="Arial"/>
              </w:rPr>
              <w:t xml:space="preserve">An IEP is created for one </w:t>
            </w:r>
            <w:r>
              <w:rPr>
                <w:rFonts w:eastAsia="MS Mincho" w:cs="Arial"/>
              </w:rPr>
              <w:t>learner</w:t>
            </w:r>
            <w:r w:rsidRPr="00FF0CF7">
              <w:rPr>
                <w:rFonts w:eastAsia="MS Mincho" w:cs="Arial"/>
              </w:rPr>
              <w:t xml:space="preserve"> but can be used for others after that.</w:t>
            </w:r>
          </w:p>
        </w:tc>
      </w:tr>
      <w:tr w:rsidR="000E6CAC" w:rsidRPr="00FF0CF7" w14:paraId="4C406617" w14:textId="77777777" w:rsidTr="00080293">
        <w:trPr>
          <w:trHeight w:val="1985"/>
        </w:trPr>
        <w:tc>
          <w:tcPr>
            <w:tcW w:w="4678" w:type="dxa"/>
            <w:vAlign w:val="center"/>
          </w:tcPr>
          <w:p w14:paraId="49F85575" w14:textId="77777777" w:rsidR="000E6CAC" w:rsidRPr="00FF0CF7" w:rsidRDefault="000E6CAC" w:rsidP="00EB425C">
            <w:pPr>
              <w:spacing w:before="120" w:after="120"/>
              <w:rPr>
                <w:rFonts w:eastAsia="MS Mincho" w:cs="Arial"/>
              </w:rPr>
            </w:pPr>
            <w:r w:rsidRPr="00FF0CF7">
              <w:rPr>
                <w:rFonts w:eastAsia="MS Mincho" w:cs="Arial"/>
              </w:rPr>
              <w:t>An IEP can be revised at any time.</w:t>
            </w:r>
          </w:p>
        </w:tc>
        <w:tc>
          <w:tcPr>
            <w:tcW w:w="4394" w:type="dxa"/>
            <w:vAlign w:val="center"/>
          </w:tcPr>
          <w:p w14:paraId="56F33B8D" w14:textId="77777777" w:rsidR="000E6CAC" w:rsidRPr="00FF0CF7" w:rsidRDefault="000E6CAC" w:rsidP="00EB425C">
            <w:pPr>
              <w:spacing w:before="120" w:after="120"/>
              <w:rPr>
                <w:rFonts w:eastAsia="MS Mincho" w:cs="Arial"/>
              </w:rPr>
            </w:pPr>
            <w:r w:rsidRPr="00FF0CF7">
              <w:rPr>
                <w:rFonts w:eastAsia="MS Mincho" w:cs="Arial"/>
              </w:rPr>
              <w:t xml:space="preserve">An IEP describes everything that will be taught to the </w:t>
            </w:r>
            <w:r>
              <w:rPr>
                <w:rFonts w:eastAsia="MS Mincho" w:cs="Arial"/>
              </w:rPr>
              <w:t>learner</w:t>
            </w:r>
            <w:r w:rsidRPr="00FF0CF7">
              <w:rPr>
                <w:rFonts w:eastAsia="MS Mincho" w:cs="Arial"/>
              </w:rPr>
              <w:t>.</w:t>
            </w:r>
          </w:p>
        </w:tc>
      </w:tr>
      <w:tr w:rsidR="000E6CAC" w:rsidRPr="00FF0CF7" w14:paraId="22AF332B" w14:textId="77777777" w:rsidTr="00080293">
        <w:trPr>
          <w:trHeight w:val="1985"/>
        </w:trPr>
        <w:tc>
          <w:tcPr>
            <w:tcW w:w="4678" w:type="dxa"/>
            <w:vAlign w:val="center"/>
          </w:tcPr>
          <w:p w14:paraId="5D996056" w14:textId="77777777" w:rsidR="000E6CAC" w:rsidRPr="00FF0CF7" w:rsidRDefault="000E6CAC" w:rsidP="00EB425C">
            <w:pPr>
              <w:spacing w:before="120" w:after="120"/>
              <w:rPr>
                <w:rFonts w:eastAsia="MS Mincho" w:cs="Arial"/>
              </w:rPr>
            </w:pPr>
            <w:r w:rsidRPr="00FF0CF7">
              <w:rPr>
                <w:rFonts w:eastAsia="MS Mincho" w:cs="Arial"/>
              </w:rPr>
              <w:t xml:space="preserve">An IEP is specific to the </w:t>
            </w:r>
            <w:r>
              <w:rPr>
                <w:rFonts w:eastAsia="MS Mincho" w:cs="Arial"/>
              </w:rPr>
              <w:t>learner</w:t>
            </w:r>
            <w:r w:rsidRPr="00FF0CF7">
              <w:rPr>
                <w:rFonts w:eastAsia="MS Mincho" w:cs="Arial"/>
              </w:rPr>
              <w:t xml:space="preserve"> for whom it is designed and cannot be used for other </w:t>
            </w:r>
            <w:r>
              <w:rPr>
                <w:rFonts w:eastAsia="MS Mincho" w:cs="Arial"/>
              </w:rPr>
              <w:t>learner</w:t>
            </w:r>
            <w:r w:rsidRPr="00FF0CF7">
              <w:rPr>
                <w:rFonts w:eastAsia="MS Mincho" w:cs="Arial"/>
              </w:rPr>
              <w:t>s.</w:t>
            </w:r>
          </w:p>
        </w:tc>
        <w:tc>
          <w:tcPr>
            <w:tcW w:w="4394" w:type="dxa"/>
            <w:vAlign w:val="center"/>
          </w:tcPr>
          <w:p w14:paraId="6011B73B" w14:textId="77777777" w:rsidR="000E6CAC" w:rsidRPr="00FF0CF7" w:rsidRDefault="000E6CAC" w:rsidP="00EB425C">
            <w:pPr>
              <w:spacing w:before="120" w:after="120"/>
              <w:rPr>
                <w:rFonts w:eastAsia="MS Mincho" w:cs="Arial"/>
              </w:rPr>
            </w:pPr>
            <w:r w:rsidRPr="00FF0CF7">
              <w:rPr>
                <w:rFonts w:eastAsia="MS Mincho" w:cs="Arial"/>
              </w:rPr>
              <w:t>Once an IEP has been written and approved by the necessary stakeholders, it cannot be changed.</w:t>
            </w:r>
          </w:p>
        </w:tc>
      </w:tr>
    </w:tbl>
    <w:p w14:paraId="364ABF34" w14:textId="77777777" w:rsidR="000E6CAC" w:rsidRPr="00FF0CF7" w:rsidRDefault="000E6CAC" w:rsidP="000E6CAC">
      <w:pPr>
        <w:rPr>
          <w:rFonts w:cs="Arial"/>
        </w:rPr>
      </w:pPr>
    </w:p>
    <w:p w14:paraId="3B9CB4D8" w14:textId="77777777" w:rsidR="000E6CAC" w:rsidRPr="000E6CAC" w:rsidRDefault="000E6CAC" w:rsidP="000E6CAC"/>
    <w:p w14:paraId="7BE0677A" w14:textId="7422FEFD" w:rsidR="007F0A3E" w:rsidRPr="0034051E" w:rsidRDefault="007F0A3E" w:rsidP="0034051E">
      <w:pPr>
        <w:pStyle w:val="Heading1"/>
      </w:pPr>
      <w:bookmarkStart w:id="96" w:name="_Toc531370523"/>
      <w:bookmarkStart w:id="97" w:name="_Toc5903970"/>
      <w:r w:rsidRPr="0034051E">
        <w:lastRenderedPageBreak/>
        <w:t xml:space="preserve">Resource </w:t>
      </w:r>
      <w:r w:rsidR="000E6CAC">
        <w:t>5</w:t>
      </w:r>
      <w:r w:rsidR="00995A8F">
        <w:t>.</w:t>
      </w:r>
      <w:r w:rsidR="003E312E">
        <w:t>4</w:t>
      </w:r>
      <w:r w:rsidRPr="0034051E">
        <w:t xml:space="preserve">: </w:t>
      </w:r>
      <w:bookmarkEnd w:id="96"/>
      <w:r w:rsidR="000E6CAC">
        <w:t>Components of an IEP</w:t>
      </w:r>
      <w:bookmarkEnd w:id="97"/>
    </w:p>
    <w:p w14:paraId="78357E9A" w14:textId="3906BD14" w:rsidR="000E6CAC" w:rsidRDefault="000E6CAC" w:rsidP="000E6CAC">
      <w:pPr>
        <w:autoSpaceDE w:val="0"/>
        <w:autoSpaceDN w:val="0"/>
        <w:adjustRightInd w:val="0"/>
        <w:rPr>
          <w:rFonts w:cs="Arial"/>
        </w:rPr>
      </w:pPr>
      <w:r w:rsidRPr="00FF0CF7">
        <w:rPr>
          <w:rFonts w:cs="Arial"/>
        </w:rPr>
        <w:t>An IEP has the following components or characteristics:</w:t>
      </w:r>
    </w:p>
    <w:p w14:paraId="529079C9" w14:textId="77777777" w:rsidR="000E6CAC" w:rsidRPr="00FF0CF7" w:rsidRDefault="000E6CAC" w:rsidP="000E6CAC">
      <w:pPr>
        <w:autoSpaceDE w:val="0"/>
        <w:autoSpaceDN w:val="0"/>
        <w:adjustRightInd w:val="0"/>
        <w:rPr>
          <w:rFonts w:cs="Arial"/>
        </w:rPr>
      </w:pPr>
    </w:p>
    <w:p w14:paraId="3746C1F2" w14:textId="77777777" w:rsidR="000E6CAC" w:rsidRPr="00FF0CF7" w:rsidRDefault="000E6CAC" w:rsidP="000E6CAC">
      <w:pPr>
        <w:pStyle w:val="Heading3"/>
      </w:pPr>
      <w:r>
        <w:t>Learner</w:t>
      </w:r>
      <w:r w:rsidRPr="00FF0CF7">
        <w:t xml:space="preserve"> identification information</w:t>
      </w:r>
    </w:p>
    <w:p w14:paraId="308B3F40" w14:textId="77777777" w:rsidR="000E6CAC" w:rsidRPr="00FF0CF7" w:rsidRDefault="000E6CAC" w:rsidP="000E6CAC">
      <w:pPr>
        <w:autoSpaceDE w:val="0"/>
        <w:autoSpaceDN w:val="0"/>
        <w:adjustRightInd w:val="0"/>
        <w:spacing w:after="120"/>
        <w:rPr>
          <w:rFonts w:cs="Arial"/>
        </w:rPr>
      </w:pPr>
      <w:r w:rsidRPr="00FF0CF7">
        <w:rPr>
          <w:rFonts w:cs="Arial"/>
        </w:rPr>
        <w:t xml:space="preserve">This section outlines </w:t>
      </w:r>
      <w:r>
        <w:rPr>
          <w:rFonts w:cs="Arial"/>
        </w:rPr>
        <w:t>learner</w:t>
      </w:r>
      <w:r w:rsidRPr="00FF0CF7">
        <w:rPr>
          <w:rFonts w:cs="Arial"/>
        </w:rPr>
        <w:t xml:space="preserve"> identification information and some background information. These include: </w:t>
      </w:r>
    </w:p>
    <w:p w14:paraId="69064806" w14:textId="5A3EA4C6" w:rsidR="000E6CAC" w:rsidRPr="00FF0CF7" w:rsidRDefault="000E6CAC" w:rsidP="00C405AD">
      <w:pPr>
        <w:numPr>
          <w:ilvl w:val="0"/>
          <w:numId w:val="12"/>
        </w:numPr>
        <w:autoSpaceDE w:val="0"/>
        <w:autoSpaceDN w:val="0"/>
        <w:adjustRightInd w:val="0"/>
        <w:spacing w:after="120"/>
        <w:rPr>
          <w:rFonts w:cs="Arial"/>
        </w:rPr>
      </w:pPr>
      <w:r>
        <w:rPr>
          <w:rFonts w:cs="Arial"/>
        </w:rPr>
        <w:t>learner</w:t>
      </w:r>
      <w:r w:rsidRPr="00FF0CF7">
        <w:rPr>
          <w:rFonts w:cs="Arial"/>
        </w:rPr>
        <w:t xml:space="preserve"> name</w:t>
      </w:r>
      <w:r w:rsidR="00502249">
        <w:rPr>
          <w:rFonts w:cs="Arial"/>
        </w:rPr>
        <w:t>,</w:t>
      </w:r>
    </w:p>
    <w:p w14:paraId="3105FCDA" w14:textId="441E1861" w:rsidR="000E6CAC" w:rsidRPr="00FF0CF7" w:rsidRDefault="000E6CAC" w:rsidP="00C405AD">
      <w:pPr>
        <w:numPr>
          <w:ilvl w:val="0"/>
          <w:numId w:val="12"/>
        </w:numPr>
        <w:autoSpaceDE w:val="0"/>
        <w:autoSpaceDN w:val="0"/>
        <w:adjustRightInd w:val="0"/>
        <w:spacing w:after="120"/>
        <w:rPr>
          <w:rFonts w:cs="Arial"/>
        </w:rPr>
      </w:pPr>
      <w:r w:rsidRPr="00FF0CF7">
        <w:rPr>
          <w:rFonts w:cs="Arial"/>
        </w:rPr>
        <w:t>date of birth</w:t>
      </w:r>
      <w:r w:rsidR="00502249">
        <w:rPr>
          <w:rFonts w:cs="Arial"/>
        </w:rPr>
        <w:t>,</w:t>
      </w:r>
    </w:p>
    <w:p w14:paraId="4DC1F589" w14:textId="1F8C45C2" w:rsidR="000E6CAC" w:rsidRPr="00FF0CF7" w:rsidRDefault="000E6CAC" w:rsidP="00C405AD">
      <w:pPr>
        <w:numPr>
          <w:ilvl w:val="0"/>
          <w:numId w:val="12"/>
        </w:numPr>
        <w:autoSpaceDE w:val="0"/>
        <w:autoSpaceDN w:val="0"/>
        <w:adjustRightInd w:val="0"/>
        <w:spacing w:after="120"/>
        <w:rPr>
          <w:rFonts w:cs="Arial"/>
        </w:rPr>
      </w:pPr>
      <w:r>
        <w:rPr>
          <w:rFonts w:cs="Arial"/>
        </w:rPr>
        <w:t>learner</w:t>
      </w:r>
      <w:r w:rsidRPr="00FF0CF7">
        <w:rPr>
          <w:rFonts w:cs="Arial"/>
        </w:rPr>
        <w:t xml:space="preserve"> number</w:t>
      </w:r>
      <w:r w:rsidR="00502249">
        <w:rPr>
          <w:rFonts w:cs="Arial"/>
        </w:rPr>
        <w:t>,</w:t>
      </w:r>
    </w:p>
    <w:p w14:paraId="24F56768" w14:textId="006949DF" w:rsidR="000E6CAC" w:rsidRPr="00FF0CF7" w:rsidRDefault="000E6CAC" w:rsidP="00C405AD">
      <w:pPr>
        <w:numPr>
          <w:ilvl w:val="0"/>
          <w:numId w:val="12"/>
        </w:numPr>
        <w:autoSpaceDE w:val="0"/>
        <w:autoSpaceDN w:val="0"/>
        <w:adjustRightInd w:val="0"/>
        <w:spacing w:after="120"/>
        <w:rPr>
          <w:rFonts w:cs="Arial"/>
        </w:rPr>
      </w:pPr>
      <w:r w:rsidRPr="00FF0CF7">
        <w:rPr>
          <w:rFonts w:cs="Arial"/>
        </w:rPr>
        <w:t>parent/guardian names and contact details</w:t>
      </w:r>
      <w:r w:rsidR="00502249">
        <w:rPr>
          <w:rFonts w:cs="Arial"/>
        </w:rPr>
        <w:t>,</w:t>
      </w:r>
    </w:p>
    <w:p w14:paraId="758CC410" w14:textId="5687F3BB" w:rsidR="000E6CAC" w:rsidRPr="00FF0CF7" w:rsidRDefault="000E6CAC" w:rsidP="00C405AD">
      <w:pPr>
        <w:numPr>
          <w:ilvl w:val="0"/>
          <w:numId w:val="12"/>
        </w:numPr>
        <w:autoSpaceDE w:val="0"/>
        <w:autoSpaceDN w:val="0"/>
        <w:adjustRightInd w:val="0"/>
        <w:spacing w:after="120"/>
        <w:rPr>
          <w:rFonts w:cs="Arial"/>
        </w:rPr>
      </w:pPr>
      <w:r>
        <w:rPr>
          <w:rFonts w:cs="Arial"/>
        </w:rPr>
        <w:t>learner</w:t>
      </w:r>
      <w:r w:rsidRPr="00FF0CF7">
        <w:rPr>
          <w:rFonts w:cs="Arial"/>
        </w:rPr>
        <w:t xml:space="preserve">’s home language and other languages that the </w:t>
      </w:r>
      <w:r>
        <w:rPr>
          <w:rFonts w:cs="Arial"/>
        </w:rPr>
        <w:t>learner</w:t>
      </w:r>
      <w:r w:rsidRPr="00FF0CF7">
        <w:rPr>
          <w:rFonts w:cs="Arial"/>
        </w:rPr>
        <w:t xml:space="preserve"> uses</w:t>
      </w:r>
      <w:r w:rsidR="00502249">
        <w:rPr>
          <w:rFonts w:cs="Arial"/>
        </w:rPr>
        <w:t>,</w:t>
      </w:r>
    </w:p>
    <w:p w14:paraId="344A9E5D" w14:textId="285613AE" w:rsidR="000E6CAC" w:rsidRPr="00FF0CF7" w:rsidRDefault="000E6CAC" w:rsidP="00C405AD">
      <w:pPr>
        <w:numPr>
          <w:ilvl w:val="0"/>
          <w:numId w:val="12"/>
        </w:numPr>
        <w:autoSpaceDE w:val="0"/>
        <w:autoSpaceDN w:val="0"/>
        <w:adjustRightInd w:val="0"/>
        <w:spacing w:after="120"/>
        <w:rPr>
          <w:rFonts w:cs="Arial"/>
        </w:rPr>
      </w:pPr>
      <w:r>
        <w:rPr>
          <w:rFonts w:cs="Arial"/>
        </w:rPr>
        <w:t>learner</w:t>
      </w:r>
      <w:r w:rsidRPr="00FF0CF7">
        <w:rPr>
          <w:rFonts w:cs="Arial"/>
        </w:rPr>
        <w:t>’s school name and address</w:t>
      </w:r>
      <w:r w:rsidR="00502249">
        <w:rPr>
          <w:rFonts w:cs="Arial"/>
        </w:rPr>
        <w:t>,</w:t>
      </w:r>
    </w:p>
    <w:p w14:paraId="2DAA15B3" w14:textId="1EE6A2FB" w:rsidR="000E6CAC" w:rsidRPr="00FF0CF7" w:rsidRDefault="000E6CAC" w:rsidP="00C405AD">
      <w:pPr>
        <w:numPr>
          <w:ilvl w:val="0"/>
          <w:numId w:val="12"/>
        </w:numPr>
        <w:autoSpaceDE w:val="0"/>
        <w:autoSpaceDN w:val="0"/>
        <w:adjustRightInd w:val="0"/>
        <w:spacing w:after="120"/>
        <w:rPr>
          <w:rFonts w:cs="Arial"/>
        </w:rPr>
      </w:pPr>
      <w:r>
        <w:rPr>
          <w:rFonts w:cs="Arial"/>
        </w:rPr>
        <w:t>learner</w:t>
      </w:r>
      <w:r w:rsidRPr="00FF0CF7">
        <w:rPr>
          <w:rFonts w:cs="Arial"/>
        </w:rPr>
        <w:t>’s current grade</w:t>
      </w:r>
      <w:r w:rsidR="00502249">
        <w:rPr>
          <w:rFonts w:cs="Arial"/>
        </w:rPr>
        <w:t>,</w:t>
      </w:r>
    </w:p>
    <w:p w14:paraId="710F4B8A" w14:textId="5EB99C00" w:rsidR="000E6CAC" w:rsidRPr="00FF0CF7" w:rsidRDefault="000E6CAC" w:rsidP="00C405AD">
      <w:pPr>
        <w:numPr>
          <w:ilvl w:val="0"/>
          <w:numId w:val="12"/>
        </w:numPr>
        <w:autoSpaceDE w:val="0"/>
        <w:autoSpaceDN w:val="0"/>
        <w:adjustRightInd w:val="0"/>
        <w:spacing w:after="120"/>
        <w:rPr>
          <w:rFonts w:cs="Arial"/>
        </w:rPr>
      </w:pPr>
      <w:r w:rsidRPr="00FF0CF7">
        <w:rPr>
          <w:rFonts w:cs="Arial"/>
        </w:rPr>
        <w:t>schooling history</w:t>
      </w:r>
      <w:r w:rsidR="00502249">
        <w:rPr>
          <w:rFonts w:cs="Arial"/>
        </w:rPr>
        <w:t>,</w:t>
      </w:r>
    </w:p>
    <w:p w14:paraId="72D1F354" w14:textId="24346C6D" w:rsidR="000E6CAC" w:rsidRPr="00FF0CF7" w:rsidRDefault="000E6CAC" w:rsidP="00C405AD">
      <w:pPr>
        <w:numPr>
          <w:ilvl w:val="0"/>
          <w:numId w:val="12"/>
        </w:numPr>
        <w:autoSpaceDE w:val="0"/>
        <w:autoSpaceDN w:val="0"/>
        <w:adjustRightInd w:val="0"/>
        <w:spacing w:after="120"/>
        <w:rPr>
          <w:rFonts w:cs="Arial"/>
        </w:rPr>
      </w:pPr>
      <w:r w:rsidRPr="00FF0CF7">
        <w:rPr>
          <w:rFonts w:cs="Arial"/>
        </w:rPr>
        <w:t>details of any previous interventions</w:t>
      </w:r>
      <w:r w:rsidR="00502249">
        <w:rPr>
          <w:rFonts w:cs="Arial"/>
        </w:rPr>
        <w:t>, and</w:t>
      </w:r>
      <w:r w:rsidRPr="00FF0CF7">
        <w:rPr>
          <w:rFonts w:cs="Arial"/>
        </w:rPr>
        <w:t xml:space="preserve"> </w:t>
      </w:r>
    </w:p>
    <w:p w14:paraId="7B70C3A4" w14:textId="1497F030" w:rsidR="000E6CAC" w:rsidRDefault="000E6CAC" w:rsidP="00C405AD">
      <w:pPr>
        <w:numPr>
          <w:ilvl w:val="0"/>
          <w:numId w:val="12"/>
        </w:numPr>
        <w:autoSpaceDE w:val="0"/>
        <w:autoSpaceDN w:val="0"/>
        <w:adjustRightInd w:val="0"/>
        <w:rPr>
          <w:rFonts w:cs="Arial"/>
        </w:rPr>
      </w:pPr>
      <w:proofErr w:type="gramStart"/>
      <w:r w:rsidRPr="00FF0CF7">
        <w:rPr>
          <w:rFonts w:cs="Arial"/>
        </w:rPr>
        <w:t>medical</w:t>
      </w:r>
      <w:proofErr w:type="gramEnd"/>
      <w:r w:rsidRPr="00FF0CF7">
        <w:rPr>
          <w:rFonts w:cs="Arial"/>
        </w:rPr>
        <w:t xml:space="preserve"> history, if any.</w:t>
      </w:r>
    </w:p>
    <w:p w14:paraId="23E62D7E" w14:textId="77777777" w:rsidR="000E6CAC" w:rsidRPr="00FF0CF7" w:rsidRDefault="000E6CAC" w:rsidP="000E6CAC">
      <w:pPr>
        <w:autoSpaceDE w:val="0"/>
        <w:autoSpaceDN w:val="0"/>
        <w:adjustRightInd w:val="0"/>
        <w:ind w:left="397"/>
        <w:rPr>
          <w:rFonts w:cs="Arial"/>
        </w:rPr>
      </w:pPr>
    </w:p>
    <w:p w14:paraId="300E5A99" w14:textId="77777777" w:rsidR="000E6CAC" w:rsidRPr="00FF0CF7" w:rsidRDefault="000E6CAC" w:rsidP="000E6CAC">
      <w:pPr>
        <w:pStyle w:val="Heading3"/>
      </w:pPr>
      <w:r w:rsidRPr="00FF0CF7">
        <w:t>Current level of performance in different areas</w:t>
      </w:r>
    </w:p>
    <w:p w14:paraId="31B66857" w14:textId="77777777" w:rsidR="000E6CAC" w:rsidRDefault="000E6CAC" w:rsidP="000E6CAC">
      <w:pPr>
        <w:autoSpaceDE w:val="0"/>
        <w:autoSpaceDN w:val="0"/>
        <w:adjustRightInd w:val="0"/>
        <w:spacing w:after="120"/>
        <w:rPr>
          <w:rFonts w:cs="Arial"/>
        </w:rPr>
      </w:pPr>
      <w:r>
        <w:rPr>
          <w:rFonts w:cs="Arial"/>
        </w:rPr>
        <w:t>This includes:</w:t>
      </w:r>
    </w:p>
    <w:p w14:paraId="3DCD9365" w14:textId="7935974E" w:rsidR="000E6CAC" w:rsidRPr="00651A62" w:rsidRDefault="000E6CAC" w:rsidP="00C405AD">
      <w:pPr>
        <w:pStyle w:val="ListParagraph"/>
        <w:numPr>
          <w:ilvl w:val="0"/>
          <w:numId w:val="13"/>
        </w:numPr>
        <w:autoSpaceDE w:val="0"/>
        <w:autoSpaceDN w:val="0"/>
        <w:adjustRightInd w:val="0"/>
        <w:spacing w:after="120"/>
        <w:rPr>
          <w:rFonts w:cs="Arial"/>
        </w:rPr>
      </w:pPr>
      <w:r w:rsidRPr="00651A62">
        <w:rPr>
          <w:rFonts w:cs="Arial"/>
        </w:rPr>
        <w:t>a list of all subjects/courses in whi</w:t>
      </w:r>
      <w:r w:rsidR="00502249">
        <w:rPr>
          <w:rFonts w:cs="Arial"/>
        </w:rPr>
        <w:t>ch the learner requires support,</w:t>
      </w:r>
    </w:p>
    <w:p w14:paraId="129C4F9A" w14:textId="7E94C3CF" w:rsidR="000E6CAC" w:rsidRPr="00FF0CF7" w:rsidRDefault="000E6CAC" w:rsidP="00C405AD">
      <w:pPr>
        <w:numPr>
          <w:ilvl w:val="0"/>
          <w:numId w:val="13"/>
        </w:numPr>
        <w:autoSpaceDE w:val="0"/>
        <w:autoSpaceDN w:val="0"/>
        <w:adjustRightInd w:val="0"/>
        <w:spacing w:after="120"/>
        <w:rPr>
          <w:rFonts w:cs="Arial"/>
        </w:rPr>
      </w:pPr>
      <w:r w:rsidRPr="00FF0CF7">
        <w:rPr>
          <w:rFonts w:cs="Arial"/>
        </w:rPr>
        <w:t xml:space="preserve">the </w:t>
      </w:r>
      <w:r>
        <w:rPr>
          <w:rFonts w:cs="Arial"/>
        </w:rPr>
        <w:t>learner</w:t>
      </w:r>
      <w:r w:rsidRPr="00FF0CF7">
        <w:rPr>
          <w:rFonts w:cs="Arial"/>
        </w:rPr>
        <w:t>’s current level of achievement in each subject or course that he/she needs support on</w:t>
      </w:r>
      <w:r w:rsidR="00502249">
        <w:rPr>
          <w:rFonts w:cs="Arial"/>
        </w:rPr>
        <w:t>,</w:t>
      </w:r>
    </w:p>
    <w:p w14:paraId="11A68C7B" w14:textId="4DD35C58" w:rsidR="000E6CAC" w:rsidRPr="00FF0CF7" w:rsidRDefault="000E6CAC" w:rsidP="00C405AD">
      <w:pPr>
        <w:numPr>
          <w:ilvl w:val="0"/>
          <w:numId w:val="13"/>
        </w:numPr>
        <w:autoSpaceDE w:val="0"/>
        <w:autoSpaceDN w:val="0"/>
        <w:adjustRightInd w:val="0"/>
        <w:spacing w:after="120"/>
        <w:rPr>
          <w:rFonts w:cs="Arial"/>
        </w:rPr>
      </w:pPr>
      <w:r w:rsidRPr="00FF0CF7">
        <w:rPr>
          <w:rFonts w:cs="Arial"/>
        </w:rPr>
        <w:t xml:space="preserve">the strengths and needs that relate to the </w:t>
      </w:r>
      <w:r>
        <w:rPr>
          <w:rFonts w:cs="Arial"/>
        </w:rPr>
        <w:t>learner</w:t>
      </w:r>
      <w:r w:rsidRPr="00FF0CF7">
        <w:rPr>
          <w:rFonts w:cs="Arial"/>
        </w:rPr>
        <w:t>’s learning</w:t>
      </w:r>
      <w:r w:rsidR="00502249">
        <w:rPr>
          <w:rFonts w:cs="Arial"/>
        </w:rPr>
        <w:t>, and</w:t>
      </w:r>
    </w:p>
    <w:p w14:paraId="3D6813BD" w14:textId="74CAE2F2" w:rsidR="000E6CAC" w:rsidRDefault="000E6CAC" w:rsidP="00C405AD">
      <w:pPr>
        <w:numPr>
          <w:ilvl w:val="0"/>
          <w:numId w:val="13"/>
        </w:numPr>
        <w:autoSpaceDE w:val="0"/>
        <w:autoSpaceDN w:val="0"/>
        <w:adjustRightInd w:val="0"/>
        <w:rPr>
          <w:rFonts w:cs="Arial"/>
        </w:rPr>
      </w:pPr>
      <w:proofErr w:type="gramStart"/>
      <w:r w:rsidRPr="00FF0CF7">
        <w:rPr>
          <w:rFonts w:cs="Arial"/>
        </w:rPr>
        <w:t>relevant</w:t>
      </w:r>
      <w:proofErr w:type="gramEnd"/>
      <w:r w:rsidRPr="00FF0CF7">
        <w:rPr>
          <w:rFonts w:cs="Arial"/>
        </w:rPr>
        <w:t xml:space="preserve"> assessment data supporting the decision that the </w:t>
      </w:r>
      <w:r>
        <w:rPr>
          <w:rFonts w:cs="Arial"/>
        </w:rPr>
        <w:t>learner</w:t>
      </w:r>
      <w:r w:rsidRPr="00FF0CF7">
        <w:rPr>
          <w:rFonts w:cs="Arial"/>
        </w:rPr>
        <w:t xml:space="preserve"> requires support.</w:t>
      </w:r>
    </w:p>
    <w:p w14:paraId="267165C3" w14:textId="77777777" w:rsidR="000E6CAC" w:rsidRPr="00FF0CF7" w:rsidRDefault="000E6CAC" w:rsidP="000E6CAC">
      <w:pPr>
        <w:autoSpaceDE w:val="0"/>
        <w:autoSpaceDN w:val="0"/>
        <w:adjustRightInd w:val="0"/>
        <w:ind w:left="360"/>
        <w:rPr>
          <w:rFonts w:cs="Arial"/>
        </w:rPr>
      </w:pPr>
    </w:p>
    <w:p w14:paraId="5CCA1752" w14:textId="77777777" w:rsidR="000E6CAC" w:rsidRPr="00FF0CF7" w:rsidRDefault="000E6CAC" w:rsidP="000E6CAC">
      <w:pPr>
        <w:pStyle w:val="Heading3"/>
      </w:pPr>
      <w:r w:rsidRPr="00FF0CF7">
        <w:t>Identification of priority needs and performance goals and indicators</w:t>
      </w:r>
    </w:p>
    <w:p w14:paraId="4FED8093" w14:textId="77777777" w:rsidR="000E6CAC" w:rsidRPr="00651A62" w:rsidRDefault="000E6CAC" w:rsidP="000E6CAC">
      <w:pPr>
        <w:autoSpaceDE w:val="0"/>
        <w:autoSpaceDN w:val="0"/>
        <w:adjustRightInd w:val="0"/>
        <w:spacing w:after="120"/>
        <w:rPr>
          <w:rFonts w:cs="Arial"/>
        </w:rPr>
      </w:pPr>
      <w:r w:rsidRPr="00651A62">
        <w:rPr>
          <w:rFonts w:cs="Arial"/>
        </w:rPr>
        <w:t>This includes:</w:t>
      </w:r>
    </w:p>
    <w:p w14:paraId="656A74CC" w14:textId="1CA802EC" w:rsidR="000E6CAC" w:rsidRPr="00FF0CF7" w:rsidRDefault="000E6CAC" w:rsidP="00C405AD">
      <w:pPr>
        <w:numPr>
          <w:ilvl w:val="0"/>
          <w:numId w:val="14"/>
        </w:numPr>
        <w:autoSpaceDE w:val="0"/>
        <w:autoSpaceDN w:val="0"/>
        <w:adjustRightInd w:val="0"/>
        <w:spacing w:after="120"/>
        <w:rPr>
          <w:rFonts w:cs="Arial"/>
        </w:rPr>
      </w:pPr>
      <w:r>
        <w:rPr>
          <w:rFonts w:cs="Arial"/>
        </w:rPr>
        <w:t>p</w:t>
      </w:r>
      <w:r w:rsidRPr="00FF0CF7">
        <w:rPr>
          <w:rFonts w:cs="Arial"/>
        </w:rPr>
        <w:t>rioritised learning needs</w:t>
      </w:r>
      <w:r w:rsidR="00502249">
        <w:rPr>
          <w:rFonts w:cs="Arial"/>
        </w:rPr>
        <w:t>,</w:t>
      </w:r>
    </w:p>
    <w:p w14:paraId="400F9771" w14:textId="41ED0F9F" w:rsidR="000E6CAC" w:rsidRPr="00FF0CF7" w:rsidRDefault="000E6CAC" w:rsidP="00C405AD">
      <w:pPr>
        <w:numPr>
          <w:ilvl w:val="0"/>
          <w:numId w:val="14"/>
        </w:numPr>
        <w:autoSpaceDE w:val="0"/>
        <w:autoSpaceDN w:val="0"/>
        <w:adjustRightInd w:val="0"/>
        <w:spacing w:after="120"/>
        <w:rPr>
          <w:rFonts w:cs="Arial"/>
        </w:rPr>
      </w:pPr>
      <w:r>
        <w:rPr>
          <w:rFonts w:cs="Arial"/>
        </w:rPr>
        <w:t>d</w:t>
      </w:r>
      <w:r w:rsidRPr="00FF0CF7">
        <w:rPr>
          <w:rFonts w:cs="Arial"/>
        </w:rPr>
        <w:t>escription of annual programme goals and learning expectations for each learning area in which learning support is required</w:t>
      </w:r>
      <w:r w:rsidR="00502249">
        <w:rPr>
          <w:rFonts w:cs="Arial"/>
        </w:rPr>
        <w:t>, and</w:t>
      </w:r>
    </w:p>
    <w:p w14:paraId="3131A205" w14:textId="77777777" w:rsidR="000E6CAC" w:rsidRPr="00FF0CF7" w:rsidRDefault="000E6CAC" w:rsidP="00C405AD">
      <w:pPr>
        <w:numPr>
          <w:ilvl w:val="0"/>
          <w:numId w:val="14"/>
        </w:numPr>
        <w:autoSpaceDE w:val="0"/>
        <w:autoSpaceDN w:val="0"/>
        <w:adjustRightInd w:val="0"/>
        <w:rPr>
          <w:rFonts w:cs="Arial"/>
        </w:rPr>
      </w:pPr>
      <w:proofErr w:type="gramStart"/>
      <w:r>
        <w:rPr>
          <w:rFonts w:cs="Arial"/>
        </w:rPr>
        <w:lastRenderedPageBreak/>
        <w:t>d</w:t>
      </w:r>
      <w:r w:rsidRPr="00FF0CF7">
        <w:rPr>
          <w:rFonts w:cs="Arial"/>
        </w:rPr>
        <w:t>escription</w:t>
      </w:r>
      <w:proofErr w:type="gramEnd"/>
      <w:r w:rsidRPr="00FF0CF7">
        <w:rPr>
          <w:rFonts w:cs="Arial"/>
        </w:rPr>
        <w:t xml:space="preserve"> of benchmarks or performance objectives for each annual programme goal; the goals should be specific, measurable and achievable.</w:t>
      </w:r>
    </w:p>
    <w:p w14:paraId="582156BB" w14:textId="77777777" w:rsidR="000E6CAC" w:rsidRPr="00FF0CF7" w:rsidRDefault="000E6CAC" w:rsidP="000E6CAC">
      <w:pPr>
        <w:autoSpaceDE w:val="0"/>
        <w:autoSpaceDN w:val="0"/>
        <w:adjustRightInd w:val="0"/>
        <w:rPr>
          <w:rFonts w:cs="Arial"/>
        </w:rPr>
      </w:pPr>
    </w:p>
    <w:p w14:paraId="120937A0" w14:textId="77777777" w:rsidR="000E6CAC" w:rsidRPr="00FF0CF7" w:rsidRDefault="000E6CAC" w:rsidP="000E6CAC">
      <w:pPr>
        <w:pStyle w:val="Heading3"/>
      </w:pPr>
      <w:r w:rsidRPr="00FF0CF7">
        <w:t>Identification of instructional and assessment strategies</w:t>
      </w:r>
    </w:p>
    <w:p w14:paraId="06A7B9FD" w14:textId="77777777" w:rsidR="000E6CAC" w:rsidRPr="00651A62" w:rsidRDefault="000E6CAC" w:rsidP="000E6CAC">
      <w:pPr>
        <w:autoSpaceDE w:val="0"/>
        <w:autoSpaceDN w:val="0"/>
        <w:adjustRightInd w:val="0"/>
        <w:spacing w:after="120"/>
        <w:rPr>
          <w:rFonts w:cs="Arial"/>
        </w:rPr>
      </w:pPr>
      <w:r w:rsidRPr="00651A62">
        <w:rPr>
          <w:rFonts w:cs="Arial"/>
        </w:rPr>
        <w:t>This includes:</w:t>
      </w:r>
    </w:p>
    <w:p w14:paraId="6B96CF9C" w14:textId="614A2643" w:rsidR="000E6CAC" w:rsidRPr="00FF0CF7" w:rsidRDefault="000E6CAC" w:rsidP="00C405AD">
      <w:pPr>
        <w:numPr>
          <w:ilvl w:val="0"/>
          <w:numId w:val="15"/>
        </w:numPr>
        <w:autoSpaceDE w:val="0"/>
        <w:autoSpaceDN w:val="0"/>
        <w:adjustRightInd w:val="0"/>
        <w:spacing w:after="120"/>
        <w:rPr>
          <w:rFonts w:cs="Arial"/>
        </w:rPr>
      </w:pPr>
      <w:r w:rsidRPr="00FF0CF7">
        <w:rPr>
          <w:rFonts w:cs="Arial"/>
        </w:rPr>
        <w:t xml:space="preserve">description of the teaching and assessment methods that will be used to teach the </w:t>
      </w:r>
      <w:r>
        <w:rPr>
          <w:rFonts w:cs="Arial"/>
        </w:rPr>
        <w:t>learner</w:t>
      </w:r>
      <w:r w:rsidRPr="00FF0CF7">
        <w:rPr>
          <w:rFonts w:cs="Arial"/>
        </w:rPr>
        <w:t xml:space="preserve"> and assess </w:t>
      </w:r>
      <w:r w:rsidR="00776B43">
        <w:rPr>
          <w:rFonts w:cs="Arial"/>
        </w:rPr>
        <w:t>her/his</w:t>
      </w:r>
      <w:r w:rsidRPr="00FF0CF7">
        <w:rPr>
          <w:rFonts w:cs="Arial"/>
        </w:rPr>
        <w:t xml:space="preserve"> achievement</w:t>
      </w:r>
      <w:r w:rsidR="00502249">
        <w:rPr>
          <w:rFonts w:cs="Arial"/>
        </w:rPr>
        <w:t>,</w:t>
      </w:r>
    </w:p>
    <w:p w14:paraId="13A7966D" w14:textId="56879D98" w:rsidR="000E6CAC" w:rsidRPr="00FF0CF7" w:rsidRDefault="000E6CAC" w:rsidP="00C405AD">
      <w:pPr>
        <w:numPr>
          <w:ilvl w:val="0"/>
          <w:numId w:val="15"/>
        </w:numPr>
        <w:autoSpaceDE w:val="0"/>
        <w:autoSpaceDN w:val="0"/>
        <w:adjustRightInd w:val="0"/>
        <w:spacing w:after="120"/>
        <w:rPr>
          <w:rFonts w:cs="Arial"/>
        </w:rPr>
      </w:pPr>
      <w:r>
        <w:rPr>
          <w:rFonts w:cs="Arial"/>
        </w:rPr>
        <w:t>r</w:t>
      </w:r>
      <w:r w:rsidRPr="00FF0CF7">
        <w:rPr>
          <w:rFonts w:cs="Arial"/>
        </w:rPr>
        <w:t>esources that will be require</w:t>
      </w:r>
      <w:r>
        <w:rPr>
          <w:rFonts w:cs="Arial"/>
        </w:rPr>
        <w:t>d</w:t>
      </w:r>
      <w:r w:rsidRPr="00FF0CF7">
        <w:rPr>
          <w:rFonts w:cs="Arial"/>
        </w:rPr>
        <w:t xml:space="preserve"> to implement the IEP</w:t>
      </w:r>
      <w:r w:rsidR="00502249">
        <w:rPr>
          <w:rFonts w:cs="Arial"/>
        </w:rPr>
        <w:t>, and</w:t>
      </w:r>
    </w:p>
    <w:p w14:paraId="1F4285BA" w14:textId="7EF55CFB" w:rsidR="000E6CAC" w:rsidRDefault="000E6CAC" w:rsidP="00C405AD">
      <w:pPr>
        <w:numPr>
          <w:ilvl w:val="0"/>
          <w:numId w:val="15"/>
        </w:numPr>
        <w:autoSpaceDE w:val="0"/>
        <w:autoSpaceDN w:val="0"/>
        <w:adjustRightInd w:val="0"/>
        <w:rPr>
          <w:rFonts w:cs="Arial"/>
        </w:rPr>
      </w:pPr>
      <w:proofErr w:type="gramStart"/>
      <w:r>
        <w:rPr>
          <w:rFonts w:cs="Arial"/>
        </w:rPr>
        <w:t>r</w:t>
      </w:r>
      <w:r w:rsidRPr="00FF0CF7">
        <w:rPr>
          <w:rFonts w:cs="Arial"/>
        </w:rPr>
        <w:t>oles</w:t>
      </w:r>
      <w:proofErr w:type="gramEnd"/>
      <w:r w:rsidRPr="00FF0CF7">
        <w:rPr>
          <w:rFonts w:cs="Arial"/>
        </w:rPr>
        <w:t xml:space="preserve"> and responsibilities of different role players.</w:t>
      </w:r>
    </w:p>
    <w:p w14:paraId="25FD0DA9" w14:textId="77777777" w:rsidR="000E6CAC" w:rsidRPr="00FF0CF7" w:rsidRDefault="000E6CAC" w:rsidP="000E6CAC">
      <w:pPr>
        <w:autoSpaceDE w:val="0"/>
        <w:autoSpaceDN w:val="0"/>
        <w:adjustRightInd w:val="0"/>
        <w:ind w:left="397"/>
        <w:rPr>
          <w:rFonts w:cs="Arial"/>
        </w:rPr>
      </w:pPr>
    </w:p>
    <w:p w14:paraId="5610F7E7" w14:textId="77777777" w:rsidR="000E6CAC" w:rsidRPr="00FF0CF7" w:rsidRDefault="000E6CAC" w:rsidP="000E6CAC">
      <w:pPr>
        <w:pStyle w:val="Heading3"/>
      </w:pPr>
      <w:r w:rsidRPr="00FF0CF7">
        <w:t>Implementation time frames</w:t>
      </w:r>
    </w:p>
    <w:p w14:paraId="64032FC2" w14:textId="2021982C" w:rsidR="000E6CAC" w:rsidRDefault="000E6CAC" w:rsidP="00C405AD">
      <w:pPr>
        <w:pStyle w:val="ListParagraph"/>
        <w:numPr>
          <w:ilvl w:val="0"/>
          <w:numId w:val="16"/>
        </w:numPr>
        <w:autoSpaceDE w:val="0"/>
        <w:autoSpaceDN w:val="0"/>
        <w:adjustRightInd w:val="0"/>
        <w:rPr>
          <w:rFonts w:cs="Arial"/>
        </w:rPr>
      </w:pPr>
      <w:r w:rsidRPr="000E6CAC">
        <w:rPr>
          <w:rFonts w:cs="Arial"/>
        </w:rPr>
        <w:t>This states when implementation will start and when progress will be reviewed.</w:t>
      </w:r>
    </w:p>
    <w:p w14:paraId="43D79332" w14:textId="77777777" w:rsidR="000E6CAC" w:rsidRPr="000E6CAC" w:rsidRDefault="000E6CAC" w:rsidP="000E6CAC">
      <w:pPr>
        <w:pStyle w:val="ListParagraph"/>
        <w:autoSpaceDE w:val="0"/>
        <w:autoSpaceDN w:val="0"/>
        <w:adjustRightInd w:val="0"/>
        <w:ind w:left="360"/>
        <w:rPr>
          <w:rFonts w:cs="Arial"/>
        </w:rPr>
      </w:pPr>
    </w:p>
    <w:p w14:paraId="694C1352" w14:textId="77777777" w:rsidR="000E6CAC" w:rsidRPr="00FF0CF7" w:rsidRDefault="000E6CAC" w:rsidP="000E6CAC">
      <w:pPr>
        <w:pStyle w:val="Heading3"/>
      </w:pPr>
      <w:r w:rsidRPr="00FF0CF7">
        <w:t>Progress report</w:t>
      </w:r>
    </w:p>
    <w:p w14:paraId="268E1592" w14:textId="200B39F1" w:rsidR="000E6CAC" w:rsidRDefault="000E6CAC" w:rsidP="00C405AD">
      <w:pPr>
        <w:numPr>
          <w:ilvl w:val="0"/>
          <w:numId w:val="11"/>
        </w:numPr>
        <w:autoSpaceDE w:val="0"/>
        <w:autoSpaceDN w:val="0"/>
        <w:adjustRightInd w:val="0"/>
        <w:rPr>
          <w:rFonts w:cs="Arial"/>
        </w:rPr>
      </w:pPr>
      <w:r>
        <w:rPr>
          <w:rFonts w:cs="Arial"/>
        </w:rPr>
        <w:t>This gives a</w:t>
      </w:r>
      <w:r w:rsidRPr="00FF0CF7">
        <w:rPr>
          <w:rFonts w:cs="Arial"/>
        </w:rPr>
        <w:t xml:space="preserve"> clear indication of the way in which the </w:t>
      </w:r>
      <w:r>
        <w:rPr>
          <w:rFonts w:cs="Arial"/>
        </w:rPr>
        <w:t>learner</w:t>
      </w:r>
      <w:r w:rsidRPr="00FF0CF7">
        <w:rPr>
          <w:rFonts w:cs="Arial"/>
        </w:rPr>
        <w:t>’s progress will be reported to parents</w:t>
      </w:r>
      <w:r w:rsidRPr="00364790">
        <w:rPr>
          <w:rFonts w:cs="Arial"/>
        </w:rPr>
        <w:t>/</w:t>
      </w:r>
      <w:r>
        <w:rPr>
          <w:rFonts w:cs="Arial"/>
        </w:rPr>
        <w:t>guardians/</w:t>
      </w:r>
      <w:r w:rsidRPr="00364790">
        <w:rPr>
          <w:rFonts w:cs="Arial"/>
        </w:rPr>
        <w:t>care-givers</w:t>
      </w:r>
      <w:r w:rsidRPr="00FF0CF7">
        <w:rPr>
          <w:rFonts w:cs="Arial"/>
        </w:rPr>
        <w:t xml:space="preserve"> and other officials, the dates on which reports will be issued, and the frequency of reporting.</w:t>
      </w:r>
    </w:p>
    <w:p w14:paraId="69BA832D" w14:textId="77777777" w:rsidR="000E6CAC" w:rsidRPr="00FF0CF7" w:rsidRDefault="000E6CAC" w:rsidP="000E6CAC">
      <w:pPr>
        <w:autoSpaceDE w:val="0"/>
        <w:autoSpaceDN w:val="0"/>
        <w:adjustRightInd w:val="0"/>
        <w:ind w:left="397"/>
        <w:rPr>
          <w:rFonts w:cs="Arial"/>
        </w:rPr>
      </w:pPr>
    </w:p>
    <w:p w14:paraId="33DE4148" w14:textId="77777777" w:rsidR="000E6CAC" w:rsidRPr="00FF0CF7" w:rsidRDefault="000E6CAC" w:rsidP="000E6CAC">
      <w:pPr>
        <w:pStyle w:val="Heading3"/>
      </w:pPr>
      <w:r w:rsidRPr="00FF0CF7">
        <w:t>Team members’ signing off section</w:t>
      </w:r>
    </w:p>
    <w:p w14:paraId="707B2651" w14:textId="33475121" w:rsidR="000E6CAC" w:rsidRDefault="000E6CAC" w:rsidP="00C405AD">
      <w:pPr>
        <w:numPr>
          <w:ilvl w:val="0"/>
          <w:numId w:val="11"/>
        </w:numPr>
        <w:autoSpaceDE w:val="0"/>
        <w:autoSpaceDN w:val="0"/>
        <w:adjustRightInd w:val="0"/>
        <w:rPr>
          <w:rFonts w:cs="Arial"/>
        </w:rPr>
      </w:pPr>
      <w:r>
        <w:rPr>
          <w:rFonts w:cs="Arial"/>
        </w:rPr>
        <w:t>The n</w:t>
      </w:r>
      <w:r w:rsidRPr="00FF0CF7">
        <w:rPr>
          <w:rFonts w:cs="Arial"/>
        </w:rPr>
        <w:t>ames and positions of the IEP team members</w:t>
      </w:r>
      <w:r>
        <w:rPr>
          <w:rFonts w:cs="Arial"/>
        </w:rPr>
        <w:t xml:space="preserve"> are given</w:t>
      </w:r>
      <w:r w:rsidRPr="00FF0CF7">
        <w:rPr>
          <w:rFonts w:cs="Arial"/>
        </w:rPr>
        <w:t>.</w:t>
      </w:r>
    </w:p>
    <w:p w14:paraId="52003B86" w14:textId="77777777" w:rsidR="000E6CAC" w:rsidRPr="00FF0CF7" w:rsidRDefault="000E6CAC" w:rsidP="000E6CAC">
      <w:pPr>
        <w:autoSpaceDE w:val="0"/>
        <w:autoSpaceDN w:val="0"/>
        <w:adjustRightInd w:val="0"/>
        <w:ind w:left="397"/>
        <w:rPr>
          <w:rFonts w:cs="Arial"/>
        </w:rPr>
      </w:pPr>
    </w:p>
    <w:p w14:paraId="3F79F659" w14:textId="77777777" w:rsidR="000E6CAC" w:rsidRPr="00FF0CF7" w:rsidRDefault="000E6CAC" w:rsidP="000E6CAC">
      <w:pPr>
        <w:pStyle w:val="Heading3"/>
      </w:pPr>
      <w:r w:rsidRPr="00FF0CF7">
        <w:t xml:space="preserve">Monitoring, evaluation and review </w:t>
      </w:r>
    </w:p>
    <w:p w14:paraId="44EC972A" w14:textId="77777777" w:rsidR="000E6CAC" w:rsidRDefault="000E6CAC" w:rsidP="000E6CAC">
      <w:pPr>
        <w:autoSpaceDE w:val="0"/>
        <w:autoSpaceDN w:val="0"/>
        <w:adjustRightInd w:val="0"/>
        <w:spacing w:after="120"/>
        <w:rPr>
          <w:rFonts w:cs="Arial"/>
        </w:rPr>
      </w:pPr>
      <w:r>
        <w:rPr>
          <w:rFonts w:cs="Arial"/>
        </w:rPr>
        <w:t>This includes:</w:t>
      </w:r>
    </w:p>
    <w:p w14:paraId="436FF023" w14:textId="73D3CCE9" w:rsidR="000E6CAC" w:rsidRPr="00FF0CF7" w:rsidRDefault="000E6CAC" w:rsidP="00C405AD">
      <w:pPr>
        <w:numPr>
          <w:ilvl w:val="0"/>
          <w:numId w:val="11"/>
        </w:numPr>
        <w:autoSpaceDE w:val="0"/>
        <w:autoSpaceDN w:val="0"/>
        <w:adjustRightInd w:val="0"/>
        <w:spacing w:after="120"/>
        <w:rPr>
          <w:rFonts w:cs="Arial"/>
        </w:rPr>
      </w:pPr>
      <w:r>
        <w:rPr>
          <w:rFonts w:cs="Arial"/>
        </w:rPr>
        <w:t>h</w:t>
      </w:r>
      <w:r w:rsidRPr="00FF0CF7">
        <w:rPr>
          <w:rFonts w:cs="Arial"/>
        </w:rPr>
        <w:t>ow the IEP will be evaluated</w:t>
      </w:r>
      <w:r w:rsidR="00502249">
        <w:rPr>
          <w:rFonts w:cs="Arial"/>
        </w:rPr>
        <w:t>, and</w:t>
      </w:r>
    </w:p>
    <w:p w14:paraId="385C4C4D" w14:textId="77777777" w:rsidR="000E6CAC" w:rsidRPr="00FF0CF7" w:rsidRDefault="000E6CAC" w:rsidP="00C405AD">
      <w:pPr>
        <w:numPr>
          <w:ilvl w:val="0"/>
          <w:numId w:val="11"/>
        </w:numPr>
        <w:autoSpaceDE w:val="0"/>
        <w:autoSpaceDN w:val="0"/>
        <w:adjustRightInd w:val="0"/>
        <w:rPr>
          <w:rFonts w:cs="Arial"/>
          <w:b/>
          <w:bCs/>
        </w:rPr>
      </w:pPr>
      <w:proofErr w:type="gramStart"/>
      <w:r>
        <w:rPr>
          <w:rFonts w:cs="Arial"/>
        </w:rPr>
        <w:t>d</w:t>
      </w:r>
      <w:r w:rsidRPr="00FF0CF7">
        <w:rPr>
          <w:rFonts w:cs="Arial"/>
        </w:rPr>
        <w:t>ates</w:t>
      </w:r>
      <w:proofErr w:type="gramEnd"/>
      <w:r w:rsidRPr="00FF0CF7">
        <w:rPr>
          <w:rFonts w:cs="Arial"/>
        </w:rPr>
        <w:t xml:space="preserve"> and times of review.</w:t>
      </w:r>
    </w:p>
    <w:p w14:paraId="47E7FACB" w14:textId="77777777" w:rsidR="000E6CAC" w:rsidRPr="00FF0CF7" w:rsidRDefault="000E6CAC" w:rsidP="000E6CAC">
      <w:pPr>
        <w:rPr>
          <w:rFonts w:cs="Arial"/>
        </w:rPr>
      </w:pPr>
    </w:p>
    <w:p w14:paraId="6AEEA489" w14:textId="77777777" w:rsidR="007F0A3E" w:rsidRPr="0082597A" w:rsidRDefault="007F0A3E" w:rsidP="00C23C38">
      <w:pPr>
        <w:outlineLvl w:val="5"/>
        <w:rPr>
          <w:rFonts w:cs="Arial"/>
          <w:bCs/>
        </w:rPr>
      </w:pPr>
    </w:p>
    <w:p w14:paraId="2B35246A" w14:textId="77777777" w:rsidR="007F0A3E" w:rsidRPr="0082597A" w:rsidRDefault="007F0A3E" w:rsidP="00C23C38">
      <w:pPr>
        <w:outlineLvl w:val="5"/>
        <w:rPr>
          <w:rFonts w:cs="Arial"/>
          <w:bCs/>
        </w:rPr>
      </w:pPr>
    </w:p>
    <w:p w14:paraId="22E82BF1" w14:textId="77777777" w:rsidR="007F0A3E" w:rsidRPr="0082597A" w:rsidRDefault="007F0A3E" w:rsidP="00C23C38">
      <w:pPr>
        <w:outlineLvl w:val="5"/>
        <w:rPr>
          <w:rFonts w:cs="Arial"/>
          <w:bCs/>
        </w:rPr>
      </w:pPr>
    </w:p>
    <w:p w14:paraId="3FEA7AD1" w14:textId="77777777" w:rsidR="007F0A3E" w:rsidRPr="0082597A" w:rsidRDefault="007F0A3E" w:rsidP="00C23C38">
      <w:r w:rsidRPr="0082597A">
        <w:br w:type="page"/>
      </w:r>
    </w:p>
    <w:p w14:paraId="109619B1" w14:textId="10E3516F" w:rsidR="007F0A3E" w:rsidRDefault="007F0A3E" w:rsidP="0034051E">
      <w:pPr>
        <w:pStyle w:val="Heading1"/>
      </w:pPr>
      <w:bookmarkStart w:id="98" w:name="_Toc307226624"/>
      <w:bookmarkStart w:id="99" w:name="_Toc531370524"/>
      <w:bookmarkStart w:id="100" w:name="_Toc5903971"/>
      <w:r w:rsidRPr="0034051E">
        <w:lastRenderedPageBreak/>
        <w:t xml:space="preserve">Resource </w:t>
      </w:r>
      <w:r w:rsidR="000E6CAC">
        <w:t>5</w:t>
      </w:r>
      <w:r w:rsidR="00995A8F">
        <w:t>.</w:t>
      </w:r>
      <w:r w:rsidR="003E312E">
        <w:t>5</w:t>
      </w:r>
      <w:r w:rsidRPr="0034051E">
        <w:t xml:space="preserve">: </w:t>
      </w:r>
      <w:bookmarkEnd w:id="98"/>
      <w:bookmarkEnd w:id="99"/>
      <w:r w:rsidR="000E6CAC">
        <w:t>An IEP sample</w:t>
      </w:r>
      <w:bookmarkEnd w:id="100"/>
    </w:p>
    <w:p w14:paraId="4E110278"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Reason for developing the IEP</w:t>
      </w:r>
    </w:p>
    <w:p w14:paraId="7D98A768" w14:textId="77777777" w:rsidR="000E6CAC" w:rsidRPr="00FF0CF7" w:rsidRDefault="000E6CAC" w:rsidP="000E6CAC">
      <w:pPr>
        <w:rPr>
          <w:rFonts w:cs="Arial"/>
        </w:rPr>
      </w:pPr>
    </w:p>
    <w:p w14:paraId="645B3D9C" w14:textId="77777777" w:rsidR="000E6CAC" w:rsidRPr="00FF0CF7" w:rsidRDefault="000E6CAC" w:rsidP="000E6CAC">
      <w:pPr>
        <w:rPr>
          <w:rFonts w:cs="Arial"/>
        </w:rPr>
      </w:pPr>
    </w:p>
    <w:p w14:paraId="1B577B31"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Learner profile</w:t>
      </w:r>
    </w:p>
    <w:p w14:paraId="061DC166" w14:textId="77777777" w:rsidR="000E6CAC" w:rsidRPr="00FF0CF7" w:rsidRDefault="000E6CAC" w:rsidP="000E6CAC">
      <w:pPr>
        <w:rPr>
          <w:rFonts w:cs="Arial"/>
        </w:rPr>
      </w:pPr>
    </w:p>
    <w:p w14:paraId="3E911B2E" w14:textId="77777777" w:rsidR="000E6CAC" w:rsidRPr="00FF0CF7" w:rsidRDefault="000E6CAC" w:rsidP="000E6CAC">
      <w:pPr>
        <w:spacing w:line="360" w:lineRule="auto"/>
        <w:rPr>
          <w:rFonts w:cs="Arial"/>
        </w:rPr>
      </w:pPr>
      <w:r w:rsidRPr="00FF0CF7">
        <w:rPr>
          <w:rFonts w:cs="Arial"/>
        </w:rPr>
        <w:t>Name</w:t>
      </w:r>
      <w:r w:rsidRPr="00FF0CF7">
        <w:rPr>
          <w:rFonts w:cs="Arial"/>
        </w:rPr>
        <w:tab/>
      </w:r>
      <w:r w:rsidRPr="00FF0CF7">
        <w:rPr>
          <w:rFonts w:cs="Arial"/>
        </w:rPr>
        <w:tab/>
      </w:r>
      <w:r w:rsidRPr="00FF0CF7">
        <w:rPr>
          <w:rFonts w:cs="Arial"/>
          <w:u w:val="single"/>
        </w:rPr>
        <w:t xml:space="preserve"> </w:t>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5FCC853B" w14:textId="77777777" w:rsidR="000E6CAC" w:rsidRPr="00FF0CF7" w:rsidRDefault="000E6CAC" w:rsidP="000E6CAC">
      <w:pPr>
        <w:spacing w:line="360" w:lineRule="auto"/>
        <w:rPr>
          <w:rFonts w:cs="Arial"/>
        </w:rPr>
      </w:pPr>
      <w:r w:rsidRPr="00FF0CF7">
        <w:rPr>
          <w:rFonts w:cs="Arial"/>
        </w:rPr>
        <w:t>Gender</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44201A40" w14:textId="550DD672" w:rsidR="000E6CAC" w:rsidRPr="00FF0CF7" w:rsidRDefault="000E6CAC" w:rsidP="000E6CAC">
      <w:pPr>
        <w:spacing w:line="360" w:lineRule="auto"/>
        <w:rPr>
          <w:rFonts w:cs="Arial"/>
        </w:rPr>
      </w:pPr>
      <w:r w:rsidRPr="00FF0CF7">
        <w:rPr>
          <w:rFonts w:cs="Arial"/>
        </w:rPr>
        <w:t>Date of birth</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DA43BA">
        <w:rPr>
          <w:rFonts w:cs="Arial"/>
        </w:rPr>
        <w:tab/>
        <w:t>Age</w:t>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1E9BDFB8" w14:textId="77777777" w:rsidR="000E6CAC" w:rsidRPr="00FF0CF7" w:rsidRDefault="000E6CAC" w:rsidP="000E6CAC">
      <w:pPr>
        <w:spacing w:line="360" w:lineRule="auto"/>
        <w:rPr>
          <w:rFonts w:cs="Arial"/>
        </w:rPr>
      </w:pPr>
      <w:r w:rsidRPr="00FF0CF7">
        <w:rPr>
          <w:rFonts w:cs="Arial"/>
        </w:rPr>
        <w:t>School</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5CE260D8" w14:textId="77777777" w:rsidR="000E6CAC" w:rsidRPr="00FF0CF7" w:rsidRDefault="000E6CAC" w:rsidP="000E6CAC">
      <w:pPr>
        <w:spacing w:line="360" w:lineRule="auto"/>
        <w:rPr>
          <w:rFonts w:cs="Arial"/>
        </w:rPr>
      </w:pPr>
      <w:r>
        <w:rPr>
          <w:rFonts w:cs="Arial"/>
        </w:rPr>
        <w:t>Learner</w:t>
      </w:r>
      <w:r w:rsidRPr="00FF0CF7">
        <w:rPr>
          <w:rFonts w:cs="Arial"/>
        </w:rPr>
        <w:t xml:space="preserve"> registration number</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73AA37DA" w14:textId="77777777" w:rsidR="000E6CAC" w:rsidRPr="00FF0CF7" w:rsidRDefault="000E6CAC" w:rsidP="000E6CAC">
      <w:pPr>
        <w:spacing w:line="360" w:lineRule="auto"/>
        <w:rPr>
          <w:rFonts w:cs="Arial"/>
        </w:rPr>
      </w:pPr>
      <w:r>
        <w:rPr>
          <w:rFonts w:cs="Arial"/>
        </w:rPr>
        <w:t>School year/g</w:t>
      </w:r>
      <w:r w:rsidRPr="00FF0CF7">
        <w:rPr>
          <w:rFonts w:cs="Arial"/>
        </w:rPr>
        <w:t>rade</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642D89EC" w14:textId="77777777" w:rsidR="000E6CAC" w:rsidRPr="00FF0CF7" w:rsidRDefault="000E6CAC" w:rsidP="000E6CAC">
      <w:pPr>
        <w:spacing w:line="360" w:lineRule="auto"/>
        <w:rPr>
          <w:rFonts w:cs="Arial"/>
        </w:rPr>
      </w:pPr>
      <w:r w:rsidRPr="00FF0CF7">
        <w:rPr>
          <w:rFonts w:cs="Arial"/>
        </w:rPr>
        <w:t>Parents/</w:t>
      </w:r>
      <w:r>
        <w:rPr>
          <w:rFonts w:cs="Arial"/>
        </w:rPr>
        <w:t>g</w:t>
      </w:r>
      <w:r w:rsidRPr="00FF0CF7">
        <w:rPr>
          <w:rFonts w:cs="Arial"/>
        </w:rPr>
        <w:t>uardian</w:t>
      </w:r>
      <w:r>
        <w:rPr>
          <w:rFonts w:cs="Arial"/>
        </w:rPr>
        <w:t>’s</w:t>
      </w:r>
      <w:r w:rsidRPr="00FF0CF7">
        <w:rPr>
          <w:rFonts w:cs="Arial"/>
        </w:rPr>
        <w:t xml:space="preserve"> name</w:t>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421119F2" w14:textId="77777777" w:rsidR="000E6CAC" w:rsidRPr="00FF0CF7" w:rsidRDefault="000E6CAC" w:rsidP="000E6CAC">
      <w:pPr>
        <w:spacing w:line="360" w:lineRule="auto"/>
        <w:rPr>
          <w:rFonts w:cs="Arial"/>
          <w:u w:val="single"/>
        </w:rPr>
      </w:pPr>
      <w:r w:rsidRPr="00FF0CF7">
        <w:rPr>
          <w:rFonts w:cs="Arial"/>
        </w:rPr>
        <w:t>Address</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251D3261" w14:textId="0EE8A7DD" w:rsidR="000E6CAC" w:rsidRPr="00FF0CF7" w:rsidRDefault="000E6CAC" w:rsidP="000E6CAC">
      <w:pPr>
        <w:spacing w:line="360" w:lineRule="auto"/>
        <w:rPr>
          <w:rFonts w:cs="Arial"/>
        </w:rPr>
      </w:pPr>
      <w:r w:rsidRPr="00FF0CF7">
        <w:rPr>
          <w:rFonts w:cs="Arial"/>
        </w:rPr>
        <w:t>Telephone number</w:t>
      </w:r>
      <w:r w:rsidRPr="00FF0CF7">
        <w:rPr>
          <w:rFonts w:cs="Arial"/>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r w:rsidRPr="00FF0CF7">
        <w:rPr>
          <w:rFonts w:cs="Arial"/>
          <w:u w:val="single"/>
        </w:rPr>
        <w:tab/>
      </w:r>
    </w:p>
    <w:p w14:paraId="03D8D1F6" w14:textId="77777777" w:rsidR="000E6CAC" w:rsidRPr="00FF0CF7" w:rsidRDefault="000E6CAC" w:rsidP="000E6CAC">
      <w:pPr>
        <w:rPr>
          <w:rFonts w:cs="Arial"/>
        </w:rPr>
      </w:pPr>
    </w:p>
    <w:p w14:paraId="2FFB705B"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Summary of assessment data</w:t>
      </w:r>
    </w:p>
    <w:p w14:paraId="5C12306B" w14:textId="77777777" w:rsidR="000E6CAC" w:rsidRPr="00FF0CF7" w:rsidRDefault="000E6CAC" w:rsidP="000E6CAC">
      <w:pPr>
        <w:rPr>
          <w:rFonts w:cs="Arial"/>
        </w:rPr>
      </w:pPr>
    </w:p>
    <w:p w14:paraId="40D85F26" w14:textId="77777777" w:rsidR="000E6CAC" w:rsidRPr="00FF0CF7" w:rsidRDefault="000E6CAC" w:rsidP="000E6CAC">
      <w:pPr>
        <w:rPr>
          <w:rFonts w:cs="Arial"/>
        </w:rPr>
      </w:pPr>
      <w:r w:rsidRPr="00FF0CF7">
        <w:rPr>
          <w:rFonts w:cs="Arial"/>
        </w:rPr>
        <w:t>List relevant educational, medical/health, psychological, speech and language, occupational, physiotherapy and behavioural assessments</w:t>
      </w:r>
    </w:p>
    <w:p w14:paraId="47C70C52" w14:textId="77777777" w:rsidR="000E6CAC" w:rsidRPr="00FF0CF7" w:rsidRDefault="000E6CAC" w:rsidP="000E6CAC">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977"/>
        <w:gridCol w:w="3118"/>
      </w:tblGrid>
      <w:tr w:rsidR="000E6CAC" w:rsidRPr="00FF0CF7" w14:paraId="2261920B" w14:textId="77777777" w:rsidTr="00080293">
        <w:tc>
          <w:tcPr>
            <w:tcW w:w="2977" w:type="dxa"/>
            <w:shd w:val="clear" w:color="auto" w:fill="CEDFFE"/>
          </w:tcPr>
          <w:p w14:paraId="3A30859F" w14:textId="77777777" w:rsidR="000E6CAC" w:rsidRPr="00FF0CF7" w:rsidRDefault="000E6CAC" w:rsidP="00EB425C">
            <w:pPr>
              <w:rPr>
                <w:rFonts w:cs="Arial"/>
                <w:b/>
                <w:bCs/>
              </w:rPr>
            </w:pPr>
            <w:r w:rsidRPr="00FF0CF7">
              <w:rPr>
                <w:rFonts w:cs="Arial"/>
                <w:b/>
                <w:bCs/>
              </w:rPr>
              <w:t>Information</w:t>
            </w:r>
          </w:p>
        </w:tc>
        <w:tc>
          <w:tcPr>
            <w:tcW w:w="2977" w:type="dxa"/>
            <w:shd w:val="clear" w:color="auto" w:fill="CEDFFE"/>
          </w:tcPr>
          <w:p w14:paraId="72830AD0" w14:textId="77777777" w:rsidR="000E6CAC" w:rsidRPr="00FF0CF7" w:rsidRDefault="000E6CAC" w:rsidP="00EB425C">
            <w:pPr>
              <w:rPr>
                <w:rFonts w:cs="Arial"/>
                <w:b/>
                <w:bCs/>
              </w:rPr>
            </w:pPr>
            <w:r w:rsidRPr="00FF0CF7">
              <w:rPr>
                <w:rFonts w:cs="Arial"/>
                <w:b/>
                <w:bCs/>
              </w:rPr>
              <w:t>Date</w:t>
            </w:r>
          </w:p>
        </w:tc>
        <w:tc>
          <w:tcPr>
            <w:tcW w:w="3118" w:type="dxa"/>
            <w:shd w:val="clear" w:color="auto" w:fill="CEDFFE"/>
          </w:tcPr>
          <w:p w14:paraId="2842B68A" w14:textId="77777777" w:rsidR="000E6CAC" w:rsidRPr="00FF0CF7" w:rsidRDefault="000E6CAC" w:rsidP="00EB425C">
            <w:pPr>
              <w:rPr>
                <w:rFonts w:cs="Arial"/>
                <w:b/>
                <w:bCs/>
              </w:rPr>
            </w:pPr>
            <w:r w:rsidRPr="00FF0CF7">
              <w:rPr>
                <w:rFonts w:cs="Arial"/>
                <w:b/>
                <w:bCs/>
              </w:rPr>
              <w:t>Summary of results</w:t>
            </w:r>
          </w:p>
        </w:tc>
      </w:tr>
      <w:tr w:rsidR="000E6CAC" w:rsidRPr="00FF0CF7" w14:paraId="2C5435D5" w14:textId="77777777" w:rsidTr="00080293">
        <w:tc>
          <w:tcPr>
            <w:tcW w:w="2977" w:type="dxa"/>
          </w:tcPr>
          <w:p w14:paraId="142C7588" w14:textId="77777777" w:rsidR="000E6CAC" w:rsidRPr="00FF0CF7" w:rsidRDefault="000E6CAC" w:rsidP="00EB425C">
            <w:pPr>
              <w:rPr>
                <w:rFonts w:cs="Arial"/>
              </w:rPr>
            </w:pPr>
          </w:p>
        </w:tc>
        <w:tc>
          <w:tcPr>
            <w:tcW w:w="2977" w:type="dxa"/>
          </w:tcPr>
          <w:p w14:paraId="08A5AB77" w14:textId="77777777" w:rsidR="000E6CAC" w:rsidRPr="00FF0CF7" w:rsidRDefault="000E6CAC" w:rsidP="00EB425C">
            <w:pPr>
              <w:rPr>
                <w:rFonts w:cs="Arial"/>
              </w:rPr>
            </w:pPr>
          </w:p>
        </w:tc>
        <w:tc>
          <w:tcPr>
            <w:tcW w:w="3118" w:type="dxa"/>
          </w:tcPr>
          <w:p w14:paraId="56AFAB87" w14:textId="77777777" w:rsidR="000E6CAC" w:rsidRPr="00FF0CF7" w:rsidRDefault="000E6CAC" w:rsidP="00EB425C">
            <w:pPr>
              <w:rPr>
                <w:rFonts w:cs="Arial"/>
              </w:rPr>
            </w:pPr>
          </w:p>
        </w:tc>
      </w:tr>
      <w:tr w:rsidR="000E6CAC" w:rsidRPr="00FF0CF7" w14:paraId="7B8877CC" w14:textId="77777777" w:rsidTr="00080293">
        <w:tc>
          <w:tcPr>
            <w:tcW w:w="2977" w:type="dxa"/>
          </w:tcPr>
          <w:p w14:paraId="35A1F369" w14:textId="77777777" w:rsidR="000E6CAC" w:rsidRPr="00FF0CF7" w:rsidRDefault="000E6CAC" w:rsidP="00EB425C">
            <w:pPr>
              <w:rPr>
                <w:rFonts w:cs="Arial"/>
              </w:rPr>
            </w:pPr>
          </w:p>
        </w:tc>
        <w:tc>
          <w:tcPr>
            <w:tcW w:w="2977" w:type="dxa"/>
          </w:tcPr>
          <w:p w14:paraId="2103E47B" w14:textId="77777777" w:rsidR="000E6CAC" w:rsidRPr="00FF0CF7" w:rsidRDefault="000E6CAC" w:rsidP="00EB425C">
            <w:pPr>
              <w:rPr>
                <w:rFonts w:cs="Arial"/>
              </w:rPr>
            </w:pPr>
          </w:p>
        </w:tc>
        <w:tc>
          <w:tcPr>
            <w:tcW w:w="3118" w:type="dxa"/>
          </w:tcPr>
          <w:p w14:paraId="2D60F44A" w14:textId="77777777" w:rsidR="000E6CAC" w:rsidRPr="00FF0CF7" w:rsidRDefault="000E6CAC" w:rsidP="00EB425C">
            <w:pPr>
              <w:rPr>
                <w:rFonts w:cs="Arial"/>
              </w:rPr>
            </w:pPr>
          </w:p>
        </w:tc>
      </w:tr>
      <w:tr w:rsidR="000E6CAC" w:rsidRPr="00FF0CF7" w14:paraId="3BC76C73" w14:textId="77777777" w:rsidTr="00080293">
        <w:tc>
          <w:tcPr>
            <w:tcW w:w="2977" w:type="dxa"/>
          </w:tcPr>
          <w:p w14:paraId="3D68C0CD" w14:textId="77777777" w:rsidR="000E6CAC" w:rsidRPr="00FF0CF7" w:rsidRDefault="000E6CAC" w:rsidP="00EB425C">
            <w:pPr>
              <w:rPr>
                <w:rFonts w:cs="Arial"/>
              </w:rPr>
            </w:pPr>
          </w:p>
        </w:tc>
        <w:tc>
          <w:tcPr>
            <w:tcW w:w="2977" w:type="dxa"/>
          </w:tcPr>
          <w:p w14:paraId="76B93D54" w14:textId="77777777" w:rsidR="000E6CAC" w:rsidRPr="00FF0CF7" w:rsidRDefault="000E6CAC" w:rsidP="00EB425C">
            <w:pPr>
              <w:rPr>
                <w:rFonts w:cs="Arial"/>
              </w:rPr>
            </w:pPr>
          </w:p>
        </w:tc>
        <w:tc>
          <w:tcPr>
            <w:tcW w:w="3118" w:type="dxa"/>
          </w:tcPr>
          <w:p w14:paraId="3B72BCF2" w14:textId="77777777" w:rsidR="000E6CAC" w:rsidRPr="00FF0CF7" w:rsidRDefault="000E6CAC" w:rsidP="00EB425C">
            <w:pPr>
              <w:rPr>
                <w:rFonts w:cs="Arial"/>
              </w:rPr>
            </w:pPr>
          </w:p>
        </w:tc>
      </w:tr>
    </w:tbl>
    <w:p w14:paraId="17B581DC" w14:textId="77777777" w:rsidR="000E6CAC" w:rsidRPr="00FF0CF7" w:rsidRDefault="000E6CAC" w:rsidP="000E6CAC">
      <w:pPr>
        <w:rPr>
          <w:rFonts w:cs="Arial"/>
          <w:b/>
          <w:bCs/>
        </w:rPr>
      </w:pPr>
    </w:p>
    <w:p w14:paraId="294391D7"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Summary of learner strength and needs</w:t>
      </w:r>
    </w:p>
    <w:p w14:paraId="203EB26F" w14:textId="77777777" w:rsidR="000E6CAC" w:rsidRPr="00FF0CF7" w:rsidRDefault="000E6CAC" w:rsidP="000E6CAC">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0E6CAC" w:rsidRPr="00FF0CF7" w14:paraId="0F41B478" w14:textId="77777777" w:rsidTr="00080293">
        <w:tc>
          <w:tcPr>
            <w:tcW w:w="4536" w:type="dxa"/>
            <w:shd w:val="clear" w:color="auto" w:fill="CEDFFE"/>
          </w:tcPr>
          <w:p w14:paraId="20501130" w14:textId="77777777" w:rsidR="000E6CAC" w:rsidRPr="00FF0CF7" w:rsidRDefault="000E6CAC" w:rsidP="00EB425C">
            <w:pPr>
              <w:rPr>
                <w:rFonts w:cs="Arial"/>
                <w:b/>
                <w:bCs/>
              </w:rPr>
            </w:pPr>
            <w:r w:rsidRPr="00FF0CF7">
              <w:rPr>
                <w:rFonts w:cs="Arial"/>
                <w:b/>
                <w:bCs/>
              </w:rPr>
              <w:t>Areas of strength</w:t>
            </w:r>
          </w:p>
        </w:tc>
        <w:tc>
          <w:tcPr>
            <w:tcW w:w="4536" w:type="dxa"/>
            <w:shd w:val="clear" w:color="auto" w:fill="CEDFFE"/>
          </w:tcPr>
          <w:p w14:paraId="3AB00F24" w14:textId="77777777" w:rsidR="000E6CAC" w:rsidRPr="00FF0CF7" w:rsidRDefault="000E6CAC" w:rsidP="00EB425C">
            <w:pPr>
              <w:rPr>
                <w:rFonts w:cs="Arial"/>
                <w:b/>
                <w:bCs/>
              </w:rPr>
            </w:pPr>
            <w:r w:rsidRPr="00FF0CF7">
              <w:rPr>
                <w:rFonts w:cs="Arial"/>
                <w:b/>
                <w:bCs/>
              </w:rPr>
              <w:t>Areas of need</w:t>
            </w:r>
          </w:p>
        </w:tc>
      </w:tr>
      <w:tr w:rsidR="000E6CAC" w:rsidRPr="00FF0CF7" w14:paraId="0E48F416" w14:textId="77777777" w:rsidTr="00080293">
        <w:tc>
          <w:tcPr>
            <w:tcW w:w="4536" w:type="dxa"/>
          </w:tcPr>
          <w:p w14:paraId="66B511A5" w14:textId="77777777" w:rsidR="000E6CAC" w:rsidRPr="00FF0CF7" w:rsidRDefault="000E6CAC" w:rsidP="00EB425C">
            <w:pPr>
              <w:rPr>
                <w:rFonts w:cs="Arial"/>
              </w:rPr>
            </w:pPr>
          </w:p>
        </w:tc>
        <w:tc>
          <w:tcPr>
            <w:tcW w:w="4536" w:type="dxa"/>
          </w:tcPr>
          <w:p w14:paraId="4B72CDAB" w14:textId="77777777" w:rsidR="000E6CAC" w:rsidRPr="00FF0CF7" w:rsidRDefault="000E6CAC" w:rsidP="00EB425C">
            <w:pPr>
              <w:rPr>
                <w:rFonts w:cs="Arial"/>
              </w:rPr>
            </w:pPr>
          </w:p>
        </w:tc>
      </w:tr>
      <w:tr w:rsidR="000E6CAC" w:rsidRPr="00FF0CF7" w14:paraId="15A4DD73" w14:textId="77777777" w:rsidTr="00080293">
        <w:tc>
          <w:tcPr>
            <w:tcW w:w="4536" w:type="dxa"/>
          </w:tcPr>
          <w:p w14:paraId="1FC8B71A" w14:textId="77777777" w:rsidR="000E6CAC" w:rsidRPr="00FF0CF7" w:rsidRDefault="000E6CAC" w:rsidP="00EB425C">
            <w:pPr>
              <w:rPr>
                <w:rFonts w:cs="Arial"/>
              </w:rPr>
            </w:pPr>
          </w:p>
        </w:tc>
        <w:tc>
          <w:tcPr>
            <w:tcW w:w="4536" w:type="dxa"/>
          </w:tcPr>
          <w:p w14:paraId="72252261" w14:textId="77777777" w:rsidR="000E6CAC" w:rsidRPr="00FF0CF7" w:rsidRDefault="000E6CAC" w:rsidP="00EB425C">
            <w:pPr>
              <w:rPr>
                <w:rFonts w:cs="Arial"/>
              </w:rPr>
            </w:pPr>
          </w:p>
        </w:tc>
      </w:tr>
      <w:tr w:rsidR="000E6CAC" w:rsidRPr="00FF0CF7" w14:paraId="3CA64EA0" w14:textId="77777777" w:rsidTr="00080293">
        <w:tc>
          <w:tcPr>
            <w:tcW w:w="4536" w:type="dxa"/>
          </w:tcPr>
          <w:p w14:paraId="70D04224" w14:textId="77777777" w:rsidR="000E6CAC" w:rsidRPr="00FF0CF7" w:rsidRDefault="000E6CAC" w:rsidP="00EB425C">
            <w:pPr>
              <w:rPr>
                <w:rFonts w:cs="Arial"/>
              </w:rPr>
            </w:pPr>
          </w:p>
        </w:tc>
        <w:tc>
          <w:tcPr>
            <w:tcW w:w="4536" w:type="dxa"/>
          </w:tcPr>
          <w:p w14:paraId="00865638" w14:textId="77777777" w:rsidR="000E6CAC" w:rsidRPr="00FF0CF7" w:rsidRDefault="000E6CAC" w:rsidP="00EB425C">
            <w:pPr>
              <w:rPr>
                <w:rFonts w:cs="Arial"/>
              </w:rPr>
            </w:pPr>
          </w:p>
        </w:tc>
      </w:tr>
      <w:tr w:rsidR="000E6CAC" w:rsidRPr="00FF0CF7" w14:paraId="51A8B173" w14:textId="77777777" w:rsidTr="00080293">
        <w:tc>
          <w:tcPr>
            <w:tcW w:w="4536" w:type="dxa"/>
          </w:tcPr>
          <w:p w14:paraId="53233760" w14:textId="77777777" w:rsidR="000E6CAC" w:rsidRPr="00FF0CF7" w:rsidRDefault="000E6CAC" w:rsidP="00EB425C">
            <w:pPr>
              <w:rPr>
                <w:rFonts w:cs="Arial"/>
              </w:rPr>
            </w:pPr>
          </w:p>
        </w:tc>
        <w:tc>
          <w:tcPr>
            <w:tcW w:w="4536" w:type="dxa"/>
          </w:tcPr>
          <w:p w14:paraId="09104EB8" w14:textId="77777777" w:rsidR="000E6CAC" w:rsidRPr="00FF0CF7" w:rsidRDefault="000E6CAC" w:rsidP="00EB425C">
            <w:pPr>
              <w:rPr>
                <w:rFonts w:cs="Arial"/>
              </w:rPr>
            </w:pPr>
          </w:p>
        </w:tc>
      </w:tr>
    </w:tbl>
    <w:p w14:paraId="7A3EB261"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lastRenderedPageBreak/>
        <w:t>Support targets</w:t>
      </w:r>
    </w:p>
    <w:p w14:paraId="524E29B3" w14:textId="77777777" w:rsidR="000E6CAC" w:rsidRDefault="000E6CAC" w:rsidP="000E6CAC">
      <w:pPr>
        <w:rPr>
          <w:rFonts w:cs="Arial"/>
          <w:b/>
          <w:bCs/>
          <w:i/>
          <w:iCs/>
        </w:rPr>
      </w:pPr>
    </w:p>
    <w:p w14:paraId="1BA2989D" w14:textId="77777777" w:rsidR="000E6CAC" w:rsidRPr="00FF0CF7" w:rsidRDefault="000E6CAC" w:rsidP="000E6CAC">
      <w:pPr>
        <w:rPr>
          <w:rFonts w:cs="Arial"/>
          <w:b/>
          <w:bCs/>
          <w:i/>
          <w:iCs/>
        </w:rPr>
      </w:pPr>
      <w:r w:rsidRPr="00FF0CF7">
        <w:rPr>
          <w:rFonts w:cs="Arial"/>
          <w:b/>
          <w:bCs/>
          <w:i/>
          <w:iCs/>
        </w:rPr>
        <w:t>Annual objectives and goals</w:t>
      </w:r>
    </w:p>
    <w:p w14:paraId="47C577AE" w14:textId="77777777" w:rsidR="000E6CAC" w:rsidRPr="00FF0CF7" w:rsidRDefault="000E6CAC" w:rsidP="000E6CAC">
      <w:pPr>
        <w:rPr>
          <w:rFonts w:cs="Arial"/>
          <w:i/>
          <w:iCs/>
        </w:rPr>
      </w:pPr>
      <w:r w:rsidRPr="00FF0CF7">
        <w:rPr>
          <w:rFonts w:cs="Arial"/>
          <w:i/>
          <w:iCs/>
        </w:rPr>
        <w:t>Area: Reading comprehension</w:t>
      </w:r>
    </w:p>
    <w:p w14:paraId="7D8D3456" w14:textId="77777777" w:rsidR="000E6CAC" w:rsidRPr="00FF0CF7" w:rsidRDefault="000E6CAC" w:rsidP="000E6CAC">
      <w:pPr>
        <w:rPr>
          <w:rFonts w:cs="Arial"/>
        </w:rPr>
      </w:pPr>
      <w:r w:rsidRPr="00FF0CF7">
        <w:rPr>
          <w:rFonts w:cs="Arial"/>
        </w:rPr>
        <w:t>Annual goal: By the end of the school year Edwin will improve reading comprehension and increase his understanding of vocabulary by 80%</w:t>
      </w:r>
      <w:r>
        <w:rPr>
          <w:rFonts w:cs="Arial"/>
        </w:rPr>
        <w:t>.</w:t>
      </w:r>
    </w:p>
    <w:p w14:paraId="2D1DB730" w14:textId="77777777" w:rsidR="000E6CAC" w:rsidRPr="00FF0CF7" w:rsidRDefault="000E6CAC" w:rsidP="000E6CAC">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410"/>
        <w:gridCol w:w="1630"/>
        <w:gridCol w:w="1021"/>
        <w:gridCol w:w="1148"/>
        <w:gridCol w:w="1292"/>
      </w:tblGrid>
      <w:tr w:rsidR="000E6CAC" w:rsidRPr="00FF0CF7" w14:paraId="4766089C" w14:textId="77777777" w:rsidTr="00080293">
        <w:tc>
          <w:tcPr>
            <w:tcW w:w="5448" w:type="dxa"/>
            <w:gridSpan w:val="3"/>
            <w:shd w:val="clear" w:color="auto" w:fill="CEDFFE"/>
          </w:tcPr>
          <w:p w14:paraId="68096E4C" w14:textId="77777777" w:rsidR="000E6CAC" w:rsidRPr="00FE67A2" w:rsidRDefault="000E6CAC" w:rsidP="00EB425C">
            <w:pPr>
              <w:rPr>
                <w:rFonts w:cs="Arial"/>
                <w:b/>
              </w:rPr>
            </w:pPr>
          </w:p>
        </w:tc>
        <w:tc>
          <w:tcPr>
            <w:tcW w:w="3461" w:type="dxa"/>
            <w:gridSpan w:val="3"/>
            <w:shd w:val="clear" w:color="auto" w:fill="CEDFFE"/>
          </w:tcPr>
          <w:p w14:paraId="4CD94CD9" w14:textId="77777777" w:rsidR="000E6CAC" w:rsidRPr="00FE67A2" w:rsidRDefault="000E6CAC" w:rsidP="00EB425C">
            <w:pPr>
              <w:jc w:val="center"/>
              <w:rPr>
                <w:rFonts w:cs="Arial"/>
                <w:b/>
              </w:rPr>
            </w:pPr>
            <w:r w:rsidRPr="00FE67A2">
              <w:rPr>
                <w:rFonts w:cs="Arial"/>
                <w:b/>
              </w:rPr>
              <w:t>Monitoring</w:t>
            </w:r>
          </w:p>
        </w:tc>
      </w:tr>
      <w:tr w:rsidR="000E6CAC" w:rsidRPr="00FF0CF7" w14:paraId="0752DF1C" w14:textId="77777777" w:rsidTr="00080293">
        <w:tc>
          <w:tcPr>
            <w:tcW w:w="2408" w:type="dxa"/>
            <w:shd w:val="clear" w:color="auto" w:fill="CEDFFE"/>
          </w:tcPr>
          <w:p w14:paraId="3065121A" w14:textId="77777777" w:rsidR="000E6CAC" w:rsidRPr="00FE67A2" w:rsidRDefault="000E6CAC" w:rsidP="00EB425C">
            <w:pPr>
              <w:rPr>
                <w:rFonts w:cs="Arial"/>
                <w:b/>
              </w:rPr>
            </w:pPr>
            <w:r w:rsidRPr="00FE67A2">
              <w:rPr>
                <w:rFonts w:cs="Arial"/>
                <w:b/>
              </w:rPr>
              <w:t>Goal</w:t>
            </w:r>
          </w:p>
        </w:tc>
        <w:tc>
          <w:tcPr>
            <w:tcW w:w="1410" w:type="dxa"/>
            <w:shd w:val="clear" w:color="auto" w:fill="CEDFFE"/>
          </w:tcPr>
          <w:p w14:paraId="30744996" w14:textId="77777777" w:rsidR="000E6CAC" w:rsidRPr="00FE67A2" w:rsidRDefault="000E6CAC" w:rsidP="00EB425C">
            <w:pPr>
              <w:rPr>
                <w:rFonts w:cs="Arial"/>
                <w:b/>
              </w:rPr>
            </w:pPr>
            <w:r w:rsidRPr="00FE67A2">
              <w:rPr>
                <w:rFonts w:cs="Arial"/>
                <w:b/>
              </w:rPr>
              <w:t>Provider</w:t>
            </w:r>
          </w:p>
        </w:tc>
        <w:tc>
          <w:tcPr>
            <w:tcW w:w="1630" w:type="dxa"/>
            <w:shd w:val="clear" w:color="auto" w:fill="CEDFFE"/>
          </w:tcPr>
          <w:p w14:paraId="7837C6AC" w14:textId="77777777" w:rsidR="000E6CAC" w:rsidRPr="00FE67A2" w:rsidRDefault="000E6CAC" w:rsidP="00EB425C">
            <w:pPr>
              <w:rPr>
                <w:rFonts w:cs="Arial"/>
                <w:b/>
              </w:rPr>
            </w:pPr>
            <w:r w:rsidRPr="00FE67A2">
              <w:rPr>
                <w:rFonts w:cs="Arial"/>
                <w:b/>
              </w:rPr>
              <w:t>Evaluation method</w:t>
            </w:r>
          </w:p>
        </w:tc>
        <w:tc>
          <w:tcPr>
            <w:tcW w:w="1021" w:type="dxa"/>
            <w:shd w:val="clear" w:color="auto" w:fill="CEDFFE"/>
          </w:tcPr>
          <w:p w14:paraId="0ECDA3C2" w14:textId="77777777" w:rsidR="000E6CAC" w:rsidRPr="00FE67A2" w:rsidRDefault="000E6CAC" w:rsidP="00EB425C">
            <w:pPr>
              <w:rPr>
                <w:rFonts w:cs="Arial"/>
                <w:b/>
              </w:rPr>
            </w:pPr>
            <w:r w:rsidRPr="00FE67A2">
              <w:rPr>
                <w:rFonts w:cs="Arial"/>
                <w:b/>
              </w:rPr>
              <w:t>Initial date</w:t>
            </w:r>
          </w:p>
        </w:tc>
        <w:tc>
          <w:tcPr>
            <w:tcW w:w="1148" w:type="dxa"/>
            <w:shd w:val="clear" w:color="auto" w:fill="CEDFFE"/>
          </w:tcPr>
          <w:p w14:paraId="020FF2EB" w14:textId="77777777" w:rsidR="000E6CAC" w:rsidRPr="00FE67A2" w:rsidRDefault="000E6CAC" w:rsidP="00EB425C">
            <w:pPr>
              <w:rPr>
                <w:rFonts w:cs="Arial"/>
                <w:b/>
              </w:rPr>
            </w:pPr>
            <w:r w:rsidRPr="00FE67A2">
              <w:rPr>
                <w:rFonts w:cs="Arial"/>
                <w:b/>
              </w:rPr>
              <w:t>Check date</w:t>
            </w:r>
          </w:p>
        </w:tc>
        <w:tc>
          <w:tcPr>
            <w:tcW w:w="1292" w:type="dxa"/>
            <w:shd w:val="clear" w:color="auto" w:fill="CEDFFE"/>
          </w:tcPr>
          <w:p w14:paraId="38E6BFA5" w14:textId="77777777" w:rsidR="000E6CAC" w:rsidRPr="00FE67A2" w:rsidRDefault="000E6CAC" w:rsidP="00EB425C">
            <w:pPr>
              <w:rPr>
                <w:rFonts w:cs="Arial"/>
                <w:b/>
              </w:rPr>
            </w:pPr>
            <w:r w:rsidRPr="00FE67A2">
              <w:rPr>
                <w:rFonts w:cs="Arial"/>
                <w:b/>
              </w:rPr>
              <w:t>End of goal date</w:t>
            </w:r>
          </w:p>
        </w:tc>
      </w:tr>
      <w:tr w:rsidR="000E6CAC" w:rsidRPr="000E6CAC" w14:paraId="7E196F7B" w14:textId="77777777" w:rsidTr="00080293">
        <w:tc>
          <w:tcPr>
            <w:tcW w:w="2408" w:type="dxa"/>
          </w:tcPr>
          <w:p w14:paraId="1145E834" w14:textId="77777777" w:rsidR="000E6CAC" w:rsidRPr="000E6CAC" w:rsidRDefault="000E6CAC" w:rsidP="00EB425C">
            <w:pPr>
              <w:rPr>
                <w:rFonts w:cs="Arial"/>
                <w:sz w:val="24"/>
              </w:rPr>
            </w:pPr>
            <w:r w:rsidRPr="000E6CAC">
              <w:rPr>
                <w:rFonts w:cs="Arial"/>
                <w:sz w:val="24"/>
              </w:rPr>
              <w:t>Edwin will read a short paragraph and correctly answer 2 out of 3 questions by the end of the first 9 weeks</w:t>
            </w:r>
          </w:p>
        </w:tc>
        <w:tc>
          <w:tcPr>
            <w:tcW w:w="1410" w:type="dxa"/>
          </w:tcPr>
          <w:p w14:paraId="41E9BAC1" w14:textId="77777777" w:rsidR="000E6CAC" w:rsidRPr="000E6CAC" w:rsidRDefault="000E6CAC" w:rsidP="00EB425C">
            <w:pPr>
              <w:rPr>
                <w:rFonts w:cs="Arial"/>
                <w:sz w:val="24"/>
              </w:rPr>
            </w:pPr>
          </w:p>
        </w:tc>
        <w:tc>
          <w:tcPr>
            <w:tcW w:w="1630" w:type="dxa"/>
          </w:tcPr>
          <w:p w14:paraId="3EAE49DE" w14:textId="77777777" w:rsidR="000E6CAC" w:rsidRPr="000E6CAC" w:rsidRDefault="000E6CAC" w:rsidP="00EB425C">
            <w:pPr>
              <w:rPr>
                <w:rFonts w:cs="Arial"/>
                <w:sz w:val="24"/>
              </w:rPr>
            </w:pPr>
            <w:r w:rsidRPr="000E6CAC">
              <w:rPr>
                <w:rFonts w:cs="Arial"/>
                <w:sz w:val="24"/>
              </w:rPr>
              <w:t>Work samples</w:t>
            </w:r>
          </w:p>
          <w:p w14:paraId="3F5495A0" w14:textId="77777777" w:rsidR="000E6CAC" w:rsidRPr="000E6CAC" w:rsidRDefault="000E6CAC" w:rsidP="00EB425C">
            <w:pPr>
              <w:rPr>
                <w:rFonts w:cs="Arial"/>
                <w:sz w:val="24"/>
              </w:rPr>
            </w:pPr>
            <w:r w:rsidRPr="000E6CAC">
              <w:rPr>
                <w:rFonts w:cs="Arial"/>
                <w:sz w:val="24"/>
              </w:rPr>
              <w:t>Observations</w:t>
            </w:r>
          </w:p>
        </w:tc>
        <w:tc>
          <w:tcPr>
            <w:tcW w:w="1021" w:type="dxa"/>
          </w:tcPr>
          <w:p w14:paraId="2AFCFC02" w14:textId="77777777" w:rsidR="000E6CAC" w:rsidRPr="000E6CAC" w:rsidRDefault="000E6CAC" w:rsidP="00EB425C">
            <w:pPr>
              <w:rPr>
                <w:rFonts w:cs="Arial"/>
                <w:sz w:val="24"/>
              </w:rPr>
            </w:pPr>
          </w:p>
        </w:tc>
        <w:tc>
          <w:tcPr>
            <w:tcW w:w="1148" w:type="dxa"/>
          </w:tcPr>
          <w:p w14:paraId="465CAD3F" w14:textId="77777777" w:rsidR="000E6CAC" w:rsidRPr="000E6CAC" w:rsidRDefault="000E6CAC" w:rsidP="00EB425C">
            <w:pPr>
              <w:rPr>
                <w:rFonts w:cs="Arial"/>
                <w:sz w:val="24"/>
              </w:rPr>
            </w:pPr>
          </w:p>
        </w:tc>
        <w:tc>
          <w:tcPr>
            <w:tcW w:w="1292" w:type="dxa"/>
          </w:tcPr>
          <w:p w14:paraId="6C6F1F87" w14:textId="77777777" w:rsidR="000E6CAC" w:rsidRPr="000E6CAC" w:rsidRDefault="000E6CAC" w:rsidP="00EB425C">
            <w:pPr>
              <w:rPr>
                <w:rFonts w:cs="Arial"/>
                <w:sz w:val="24"/>
              </w:rPr>
            </w:pPr>
          </w:p>
        </w:tc>
      </w:tr>
      <w:tr w:rsidR="000E6CAC" w:rsidRPr="00FF0CF7" w14:paraId="41FCAB03" w14:textId="77777777" w:rsidTr="00080293">
        <w:tc>
          <w:tcPr>
            <w:tcW w:w="2408" w:type="dxa"/>
          </w:tcPr>
          <w:p w14:paraId="30D6C230" w14:textId="77777777" w:rsidR="000E6CAC" w:rsidRPr="00FF0CF7" w:rsidRDefault="000E6CAC" w:rsidP="00EB425C">
            <w:pPr>
              <w:rPr>
                <w:rFonts w:cs="Arial"/>
              </w:rPr>
            </w:pPr>
          </w:p>
        </w:tc>
        <w:tc>
          <w:tcPr>
            <w:tcW w:w="1410" w:type="dxa"/>
          </w:tcPr>
          <w:p w14:paraId="39E472B2" w14:textId="77777777" w:rsidR="000E6CAC" w:rsidRPr="00FF0CF7" w:rsidRDefault="000E6CAC" w:rsidP="00EB425C">
            <w:pPr>
              <w:rPr>
                <w:rFonts w:cs="Arial"/>
              </w:rPr>
            </w:pPr>
          </w:p>
        </w:tc>
        <w:tc>
          <w:tcPr>
            <w:tcW w:w="1630" w:type="dxa"/>
          </w:tcPr>
          <w:p w14:paraId="0C10E68B" w14:textId="77777777" w:rsidR="000E6CAC" w:rsidRPr="00FF0CF7" w:rsidRDefault="000E6CAC" w:rsidP="00EB425C">
            <w:pPr>
              <w:rPr>
                <w:rFonts w:cs="Arial"/>
              </w:rPr>
            </w:pPr>
          </w:p>
        </w:tc>
        <w:tc>
          <w:tcPr>
            <w:tcW w:w="1021" w:type="dxa"/>
          </w:tcPr>
          <w:p w14:paraId="7F6907BB" w14:textId="77777777" w:rsidR="000E6CAC" w:rsidRPr="00FF0CF7" w:rsidRDefault="000E6CAC" w:rsidP="00EB425C">
            <w:pPr>
              <w:rPr>
                <w:rFonts w:cs="Arial"/>
              </w:rPr>
            </w:pPr>
          </w:p>
        </w:tc>
        <w:tc>
          <w:tcPr>
            <w:tcW w:w="1148" w:type="dxa"/>
          </w:tcPr>
          <w:p w14:paraId="7B5A9BB3" w14:textId="77777777" w:rsidR="000E6CAC" w:rsidRPr="00FF0CF7" w:rsidRDefault="000E6CAC" w:rsidP="00EB425C">
            <w:pPr>
              <w:rPr>
                <w:rFonts w:cs="Arial"/>
              </w:rPr>
            </w:pPr>
          </w:p>
        </w:tc>
        <w:tc>
          <w:tcPr>
            <w:tcW w:w="1292" w:type="dxa"/>
          </w:tcPr>
          <w:p w14:paraId="5E140B26" w14:textId="77777777" w:rsidR="000E6CAC" w:rsidRPr="00FF0CF7" w:rsidRDefault="000E6CAC" w:rsidP="00EB425C">
            <w:pPr>
              <w:rPr>
                <w:rFonts w:cs="Arial"/>
              </w:rPr>
            </w:pPr>
          </w:p>
        </w:tc>
      </w:tr>
      <w:tr w:rsidR="000E6CAC" w:rsidRPr="00FF0CF7" w14:paraId="0AAAB09E" w14:textId="77777777" w:rsidTr="00080293">
        <w:tc>
          <w:tcPr>
            <w:tcW w:w="2408" w:type="dxa"/>
          </w:tcPr>
          <w:p w14:paraId="153975BF" w14:textId="77777777" w:rsidR="000E6CAC" w:rsidRPr="00FF0CF7" w:rsidRDefault="000E6CAC" w:rsidP="00EB425C">
            <w:pPr>
              <w:rPr>
                <w:rFonts w:cs="Arial"/>
              </w:rPr>
            </w:pPr>
          </w:p>
        </w:tc>
        <w:tc>
          <w:tcPr>
            <w:tcW w:w="1410" w:type="dxa"/>
          </w:tcPr>
          <w:p w14:paraId="5866EA31" w14:textId="77777777" w:rsidR="000E6CAC" w:rsidRPr="00FF0CF7" w:rsidRDefault="000E6CAC" w:rsidP="00EB425C">
            <w:pPr>
              <w:rPr>
                <w:rFonts w:cs="Arial"/>
              </w:rPr>
            </w:pPr>
          </w:p>
        </w:tc>
        <w:tc>
          <w:tcPr>
            <w:tcW w:w="1630" w:type="dxa"/>
          </w:tcPr>
          <w:p w14:paraId="7F33306A" w14:textId="77777777" w:rsidR="000E6CAC" w:rsidRPr="00FF0CF7" w:rsidRDefault="000E6CAC" w:rsidP="00EB425C">
            <w:pPr>
              <w:rPr>
                <w:rFonts w:cs="Arial"/>
              </w:rPr>
            </w:pPr>
          </w:p>
        </w:tc>
        <w:tc>
          <w:tcPr>
            <w:tcW w:w="1021" w:type="dxa"/>
          </w:tcPr>
          <w:p w14:paraId="69D551CF" w14:textId="77777777" w:rsidR="000E6CAC" w:rsidRPr="00FF0CF7" w:rsidRDefault="000E6CAC" w:rsidP="00EB425C">
            <w:pPr>
              <w:rPr>
                <w:rFonts w:cs="Arial"/>
              </w:rPr>
            </w:pPr>
          </w:p>
        </w:tc>
        <w:tc>
          <w:tcPr>
            <w:tcW w:w="1148" w:type="dxa"/>
          </w:tcPr>
          <w:p w14:paraId="37B0636B" w14:textId="77777777" w:rsidR="000E6CAC" w:rsidRPr="00FF0CF7" w:rsidRDefault="000E6CAC" w:rsidP="00EB425C">
            <w:pPr>
              <w:rPr>
                <w:rFonts w:cs="Arial"/>
              </w:rPr>
            </w:pPr>
          </w:p>
        </w:tc>
        <w:tc>
          <w:tcPr>
            <w:tcW w:w="1292" w:type="dxa"/>
          </w:tcPr>
          <w:p w14:paraId="04E2C4F5" w14:textId="77777777" w:rsidR="000E6CAC" w:rsidRPr="00FF0CF7" w:rsidRDefault="000E6CAC" w:rsidP="00EB425C">
            <w:pPr>
              <w:rPr>
                <w:rFonts w:cs="Arial"/>
              </w:rPr>
            </w:pPr>
          </w:p>
        </w:tc>
      </w:tr>
    </w:tbl>
    <w:p w14:paraId="5146470F" w14:textId="77777777" w:rsidR="000E6CAC" w:rsidRPr="00FF0CF7" w:rsidRDefault="000E6CAC" w:rsidP="000E6CAC">
      <w:pPr>
        <w:rPr>
          <w:rFonts w:cs="Arial"/>
        </w:rPr>
      </w:pPr>
    </w:p>
    <w:p w14:paraId="1020E3FE" w14:textId="77777777" w:rsidR="000E6CAC" w:rsidRPr="00FF0CF7" w:rsidRDefault="000E6CAC" w:rsidP="000E6CAC">
      <w:pPr>
        <w:rPr>
          <w:rFonts w:cs="Arial"/>
          <w:i/>
          <w:iCs/>
        </w:rPr>
      </w:pPr>
      <w:r w:rsidRPr="00FF0CF7">
        <w:rPr>
          <w:rFonts w:cs="Arial"/>
          <w:i/>
          <w:iCs/>
        </w:rPr>
        <w:t>Teaching strategies:</w:t>
      </w:r>
    </w:p>
    <w:p w14:paraId="58D73D12" w14:textId="77777777" w:rsidR="000E6CAC" w:rsidRPr="00FF0CF7" w:rsidRDefault="000E6CAC" w:rsidP="000E6CAC">
      <w:pPr>
        <w:rPr>
          <w:rFonts w:cs="Arial"/>
          <w:i/>
          <w:iCs/>
        </w:rPr>
      </w:pPr>
    </w:p>
    <w:p w14:paraId="544EC569" w14:textId="77777777" w:rsidR="000E6CAC" w:rsidRPr="00FF0CF7" w:rsidRDefault="000E6CAC" w:rsidP="000E6CAC">
      <w:pPr>
        <w:rPr>
          <w:rFonts w:cs="Arial"/>
          <w:i/>
          <w:iCs/>
        </w:rPr>
      </w:pPr>
      <w:r w:rsidRPr="00FF0CF7">
        <w:rPr>
          <w:rFonts w:cs="Arial"/>
          <w:i/>
          <w:iCs/>
        </w:rPr>
        <w:t>Resources:</w:t>
      </w:r>
    </w:p>
    <w:p w14:paraId="6CF8403B" w14:textId="77777777" w:rsidR="000E6CAC" w:rsidRPr="00FF0CF7" w:rsidRDefault="000E6CAC" w:rsidP="000E6CAC">
      <w:pPr>
        <w:rPr>
          <w:rFonts w:cs="Arial"/>
          <w:i/>
          <w:iCs/>
        </w:rPr>
      </w:pPr>
    </w:p>
    <w:p w14:paraId="0AC517A4" w14:textId="77777777" w:rsidR="000E6CAC" w:rsidRPr="00FF0CF7" w:rsidRDefault="000E6CAC" w:rsidP="000E6CAC">
      <w:pPr>
        <w:rPr>
          <w:rFonts w:cs="Arial"/>
          <w:i/>
          <w:iCs/>
        </w:rPr>
      </w:pPr>
      <w:r w:rsidRPr="00FF0CF7">
        <w:rPr>
          <w:rFonts w:cs="Arial"/>
          <w:i/>
          <w:iCs/>
        </w:rPr>
        <w:t>Assessment strategy:</w:t>
      </w:r>
    </w:p>
    <w:p w14:paraId="1EA752BA" w14:textId="77777777" w:rsidR="000E6CAC" w:rsidRPr="00FF0CF7" w:rsidRDefault="000E6CAC" w:rsidP="000E6CAC">
      <w:pPr>
        <w:rPr>
          <w:rFonts w:cs="Arial"/>
        </w:rPr>
      </w:pPr>
    </w:p>
    <w:p w14:paraId="141D73AD" w14:textId="77777777" w:rsidR="000E6CAC" w:rsidRPr="00FF0CF7" w:rsidRDefault="000E6CAC" w:rsidP="000E6CAC">
      <w:pPr>
        <w:rPr>
          <w:rFonts w:cs="Arial"/>
          <w:b/>
          <w:bCs/>
          <w:i/>
          <w:iCs/>
        </w:rPr>
      </w:pPr>
      <w:r w:rsidRPr="00FF0CF7">
        <w:rPr>
          <w:rFonts w:cs="Arial"/>
          <w:b/>
          <w:bCs/>
          <w:i/>
          <w:iCs/>
        </w:rPr>
        <w:t>Annual objective and goals</w:t>
      </w:r>
    </w:p>
    <w:p w14:paraId="48EB7FF9" w14:textId="77777777" w:rsidR="000E6CAC" w:rsidRPr="00FF0CF7" w:rsidRDefault="000E6CAC" w:rsidP="000E6CAC">
      <w:pPr>
        <w:rPr>
          <w:rFonts w:cs="Arial"/>
          <w:i/>
          <w:iCs/>
        </w:rPr>
      </w:pPr>
      <w:r w:rsidRPr="00FF0CF7">
        <w:rPr>
          <w:rFonts w:cs="Arial"/>
          <w:i/>
          <w:iCs/>
        </w:rPr>
        <w:t>Area: Language/</w:t>
      </w:r>
      <w:r>
        <w:rPr>
          <w:rFonts w:cs="Arial"/>
          <w:i/>
          <w:iCs/>
        </w:rPr>
        <w:t>s</w:t>
      </w:r>
      <w:r w:rsidRPr="00FF0CF7">
        <w:rPr>
          <w:rFonts w:cs="Arial"/>
          <w:i/>
          <w:iCs/>
        </w:rPr>
        <w:t>ocial skills</w:t>
      </w:r>
    </w:p>
    <w:p w14:paraId="0D996248" w14:textId="77777777" w:rsidR="000E6CAC" w:rsidRPr="00FF0CF7" w:rsidRDefault="000E6CAC" w:rsidP="000E6CAC">
      <w:pPr>
        <w:rPr>
          <w:rFonts w:cs="Arial"/>
        </w:rPr>
      </w:pPr>
      <w:r w:rsidRPr="00FF0CF7">
        <w:rPr>
          <w:rFonts w:cs="Arial"/>
        </w:rPr>
        <w:t>By the end of the year Edwin will be able to maintain a conversation through at least 3 exchanges of information 75% of the time</w:t>
      </w:r>
      <w:r>
        <w:rPr>
          <w:rFonts w:cs="Arial"/>
        </w:rPr>
        <w:t>.</w:t>
      </w:r>
    </w:p>
    <w:p w14:paraId="505C0A12" w14:textId="77777777" w:rsidR="000E6CAC" w:rsidRPr="00FF0CF7" w:rsidRDefault="000E6CAC" w:rsidP="000E6CAC">
      <w:pPr>
        <w:rPr>
          <w:rFonts w:cs="Arial"/>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1403"/>
        <w:gridCol w:w="1510"/>
        <w:gridCol w:w="1190"/>
        <w:gridCol w:w="1249"/>
        <w:gridCol w:w="1254"/>
      </w:tblGrid>
      <w:tr w:rsidR="000E6CAC" w:rsidRPr="00FF0CF7" w14:paraId="18018D11" w14:textId="77777777" w:rsidTr="00080293">
        <w:tc>
          <w:tcPr>
            <w:tcW w:w="5307" w:type="dxa"/>
            <w:gridSpan w:val="3"/>
            <w:shd w:val="clear" w:color="auto" w:fill="CEDFFE"/>
          </w:tcPr>
          <w:p w14:paraId="75FB2AEE" w14:textId="77777777" w:rsidR="000E6CAC" w:rsidRPr="00FE67A2" w:rsidRDefault="000E6CAC" w:rsidP="00EB425C">
            <w:pPr>
              <w:rPr>
                <w:rFonts w:cs="Arial"/>
                <w:b/>
              </w:rPr>
            </w:pPr>
          </w:p>
        </w:tc>
        <w:tc>
          <w:tcPr>
            <w:tcW w:w="3693" w:type="dxa"/>
            <w:gridSpan w:val="3"/>
            <w:shd w:val="clear" w:color="auto" w:fill="CEDFFE"/>
          </w:tcPr>
          <w:p w14:paraId="3FAAD6DC" w14:textId="77777777" w:rsidR="000E6CAC" w:rsidRPr="00FE67A2" w:rsidRDefault="000E6CAC" w:rsidP="00EB425C">
            <w:pPr>
              <w:jc w:val="center"/>
              <w:rPr>
                <w:rFonts w:cs="Arial"/>
                <w:b/>
              </w:rPr>
            </w:pPr>
            <w:r w:rsidRPr="00FE67A2">
              <w:rPr>
                <w:rFonts w:cs="Arial"/>
                <w:b/>
              </w:rPr>
              <w:t>Monitoring</w:t>
            </w:r>
          </w:p>
        </w:tc>
      </w:tr>
      <w:tr w:rsidR="000E6CAC" w:rsidRPr="00FF0CF7" w14:paraId="5BB9D42B" w14:textId="77777777" w:rsidTr="00080293">
        <w:tc>
          <w:tcPr>
            <w:tcW w:w="2394" w:type="dxa"/>
            <w:shd w:val="clear" w:color="auto" w:fill="CEDFFE"/>
          </w:tcPr>
          <w:p w14:paraId="0E8D822C" w14:textId="77777777" w:rsidR="000E6CAC" w:rsidRPr="00FE67A2" w:rsidRDefault="000E6CAC" w:rsidP="00EB425C">
            <w:pPr>
              <w:rPr>
                <w:rFonts w:cs="Arial"/>
                <w:b/>
              </w:rPr>
            </w:pPr>
            <w:r w:rsidRPr="00FE67A2">
              <w:rPr>
                <w:rFonts w:cs="Arial"/>
                <w:b/>
              </w:rPr>
              <w:t>Goal</w:t>
            </w:r>
          </w:p>
        </w:tc>
        <w:tc>
          <w:tcPr>
            <w:tcW w:w="1403" w:type="dxa"/>
            <w:shd w:val="clear" w:color="auto" w:fill="CEDFFE"/>
          </w:tcPr>
          <w:p w14:paraId="65C77FEA" w14:textId="77777777" w:rsidR="000E6CAC" w:rsidRPr="00FE67A2" w:rsidRDefault="000E6CAC" w:rsidP="00EB425C">
            <w:pPr>
              <w:rPr>
                <w:rFonts w:cs="Arial"/>
                <w:b/>
              </w:rPr>
            </w:pPr>
            <w:r w:rsidRPr="00FE67A2">
              <w:rPr>
                <w:rFonts w:cs="Arial"/>
                <w:b/>
              </w:rPr>
              <w:t>Provider</w:t>
            </w:r>
          </w:p>
        </w:tc>
        <w:tc>
          <w:tcPr>
            <w:tcW w:w="1510" w:type="dxa"/>
            <w:shd w:val="clear" w:color="auto" w:fill="CEDFFE"/>
          </w:tcPr>
          <w:p w14:paraId="31831B1C" w14:textId="77777777" w:rsidR="000E6CAC" w:rsidRPr="00FE67A2" w:rsidRDefault="000E6CAC" w:rsidP="00EB425C">
            <w:pPr>
              <w:rPr>
                <w:rFonts w:cs="Arial"/>
                <w:b/>
              </w:rPr>
            </w:pPr>
            <w:r w:rsidRPr="00FE67A2">
              <w:rPr>
                <w:rFonts w:cs="Arial"/>
                <w:b/>
              </w:rPr>
              <w:t>Evaluation method</w:t>
            </w:r>
          </w:p>
        </w:tc>
        <w:tc>
          <w:tcPr>
            <w:tcW w:w="1190" w:type="dxa"/>
            <w:shd w:val="clear" w:color="auto" w:fill="CEDFFE"/>
          </w:tcPr>
          <w:p w14:paraId="0DB3D89E" w14:textId="77777777" w:rsidR="000E6CAC" w:rsidRPr="00FE67A2" w:rsidRDefault="000E6CAC" w:rsidP="00EB425C">
            <w:pPr>
              <w:rPr>
                <w:rFonts w:cs="Arial"/>
                <w:b/>
              </w:rPr>
            </w:pPr>
            <w:r w:rsidRPr="00FE67A2">
              <w:rPr>
                <w:rFonts w:cs="Arial"/>
                <w:b/>
              </w:rPr>
              <w:t>Initial date</w:t>
            </w:r>
          </w:p>
        </w:tc>
        <w:tc>
          <w:tcPr>
            <w:tcW w:w="1249" w:type="dxa"/>
            <w:shd w:val="clear" w:color="auto" w:fill="CEDFFE"/>
          </w:tcPr>
          <w:p w14:paraId="4789D7E6" w14:textId="77777777" w:rsidR="000E6CAC" w:rsidRPr="00FE67A2" w:rsidRDefault="000E6CAC" w:rsidP="00EB425C">
            <w:pPr>
              <w:rPr>
                <w:rFonts w:cs="Arial"/>
                <w:b/>
              </w:rPr>
            </w:pPr>
            <w:r w:rsidRPr="00FE67A2">
              <w:rPr>
                <w:rFonts w:cs="Arial"/>
                <w:b/>
              </w:rPr>
              <w:t>Check date</w:t>
            </w:r>
          </w:p>
        </w:tc>
        <w:tc>
          <w:tcPr>
            <w:tcW w:w="1254" w:type="dxa"/>
            <w:shd w:val="clear" w:color="auto" w:fill="CEDFFE"/>
          </w:tcPr>
          <w:p w14:paraId="0E2C7CBB" w14:textId="77777777" w:rsidR="000E6CAC" w:rsidRPr="00FE67A2" w:rsidRDefault="000E6CAC" w:rsidP="00EB425C">
            <w:pPr>
              <w:rPr>
                <w:rFonts w:cs="Arial"/>
                <w:b/>
              </w:rPr>
            </w:pPr>
            <w:r w:rsidRPr="00FE67A2">
              <w:rPr>
                <w:rFonts w:cs="Arial"/>
                <w:b/>
              </w:rPr>
              <w:t>End of goal date</w:t>
            </w:r>
          </w:p>
        </w:tc>
      </w:tr>
      <w:tr w:rsidR="000E6CAC" w:rsidRPr="000E6CAC" w14:paraId="5F737002" w14:textId="77777777" w:rsidTr="00080293">
        <w:tc>
          <w:tcPr>
            <w:tcW w:w="2394" w:type="dxa"/>
          </w:tcPr>
          <w:p w14:paraId="030D6558" w14:textId="77777777" w:rsidR="000E6CAC" w:rsidRPr="000E6CAC" w:rsidRDefault="000E6CAC" w:rsidP="00EB425C">
            <w:pPr>
              <w:rPr>
                <w:rFonts w:cs="Arial"/>
                <w:sz w:val="24"/>
              </w:rPr>
            </w:pPr>
            <w:r w:rsidRPr="000E6CAC">
              <w:rPr>
                <w:rFonts w:cs="Arial"/>
                <w:sz w:val="24"/>
              </w:rPr>
              <w:t>Edwin will maintain a conversation through 3 exchanges of information by asking questions</w:t>
            </w:r>
          </w:p>
        </w:tc>
        <w:tc>
          <w:tcPr>
            <w:tcW w:w="1403" w:type="dxa"/>
          </w:tcPr>
          <w:p w14:paraId="33F58DC7" w14:textId="77777777" w:rsidR="000E6CAC" w:rsidRPr="000E6CAC" w:rsidRDefault="000E6CAC" w:rsidP="00EB425C">
            <w:pPr>
              <w:rPr>
                <w:rFonts w:cs="Arial"/>
                <w:sz w:val="24"/>
              </w:rPr>
            </w:pPr>
          </w:p>
        </w:tc>
        <w:tc>
          <w:tcPr>
            <w:tcW w:w="1510" w:type="dxa"/>
          </w:tcPr>
          <w:p w14:paraId="6E4CD699" w14:textId="77777777" w:rsidR="000E6CAC" w:rsidRPr="000E6CAC" w:rsidRDefault="000E6CAC" w:rsidP="00EB425C">
            <w:pPr>
              <w:rPr>
                <w:rFonts w:cs="Arial"/>
                <w:sz w:val="24"/>
              </w:rPr>
            </w:pPr>
            <w:r w:rsidRPr="000E6CAC">
              <w:rPr>
                <w:rFonts w:cs="Arial"/>
                <w:sz w:val="24"/>
              </w:rPr>
              <w:t>Observation</w:t>
            </w:r>
          </w:p>
        </w:tc>
        <w:tc>
          <w:tcPr>
            <w:tcW w:w="1190" w:type="dxa"/>
          </w:tcPr>
          <w:p w14:paraId="14D18B1E" w14:textId="77777777" w:rsidR="000E6CAC" w:rsidRPr="000E6CAC" w:rsidRDefault="000E6CAC" w:rsidP="00EB425C">
            <w:pPr>
              <w:rPr>
                <w:rFonts w:cs="Arial"/>
                <w:sz w:val="24"/>
              </w:rPr>
            </w:pPr>
          </w:p>
        </w:tc>
        <w:tc>
          <w:tcPr>
            <w:tcW w:w="1249" w:type="dxa"/>
          </w:tcPr>
          <w:p w14:paraId="45D2C827" w14:textId="77777777" w:rsidR="000E6CAC" w:rsidRPr="000E6CAC" w:rsidRDefault="000E6CAC" w:rsidP="00EB425C">
            <w:pPr>
              <w:rPr>
                <w:rFonts w:cs="Arial"/>
                <w:sz w:val="24"/>
              </w:rPr>
            </w:pPr>
          </w:p>
        </w:tc>
        <w:tc>
          <w:tcPr>
            <w:tcW w:w="1254" w:type="dxa"/>
          </w:tcPr>
          <w:p w14:paraId="42555A3B" w14:textId="77777777" w:rsidR="000E6CAC" w:rsidRPr="000E6CAC" w:rsidRDefault="000E6CAC" w:rsidP="00EB425C">
            <w:pPr>
              <w:rPr>
                <w:rFonts w:cs="Arial"/>
                <w:sz w:val="24"/>
              </w:rPr>
            </w:pPr>
          </w:p>
        </w:tc>
      </w:tr>
      <w:tr w:rsidR="000E6CAC" w:rsidRPr="00FF0CF7" w14:paraId="7B72C113" w14:textId="77777777" w:rsidTr="00080293">
        <w:tc>
          <w:tcPr>
            <w:tcW w:w="2394" w:type="dxa"/>
          </w:tcPr>
          <w:p w14:paraId="6A9CF01D" w14:textId="77777777" w:rsidR="000E6CAC" w:rsidRPr="00FF0CF7" w:rsidRDefault="000E6CAC" w:rsidP="00EB425C">
            <w:pPr>
              <w:rPr>
                <w:rFonts w:cs="Arial"/>
              </w:rPr>
            </w:pPr>
          </w:p>
        </w:tc>
        <w:tc>
          <w:tcPr>
            <w:tcW w:w="1403" w:type="dxa"/>
          </w:tcPr>
          <w:p w14:paraId="21B47E40" w14:textId="77777777" w:rsidR="000E6CAC" w:rsidRPr="00FF0CF7" w:rsidRDefault="000E6CAC" w:rsidP="00EB425C">
            <w:pPr>
              <w:rPr>
                <w:rFonts w:cs="Arial"/>
              </w:rPr>
            </w:pPr>
          </w:p>
        </w:tc>
        <w:tc>
          <w:tcPr>
            <w:tcW w:w="1510" w:type="dxa"/>
          </w:tcPr>
          <w:p w14:paraId="245C1E71" w14:textId="77777777" w:rsidR="000E6CAC" w:rsidRPr="00FF0CF7" w:rsidRDefault="000E6CAC" w:rsidP="00EB425C">
            <w:pPr>
              <w:rPr>
                <w:rFonts w:cs="Arial"/>
              </w:rPr>
            </w:pPr>
          </w:p>
        </w:tc>
        <w:tc>
          <w:tcPr>
            <w:tcW w:w="1190" w:type="dxa"/>
          </w:tcPr>
          <w:p w14:paraId="7D088992" w14:textId="77777777" w:rsidR="000E6CAC" w:rsidRPr="00FF0CF7" w:rsidRDefault="000E6CAC" w:rsidP="00EB425C">
            <w:pPr>
              <w:rPr>
                <w:rFonts w:cs="Arial"/>
              </w:rPr>
            </w:pPr>
          </w:p>
        </w:tc>
        <w:tc>
          <w:tcPr>
            <w:tcW w:w="1249" w:type="dxa"/>
          </w:tcPr>
          <w:p w14:paraId="4B92B2E7" w14:textId="77777777" w:rsidR="000E6CAC" w:rsidRPr="00FF0CF7" w:rsidRDefault="000E6CAC" w:rsidP="00EB425C">
            <w:pPr>
              <w:rPr>
                <w:rFonts w:cs="Arial"/>
              </w:rPr>
            </w:pPr>
          </w:p>
        </w:tc>
        <w:tc>
          <w:tcPr>
            <w:tcW w:w="1254" w:type="dxa"/>
          </w:tcPr>
          <w:p w14:paraId="55E63457" w14:textId="77777777" w:rsidR="000E6CAC" w:rsidRPr="00FF0CF7" w:rsidRDefault="000E6CAC" w:rsidP="00EB425C">
            <w:pPr>
              <w:rPr>
                <w:rFonts w:cs="Arial"/>
              </w:rPr>
            </w:pPr>
          </w:p>
        </w:tc>
      </w:tr>
      <w:tr w:rsidR="000E6CAC" w:rsidRPr="00FF0CF7" w14:paraId="4705B7C6" w14:textId="77777777" w:rsidTr="00080293">
        <w:tc>
          <w:tcPr>
            <w:tcW w:w="2394" w:type="dxa"/>
          </w:tcPr>
          <w:p w14:paraId="7C65DD13" w14:textId="77777777" w:rsidR="000E6CAC" w:rsidRPr="00FF0CF7" w:rsidRDefault="000E6CAC" w:rsidP="00EB425C">
            <w:pPr>
              <w:rPr>
                <w:rFonts w:cs="Arial"/>
              </w:rPr>
            </w:pPr>
          </w:p>
        </w:tc>
        <w:tc>
          <w:tcPr>
            <w:tcW w:w="1403" w:type="dxa"/>
          </w:tcPr>
          <w:p w14:paraId="6ADF26BF" w14:textId="77777777" w:rsidR="000E6CAC" w:rsidRPr="00FF0CF7" w:rsidRDefault="000E6CAC" w:rsidP="00EB425C">
            <w:pPr>
              <w:rPr>
                <w:rFonts w:cs="Arial"/>
              </w:rPr>
            </w:pPr>
          </w:p>
        </w:tc>
        <w:tc>
          <w:tcPr>
            <w:tcW w:w="1510" w:type="dxa"/>
          </w:tcPr>
          <w:p w14:paraId="0DDE6F8A" w14:textId="77777777" w:rsidR="000E6CAC" w:rsidRPr="00FF0CF7" w:rsidRDefault="000E6CAC" w:rsidP="00EB425C">
            <w:pPr>
              <w:rPr>
                <w:rFonts w:cs="Arial"/>
              </w:rPr>
            </w:pPr>
          </w:p>
        </w:tc>
        <w:tc>
          <w:tcPr>
            <w:tcW w:w="1190" w:type="dxa"/>
          </w:tcPr>
          <w:p w14:paraId="2969C83E" w14:textId="77777777" w:rsidR="000E6CAC" w:rsidRPr="00FF0CF7" w:rsidRDefault="000E6CAC" w:rsidP="00EB425C">
            <w:pPr>
              <w:rPr>
                <w:rFonts w:cs="Arial"/>
              </w:rPr>
            </w:pPr>
          </w:p>
        </w:tc>
        <w:tc>
          <w:tcPr>
            <w:tcW w:w="1249" w:type="dxa"/>
          </w:tcPr>
          <w:p w14:paraId="5A33B476" w14:textId="77777777" w:rsidR="000E6CAC" w:rsidRPr="00FF0CF7" w:rsidRDefault="000E6CAC" w:rsidP="00EB425C">
            <w:pPr>
              <w:rPr>
                <w:rFonts w:cs="Arial"/>
              </w:rPr>
            </w:pPr>
          </w:p>
        </w:tc>
        <w:tc>
          <w:tcPr>
            <w:tcW w:w="1254" w:type="dxa"/>
          </w:tcPr>
          <w:p w14:paraId="0C9EE6B7" w14:textId="77777777" w:rsidR="000E6CAC" w:rsidRPr="00FF0CF7" w:rsidRDefault="000E6CAC" w:rsidP="00EB425C">
            <w:pPr>
              <w:rPr>
                <w:rFonts w:cs="Arial"/>
              </w:rPr>
            </w:pPr>
          </w:p>
        </w:tc>
      </w:tr>
    </w:tbl>
    <w:p w14:paraId="4B8B32EA" w14:textId="77777777" w:rsidR="000E6CAC" w:rsidRPr="00FF0CF7" w:rsidRDefault="000E6CAC" w:rsidP="000E6CAC">
      <w:pPr>
        <w:rPr>
          <w:rFonts w:cs="Arial"/>
          <w:i/>
          <w:iCs/>
        </w:rPr>
      </w:pPr>
      <w:r w:rsidRPr="00FF0CF7">
        <w:rPr>
          <w:rFonts w:cs="Arial"/>
          <w:i/>
          <w:iCs/>
        </w:rPr>
        <w:lastRenderedPageBreak/>
        <w:t>Teaching strategies:</w:t>
      </w:r>
    </w:p>
    <w:p w14:paraId="362D13F3" w14:textId="77777777" w:rsidR="000E6CAC" w:rsidRPr="00FF0CF7" w:rsidRDefault="000E6CAC" w:rsidP="000E6CAC">
      <w:pPr>
        <w:rPr>
          <w:rFonts w:cs="Arial"/>
          <w:i/>
          <w:iCs/>
        </w:rPr>
      </w:pPr>
    </w:p>
    <w:p w14:paraId="7A631C0D" w14:textId="77777777" w:rsidR="000E6CAC" w:rsidRPr="00FF0CF7" w:rsidRDefault="000E6CAC" w:rsidP="000E6CAC">
      <w:pPr>
        <w:rPr>
          <w:rFonts w:cs="Arial"/>
          <w:i/>
          <w:iCs/>
        </w:rPr>
      </w:pPr>
      <w:r w:rsidRPr="00FF0CF7">
        <w:rPr>
          <w:rFonts w:cs="Arial"/>
          <w:i/>
          <w:iCs/>
        </w:rPr>
        <w:t>Resources:</w:t>
      </w:r>
    </w:p>
    <w:p w14:paraId="47382991" w14:textId="77777777" w:rsidR="000E6CAC" w:rsidRPr="00FF0CF7" w:rsidRDefault="000E6CAC" w:rsidP="000E6CAC">
      <w:pPr>
        <w:rPr>
          <w:rFonts w:cs="Arial"/>
          <w:i/>
          <w:iCs/>
        </w:rPr>
      </w:pPr>
    </w:p>
    <w:p w14:paraId="509F697B" w14:textId="77777777" w:rsidR="000E6CAC" w:rsidRPr="00FF0CF7" w:rsidRDefault="000E6CAC" w:rsidP="000E6CAC">
      <w:pPr>
        <w:rPr>
          <w:rFonts w:cs="Arial"/>
          <w:i/>
          <w:iCs/>
        </w:rPr>
      </w:pPr>
      <w:r w:rsidRPr="00FF0CF7">
        <w:rPr>
          <w:rFonts w:cs="Arial"/>
          <w:i/>
          <w:iCs/>
        </w:rPr>
        <w:t>Assessment strategy:</w:t>
      </w:r>
    </w:p>
    <w:p w14:paraId="0E9E6A4E" w14:textId="77777777" w:rsidR="000E6CAC" w:rsidRPr="00FF0CF7" w:rsidRDefault="000E6CAC" w:rsidP="000E6CAC">
      <w:pPr>
        <w:rPr>
          <w:rFonts w:cs="Arial"/>
          <w:bCs/>
        </w:rPr>
      </w:pPr>
    </w:p>
    <w:p w14:paraId="6E60E4E9" w14:textId="77777777" w:rsidR="000E6CAC" w:rsidRPr="00FF0CF7" w:rsidRDefault="000E6CAC" w:rsidP="000E6CAC">
      <w:pPr>
        <w:rPr>
          <w:rFonts w:cs="Arial"/>
          <w:bCs/>
        </w:rPr>
      </w:pPr>
    </w:p>
    <w:p w14:paraId="163AAFCA"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Supplementary support</w:t>
      </w:r>
    </w:p>
    <w:p w14:paraId="647696A5" w14:textId="77777777" w:rsidR="000E6CAC" w:rsidRPr="00FF0CF7" w:rsidRDefault="000E6CAC" w:rsidP="000E6CAC">
      <w:pPr>
        <w:rPr>
          <w:rFonts w:cs="Arial"/>
          <w:b/>
          <w:b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14"/>
        <w:gridCol w:w="2214"/>
        <w:gridCol w:w="2425"/>
      </w:tblGrid>
      <w:tr w:rsidR="000E6CAC" w:rsidRPr="00FF0CF7" w14:paraId="12DEA235" w14:textId="77777777" w:rsidTr="00080293">
        <w:tc>
          <w:tcPr>
            <w:tcW w:w="2106" w:type="dxa"/>
            <w:shd w:val="clear" w:color="auto" w:fill="CEDFFE"/>
          </w:tcPr>
          <w:p w14:paraId="347E35F9" w14:textId="77777777" w:rsidR="000E6CAC" w:rsidRPr="00FF0CF7" w:rsidRDefault="000E6CAC" w:rsidP="00EB425C">
            <w:pPr>
              <w:rPr>
                <w:rFonts w:cs="Arial"/>
                <w:b/>
                <w:bCs/>
              </w:rPr>
            </w:pPr>
            <w:r w:rsidRPr="00FF0CF7">
              <w:rPr>
                <w:rFonts w:cs="Arial"/>
                <w:b/>
                <w:bCs/>
              </w:rPr>
              <w:t>Related services</w:t>
            </w:r>
          </w:p>
        </w:tc>
        <w:tc>
          <w:tcPr>
            <w:tcW w:w="2214" w:type="dxa"/>
            <w:shd w:val="clear" w:color="auto" w:fill="CEDFFE"/>
          </w:tcPr>
          <w:p w14:paraId="68E958DD" w14:textId="77777777" w:rsidR="000E6CAC" w:rsidRPr="00FF0CF7" w:rsidRDefault="000E6CAC" w:rsidP="00EB425C">
            <w:pPr>
              <w:rPr>
                <w:rFonts w:cs="Arial"/>
                <w:b/>
                <w:bCs/>
              </w:rPr>
            </w:pPr>
            <w:r>
              <w:rPr>
                <w:rFonts w:cs="Arial"/>
                <w:b/>
                <w:bCs/>
              </w:rPr>
              <w:t>P</w:t>
            </w:r>
            <w:r w:rsidRPr="00FF0CF7">
              <w:rPr>
                <w:rFonts w:cs="Arial"/>
                <w:b/>
                <w:bCs/>
              </w:rPr>
              <w:t>rovider</w:t>
            </w:r>
          </w:p>
        </w:tc>
        <w:tc>
          <w:tcPr>
            <w:tcW w:w="2214" w:type="dxa"/>
            <w:shd w:val="clear" w:color="auto" w:fill="CEDFFE"/>
          </w:tcPr>
          <w:p w14:paraId="5B02F418" w14:textId="77777777" w:rsidR="000E6CAC" w:rsidRPr="00FF0CF7" w:rsidRDefault="000E6CAC" w:rsidP="00EB425C">
            <w:pPr>
              <w:rPr>
                <w:rFonts w:cs="Arial"/>
                <w:b/>
                <w:bCs/>
              </w:rPr>
            </w:pPr>
            <w:r w:rsidRPr="00FF0CF7">
              <w:rPr>
                <w:rFonts w:cs="Arial"/>
                <w:b/>
                <w:bCs/>
              </w:rPr>
              <w:t>Hours per week</w:t>
            </w:r>
          </w:p>
        </w:tc>
        <w:tc>
          <w:tcPr>
            <w:tcW w:w="2425" w:type="dxa"/>
            <w:shd w:val="clear" w:color="auto" w:fill="CEDFFE"/>
          </w:tcPr>
          <w:p w14:paraId="1B5B2672" w14:textId="77777777" w:rsidR="000E6CAC" w:rsidRPr="00FF0CF7" w:rsidRDefault="000E6CAC" w:rsidP="00EB425C">
            <w:pPr>
              <w:rPr>
                <w:rFonts w:cs="Arial"/>
                <w:b/>
                <w:bCs/>
              </w:rPr>
            </w:pPr>
            <w:r w:rsidRPr="00FF0CF7">
              <w:rPr>
                <w:rFonts w:cs="Arial"/>
                <w:b/>
                <w:bCs/>
              </w:rPr>
              <w:t>Location</w:t>
            </w:r>
          </w:p>
        </w:tc>
      </w:tr>
      <w:tr w:rsidR="000E6CAC" w:rsidRPr="00FF0CF7" w14:paraId="76F90540" w14:textId="77777777" w:rsidTr="00080293">
        <w:tc>
          <w:tcPr>
            <w:tcW w:w="2106" w:type="dxa"/>
          </w:tcPr>
          <w:p w14:paraId="020186FA" w14:textId="77777777" w:rsidR="000E6CAC" w:rsidRPr="00FF0CF7" w:rsidRDefault="000E6CAC" w:rsidP="00EB425C">
            <w:pPr>
              <w:rPr>
                <w:rFonts w:cs="Arial"/>
              </w:rPr>
            </w:pPr>
            <w:r w:rsidRPr="00FF0CF7">
              <w:rPr>
                <w:rFonts w:cs="Arial"/>
              </w:rPr>
              <w:t>Language therapy</w:t>
            </w:r>
          </w:p>
        </w:tc>
        <w:tc>
          <w:tcPr>
            <w:tcW w:w="2214" w:type="dxa"/>
          </w:tcPr>
          <w:p w14:paraId="0FA3CF62" w14:textId="77777777" w:rsidR="000E6CAC" w:rsidRPr="00FF0CF7" w:rsidRDefault="000E6CAC" w:rsidP="00EB425C">
            <w:pPr>
              <w:rPr>
                <w:rFonts w:cs="Arial"/>
              </w:rPr>
            </w:pPr>
            <w:r w:rsidRPr="00FF0CF7">
              <w:rPr>
                <w:rFonts w:cs="Arial"/>
              </w:rPr>
              <w:t>Mr Nyoni</w:t>
            </w:r>
          </w:p>
        </w:tc>
        <w:tc>
          <w:tcPr>
            <w:tcW w:w="2214" w:type="dxa"/>
          </w:tcPr>
          <w:p w14:paraId="1A579CAD" w14:textId="77777777" w:rsidR="000E6CAC" w:rsidRPr="00FF0CF7" w:rsidRDefault="000E6CAC" w:rsidP="00EB425C">
            <w:pPr>
              <w:rPr>
                <w:rFonts w:cs="Arial"/>
              </w:rPr>
            </w:pPr>
            <w:r w:rsidRPr="00FF0CF7">
              <w:rPr>
                <w:rFonts w:cs="Arial"/>
              </w:rPr>
              <w:t>1.5</w:t>
            </w:r>
          </w:p>
        </w:tc>
        <w:tc>
          <w:tcPr>
            <w:tcW w:w="2425" w:type="dxa"/>
          </w:tcPr>
          <w:p w14:paraId="2E225A90" w14:textId="77777777" w:rsidR="000E6CAC" w:rsidRPr="00FF0CF7" w:rsidRDefault="000E6CAC" w:rsidP="00EB425C">
            <w:pPr>
              <w:rPr>
                <w:rFonts w:cs="Arial"/>
              </w:rPr>
            </w:pPr>
            <w:r w:rsidRPr="00FF0CF7">
              <w:rPr>
                <w:rFonts w:cs="Arial"/>
              </w:rPr>
              <w:t>Therapy room</w:t>
            </w:r>
          </w:p>
        </w:tc>
      </w:tr>
      <w:tr w:rsidR="000E6CAC" w:rsidRPr="00FF0CF7" w14:paraId="3301D9FA" w14:textId="77777777" w:rsidTr="00080293">
        <w:tc>
          <w:tcPr>
            <w:tcW w:w="2106" w:type="dxa"/>
          </w:tcPr>
          <w:p w14:paraId="4A4B5844" w14:textId="77777777" w:rsidR="000E6CAC" w:rsidRPr="00FF0CF7" w:rsidRDefault="000E6CAC" w:rsidP="00EB425C">
            <w:pPr>
              <w:rPr>
                <w:rFonts w:cs="Arial"/>
              </w:rPr>
            </w:pPr>
          </w:p>
        </w:tc>
        <w:tc>
          <w:tcPr>
            <w:tcW w:w="2214" w:type="dxa"/>
          </w:tcPr>
          <w:p w14:paraId="478617D2" w14:textId="77777777" w:rsidR="000E6CAC" w:rsidRPr="00FF0CF7" w:rsidRDefault="000E6CAC" w:rsidP="00EB425C">
            <w:pPr>
              <w:rPr>
                <w:rFonts w:cs="Arial"/>
              </w:rPr>
            </w:pPr>
          </w:p>
        </w:tc>
        <w:tc>
          <w:tcPr>
            <w:tcW w:w="2214" w:type="dxa"/>
          </w:tcPr>
          <w:p w14:paraId="7E4CBB70" w14:textId="77777777" w:rsidR="000E6CAC" w:rsidRPr="00FF0CF7" w:rsidRDefault="000E6CAC" w:rsidP="00EB425C">
            <w:pPr>
              <w:rPr>
                <w:rFonts w:cs="Arial"/>
              </w:rPr>
            </w:pPr>
          </w:p>
        </w:tc>
        <w:tc>
          <w:tcPr>
            <w:tcW w:w="2425" w:type="dxa"/>
          </w:tcPr>
          <w:p w14:paraId="60BFA3F5" w14:textId="77777777" w:rsidR="000E6CAC" w:rsidRPr="00FF0CF7" w:rsidRDefault="000E6CAC" w:rsidP="00EB425C">
            <w:pPr>
              <w:rPr>
                <w:rFonts w:cs="Arial"/>
              </w:rPr>
            </w:pPr>
          </w:p>
        </w:tc>
      </w:tr>
      <w:tr w:rsidR="000E6CAC" w:rsidRPr="00FF0CF7" w14:paraId="023FD756" w14:textId="77777777" w:rsidTr="00080293">
        <w:tc>
          <w:tcPr>
            <w:tcW w:w="2106" w:type="dxa"/>
          </w:tcPr>
          <w:p w14:paraId="69141BD7" w14:textId="77777777" w:rsidR="000E6CAC" w:rsidRPr="00FF0CF7" w:rsidRDefault="000E6CAC" w:rsidP="00EB425C">
            <w:pPr>
              <w:rPr>
                <w:rFonts w:cs="Arial"/>
              </w:rPr>
            </w:pPr>
          </w:p>
        </w:tc>
        <w:tc>
          <w:tcPr>
            <w:tcW w:w="2214" w:type="dxa"/>
          </w:tcPr>
          <w:p w14:paraId="437D0702" w14:textId="77777777" w:rsidR="000E6CAC" w:rsidRPr="00FF0CF7" w:rsidRDefault="000E6CAC" w:rsidP="00EB425C">
            <w:pPr>
              <w:rPr>
                <w:rFonts w:cs="Arial"/>
              </w:rPr>
            </w:pPr>
          </w:p>
        </w:tc>
        <w:tc>
          <w:tcPr>
            <w:tcW w:w="2214" w:type="dxa"/>
          </w:tcPr>
          <w:p w14:paraId="2E82B3E4" w14:textId="77777777" w:rsidR="000E6CAC" w:rsidRPr="00FF0CF7" w:rsidRDefault="000E6CAC" w:rsidP="00EB425C">
            <w:pPr>
              <w:rPr>
                <w:rFonts w:cs="Arial"/>
              </w:rPr>
            </w:pPr>
          </w:p>
        </w:tc>
        <w:tc>
          <w:tcPr>
            <w:tcW w:w="2425" w:type="dxa"/>
          </w:tcPr>
          <w:p w14:paraId="673BF556" w14:textId="77777777" w:rsidR="000E6CAC" w:rsidRPr="00FF0CF7" w:rsidRDefault="000E6CAC" w:rsidP="00EB425C">
            <w:pPr>
              <w:rPr>
                <w:rFonts w:cs="Arial"/>
              </w:rPr>
            </w:pPr>
          </w:p>
        </w:tc>
      </w:tr>
      <w:tr w:rsidR="000E6CAC" w:rsidRPr="00FF0CF7" w14:paraId="564B6A59" w14:textId="77777777" w:rsidTr="00080293">
        <w:tc>
          <w:tcPr>
            <w:tcW w:w="2106" w:type="dxa"/>
          </w:tcPr>
          <w:p w14:paraId="6634B1B7" w14:textId="77777777" w:rsidR="000E6CAC" w:rsidRPr="00FF0CF7" w:rsidRDefault="000E6CAC" w:rsidP="00EB425C">
            <w:pPr>
              <w:rPr>
                <w:rFonts w:cs="Arial"/>
              </w:rPr>
            </w:pPr>
          </w:p>
        </w:tc>
        <w:tc>
          <w:tcPr>
            <w:tcW w:w="2214" w:type="dxa"/>
          </w:tcPr>
          <w:p w14:paraId="0E92B185" w14:textId="77777777" w:rsidR="000E6CAC" w:rsidRPr="00FF0CF7" w:rsidRDefault="000E6CAC" w:rsidP="00EB425C">
            <w:pPr>
              <w:rPr>
                <w:rFonts w:cs="Arial"/>
              </w:rPr>
            </w:pPr>
          </w:p>
        </w:tc>
        <w:tc>
          <w:tcPr>
            <w:tcW w:w="2214" w:type="dxa"/>
          </w:tcPr>
          <w:p w14:paraId="2CB10559" w14:textId="77777777" w:rsidR="000E6CAC" w:rsidRPr="00FF0CF7" w:rsidRDefault="000E6CAC" w:rsidP="00EB425C">
            <w:pPr>
              <w:rPr>
                <w:rFonts w:cs="Arial"/>
              </w:rPr>
            </w:pPr>
          </w:p>
        </w:tc>
        <w:tc>
          <w:tcPr>
            <w:tcW w:w="2425" w:type="dxa"/>
          </w:tcPr>
          <w:p w14:paraId="1E26EC7E" w14:textId="77777777" w:rsidR="000E6CAC" w:rsidRPr="00FF0CF7" w:rsidRDefault="000E6CAC" w:rsidP="00EB425C">
            <w:pPr>
              <w:rPr>
                <w:rFonts w:cs="Arial"/>
              </w:rPr>
            </w:pPr>
          </w:p>
        </w:tc>
      </w:tr>
    </w:tbl>
    <w:p w14:paraId="263BCA99" w14:textId="77777777" w:rsidR="000E6CAC" w:rsidRPr="00FF0CF7" w:rsidRDefault="000E6CAC" w:rsidP="000E6CAC">
      <w:pPr>
        <w:rPr>
          <w:rFonts w:cs="Arial"/>
          <w:bCs/>
        </w:rPr>
      </w:pPr>
    </w:p>
    <w:p w14:paraId="5ED8297F" w14:textId="77777777" w:rsidR="000E6CAC" w:rsidRPr="00FF0CF7" w:rsidRDefault="000E6CAC" w:rsidP="000E6CAC">
      <w:pPr>
        <w:rPr>
          <w:rFonts w:cs="Arial"/>
        </w:rPr>
      </w:pPr>
    </w:p>
    <w:p w14:paraId="25BCC5C7" w14:textId="77777777" w:rsidR="000E6CAC" w:rsidRPr="00FF0CF7" w:rsidRDefault="000E6CAC" w:rsidP="000E6CAC">
      <w:pPr>
        <w:rPr>
          <w:rFonts w:cs="Arial"/>
          <w:bCs/>
        </w:rPr>
      </w:pPr>
    </w:p>
    <w:p w14:paraId="55FC388F"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Progress report</w:t>
      </w:r>
    </w:p>
    <w:p w14:paraId="4812BAEA" w14:textId="77777777" w:rsidR="000E6CAC" w:rsidRPr="00FF0CF7" w:rsidRDefault="000E6CAC" w:rsidP="000E6CAC">
      <w:pPr>
        <w:rPr>
          <w:rFonts w:cs="Arial"/>
        </w:rPr>
      </w:pPr>
    </w:p>
    <w:p w14:paraId="11996B3E" w14:textId="77777777" w:rsidR="000E6CAC" w:rsidRPr="00FF0CF7" w:rsidRDefault="000E6CAC" w:rsidP="000E6CAC">
      <w:pPr>
        <w:rPr>
          <w:rFonts w:cs="Arial"/>
        </w:rPr>
      </w:pPr>
      <w:r w:rsidRPr="00FF0CF7">
        <w:rPr>
          <w:rFonts w:cs="Arial"/>
        </w:rPr>
        <w:t>Parents/guardians</w:t>
      </w:r>
      <w:r>
        <w:rPr>
          <w:rFonts w:cs="Arial"/>
        </w:rPr>
        <w:t>/care-givers</w:t>
      </w:r>
      <w:r w:rsidRPr="00FF0CF7">
        <w:rPr>
          <w:rFonts w:cs="Arial"/>
        </w:rPr>
        <w:t xml:space="preserve"> will be informed of the</w:t>
      </w:r>
      <w:r>
        <w:rPr>
          <w:rFonts w:cs="Arial"/>
        </w:rPr>
        <w:t>ir</w:t>
      </w:r>
      <w:r w:rsidRPr="00FF0CF7">
        <w:rPr>
          <w:rFonts w:cs="Arial"/>
        </w:rPr>
        <w:t xml:space="preserve"> child’s progress towards annual goals using same reporting methods as other </w:t>
      </w:r>
      <w:r>
        <w:rPr>
          <w:rFonts w:cs="Arial"/>
        </w:rPr>
        <w:t>learner</w:t>
      </w:r>
      <w:r w:rsidRPr="00FF0CF7">
        <w:rPr>
          <w:rFonts w:cs="Arial"/>
        </w:rPr>
        <w:t>s</w:t>
      </w:r>
      <w:r>
        <w:rPr>
          <w:rFonts w:cs="Arial"/>
        </w:rPr>
        <w:t>.</w:t>
      </w:r>
    </w:p>
    <w:p w14:paraId="45B3E0E5" w14:textId="77777777" w:rsidR="000E6CAC" w:rsidRPr="00FF0CF7" w:rsidRDefault="000E6CAC" w:rsidP="000E6CAC">
      <w:pPr>
        <w:rPr>
          <w:rFonts w:cs="Arial"/>
        </w:rPr>
      </w:pPr>
    </w:p>
    <w:p w14:paraId="20C793F3" w14:textId="77777777" w:rsidR="000E6CAC" w:rsidRPr="00FF0CF7" w:rsidRDefault="000E6CAC" w:rsidP="000E6CAC">
      <w:pPr>
        <w:rPr>
          <w:rFonts w:cs="Arial"/>
          <w:bCs/>
        </w:rPr>
      </w:pPr>
    </w:p>
    <w:p w14:paraId="23839431" w14:textId="77777777" w:rsidR="000E6CAC" w:rsidRPr="00FF0CF7" w:rsidRDefault="000E6CAC" w:rsidP="000E6CAC">
      <w:pPr>
        <w:rPr>
          <w:rFonts w:cs="Arial"/>
          <w:bCs/>
        </w:rPr>
      </w:pPr>
    </w:p>
    <w:p w14:paraId="09D8D726" w14:textId="77777777" w:rsidR="000E6CAC" w:rsidRPr="000E6CAC" w:rsidRDefault="000E6CAC" w:rsidP="000E6CAC">
      <w:pPr>
        <w:shd w:val="clear" w:color="auto" w:fill="033896"/>
        <w:rPr>
          <w:rFonts w:cs="Arial"/>
          <w:b/>
          <w:bCs/>
          <w:color w:val="FFFFFF" w:themeColor="background1"/>
        </w:rPr>
      </w:pPr>
      <w:r w:rsidRPr="000E6CAC">
        <w:rPr>
          <w:rFonts w:cs="Arial"/>
          <w:b/>
          <w:bCs/>
          <w:color w:val="FFFFFF" w:themeColor="background1"/>
        </w:rPr>
        <w:t>IEP team signatures</w:t>
      </w:r>
    </w:p>
    <w:p w14:paraId="5EC27AE2" w14:textId="77777777" w:rsidR="000E6CAC" w:rsidRPr="00FF0CF7" w:rsidRDefault="000E6CAC" w:rsidP="000E6CAC">
      <w:pPr>
        <w:rPr>
          <w:rFonts w:cs="Arial"/>
          <w:b/>
          <w:b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2952"/>
        <w:gridCol w:w="3163"/>
      </w:tblGrid>
      <w:tr w:rsidR="000E6CAC" w:rsidRPr="00FF0CF7" w14:paraId="4E7F6EE9" w14:textId="77777777" w:rsidTr="00080293">
        <w:tc>
          <w:tcPr>
            <w:tcW w:w="2844" w:type="dxa"/>
            <w:shd w:val="clear" w:color="auto" w:fill="CEDFFE"/>
          </w:tcPr>
          <w:p w14:paraId="65F12523" w14:textId="77777777" w:rsidR="000E6CAC" w:rsidRPr="00FF0CF7" w:rsidRDefault="000E6CAC" w:rsidP="00EB425C">
            <w:pPr>
              <w:rPr>
                <w:rFonts w:cs="Arial"/>
              </w:rPr>
            </w:pPr>
            <w:r w:rsidRPr="00FF0CF7">
              <w:rPr>
                <w:rFonts w:cs="Arial"/>
              </w:rPr>
              <w:t xml:space="preserve">Name </w:t>
            </w:r>
          </w:p>
        </w:tc>
        <w:tc>
          <w:tcPr>
            <w:tcW w:w="2952" w:type="dxa"/>
            <w:shd w:val="clear" w:color="auto" w:fill="CEDFFE"/>
          </w:tcPr>
          <w:p w14:paraId="6F2AA546" w14:textId="77777777" w:rsidR="000E6CAC" w:rsidRPr="00FF0CF7" w:rsidRDefault="000E6CAC" w:rsidP="00EB425C">
            <w:pPr>
              <w:rPr>
                <w:rFonts w:cs="Arial"/>
              </w:rPr>
            </w:pPr>
            <w:r w:rsidRPr="00FF0CF7">
              <w:rPr>
                <w:rFonts w:cs="Arial"/>
              </w:rPr>
              <w:t>Title</w:t>
            </w:r>
          </w:p>
        </w:tc>
        <w:tc>
          <w:tcPr>
            <w:tcW w:w="3163" w:type="dxa"/>
            <w:shd w:val="clear" w:color="auto" w:fill="CEDFFE"/>
          </w:tcPr>
          <w:p w14:paraId="52136E68" w14:textId="77777777" w:rsidR="000E6CAC" w:rsidRPr="00FF0CF7" w:rsidRDefault="000E6CAC" w:rsidP="00EB425C">
            <w:pPr>
              <w:rPr>
                <w:rFonts w:cs="Arial"/>
              </w:rPr>
            </w:pPr>
            <w:r w:rsidRPr="00FF0CF7">
              <w:rPr>
                <w:rFonts w:cs="Arial"/>
              </w:rPr>
              <w:t>Signature</w:t>
            </w:r>
          </w:p>
        </w:tc>
      </w:tr>
      <w:tr w:rsidR="000E6CAC" w:rsidRPr="00FF0CF7" w14:paraId="19819044" w14:textId="77777777" w:rsidTr="00080293">
        <w:tc>
          <w:tcPr>
            <w:tcW w:w="2844" w:type="dxa"/>
          </w:tcPr>
          <w:p w14:paraId="09CEC667" w14:textId="77777777" w:rsidR="000E6CAC" w:rsidRPr="00FF0CF7" w:rsidRDefault="000E6CAC" w:rsidP="00EB425C">
            <w:pPr>
              <w:rPr>
                <w:rFonts w:cs="Arial"/>
              </w:rPr>
            </w:pPr>
          </w:p>
        </w:tc>
        <w:tc>
          <w:tcPr>
            <w:tcW w:w="2952" w:type="dxa"/>
          </w:tcPr>
          <w:p w14:paraId="5C9E0428" w14:textId="77777777" w:rsidR="000E6CAC" w:rsidRPr="00FF0CF7" w:rsidRDefault="000E6CAC" w:rsidP="00EB425C">
            <w:pPr>
              <w:rPr>
                <w:rFonts w:cs="Arial"/>
              </w:rPr>
            </w:pPr>
          </w:p>
        </w:tc>
        <w:tc>
          <w:tcPr>
            <w:tcW w:w="3163" w:type="dxa"/>
          </w:tcPr>
          <w:p w14:paraId="351248DA" w14:textId="77777777" w:rsidR="000E6CAC" w:rsidRPr="00FF0CF7" w:rsidRDefault="000E6CAC" w:rsidP="00EB425C">
            <w:pPr>
              <w:rPr>
                <w:rFonts w:cs="Arial"/>
              </w:rPr>
            </w:pPr>
          </w:p>
        </w:tc>
      </w:tr>
      <w:tr w:rsidR="000E6CAC" w:rsidRPr="00FF0CF7" w14:paraId="2C2E245A" w14:textId="77777777" w:rsidTr="00080293">
        <w:tc>
          <w:tcPr>
            <w:tcW w:w="2844" w:type="dxa"/>
          </w:tcPr>
          <w:p w14:paraId="1A88359B" w14:textId="77777777" w:rsidR="000E6CAC" w:rsidRPr="00FF0CF7" w:rsidRDefault="000E6CAC" w:rsidP="00EB425C">
            <w:pPr>
              <w:rPr>
                <w:rFonts w:cs="Arial"/>
              </w:rPr>
            </w:pPr>
          </w:p>
        </w:tc>
        <w:tc>
          <w:tcPr>
            <w:tcW w:w="2952" w:type="dxa"/>
          </w:tcPr>
          <w:p w14:paraId="767D37EC" w14:textId="77777777" w:rsidR="000E6CAC" w:rsidRPr="00FF0CF7" w:rsidRDefault="000E6CAC" w:rsidP="00EB425C">
            <w:pPr>
              <w:rPr>
                <w:rFonts w:cs="Arial"/>
              </w:rPr>
            </w:pPr>
          </w:p>
        </w:tc>
        <w:tc>
          <w:tcPr>
            <w:tcW w:w="3163" w:type="dxa"/>
          </w:tcPr>
          <w:p w14:paraId="3CD756EA" w14:textId="77777777" w:rsidR="000E6CAC" w:rsidRPr="00FF0CF7" w:rsidRDefault="000E6CAC" w:rsidP="00EB425C">
            <w:pPr>
              <w:rPr>
                <w:rFonts w:cs="Arial"/>
              </w:rPr>
            </w:pPr>
          </w:p>
        </w:tc>
      </w:tr>
      <w:tr w:rsidR="000E6CAC" w:rsidRPr="00FF0CF7" w14:paraId="16608843" w14:textId="77777777" w:rsidTr="00080293">
        <w:tc>
          <w:tcPr>
            <w:tcW w:w="2844" w:type="dxa"/>
          </w:tcPr>
          <w:p w14:paraId="01356645" w14:textId="77777777" w:rsidR="000E6CAC" w:rsidRPr="00FF0CF7" w:rsidRDefault="000E6CAC" w:rsidP="00EB425C">
            <w:pPr>
              <w:rPr>
                <w:rFonts w:cs="Arial"/>
              </w:rPr>
            </w:pPr>
          </w:p>
        </w:tc>
        <w:tc>
          <w:tcPr>
            <w:tcW w:w="2952" w:type="dxa"/>
          </w:tcPr>
          <w:p w14:paraId="78A102CF" w14:textId="77777777" w:rsidR="000E6CAC" w:rsidRPr="00FF0CF7" w:rsidRDefault="000E6CAC" w:rsidP="00EB425C">
            <w:pPr>
              <w:rPr>
                <w:rFonts w:cs="Arial"/>
              </w:rPr>
            </w:pPr>
          </w:p>
        </w:tc>
        <w:tc>
          <w:tcPr>
            <w:tcW w:w="3163" w:type="dxa"/>
          </w:tcPr>
          <w:p w14:paraId="53F5C3AC" w14:textId="77777777" w:rsidR="000E6CAC" w:rsidRPr="00FF0CF7" w:rsidRDefault="000E6CAC" w:rsidP="00EB425C">
            <w:pPr>
              <w:rPr>
                <w:rFonts w:cs="Arial"/>
              </w:rPr>
            </w:pPr>
          </w:p>
        </w:tc>
      </w:tr>
      <w:tr w:rsidR="000E6CAC" w:rsidRPr="00FF0CF7" w14:paraId="6AF63FDA" w14:textId="77777777" w:rsidTr="00080293">
        <w:tc>
          <w:tcPr>
            <w:tcW w:w="2844" w:type="dxa"/>
          </w:tcPr>
          <w:p w14:paraId="10581F9A" w14:textId="77777777" w:rsidR="000E6CAC" w:rsidRPr="00FF0CF7" w:rsidRDefault="000E6CAC" w:rsidP="00EB425C">
            <w:pPr>
              <w:rPr>
                <w:rFonts w:cs="Arial"/>
              </w:rPr>
            </w:pPr>
          </w:p>
        </w:tc>
        <w:tc>
          <w:tcPr>
            <w:tcW w:w="2952" w:type="dxa"/>
          </w:tcPr>
          <w:p w14:paraId="1FC0FF55" w14:textId="77777777" w:rsidR="000E6CAC" w:rsidRPr="00FF0CF7" w:rsidRDefault="000E6CAC" w:rsidP="00EB425C">
            <w:pPr>
              <w:rPr>
                <w:rFonts w:cs="Arial"/>
              </w:rPr>
            </w:pPr>
          </w:p>
        </w:tc>
        <w:tc>
          <w:tcPr>
            <w:tcW w:w="3163" w:type="dxa"/>
          </w:tcPr>
          <w:p w14:paraId="4A10360C" w14:textId="77777777" w:rsidR="000E6CAC" w:rsidRPr="00FF0CF7" w:rsidRDefault="000E6CAC" w:rsidP="00EB425C">
            <w:pPr>
              <w:rPr>
                <w:rFonts w:cs="Arial"/>
              </w:rPr>
            </w:pPr>
          </w:p>
        </w:tc>
      </w:tr>
      <w:tr w:rsidR="000E6CAC" w:rsidRPr="00FF0CF7" w14:paraId="7041B5EE" w14:textId="77777777" w:rsidTr="00080293">
        <w:tc>
          <w:tcPr>
            <w:tcW w:w="2844" w:type="dxa"/>
          </w:tcPr>
          <w:p w14:paraId="03FC71B4" w14:textId="77777777" w:rsidR="000E6CAC" w:rsidRPr="00FF0CF7" w:rsidRDefault="000E6CAC" w:rsidP="00EB425C">
            <w:pPr>
              <w:rPr>
                <w:rFonts w:cs="Arial"/>
              </w:rPr>
            </w:pPr>
          </w:p>
        </w:tc>
        <w:tc>
          <w:tcPr>
            <w:tcW w:w="2952" w:type="dxa"/>
          </w:tcPr>
          <w:p w14:paraId="06A2C243" w14:textId="77777777" w:rsidR="000E6CAC" w:rsidRPr="00FF0CF7" w:rsidRDefault="000E6CAC" w:rsidP="00EB425C">
            <w:pPr>
              <w:rPr>
                <w:rFonts w:cs="Arial"/>
              </w:rPr>
            </w:pPr>
          </w:p>
        </w:tc>
        <w:tc>
          <w:tcPr>
            <w:tcW w:w="3163" w:type="dxa"/>
          </w:tcPr>
          <w:p w14:paraId="2D033CD6" w14:textId="77777777" w:rsidR="000E6CAC" w:rsidRPr="00FF0CF7" w:rsidRDefault="000E6CAC" w:rsidP="00EB425C">
            <w:pPr>
              <w:rPr>
                <w:rFonts w:cs="Arial"/>
              </w:rPr>
            </w:pPr>
          </w:p>
        </w:tc>
      </w:tr>
      <w:tr w:rsidR="000E6CAC" w:rsidRPr="00FF0CF7" w14:paraId="5A25A039" w14:textId="77777777" w:rsidTr="00080293">
        <w:tc>
          <w:tcPr>
            <w:tcW w:w="2844" w:type="dxa"/>
          </w:tcPr>
          <w:p w14:paraId="23ED63A6" w14:textId="77777777" w:rsidR="000E6CAC" w:rsidRPr="00FF0CF7" w:rsidRDefault="000E6CAC" w:rsidP="00EB425C">
            <w:pPr>
              <w:rPr>
                <w:rFonts w:cs="Arial"/>
              </w:rPr>
            </w:pPr>
          </w:p>
        </w:tc>
        <w:tc>
          <w:tcPr>
            <w:tcW w:w="2952" w:type="dxa"/>
          </w:tcPr>
          <w:p w14:paraId="65149844" w14:textId="77777777" w:rsidR="000E6CAC" w:rsidRPr="00FF0CF7" w:rsidRDefault="000E6CAC" w:rsidP="00EB425C">
            <w:pPr>
              <w:rPr>
                <w:rFonts w:cs="Arial"/>
              </w:rPr>
            </w:pPr>
          </w:p>
        </w:tc>
        <w:tc>
          <w:tcPr>
            <w:tcW w:w="3163" w:type="dxa"/>
          </w:tcPr>
          <w:p w14:paraId="6222550C" w14:textId="77777777" w:rsidR="000E6CAC" w:rsidRPr="00FF0CF7" w:rsidRDefault="000E6CAC" w:rsidP="00EB425C">
            <w:pPr>
              <w:rPr>
                <w:rFonts w:cs="Arial"/>
              </w:rPr>
            </w:pPr>
          </w:p>
        </w:tc>
      </w:tr>
      <w:tr w:rsidR="000E6CAC" w:rsidRPr="00FF0CF7" w14:paraId="40191173" w14:textId="77777777" w:rsidTr="00080293">
        <w:tc>
          <w:tcPr>
            <w:tcW w:w="2844" w:type="dxa"/>
          </w:tcPr>
          <w:p w14:paraId="70809600" w14:textId="77777777" w:rsidR="000E6CAC" w:rsidRPr="00FF0CF7" w:rsidRDefault="000E6CAC" w:rsidP="00EB425C">
            <w:pPr>
              <w:rPr>
                <w:rFonts w:cs="Arial"/>
              </w:rPr>
            </w:pPr>
          </w:p>
        </w:tc>
        <w:tc>
          <w:tcPr>
            <w:tcW w:w="2952" w:type="dxa"/>
          </w:tcPr>
          <w:p w14:paraId="10078267" w14:textId="77777777" w:rsidR="000E6CAC" w:rsidRPr="00FF0CF7" w:rsidRDefault="000E6CAC" w:rsidP="00EB425C">
            <w:pPr>
              <w:rPr>
                <w:rFonts w:cs="Arial"/>
              </w:rPr>
            </w:pPr>
          </w:p>
        </w:tc>
        <w:tc>
          <w:tcPr>
            <w:tcW w:w="3163" w:type="dxa"/>
          </w:tcPr>
          <w:p w14:paraId="0B225B66" w14:textId="77777777" w:rsidR="000E6CAC" w:rsidRPr="00FF0CF7" w:rsidRDefault="000E6CAC" w:rsidP="00EB425C">
            <w:pPr>
              <w:rPr>
                <w:rFonts w:cs="Arial"/>
              </w:rPr>
            </w:pPr>
          </w:p>
        </w:tc>
      </w:tr>
    </w:tbl>
    <w:p w14:paraId="1CBF47DD" w14:textId="10495305" w:rsidR="000E6CAC" w:rsidRDefault="000E6CAC" w:rsidP="000E6CAC">
      <w:pPr>
        <w:rPr>
          <w:rFonts w:cs="Arial"/>
        </w:rPr>
      </w:pPr>
    </w:p>
    <w:p w14:paraId="6802A24F" w14:textId="77777777" w:rsidR="000E6CAC" w:rsidRDefault="000E6CAC">
      <w:pPr>
        <w:spacing w:after="120" w:line="264" w:lineRule="auto"/>
        <w:rPr>
          <w:rFonts w:cs="Arial"/>
        </w:rPr>
      </w:pPr>
      <w:r>
        <w:rPr>
          <w:rFonts w:cs="Arial"/>
        </w:rPr>
        <w:br w:type="page"/>
      </w:r>
    </w:p>
    <w:p w14:paraId="72FA2D25" w14:textId="77777777" w:rsidR="000E6CAC" w:rsidRPr="00FF0CF7" w:rsidRDefault="000E6CAC" w:rsidP="000E6CAC">
      <w:pPr>
        <w:pStyle w:val="Heading2"/>
      </w:pPr>
      <w:r w:rsidRPr="00FF0CF7">
        <w:lastRenderedPageBreak/>
        <w:t>IEP components checklist</w:t>
      </w:r>
    </w:p>
    <w:tbl>
      <w:tblPr>
        <w:tblW w:w="8949" w:type="dxa"/>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7248"/>
        <w:gridCol w:w="851"/>
        <w:gridCol w:w="850"/>
      </w:tblGrid>
      <w:tr w:rsidR="000E6CAC" w:rsidRPr="000E6CAC" w14:paraId="519E9531" w14:textId="77777777" w:rsidTr="00080293">
        <w:tc>
          <w:tcPr>
            <w:tcW w:w="7248" w:type="dxa"/>
            <w:shd w:val="clear" w:color="auto" w:fill="033896"/>
          </w:tcPr>
          <w:p w14:paraId="02A2D669" w14:textId="77777777" w:rsidR="000E6CAC" w:rsidRPr="000E6CAC" w:rsidRDefault="000E6CAC" w:rsidP="00EB425C">
            <w:pPr>
              <w:rPr>
                <w:rFonts w:cs="Arial"/>
                <w:b/>
                <w:bCs/>
                <w:color w:val="FFFFFF" w:themeColor="background1"/>
              </w:rPr>
            </w:pPr>
            <w:r w:rsidRPr="000E6CAC">
              <w:rPr>
                <w:rFonts w:cs="Arial"/>
                <w:b/>
                <w:bCs/>
                <w:color w:val="FFFFFF" w:themeColor="background1"/>
              </w:rPr>
              <w:t>Component</w:t>
            </w:r>
          </w:p>
        </w:tc>
        <w:tc>
          <w:tcPr>
            <w:tcW w:w="851" w:type="dxa"/>
            <w:shd w:val="clear" w:color="auto" w:fill="033896"/>
          </w:tcPr>
          <w:p w14:paraId="3C083843" w14:textId="77777777" w:rsidR="000E6CAC" w:rsidRPr="000E6CAC" w:rsidRDefault="000E6CAC" w:rsidP="00EB425C">
            <w:pPr>
              <w:rPr>
                <w:rFonts w:cs="Arial"/>
                <w:b/>
                <w:bCs/>
                <w:color w:val="FFFFFF" w:themeColor="background1"/>
              </w:rPr>
            </w:pPr>
            <w:r w:rsidRPr="000E6CAC">
              <w:rPr>
                <w:rFonts w:cs="Arial"/>
                <w:b/>
                <w:bCs/>
                <w:color w:val="FFFFFF" w:themeColor="background1"/>
              </w:rPr>
              <w:t>Yes</w:t>
            </w:r>
          </w:p>
        </w:tc>
        <w:tc>
          <w:tcPr>
            <w:tcW w:w="850" w:type="dxa"/>
            <w:shd w:val="clear" w:color="auto" w:fill="033896"/>
          </w:tcPr>
          <w:p w14:paraId="22632C13" w14:textId="77777777" w:rsidR="000E6CAC" w:rsidRPr="000E6CAC" w:rsidRDefault="000E6CAC" w:rsidP="00EB425C">
            <w:pPr>
              <w:rPr>
                <w:rFonts w:cs="Arial"/>
                <w:b/>
                <w:bCs/>
                <w:color w:val="FFFFFF" w:themeColor="background1"/>
              </w:rPr>
            </w:pPr>
            <w:r w:rsidRPr="000E6CAC">
              <w:rPr>
                <w:rFonts w:cs="Arial"/>
                <w:b/>
                <w:bCs/>
                <w:color w:val="FFFFFF" w:themeColor="background1"/>
              </w:rPr>
              <w:t>No</w:t>
            </w:r>
          </w:p>
        </w:tc>
      </w:tr>
      <w:tr w:rsidR="000E6CAC" w:rsidRPr="00FF0CF7" w14:paraId="4464F956" w14:textId="77777777" w:rsidTr="00080293">
        <w:tc>
          <w:tcPr>
            <w:tcW w:w="8949" w:type="dxa"/>
            <w:gridSpan w:val="3"/>
            <w:shd w:val="clear" w:color="auto" w:fill="CEDFFE"/>
          </w:tcPr>
          <w:p w14:paraId="4BCE4CCC" w14:textId="77777777" w:rsidR="000E6CAC" w:rsidRPr="00FF0CF7" w:rsidRDefault="000E6CAC" w:rsidP="00EB425C">
            <w:pPr>
              <w:rPr>
                <w:rFonts w:cs="Arial"/>
                <w:b/>
                <w:bCs/>
              </w:rPr>
            </w:pPr>
            <w:r>
              <w:rPr>
                <w:rFonts w:cs="Arial"/>
                <w:b/>
                <w:bCs/>
              </w:rPr>
              <w:t>Learner</w:t>
            </w:r>
            <w:r w:rsidRPr="00FF0CF7">
              <w:rPr>
                <w:rFonts w:cs="Arial"/>
                <w:b/>
                <w:bCs/>
              </w:rPr>
              <w:t xml:space="preserve"> information</w:t>
            </w:r>
          </w:p>
        </w:tc>
      </w:tr>
      <w:tr w:rsidR="000E6CAC" w:rsidRPr="00FF0CF7" w14:paraId="506443DF" w14:textId="77777777" w:rsidTr="00080293">
        <w:tc>
          <w:tcPr>
            <w:tcW w:w="7248" w:type="dxa"/>
          </w:tcPr>
          <w:p w14:paraId="70BE402A" w14:textId="77777777" w:rsidR="000E6CAC" w:rsidRPr="00FF0CF7" w:rsidRDefault="000E6CAC" w:rsidP="00EB425C">
            <w:pPr>
              <w:rPr>
                <w:rFonts w:cs="Arial"/>
              </w:rPr>
            </w:pPr>
            <w:r w:rsidRPr="00FF0CF7">
              <w:rPr>
                <w:rFonts w:cs="Arial"/>
              </w:rPr>
              <w:t>Name</w:t>
            </w:r>
          </w:p>
        </w:tc>
        <w:tc>
          <w:tcPr>
            <w:tcW w:w="851" w:type="dxa"/>
          </w:tcPr>
          <w:p w14:paraId="4DB088FD" w14:textId="77777777" w:rsidR="000E6CAC" w:rsidRPr="00FF0CF7" w:rsidRDefault="000E6CAC" w:rsidP="00EB425C">
            <w:pPr>
              <w:rPr>
                <w:rFonts w:cs="Arial"/>
              </w:rPr>
            </w:pPr>
          </w:p>
        </w:tc>
        <w:tc>
          <w:tcPr>
            <w:tcW w:w="850" w:type="dxa"/>
          </w:tcPr>
          <w:p w14:paraId="088423F6" w14:textId="77777777" w:rsidR="000E6CAC" w:rsidRPr="00FF0CF7" w:rsidRDefault="000E6CAC" w:rsidP="00EB425C">
            <w:pPr>
              <w:rPr>
                <w:rFonts w:cs="Arial"/>
              </w:rPr>
            </w:pPr>
          </w:p>
        </w:tc>
      </w:tr>
      <w:tr w:rsidR="000E6CAC" w:rsidRPr="00FF0CF7" w14:paraId="62CE478F" w14:textId="77777777" w:rsidTr="00080293">
        <w:tc>
          <w:tcPr>
            <w:tcW w:w="7248" w:type="dxa"/>
          </w:tcPr>
          <w:p w14:paraId="318CA1FF" w14:textId="77777777" w:rsidR="000E6CAC" w:rsidRPr="00FF0CF7" w:rsidRDefault="000E6CAC" w:rsidP="00EB425C">
            <w:pPr>
              <w:rPr>
                <w:rFonts w:cs="Arial"/>
              </w:rPr>
            </w:pPr>
            <w:r w:rsidRPr="00FF0CF7">
              <w:rPr>
                <w:rFonts w:cs="Arial"/>
              </w:rPr>
              <w:t>Date of birth</w:t>
            </w:r>
          </w:p>
        </w:tc>
        <w:tc>
          <w:tcPr>
            <w:tcW w:w="851" w:type="dxa"/>
          </w:tcPr>
          <w:p w14:paraId="7B2F8142" w14:textId="77777777" w:rsidR="000E6CAC" w:rsidRPr="00FF0CF7" w:rsidRDefault="000E6CAC" w:rsidP="00EB425C">
            <w:pPr>
              <w:rPr>
                <w:rFonts w:cs="Arial"/>
              </w:rPr>
            </w:pPr>
          </w:p>
        </w:tc>
        <w:tc>
          <w:tcPr>
            <w:tcW w:w="850" w:type="dxa"/>
          </w:tcPr>
          <w:p w14:paraId="687EC812" w14:textId="77777777" w:rsidR="000E6CAC" w:rsidRPr="00FF0CF7" w:rsidRDefault="000E6CAC" w:rsidP="00EB425C">
            <w:pPr>
              <w:rPr>
                <w:rFonts w:cs="Arial"/>
              </w:rPr>
            </w:pPr>
          </w:p>
        </w:tc>
      </w:tr>
      <w:tr w:rsidR="000E6CAC" w:rsidRPr="00FF0CF7" w14:paraId="3737775A" w14:textId="77777777" w:rsidTr="00080293">
        <w:tc>
          <w:tcPr>
            <w:tcW w:w="7248" w:type="dxa"/>
          </w:tcPr>
          <w:p w14:paraId="1E9C1DCE" w14:textId="77777777" w:rsidR="000E6CAC" w:rsidRPr="00FF0CF7" w:rsidRDefault="000E6CAC" w:rsidP="00EB425C">
            <w:pPr>
              <w:rPr>
                <w:rFonts w:cs="Arial"/>
              </w:rPr>
            </w:pPr>
            <w:r>
              <w:rPr>
                <w:rFonts w:cs="Arial"/>
              </w:rPr>
              <w:t>Learner</w:t>
            </w:r>
            <w:r w:rsidRPr="00FF0CF7">
              <w:rPr>
                <w:rFonts w:cs="Arial"/>
              </w:rPr>
              <w:t xml:space="preserve"> number</w:t>
            </w:r>
          </w:p>
        </w:tc>
        <w:tc>
          <w:tcPr>
            <w:tcW w:w="851" w:type="dxa"/>
          </w:tcPr>
          <w:p w14:paraId="66302E0B" w14:textId="77777777" w:rsidR="000E6CAC" w:rsidRPr="00FF0CF7" w:rsidRDefault="000E6CAC" w:rsidP="00EB425C">
            <w:pPr>
              <w:rPr>
                <w:rFonts w:cs="Arial"/>
              </w:rPr>
            </w:pPr>
          </w:p>
        </w:tc>
        <w:tc>
          <w:tcPr>
            <w:tcW w:w="850" w:type="dxa"/>
          </w:tcPr>
          <w:p w14:paraId="61633D67" w14:textId="77777777" w:rsidR="000E6CAC" w:rsidRPr="00FF0CF7" w:rsidRDefault="000E6CAC" w:rsidP="00EB425C">
            <w:pPr>
              <w:rPr>
                <w:rFonts w:cs="Arial"/>
              </w:rPr>
            </w:pPr>
          </w:p>
        </w:tc>
      </w:tr>
      <w:tr w:rsidR="000E6CAC" w:rsidRPr="00FF0CF7" w14:paraId="5F8A59AC" w14:textId="77777777" w:rsidTr="00080293">
        <w:tc>
          <w:tcPr>
            <w:tcW w:w="7248" w:type="dxa"/>
          </w:tcPr>
          <w:p w14:paraId="65EA96DA" w14:textId="77777777" w:rsidR="000E6CAC" w:rsidRPr="00FF0CF7" w:rsidRDefault="000E6CAC" w:rsidP="00EB425C">
            <w:pPr>
              <w:rPr>
                <w:rFonts w:cs="Arial"/>
              </w:rPr>
            </w:pPr>
            <w:r w:rsidRPr="00FF0CF7">
              <w:rPr>
                <w:rFonts w:cs="Arial"/>
              </w:rPr>
              <w:t>Parent/guardian names and contact details</w:t>
            </w:r>
          </w:p>
        </w:tc>
        <w:tc>
          <w:tcPr>
            <w:tcW w:w="851" w:type="dxa"/>
          </w:tcPr>
          <w:p w14:paraId="73AA1D42" w14:textId="77777777" w:rsidR="000E6CAC" w:rsidRPr="00FF0CF7" w:rsidRDefault="000E6CAC" w:rsidP="00EB425C">
            <w:pPr>
              <w:rPr>
                <w:rFonts w:cs="Arial"/>
              </w:rPr>
            </w:pPr>
          </w:p>
        </w:tc>
        <w:tc>
          <w:tcPr>
            <w:tcW w:w="850" w:type="dxa"/>
          </w:tcPr>
          <w:p w14:paraId="603154AD" w14:textId="77777777" w:rsidR="000E6CAC" w:rsidRPr="00FF0CF7" w:rsidRDefault="000E6CAC" w:rsidP="00EB425C">
            <w:pPr>
              <w:rPr>
                <w:rFonts w:cs="Arial"/>
              </w:rPr>
            </w:pPr>
          </w:p>
        </w:tc>
      </w:tr>
      <w:tr w:rsidR="000E6CAC" w:rsidRPr="00FF0CF7" w14:paraId="1FF05A30" w14:textId="77777777" w:rsidTr="00080293">
        <w:tc>
          <w:tcPr>
            <w:tcW w:w="7248" w:type="dxa"/>
          </w:tcPr>
          <w:p w14:paraId="599EF9BE" w14:textId="77777777" w:rsidR="000E6CAC" w:rsidRPr="00FF0CF7" w:rsidRDefault="000E6CAC" w:rsidP="00EB425C">
            <w:pPr>
              <w:rPr>
                <w:rFonts w:cs="Arial"/>
              </w:rPr>
            </w:pPr>
            <w:r>
              <w:rPr>
                <w:rFonts w:cs="Arial"/>
              </w:rPr>
              <w:t>Learner</w:t>
            </w:r>
            <w:r w:rsidRPr="00FF0CF7">
              <w:rPr>
                <w:rFonts w:cs="Arial"/>
              </w:rPr>
              <w:t>’s home language</w:t>
            </w:r>
          </w:p>
        </w:tc>
        <w:tc>
          <w:tcPr>
            <w:tcW w:w="851" w:type="dxa"/>
          </w:tcPr>
          <w:p w14:paraId="42DFDB32" w14:textId="77777777" w:rsidR="000E6CAC" w:rsidRPr="00FF0CF7" w:rsidRDefault="000E6CAC" w:rsidP="00EB425C">
            <w:pPr>
              <w:rPr>
                <w:rFonts w:cs="Arial"/>
              </w:rPr>
            </w:pPr>
          </w:p>
        </w:tc>
        <w:tc>
          <w:tcPr>
            <w:tcW w:w="850" w:type="dxa"/>
          </w:tcPr>
          <w:p w14:paraId="20E8D998" w14:textId="77777777" w:rsidR="000E6CAC" w:rsidRPr="00FF0CF7" w:rsidRDefault="000E6CAC" w:rsidP="00EB425C">
            <w:pPr>
              <w:rPr>
                <w:rFonts w:cs="Arial"/>
              </w:rPr>
            </w:pPr>
          </w:p>
        </w:tc>
      </w:tr>
      <w:tr w:rsidR="000E6CAC" w:rsidRPr="00FF0CF7" w14:paraId="02CBC4AE" w14:textId="77777777" w:rsidTr="00080293">
        <w:tc>
          <w:tcPr>
            <w:tcW w:w="7248" w:type="dxa"/>
          </w:tcPr>
          <w:p w14:paraId="62C09F3A" w14:textId="77777777" w:rsidR="000E6CAC" w:rsidRPr="00FF0CF7" w:rsidRDefault="000E6CAC" w:rsidP="00EB425C">
            <w:pPr>
              <w:rPr>
                <w:rFonts w:cs="Arial"/>
              </w:rPr>
            </w:pPr>
            <w:r>
              <w:rPr>
                <w:rFonts w:cs="Arial"/>
              </w:rPr>
              <w:t>Learner</w:t>
            </w:r>
            <w:r w:rsidRPr="00FF0CF7">
              <w:rPr>
                <w:rFonts w:cs="Arial"/>
              </w:rPr>
              <w:t>’s school name</w:t>
            </w:r>
            <w:r>
              <w:rPr>
                <w:rFonts w:cs="Arial"/>
              </w:rPr>
              <w:t>,</w:t>
            </w:r>
            <w:r w:rsidRPr="00FF0CF7">
              <w:rPr>
                <w:rFonts w:cs="Arial"/>
              </w:rPr>
              <w:t xml:space="preserve"> address </w:t>
            </w:r>
          </w:p>
        </w:tc>
        <w:tc>
          <w:tcPr>
            <w:tcW w:w="851" w:type="dxa"/>
          </w:tcPr>
          <w:p w14:paraId="12A97254" w14:textId="77777777" w:rsidR="000E6CAC" w:rsidRPr="00FF0CF7" w:rsidRDefault="000E6CAC" w:rsidP="00EB425C">
            <w:pPr>
              <w:rPr>
                <w:rFonts w:cs="Arial"/>
              </w:rPr>
            </w:pPr>
          </w:p>
        </w:tc>
        <w:tc>
          <w:tcPr>
            <w:tcW w:w="850" w:type="dxa"/>
          </w:tcPr>
          <w:p w14:paraId="0993B678" w14:textId="77777777" w:rsidR="000E6CAC" w:rsidRPr="00FF0CF7" w:rsidRDefault="000E6CAC" w:rsidP="00EB425C">
            <w:pPr>
              <w:rPr>
                <w:rFonts w:cs="Arial"/>
              </w:rPr>
            </w:pPr>
          </w:p>
        </w:tc>
      </w:tr>
      <w:tr w:rsidR="000E6CAC" w:rsidRPr="00FF0CF7" w14:paraId="608D375C" w14:textId="77777777" w:rsidTr="00080293">
        <w:tc>
          <w:tcPr>
            <w:tcW w:w="7248" w:type="dxa"/>
          </w:tcPr>
          <w:p w14:paraId="5E450BB2" w14:textId="77777777" w:rsidR="000E6CAC" w:rsidRPr="00FF0CF7" w:rsidRDefault="000E6CAC" w:rsidP="00EB425C">
            <w:pPr>
              <w:rPr>
                <w:rFonts w:cs="Arial"/>
              </w:rPr>
            </w:pPr>
            <w:r>
              <w:rPr>
                <w:rFonts w:cs="Arial"/>
              </w:rPr>
              <w:t>Learner</w:t>
            </w:r>
            <w:r w:rsidRPr="00FF0CF7">
              <w:rPr>
                <w:rFonts w:cs="Arial"/>
              </w:rPr>
              <w:t xml:space="preserve"> current grade</w:t>
            </w:r>
          </w:p>
        </w:tc>
        <w:tc>
          <w:tcPr>
            <w:tcW w:w="851" w:type="dxa"/>
          </w:tcPr>
          <w:p w14:paraId="19DE8642" w14:textId="77777777" w:rsidR="000E6CAC" w:rsidRPr="00FF0CF7" w:rsidRDefault="000E6CAC" w:rsidP="00EB425C">
            <w:pPr>
              <w:rPr>
                <w:rFonts w:cs="Arial"/>
              </w:rPr>
            </w:pPr>
          </w:p>
        </w:tc>
        <w:tc>
          <w:tcPr>
            <w:tcW w:w="850" w:type="dxa"/>
          </w:tcPr>
          <w:p w14:paraId="08D14D40" w14:textId="77777777" w:rsidR="000E6CAC" w:rsidRPr="00FF0CF7" w:rsidRDefault="000E6CAC" w:rsidP="00EB425C">
            <w:pPr>
              <w:rPr>
                <w:rFonts w:cs="Arial"/>
              </w:rPr>
            </w:pPr>
          </w:p>
        </w:tc>
      </w:tr>
      <w:tr w:rsidR="000E6CAC" w:rsidRPr="00FF0CF7" w14:paraId="487D9FAA" w14:textId="77777777" w:rsidTr="00080293">
        <w:tc>
          <w:tcPr>
            <w:tcW w:w="7248" w:type="dxa"/>
          </w:tcPr>
          <w:p w14:paraId="2491BD95" w14:textId="77777777" w:rsidR="000E6CAC" w:rsidRPr="00FF0CF7" w:rsidRDefault="000E6CAC" w:rsidP="00EB425C">
            <w:pPr>
              <w:rPr>
                <w:rFonts w:cs="Arial"/>
              </w:rPr>
            </w:pPr>
            <w:r w:rsidRPr="00FF0CF7">
              <w:rPr>
                <w:rFonts w:cs="Arial"/>
              </w:rPr>
              <w:t>Date of eligibility meeting</w:t>
            </w:r>
          </w:p>
        </w:tc>
        <w:tc>
          <w:tcPr>
            <w:tcW w:w="851" w:type="dxa"/>
          </w:tcPr>
          <w:p w14:paraId="0622CBF5" w14:textId="77777777" w:rsidR="000E6CAC" w:rsidRPr="00FF0CF7" w:rsidRDefault="000E6CAC" w:rsidP="00EB425C">
            <w:pPr>
              <w:rPr>
                <w:rFonts w:cs="Arial"/>
              </w:rPr>
            </w:pPr>
          </w:p>
        </w:tc>
        <w:tc>
          <w:tcPr>
            <w:tcW w:w="850" w:type="dxa"/>
          </w:tcPr>
          <w:p w14:paraId="7FF72CC6" w14:textId="77777777" w:rsidR="000E6CAC" w:rsidRPr="00FF0CF7" w:rsidRDefault="000E6CAC" w:rsidP="00EB425C">
            <w:pPr>
              <w:rPr>
                <w:rFonts w:cs="Arial"/>
              </w:rPr>
            </w:pPr>
          </w:p>
        </w:tc>
      </w:tr>
      <w:tr w:rsidR="000E6CAC" w:rsidRPr="00FF0CF7" w14:paraId="3C69D03D" w14:textId="77777777" w:rsidTr="00080293">
        <w:tc>
          <w:tcPr>
            <w:tcW w:w="7248" w:type="dxa"/>
          </w:tcPr>
          <w:p w14:paraId="166320CA" w14:textId="77777777" w:rsidR="000E6CAC" w:rsidRPr="00FF0CF7" w:rsidRDefault="000E6CAC" w:rsidP="00EB425C">
            <w:pPr>
              <w:rPr>
                <w:rFonts w:cs="Arial"/>
              </w:rPr>
            </w:pPr>
            <w:r w:rsidRPr="00FF0CF7">
              <w:rPr>
                <w:rFonts w:cs="Arial"/>
              </w:rPr>
              <w:t>Date of initial IEP meeting</w:t>
            </w:r>
          </w:p>
        </w:tc>
        <w:tc>
          <w:tcPr>
            <w:tcW w:w="851" w:type="dxa"/>
          </w:tcPr>
          <w:p w14:paraId="73EDABAA" w14:textId="77777777" w:rsidR="000E6CAC" w:rsidRPr="00FF0CF7" w:rsidRDefault="000E6CAC" w:rsidP="00EB425C">
            <w:pPr>
              <w:rPr>
                <w:rFonts w:cs="Arial"/>
              </w:rPr>
            </w:pPr>
          </w:p>
        </w:tc>
        <w:tc>
          <w:tcPr>
            <w:tcW w:w="850" w:type="dxa"/>
          </w:tcPr>
          <w:p w14:paraId="7FDF8121" w14:textId="77777777" w:rsidR="000E6CAC" w:rsidRPr="00FF0CF7" w:rsidRDefault="000E6CAC" w:rsidP="00EB425C">
            <w:pPr>
              <w:rPr>
                <w:rFonts w:cs="Arial"/>
              </w:rPr>
            </w:pPr>
          </w:p>
        </w:tc>
      </w:tr>
      <w:tr w:rsidR="000E6CAC" w:rsidRPr="00FF0CF7" w14:paraId="7BCB4424" w14:textId="77777777" w:rsidTr="00080293">
        <w:tc>
          <w:tcPr>
            <w:tcW w:w="7248" w:type="dxa"/>
          </w:tcPr>
          <w:p w14:paraId="42669ABD" w14:textId="77777777" w:rsidR="000E6CAC" w:rsidRPr="00FF0CF7" w:rsidRDefault="000E6CAC" w:rsidP="00EB425C">
            <w:pPr>
              <w:rPr>
                <w:rFonts w:cs="Arial"/>
              </w:rPr>
            </w:pPr>
            <w:r w:rsidRPr="00FF0CF7">
              <w:rPr>
                <w:rFonts w:cs="Arial"/>
              </w:rPr>
              <w:t>Date of IEP review</w:t>
            </w:r>
          </w:p>
        </w:tc>
        <w:tc>
          <w:tcPr>
            <w:tcW w:w="851" w:type="dxa"/>
          </w:tcPr>
          <w:p w14:paraId="754B11AF" w14:textId="77777777" w:rsidR="000E6CAC" w:rsidRPr="00FF0CF7" w:rsidRDefault="000E6CAC" w:rsidP="00EB425C">
            <w:pPr>
              <w:rPr>
                <w:rFonts w:cs="Arial"/>
              </w:rPr>
            </w:pPr>
          </w:p>
        </w:tc>
        <w:tc>
          <w:tcPr>
            <w:tcW w:w="850" w:type="dxa"/>
          </w:tcPr>
          <w:p w14:paraId="5BF25C49" w14:textId="77777777" w:rsidR="000E6CAC" w:rsidRPr="00FF0CF7" w:rsidRDefault="000E6CAC" w:rsidP="00EB425C">
            <w:pPr>
              <w:rPr>
                <w:rFonts w:cs="Arial"/>
              </w:rPr>
            </w:pPr>
          </w:p>
        </w:tc>
      </w:tr>
      <w:tr w:rsidR="000E6CAC" w:rsidRPr="00FF0CF7" w14:paraId="2CC44324" w14:textId="77777777" w:rsidTr="00080293">
        <w:tc>
          <w:tcPr>
            <w:tcW w:w="8949" w:type="dxa"/>
            <w:gridSpan w:val="3"/>
            <w:shd w:val="clear" w:color="auto" w:fill="CEDFFE"/>
          </w:tcPr>
          <w:p w14:paraId="4002214C" w14:textId="77777777" w:rsidR="000E6CAC" w:rsidRPr="00FF0CF7" w:rsidRDefault="000E6CAC" w:rsidP="00EB425C">
            <w:pPr>
              <w:rPr>
                <w:rFonts w:cs="Arial"/>
                <w:b/>
                <w:bCs/>
              </w:rPr>
            </w:pPr>
            <w:r w:rsidRPr="00FF0CF7">
              <w:rPr>
                <w:rFonts w:cs="Arial"/>
                <w:b/>
                <w:bCs/>
              </w:rPr>
              <w:t>Current level of performance in different areas</w:t>
            </w:r>
          </w:p>
        </w:tc>
      </w:tr>
      <w:tr w:rsidR="000E6CAC" w:rsidRPr="00FF0CF7" w14:paraId="70CDF0C6" w14:textId="77777777" w:rsidTr="00080293">
        <w:tc>
          <w:tcPr>
            <w:tcW w:w="7248" w:type="dxa"/>
          </w:tcPr>
          <w:p w14:paraId="00509074" w14:textId="77777777" w:rsidR="000E6CAC" w:rsidRPr="00FF0CF7" w:rsidRDefault="000E6CAC" w:rsidP="00EB425C">
            <w:pPr>
              <w:rPr>
                <w:rFonts w:cs="Arial"/>
              </w:rPr>
            </w:pPr>
            <w:r w:rsidRPr="00FF0CF7">
              <w:rPr>
                <w:rFonts w:cs="Arial"/>
              </w:rPr>
              <w:t>Information organised by functioning area/domain</w:t>
            </w:r>
          </w:p>
        </w:tc>
        <w:tc>
          <w:tcPr>
            <w:tcW w:w="851" w:type="dxa"/>
          </w:tcPr>
          <w:p w14:paraId="2DC2537C" w14:textId="77777777" w:rsidR="000E6CAC" w:rsidRPr="00FF0CF7" w:rsidRDefault="000E6CAC" w:rsidP="00EB425C">
            <w:pPr>
              <w:rPr>
                <w:rFonts w:cs="Arial"/>
              </w:rPr>
            </w:pPr>
          </w:p>
        </w:tc>
        <w:tc>
          <w:tcPr>
            <w:tcW w:w="850" w:type="dxa"/>
          </w:tcPr>
          <w:p w14:paraId="13098F5F" w14:textId="77777777" w:rsidR="000E6CAC" w:rsidRPr="00FF0CF7" w:rsidRDefault="000E6CAC" w:rsidP="00EB425C">
            <w:pPr>
              <w:rPr>
                <w:rFonts w:cs="Arial"/>
              </w:rPr>
            </w:pPr>
          </w:p>
        </w:tc>
      </w:tr>
      <w:tr w:rsidR="000E6CAC" w:rsidRPr="00FF0CF7" w14:paraId="45060A13" w14:textId="77777777" w:rsidTr="00080293">
        <w:tc>
          <w:tcPr>
            <w:tcW w:w="7248" w:type="dxa"/>
          </w:tcPr>
          <w:p w14:paraId="279ABDCA" w14:textId="77777777" w:rsidR="000E6CAC" w:rsidRPr="00FF0CF7" w:rsidRDefault="000E6CAC" w:rsidP="00EB425C">
            <w:pPr>
              <w:rPr>
                <w:rFonts w:cs="Arial"/>
              </w:rPr>
            </w:pPr>
            <w:r w:rsidRPr="00FF0CF7">
              <w:rPr>
                <w:rFonts w:cs="Arial"/>
              </w:rPr>
              <w:t>Current level of performance written in precise measurable goals</w:t>
            </w:r>
          </w:p>
        </w:tc>
        <w:tc>
          <w:tcPr>
            <w:tcW w:w="851" w:type="dxa"/>
          </w:tcPr>
          <w:p w14:paraId="766FAA8C" w14:textId="77777777" w:rsidR="000E6CAC" w:rsidRPr="00FF0CF7" w:rsidRDefault="000E6CAC" w:rsidP="00EB425C">
            <w:pPr>
              <w:rPr>
                <w:rFonts w:cs="Arial"/>
              </w:rPr>
            </w:pPr>
          </w:p>
        </w:tc>
        <w:tc>
          <w:tcPr>
            <w:tcW w:w="850" w:type="dxa"/>
          </w:tcPr>
          <w:p w14:paraId="34EEB798" w14:textId="77777777" w:rsidR="000E6CAC" w:rsidRPr="00FF0CF7" w:rsidRDefault="000E6CAC" w:rsidP="00EB425C">
            <w:pPr>
              <w:rPr>
                <w:rFonts w:cs="Arial"/>
              </w:rPr>
            </w:pPr>
          </w:p>
        </w:tc>
      </w:tr>
      <w:tr w:rsidR="000E6CAC" w:rsidRPr="00FF0CF7" w14:paraId="2A315763" w14:textId="77777777" w:rsidTr="00080293">
        <w:tc>
          <w:tcPr>
            <w:tcW w:w="7248" w:type="dxa"/>
          </w:tcPr>
          <w:p w14:paraId="13BD5C2A" w14:textId="77777777" w:rsidR="000E6CAC" w:rsidRPr="00FF0CF7" w:rsidRDefault="000E6CAC" w:rsidP="00EB425C">
            <w:pPr>
              <w:rPr>
                <w:rFonts w:cs="Arial"/>
              </w:rPr>
            </w:pPr>
            <w:r>
              <w:rPr>
                <w:rFonts w:cs="Arial"/>
              </w:rPr>
              <w:t>Learner</w:t>
            </w:r>
            <w:r w:rsidRPr="00FF0CF7">
              <w:rPr>
                <w:rFonts w:cs="Arial"/>
              </w:rPr>
              <w:t xml:space="preserve">’s needs identified and prioritised </w:t>
            </w:r>
          </w:p>
        </w:tc>
        <w:tc>
          <w:tcPr>
            <w:tcW w:w="851" w:type="dxa"/>
          </w:tcPr>
          <w:p w14:paraId="628561E4" w14:textId="77777777" w:rsidR="000E6CAC" w:rsidRPr="00FF0CF7" w:rsidRDefault="000E6CAC" w:rsidP="00EB425C">
            <w:pPr>
              <w:rPr>
                <w:rFonts w:cs="Arial"/>
              </w:rPr>
            </w:pPr>
          </w:p>
        </w:tc>
        <w:tc>
          <w:tcPr>
            <w:tcW w:w="850" w:type="dxa"/>
          </w:tcPr>
          <w:p w14:paraId="32094F3B" w14:textId="77777777" w:rsidR="000E6CAC" w:rsidRPr="00FF0CF7" w:rsidRDefault="000E6CAC" w:rsidP="00EB425C">
            <w:pPr>
              <w:rPr>
                <w:rFonts w:cs="Arial"/>
              </w:rPr>
            </w:pPr>
          </w:p>
        </w:tc>
      </w:tr>
      <w:tr w:rsidR="000E6CAC" w:rsidRPr="00FF0CF7" w14:paraId="048ED0A5" w14:textId="77777777" w:rsidTr="00080293">
        <w:tc>
          <w:tcPr>
            <w:tcW w:w="8949" w:type="dxa"/>
            <w:gridSpan w:val="3"/>
            <w:shd w:val="clear" w:color="auto" w:fill="CEDFFE"/>
          </w:tcPr>
          <w:p w14:paraId="41F23959" w14:textId="77777777" w:rsidR="000E6CAC" w:rsidRPr="00FF0CF7" w:rsidRDefault="000E6CAC" w:rsidP="00EB425C">
            <w:pPr>
              <w:rPr>
                <w:rFonts w:cs="Arial"/>
                <w:b/>
                <w:bCs/>
              </w:rPr>
            </w:pPr>
            <w:r>
              <w:rPr>
                <w:rFonts w:cs="Arial"/>
                <w:b/>
                <w:bCs/>
              </w:rPr>
              <w:t>Learner</w:t>
            </w:r>
            <w:r w:rsidRPr="00FF0CF7">
              <w:rPr>
                <w:rFonts w:cs="Arial"/>
                <w:b/>
                <w:bCs/>
              </w:rPr>
              <w:t xml:space="preserve"> specific annual objectives</w:t>
            </w:r>
          </w:p>
        </w:tc>
      </w:tr>
      <w:tr w:rsidR="000E6CAC" w:rsidRPr="00FF0CF7" w14:paraId="1A8E7863" w14:textId="77777777" w:rsidTr="00080293">
        <w:tc>
          <w:tcPr>
            <w:tcW w:w="7248" w:type="dxa"/>
          </w:tcPr>
          <w:p w14:paraId="75E6FE17" w14:textId="77777777" w:rsidR="000E6CAC" w:rsidRPr="00FF0CF7" w:rsidRDefault="000E6CAC" w:rsidP="00EB425C">
            <w:pPr>
              <w:rPr>
                <w:rFonts w:cs="Arial"/>
              </w:rPr>
            </w:pPr>
            <w:r w:rsidRPr="00FF0CF7">
              <w:rPr>
                <w:rFonts w:cs="Arial"/>
              </w:rPr>
              <w:t xml:space="preserve">Objectives based on </w:t>
            </w:r>
            <w:r>
              <w:rPr>
                <w:rFonts w:cs="Arial"/>
              </w:rPr>
              <w:t>learner</w:t>
            </w:r>
            <w:r w:rsidRPr="00FF0CF7">
              <w:rPr>
                <w:rFonts w:cs="Arial"/>
              </w:rPr>
              <w:t>’s current level of performance</w:t>
            </w:r>
          </w:p>
        </w:tc>
        <w:tc>
          <w:tcPr>
            <w:tcW w:w="851" w:type="dxa"/>
          </w:tcPr>
          <w:p w14:paraId="39AEA261" w14:textId="77777777" w:rsidR="000E6CAC" w:rsidRPr="00FF0CF7" w:rsidRDefault="000E6CAC" w:rsidP="00EB425C">
            <w:pPr>
              <w:rPr>
                <w:rFonts w:cs="Arial"/>
              </w:rPr>
            </w:pPr>
          </w:p>
        </w:tc>
        <w:tc>
          <w:tcPr>
            <w:tcW w:w="850" w:type="dxa"/>
          </w:tcPr>
          <w:p w14:paraId="7B983DF9" w14:textId="77777777" w:rsidR="000E6CAC" w:rsidRPr="00FF0CF7" w:rsidRDefault="000E6CAC" w:rsidP="00EB425C">
            <w:pPr>
              <w:rPr>
                <w:rFonts w:cs="Arial"/>
              </w:rPr>
            </w:pPr>
          </w:p>
        </w:tc>
      </w:tr>
      <w:tr w:rsidR="000E6CAC" w:rsidRPr="00FF0CF7" w14:paraId="1922F3CE" w14:textId="77777777" w:rsidTr="00080293">
        <w:tc>
          <w:tcPr>
            <w:tcW w:w="7248" w:type="dxa"/>
          </w:tcPr>
          <w:p w14:paraId="66AD3C6A" w14:textId="77777777" w:rsidR="000E6CAC" w:rsidRPr="00FF0CF7" w:rsidRDefault="000E6CAC" w:rsidP="00EB425C">
            <w:pPr>
              <w:rPr>
                <w:rFonts w:cs="Arial"/>
              </w:rPr>
            </w:pPr>
            <w:r w:rsidRPr="00FF0CF7">
              <w:rPr>
                <w:rFonts w:cs="Arial"/>
              </w:rPr>
              <w:t>Objectives stated in positive</w:t>
            </w:r>
          </w:p>
        </w:tc>
        <w:tc>
          <w:tcPr>
            <w:tcW w:w="851" w:type="dxa"/>
          </w:tcPr>
          <w:p w14:paraId="1EF38F2B" w14:textId="77777777" w:rsidR="000E6CAC" w:rsidRPr="00FF0CF7" w:rsidRDefault="000E6CAC" w:rsidP="00EB425C">
            <w:pPr>
              <w:rPr>
                <w:rFonts w:cs="Arial"/>
              </w:rPr>
            </w:pPr>
          </w:p>
        </w:tc>
        <w:tc>
          <w:tcPr>
            <w:tcW w:w="850" w:type="dxa"/>
          </w:tcPr>
          <w:p w14:paraId="00C8243D" w14:textId="77777777" w:rsidR="000E6CAC" w:rsidRPr="00FF0CF7" w:rsidRDefault="000E6CAC" w:rsidP="00EB425C">
            <w:pPr>
              <w:rPr>
                <w:rFonts w:cs="Arial"/>
              </w:rPr>
            </w:pPr>
          </w:p>
        </w:tc>
      </w:tr>
      <w:tr w:rsidR="000E6CAC" w:rsidRPr="00FF0CF7" w14:paraId="323AE525" w14:textId="77777777" w:rsidTr="00080293">
        <w:tc>
          <w:tcPr>
            <w:tcW w:w="7248" w:type="dxa"/>
          </w:tcPr>
          <w:p w14:paraId="6CEFEFCA" w14:textId="77777777" w:rsidR="000E6CAC" w:rsidRPr="00FF0CF7" w:rsidRDefault="000E6CAC" w:rsidP="00EB425C">
            <w:pPr>
              <w:rPr>
                <w:rFonts w:cs="Arial"/>
              </w:rPr>
            </w:pPr>
            <w:r w:rsidRPr="00FF0CF7">
              <w:rPr>
                <w:rFonts w:cs="Arial"/>
              </w:rPr>
              <w:t>Number of objectives achievable and manageable</w:t>
            </w:r>
          </w:p>
        </w:tc>
        <w:tc>
          <w:tcPr>
            <w:tcW w:w="851" w:type="dxa"/>
          </w:tcPr>
          <w:p w14:paraId="4BCF0870" w14:textId="77777777" w:rsidR="000E6CAC" w:rsidRPr="00FF0CF7" w:rsidRDefault="000E6CAC" w:rsidP="00EB425C">
            <w:pPr>
              <w:rPr>
                <w:rFonts w:cs="Arial"/>
              </w:rPr>
            </w:pPr>
          </w:p>
        </w:tc>
        <w:tc>
          <w:tcPr>
            <w:tcW w:w="850" w:type="dxa"/>
          </w:tcPr>
          <w:p w14:paraId="60839012" w14:textId="77777777" w:rsidR="000E6CAC" w:rsidRPr="00FF0CF7" w:rsidRDefault="000E6CAC" w:rsidP="00EB425C">
            <w:pPr>
              <w:rPr>
                <w:rFonts w:cs="Arial"/>
              </w:rPr>
            </w:pPr>
          </w:p>
        </w:tc>
      </w:tr>
      <w:tr w:rsidR="000E6CAC" w:rsidRPr="00FF0CF7" w14:paraId="2D2FAF23" w14:textId="77777777" w:rsidTr="00080293">
        <w:tc>
          <w:tcPr>
            <w:tcW w:w="7248" w:type="dxa"/>
          </w:tcPr>
          <w:p w14:paraId="187597C8" w14:textId="77777777" w:rsidR="000E6CAC" w:rsidRPr="00FF0CF7" w:rsidRDefault="000E6CAC" w:rsidP="00EB425C">
            <w:pPr>
              <w:rPr>
                <w:rFonts w:cs="Arial"/>
              </w:rPr>
            </w:pPr>
            <w:r w:rsidRPr="00FF0CF7">
              <w:rPr>
                <w:rFonts w:cs="Arial"/>
              </w:rPr>
              <w:t>Achievement indicators included</w:t>
            </w:r>
          </w:p>
        </w:tc>
        <w:tc>
          <w:tcPr>
            <w:tcW w:w="851" w:type="dxa"/>
          </w:tcPr>
          <w:p w14:paraId="724C973D" w14:textId="77777777" w:rsidR="000E6CAC" w:rsidRPr="00FF0CF7" w:rsidRDefault="000E6CAC" w:rsidP="00EB425C">
            <w:pPr>
              <w:rPr>
                <w:rFonts w:cs="Arial"/>
              </w:rPr>
            </w:pPr>
          </w:p>
        </w:tc>
        <w:tc>
          <w:tcPr>
            <w:tcW w:w="850" w:type="dxa"/>
          </w:tcPr>
          <w:p w14:paraId="7F52F937" w14:textId="77777777" w:rsidR="000E6CAC" w:rsidRPr="00FF0CF7" w:rsidRDefault="000E6CAC" w:rsidP="00EB425C">
            <w:pPr>
              <w:rPr>
                <w:rFonts w:cs="Arial"/>
              </w:rPr>
            </w:pPr>
          </w:p>
        </w:tc>
      </w:tr>
      <w:tr w:rsidR="000E6CAC" w:rsidRPr="00FF0CF7" w14:paraId="381C6359" w14:textId="77777777" w:rsidTr="00080293">
        <w:tc>
          <w:tcPr>
            <w:tcW w:w="7248" w:type="dxa"/>
            <w:shd w:val="clear" w:color="auto" w:fill="CEDFFE"/>
          </w:tcPr>
          <w:p w14:paraId="195EAACF" w14:textId="77777777" w:rsidR="000E6CAC" w:rsidRPr="00FF0CF7" w:rsidRDefault="000E6CAC" w:rsidP="00EB425C">
            <w:pPr>
              <w:rPr>
                <w:rFonts w:cs="Arial"/>
                <w:b/>
                <w:bCs/>
              </w:rPr>
            </w:pPr>
            <w:r w:rsidRPr="00FF0CF7">
              <w:rPr>
                <w:rFonts w:cs="Arial"/>
                <w:b/>
                <w:bCs/>
              </w:rPr>
              <w:t>Performance goal (PG)</w:t>
            </w:r>
          </w:p>
        </w:tc>
        <w:tc>
          <w:tcPr>
            <w:tcW w:w="851" w:type="dxa"/>
            <w:shd w:val="clear" w:color="auto" w:fill="CEDFFE"/>
          </w:tcPr>
          <w:p w14:paraId="5FCB798D" w14:textId="77777777" w:rsidR="000E6CAC" w:rsidRPr="00FF0CF7" w:rsidRDefault="000E6CAC" w:rsidP="00EB425C">
            <w:pPr>
              <w:rPr>
                <w:rFonts w:cs="Arial"/>
                <w:b/>
                <w:bCs/>
              </w:rPr>
            </w:pPr>
          </w:p>
        </w:tc>
        <w:tc>
          <w:tcPr>
            <w:tcW w:w="850" w:type="dxa"/>
            <w:shd w:val="clear" w:color="auto" w:fill="CEDFFE"/>
          </w:tcPr>
          <w:p w14:paraId="1C02F276" w14:textId="77777777" w:rsidR="000E6CAC" w:rsidRPr="00FF0CF7" w:rsidRDefault="000E6CAC" w:rsidP="00EB425C">
            <w:pPr>
              <w:rPr>
                <w:rFonts w:cs="Arial"/>
                <w:b/>
                <w:bCs/>
              </w:rPr>
            </w:pPr>
          </w:p>
        </w:tc>
      </w:tr>
      <w:tr w:rsidR="000E6CAC" w:rsidRPr="00FF0CF7" w14:paraId="3C0850D3" w14:textId="77777777" w:rsidTr="00080293">
        <w:tc>
          <w:tcPr>
            <w:tcW w:w="7248" w:type="dxa"/>
          </w:tcPr>
          <w:p w14:paraId="341C15F0" w14:textId="77777777" w:rsidR="000E6CAC" w:rsidRPr="00FF0CF7" w:rsidRDefault="000E6CAC" w:rsidP="00EB425C">
            <w:pPr>
              <w:rPr>
                <w:rFonts w:cs="Arial"/>
              </w:rPr>
            </w:pPr>
            <w:r w:rsidRPr="00FF0CF7">
              <w:rPr>
                <w:rFonts w:cs="Arial"/>
              </w:rPr>
              <w:t>PGs linked to annual objectives</w:t>
            </w:r>
          </w:p>
        </w:tc>
        <w:tc>
          <w:tcPr>
            <w:tcW w:w="851" w:type="dxa"/>
          </w:tcPr>
          <w:p w14:paraId="34827267" w14:textId="77777777" w:rsidR="000E6CAC" w:rsidRPr="00FF0CF7" w:rsidRDefault="000E6CAC" w:rsidP="00EB425C">
            <w:pPr>
              <w:rPr>
                <w:rFonts w:cs="Arial"/>
                <w:b/>
                <w:bCs/>
              </w:rPr>
            </w:pPr>
          </w:p>
        </w:tc>
        <w:tc>
          <w:tcPr>
            <w:tcW w:w="850" w:type="dxa"/>
          </w:tcPr>
          <w:p w14:paraId="0B6BA792" w14:textId="77777777" w:rsidR="000E6CAC" w:rsidRPr="00FF0CF7" w:rsidRDefault="000E6CAC" w:rsidP="00EB425C">
            <w:pPr>
              <w:rPr>
                <w:rFonts w:cs="Arial"/>
                <w:b/>
                <w:bCs/>
              </w:rPr>
            </w:pPr>
          </w:p>
        </w:tc>
      </w:tr>
      <w:tr w:rsidR="000E6CAC" w:rsidRPr="00FF0CF7" w14:paraId="02409BB5" w14:textId="77777777" w:rsidTr="00080293">
        <w:tc>
          <w:tcPr>
            <w:tcW w:w="7248" w:type="dxa"/>
          </w:tcPr>
          <w:p w14:paraId="26117EC1" w14:textId="77777777" w:rsidR="000E6CAC" w:rsidRPr="00FF0CF7" w:rsidRDefault="000E6CAC" w:rsidP="00EB425C">
            <w:pPr>
              <w:rPr>
                <w:rFonts w:cs="Arial"/>
              </w:rPr>
            </w:pPr>
            <w:r w:rsidRPr="00FF0CF7">
              <w:rPr>
                <w:rFonts w:cs="Arial"/>
              </w:rPr>
              <w:t>PGs are presented as small achievable steps</w:t>
            </w:r>
          </w:p>
        </w:tc>
        <w:tc>
          <w:tcPr>
            <w:tcW w:w="851" w:type="dxa"/>
          </w:tcPr>
          <w:p w14:paraId="08386C43" w14:textId="77777777" w:rsidR="000E6CAC" w:rsidRPr="00FF0CF7" w:rsidRDefault="000E6CAC" w:rsidP="00EB425C">
            <w:pPr>
              <w:rPr>
                <w:rFonts w:cs="Arial"/>
              </w:rPr>
            </w:pPr>
          </w:p>
        </w:tc>
        <w:tc>
          <w:tcPr>
            <w:tcW w:w="850" w:type="dxa"/>
          </w:tcPr>
          <w:p w14:paraId="779DF804" w14:textId="77777777" w:rsidR="000E6CAC" w:rsidRPr="00FF0CF7" w:rsidRDefault="000E6CAC" w:rsidP="00EB425C">
            <w:pPr>
              <w:rPr>
                <w:rFonts w:cs="Arial"/>
              </w:rPr>
            </w:pPr>
          </w:p>
        </w:tc>
      </w:tr>
      <w:tr w:rsidR="000E6CAC" w:rsidRPr="00FF0CF7" w14:paraId="3B942E94" w14:textId="77777777" w:rsidTr="00080293">
        <w:tc>
          <w:tcPr>
            <w:tcW w:w="7248" w:type="dxa"/>
          </w:tcPr>
          <w:p w14:paraId="03A211C0" w14:textId="77777777" w:rsidR="000E6CAC" w:rsidRPr="00FF0CF7" w:rsidRDefault="000E6CAC" w:rsidP="00EB425C">
            <w:pPr>
              <w:rPr>
                <w:rFonts w:cs="Arial"/>
              </w:rPr>
            </w:pPr>
            <w:r w:rsidRPr="00FF0CF7">
              <w:rPr>
                <w:rFonts w:cs="Arial"/>
              </w:rPr>
              <w:t>Time when PGs are achieved indicated</w:t>
            </w:r>
          </w:p>
        </w:tc>
        <w:tc>
          <w:tcPr>
            <w:tcW w:w="851" w:type="dxa"/>
          </w:tcPr>
          <w:p w14:paraId="7B8F9F8E" w14:textId="77777777" w:rsidR="000E6CAC" w:rsidRPr="00FF0CF7" w:rsidRDefault="000E6CAC" w:rsidP="00EB425C">
            <w:pPr>
              <w:rPr>
                <w:rFonts w:cs="Arial"/>
              </w:rPr>
            </w:pPr>
          </w:p>
        </w:tc>
        <w:tc>
          <w:tcPr>
            <w:tcW w:w="850" w:type="dxa"/>
          </w:tcPr>
          <w:p w14:paraId="4FE9133F" w14:textId="77777777" w:rsidR="000E6CAC" w:rsidRPr="00FF0CF7" w:rsidRDefault="000E6CAC" w:rsidP="00EB425C">
            <w:pPr>
              <w:rPr>
                <w:rFonts w:cs="Arial"/>
              </w:rPr>
            </w:pPr>
          </w:p>
        </w:tc>
      </w:tr>
      <w:tr w:rsidR="000E6CAC" w:rsidRPr="00FF0CF7" w14:paraId="2A1E8A82" w14:textId="77777777" w:rsidTr="00080293">
        <w:tc>
          <w:tcPr>
            <w:tcW w:w="8949" w:type="dxa"/>
            <w:gridSpan w:val="3"/>
            <w:shd w:val="clear" w:color="auto" w:fill="CEDFFE"/>
          </w:tcPr>
          <w:p w14:paraId="3ECBC3AD" w14:textId="77777777" w:rsidR="000E6CAC" w:rsidRPr="00FF0CF7" w:rsidRDefault="000E6CAC" w:rsidP="00EB425C">
            <w:pPr>
              <w:rPr>
                <w:rFonts w:cs="Arial"/>
                <w:b/>
                <w:bCs/>
              </w:rPr>
            </w:pPr>
            <w:r w:rsidRPr="00FF0CF7">
              <w:rPr>
                <w:rFonts w:cs="Arial"/>
                <w:b/>
                <w:bCs/>
              </w:rPr>
              <w:t>Instructional strategies</w:t>
            </w:r>
          </w:p>
        </w:tc>
      </w:tr>
      <w:tr w:rsidR="000E6CAC" w:rsidRPr="00FF0CF7" w14:paraId="41F05CCB" w14:textId="77777777" w:rsidTr="00080293">
        <w:tc>
          <w:tcPr>
            <w:tcW w:w="7248" w:type="dxa"/>
          </w:tcPr>
          <w:p w14:paraId="70B45BB7" w14:textId="77777777" w:rsidR="000E6CAC" w:rsidRPr="00FF0CF7" w:rsidRDefault="000E6CAC" w:rsidP="00EB425C">
            <w:pPr>
              <w:rPr>
                <w:rFonts w:cs="Arial"/>
              </w:rPr>
            </w:pPr>
            <w:r w:rsidRPr="00FF0CF7">
              <w:rPr>
                <w:rFonts w:cs="Arial"/>
              </w:rPr>
              <w:t>Instructional strategies outlined</w:t>
            </w:r>
          </w:p>
        </w:tc>
        <w:tc>
          <w:tcPr>
            <w:tcW w:w="851" w:type="dxa"/>
          </w:tcPr>
          <w:p w14:paraId="522F680D" w14:textId="77777777" w:rsidR="000E6CAC" w:rsidRPr="00FF0CF7" w:rsidRDefault="000E6CAC" w:rsidP="00EB425C">
            <w:pPr>
              <w:rPr>
                <w:rFonts w:cs="Arial"/>
              </w:rPr>
            </w:pPr>
          </w:p>
        </w:tc>
        <w:tc>
          <w:tcPr>
            <w:tcW w:w="850" w:type="dxa"/>
          </w:tcPr>
          <w:p w14:paraId="7FB79C33" w14:textId="77777777" w:rsidR="000E6CAC" w:rsidRPr="00FF0CF7" w:rsidRDefault="000E6CAC" w:rsidP="00EB425C">
            <w:pPr>
              <w:rPr>
                <w:rFonts w:cs="Arial"/>
              </w:rPr>
            </w:pPr>
          </w:p>
        </w:tc>
      </w:tr>
      <w:tr w:rsidR="000E6CAC" w:rsidRPr="00FF0CF7" w14:paraId="4E08E6C6" w14:textId="77777777" w:rsidTr="00080293">
        <w:tc>
          <w:tcPr>
            <w:tcW w:w="7248" w:type="dxa"/>
          </w:tcPr>
          <w:p w14:paraId="3D24B2C9" w14:textId="77777777" w:rsidR="000E6CAC" w:rsidRPr="00FF0CF7" w:rsidRDefault="000E6CAC" w:rsidP="00EB425C">
            <w:pPr>
              <w:rPr>
                <w:rFonts w:cs="Arial"/>
              </w:rPr>
            </w:pPr>
            <w:r w:rsidRPr="00FF0CF7">
              <w:rPr>
                <w:rFonts w:cs="Arial"/>
              </w:rPr>
              <w:t>Resources to be used stated</w:t>
            </w:r>
          </w:p>
        </w:tc>
        <w:tc>
          <w:tcPr>
            <w:tcW w:w="851" w:type="dxa"/>
          </w:tcPr>
          <w:p w14:paraId="43EB9718" w14:textId="77777777" w:rsidR="000E6CAC" w:rsidRPr="00FF0CF7" w:rsidRDefault="000E6CAC" w:rsidP="00EB425C">
            <w:pPr>
              <w:rPr>
                <w:rFonts w:cs="Arial"/>
              </w:rPr>
            </w:pPr>
          </w:p>
        </w:tc>
        <w:tc>
          <w:tcPr>
            <w:tcW w:w="850" w:type="dxa"/>
          </w:tcPr>
          <w:p w14:paraId="401057E6" w14:textId="77777777" w:rsidR="000E6CAC" w:rsidRPr="00FF0CF7" w:rsidRDefault="000E6CAC" w:rsidP="00EB425C">
            <w:pPr>
              <w:rPr>
                <w:rFonts w:cs="Arial"/>
              </w:rPr>
            </w:pPr>
          </w:p>
        </w:tc>
      </w:tr>
      <w:tr w:rsidR="000E6CAC" w:rsidRPr="00FF0CF7" w14:paraId="32BAD77B" w14:textId="77777777" w:rsidTr="00080293">
        <w:tc>
          <w:tcPr>
            <w:tcW w:w="7248" w:type="dxa"/>
          </w:tcPr>
          <w:p w14:paraId="468A1A10" w14:textId="77777777" w:rsidR="000E6CAC" w:rsidRPr="00FF0CF7" w:rsidRDefault="000E6CAC" w:rsidP="00EB425C">
            <w:pPr>
              <w:rPr>
                <w:rFonts w:cs="Arial"/>
              </w:rPr>
            </w:pPr>
            <w:r w:rsidRPr="00FF0CF7">
              <w:rPr>
                <w:rFonts w:cs="Arial"/>
              </w:rPr>
              <w:t>Assessment process indicated</w:t>
            </w:r>
          </w:p>
        </w:tc>
        <w:tc>
          <w:tcPr>
            <w:tcW w:w="851" w:type="dxa"/>
          </w:tcPr>
          <w:p w14:paraId="3B16B360" w14:textId="77777777" w:rsidR="000E6CAC" w:rsidRPr="00FF0CF7" w:rsidRDefault="000E6CAC" w:rsidP="00EB425C">
            <w:pPr>
              <w:rPr>
                <w:rFonts w:cs="Arial"/>
              </w:rPr>
            </w:pPr>
          </w:p>
        </w:tc>
        <w:tc>
          <w:tcPr>
            <w:tcW w:w="850" w:type="dxa"/>
          </w:tcPr>
          <w:p w14:paraId="70EC425D" w14:textId="77777777" w:rsidR="000E6CAC" w:rsidRPr="00FF0CF7" w:rsidRDefault="000E6CAC" w:rsidP="00EB425C">
            <w:pPr>
              <w:rPr>
                <w:rFonts w:cs="Arial"/>
              </w:rPr>
            </w:pPr>
          </w:p>
        </w:tc>
      </w:tr>
      <w:tr w:rsidR="000E6CAC" w:rsidRPr="00FF0CF7" w14:paraId="4828E286" w14:textId="77777777" w:rsidTr="00080293">
        <w:tc>
          <w:tcPr>
            <w:tcW w:w="8949" w:type="dxa"/>
            <w:gridSpan w:val="3"/>
            <w:shd w:val="clear" w:color="auto" w:fill="CEDFFE"/>
          </w:tcPr>
          <w:p w14:paraId="44E96087" w14:textId="77777777" w:rsidR="000E6CAC" w:rsidRPr="00FF0CF7" w:rsidRDefault="000E6CAC" w:rsidP="00EB425C">
            <w:pPr>
              <w:rPr>
                <w:rFonts w:cs="Arial"/>
                <w:b/>
                <w:bCs/>
              </w:rPr>
            </w:pPr>
            <w:r w:rsidRPr="00FF0CF7">
              <w:rPr>
                <w:rFonts w:cs="Arial"/>
                <w:b/>
                <w:bCs/>
              </w:rPr>
              <w:t>Team members</w:t>
            </w:r>
          </w:p>
        </w:tc>
      </w:tr>
      <w:tr w:rsidR="000E6CAC" w:rsidRPr="00FF0CF7" w14:paraId="699D0BCD" w14:textId="77777777" w:rsidTr="00080293">
        <w:tc>
          <w:tcPr>
            <w:tcW w:w="7248" w:type="dxa"/>
          </w:tcPr>
          <w:p w14:paraId="63871375" w14:textId="77777777" w:rsidR="000E6CAC" w:rsidRPr="00FF0CF7" w:rsidRDefault="000E6CAC" w:rsidP="00EB425C">
            <w:pPr>
              <w:rPr>
                <w:rFonts w:cs="Arial"/>
              </w:rPr>
            </w:pPr>
            <w:r w:rsidRPr="00FF0CF7">
              <w:rPr>
                <w:rFonts w:cs="Arial"/>
              </w:rPr>
              <w:t>Implementing team members indicated</w:t>
            </w:r>
          </w:p>
        </w:tc>
        <w:tc>
          <w:tcPr>
            <w:tcW w:w="851" w:type="dxa"/>
          </w:tcPr>
          <w:p w14:paraId="5002551B" w14:textId="77777777" w:rsidR="000E6CAC" w:rsidRPr="00FF0CF7" w:rsidRDefault="000E6CAC" w:rsidP="00EB425C">
            <w:pPr>
              <w:rPr>
                <w:rFonts w:cs="Arial"/>
              </w:rPr>
            </w:pPr>
          </w:p>
        </w:tc>
        <w:tc>
          <w:tcPr>
            <w:tcW w:w="850" w:type="dxa"/>
          </w:tcPr>
          <w:p w14:paraId="0487D257" w14:textId="77777777" w:rsidR="000E6CAC" w:rsidRPr="00FF0CF7" w:rsidRDefault="000E6CAC" w:rsidP="00EB425C">
            <w:pPr>
              <w:rPr>
                <w:rFonts w:cs="Arial"/>
              </w:rPr>
            </w:pPr>
          </w:p>
        </w:tc>
      </w:tr>
      <w:tr w:rsidR="000E6CAC" w:rsidRPr="00FF0CF7" w14:paraId="0558AC7A" w14:textId="77777777" w:rsidTr="00080293">
        <w:tc>
          <w:tcPr>
            <w:tcW w:w="8949" w:type="dxa"/>
            <w:gridSpan w:val="3"/>
            <w:shd w:val="clear" w:color="auto" w:fill="CEDFFE"/>
          </w:tcPr>
          <w:p w14:paraId="48DA9A27" w14:textId="77777777" w:rsidR="000E6CAC" w:rsidRPr="00FF0CF7" w:rsidRDefault="000E6CAC" w:rsidP="00EB425C">
            <w:pPr>
              <w:rPr>
                <w:rFonts w:cs="Arial"/>
                <w:b/>
                <w:bCs/>
              </w:rPr>
            </w:pPr>
            <w:r w:rsidRPr="00FF0CF7">
              <w:rPr>
                <w:rFonts w:cs="Arial"/>
                <w:b/>
                <w:bCs/>
              </w:rPr>
              <w:t>Evaluation and review</w:t>
            </w:r>
          </w:p>
        </w:tc>
      </w:tr>
      <w:tr w:rsidR="000E6CAC" w:rsidRPr="00FF0CF7" w14:paraId="45EE1307" w14:textId="77777777" w:rsidTr="00080293">
        <w:tc>
          <w:tcPr>
            <w:tcW w:w="7248" w:type="dxa"/>
          </w:tcPr>
          <w:p w14:paraId="35DD83C9" w14:textId="77777777" w:rsidR="000E6CAC" w:rsidRPr="00FF0CF7" w:rsidRDefault="000E6CAC" w:rsidP="00EB425C">
            <w:pPr>
              <w:rPr>
                <w:rFonts w:cs="Arial"/>
              </w:rPr>
            </w:pPr>
            <w:r w:rsidRPr="00FF0CF7">
              <w:rPr>
                <w:rFonts w:cs="Arial"/>
              </w:rPr>
              <w:t>How the IEP will be evaluated is noted</w:t>
            </w:r>
          </w:p>
        </w:tc>
        <w:tc>
          <w:tcPr>
            <w:tcW w:w="851" w:type="dxa"/>
          </w:tcPr>
          <w:p w14:paraId="0E158A18" w14:textId="77777777" w:rsidR="000E6CAC" w:rsidRPr="00FF0CF7" w:rsidRDefault="000E6CAC" w:rsidP="00EB425C">
            <w:pPr>
              <w:rPr>
                <w:rFonts w:cs="Arial"/>
              </w:rPr>
            </w:pPr>
          </w:p>
        </w:tc>
        <w:tc>
          <w:tcPr>
            <w:tcW w:w="850" w:type="dxa"/>
          </w:tcPr>
          <w:p w14:paraId="6B5F668D" w14:textId="77777777" w:rsidR="000E6CAC" w:rsidRPr="00FF0CF7" w:rsidRDefault="000E6CAC" w:rsidP="00EB425C">
            <w:pPr>
              <w:rPr>
                <w:rFonts w:cs="Arial"/>
              </w:rPr>
            </w:pPr>
          </w:p>
        </w:tc>
      </w:tr>
      <w:tr w:rsidR="000E6CAC" w:rsidRPr="00FF0CF7" w14:paraId="18DF08D7" w14:textId="77777777" w:rsidTr="00080293">
        <w:tc>
          <w:tcPr>
            <w:tcW w:w="7248" w:type="dxa"/>
          </w:tcPr>
          <w:p w14:paraId="595CCB48" w14:textId="77777777" w:rsidR="000E6CAC" w:rsidRPr="00FF0CF7" w:rsidRDefault="000E6CAC" w:rsidP="00EB425C">
            <w:pPr>
              <w:rPr>
                <w:rFonts w:cs="Arial"/>
              </w:rPr>
            </w:pPr>
            <w:r w:rsidRPr="00FF0CF7">
              <w:rPr>
                <w:rFonts w:cs="Arial"/>
              </w:rPr>
              <w:t>Dates and times of review indicated</w:t>
            </w:r>
          </w:p>
        </w:tc>
        <w:tc>
          <w:tcPr>
            <w:tcW w:w="851" w:type="dxa"/>
          </w:tcPr>
          <w:p w14:paraId="57EF7DE5" w14:textId="77777777" w:rsidR="000E6CAC" w:rsidRPr="00FF0CF7" w:rsidRDefault="000E6CAC" w:rsidP="00EB425C">
            <w:pPr>
              <w:rPr>
                <w:rFonts w:cs="Arial"/>
              </w:rPr>
            </w:pPr>
          </w:p>
        </w:tc>
        <w:tc>
          <w:tcPr>
            <w:tcW w:w="850" w:type="dxa"/>
          </w:tcPr>
          <w:p w14:paraId="19BD93E2" w14:textId="77777777" w:rsidR="000E6CAC" w:rsidRPr="00FF0CF7" w:rsidRDefault="000E6CAC" w:rsidP="00EB425C">
            <w:pPr>
              <w:rPr>
                <w:rFonts w:cs="Arial"/>
              </w:rPr>
            </w:pPr>
          </w:p>
        </w:tc>
      </w:tr>
    </w:tbl>
    <w:p w14:paraId="06C85D99" w14:textId="6E350C78" w:rsidR="007F0A3E" w:rsidRDefault="007F0A3E" w:rsidP="0034051E">
      <w:pPr>
        <w:pStyle w:val="Heading1"/>
      </w:pPr>
      <w:r w:rsidRPr="0082597A">
        <w:br w:type="page"/>
      </w:r>
      <w:bookmarkStart w:id="101" w:name="_Toc307226625"/>
      <w:bookmarkStart w:id="102" w:name="_Toc531370525"/>
      <w:bookmarkStart w:id="103" w:name="_Toc5903972"/>
      <w:r w:rsidRPr="0034051E">
        <w:lastRenderedPageBreak/>
        <w:t xml:space="preserve">Resource </w:t>
      </w:r>
      <w:r w:rsidR="00D433E8">
        <w:t>5</w:t>
      </w:r>
      <w:r w:rsidR="00995A8F">
        <w:t>.</w:t>
      </w:r>
      <w:r w:rsidR="003E312E">
        <w:t>6</w:t>
      </w:r>
      <w:r w:rsidRPr="0034051E">
        <w:t xml:space="preserve">: </w:t>
      </w:r>
      <w:bookmarkEnd w:id="101"/>
      <w:bookmarkEnd w:id="102"/>
      <w:r w:rsidR="00D433E8">
        <w:t>A Zambian IEP sample</w:t>
      </w:r>
      <w:bookmarkEnd w:id="103"/>
    </w:p>
    <w:p w14:paraId="042C503B" w14:textId="4196D317" w:rsidR="00D433E8" w:rsidRDefault="00D433E8" w:rsidP="00D433E8">
      <w:pPr>
        <w:jc w:val="center"/>
      </w:pPr>
      <w:r w:rsidRPr="00D433E8">
        <w:rPr>
          <w:noProof/>
          <w:lang w:val="en-US" w:eastAsia="en-US"/>
        </w:rPr>
        <w:drawing>
          <wp:inline distT="0" distB="0" distL="0" distR="0" wp14:anchorId="0C3781E4" wp14:editId="22A72095">
            <wp:extent cx="4712335" cy="57658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9189" b="2046"/>
                    <a:stretch/>
                  </pic:blipFill>
                  <pic:spPr bwMode="auto">
                    <a:xfrm>
                      <a:off x="0" y="0"/>
                      <a:ext cx="4719386" cy="5774427"/>
                    </a:xfrm>
                    <a:prstGeom prst="rect">
                      <a:avLst/>
                    </a:prstGeom>
                    <a:noFill/>
                    <a:ln>
                      <a:noFill/>
                    </a:ln>
                    <a:extLst>
                      <a:ext uri="{53640926-AAD7-44D8-BBD7-CCE9431645EC}">
                        <a14:shadowObscured xmlns:a14="http://schemas.microsoft.com/office/drawing/2010/main"/>
                      </a:ext>
                    </a:extLst>
                  </pic:spPr>
                </pic:pic>
              </a:graphicData>
            </a:graphic>
          </wp:inline>
        </w:drawing>
      </w:r>
    </w:p>
    <w:p w14:paraId="522D027B" w14:textId="0F256664" w:rsidR="00D433E8" w:rsidRPr="00D433E8" w:rsidRDefault="00D433E8" w:rsidP="00D433E8">
      <w:pPr>
        <w:jc w:val="center"/>
      </w:pPr>
      <w:r w:rsidRPr="00D433E8">
        <w:rPr>
          <w:noProof/>
          <w:lang w:val="en-US" w:eastAsia="en-US"/>
        </w:rPr>
        <w:drawing>
          <wp:inline distT="0" distB="0" distL="0" distR="0" wp14:anchorId="5070C4B6" wp14:editId="0DBF0290">
            <wp:extent cx="4872392" cy="229235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3004" cy="2316162"/>
                    </a:xfrm>
                    <a:prstGeom prst="rect">
                      <a:avLst/>
                    </a:prstGeom>
                    <a:noFill/>
                    <a:ln>
                      <a:noFill/>
                    </a:ln>
                  </pic:spPr>
                </pic:pic>
              </a:graphicData>
            </a:graphic>
          </wp:inline>
        </w:drawing>
      </w:r>
    </w:p>
    <w:p w14:paraId="5A3FD5CA" w14:textId="2C18CCD3" w:rsidR="007F0A3E" w:rsidRDefault="007F0A3E" w:rsidP="0034051E">
      <w:pPr>
        <w:pStyle w:val="Heading1"/>
      </w:pPr>
      <w:r w:rsidRPr="0082597A">
        <w:br w:type="page"/>
      </w:r>
      <w:bookmarkStart w:id="104" w:name="_Toc307226626"/>
      <w:bookmarkStart w:id="105" w:name="_Toc531370526"/>
      <w:bookmarkStart w:id="106" w:name="_Toc5903973"/>
      <w:r w:rsidRPr="0034051E">
        <w:lastRenderedPageBreak/>
        <w:t xml:space="preserve">Resource </w:t>
      </w:r>
      <w:r w:rsidR="003341D1">
        <w:t>5</w:t>
      </w:r>
      <w:r w:rsidR="00995A8F">
        <w:t>.</w:t>
      </w:r>
      <w:r w:rsidR="003E312E">
        <w:t>7</w:t>
      </w:r>
      <w:r w:rsidRPr="0034051E">
        <w:t xml:space="preserve">: </w:t>
      </w:r>
      <w:bookmarkEnd w:id="104"/>
      <w:bookmarkEnd w:id="105"/>
      <w:r w:rsidR="003341D1">
        <w:t>IEP development process stages</w:t>
      </w:r>
      <w:bookmarkEnd w:id="106"/>
    </w:p>
    <w:p w14:paraId="2C465FA8" w14:textId="11E18EFA" w:rsidR="003341D1" w:rsidRPr="00FF0CF7" w:rsidRDefault="003341D1" w:rsidP="003341D1">
      <w:pPr>
        <w:rPr>
          <w:rFonts w:cs="Arial"/>
          <w:color w:val="FF0000"/>
        </w:rPr>
      </w:pPr>
      <w:r w:rsidRPr="00FF0CF7">
        <w:rPr>
          <w:rFonts w:cs="Arial"/>
          <w:color w:val="FF0000"/>
        </w:rPr>
        <w:t xml:space="preserve">The trainer should cut out these cards and mix them up before giving them to </w:t>
      </w:r>
      <w:r w:rsidR="00220259">
        <w:rPr>
          <w:rFonts w:cs="Arial"/>
          <w:color w:val="FF0000"/>
        </w:rPr>
        <w:t>teachers</w:t>
      </w:r>
      <w:r w:rsidRPr="00FF0CF7">
        <w:rPr>
          <w:rFonts w:cs="Arial"/>
          <w:color w:val="FF0000"/>
        </w:rPr>
        <w:t>.</w:t>
      </w:r>
    </w:p>
    <w:p w14:paraId="22D079D6" w14:textId="77777777" w:rsidR="003341D1" w:rsidRPr="00FF0CF7" w:rsidRDefault="003341D1" w:rsidP="003341D1">
      <w:pPr>
        <w:rPr>
          <w:rFonts w:cs="Arial"/>
        </w:rPr>
      </w:pPr>
    </w:p>
    <w:p w14:paraId="32DEDD5C" w14:textId="77777777" w:rsidR="003341D1" w:rsidRPr="00FF0CF7" w:rsidRDefault="003341D1" w:rsidP="003341D1">
      <w:pPr>
        <w:rPr>
          <w:rFonts w:cs="Arial"/>
        </w:rPr>
      </w:pPr>
    </w:p>
    <w:tbl>
      <w:tblPr>
        <w:tblW w:w="0" w:type="auto"/>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0A0" w:firstRow="1" w:lastRow="0" w:firstColumn="1" w:lastColumn="0" w:noHBand="0" w:noVBand="0"/>
      </w:tblPr>
      <w:tblGrid>
        <w:gridCol w:w="4621"/>
        <w:gridCol w:w="4621"/>
      </w:tblGrid>
      <w:tr w:rsidR="003341D1" w:rsidRPr="00FF0CF7" w14:paraId="7CF98DCA" w14:textId="77777777" w:rsidTr="003341D1">
        <w:trPr>
          <w:trHeight w:val="1418"/>
        </w:trPr>
        <w:tc>
          <w:tcPr>
            <w:tcW w:w="4621" w:type="dxa"/>
            <w:vAlign w:val="center"/>
          </w:tcPr>
          <w:p w14:paraId="2ADEEB5D" w14:textId="77777777" w:rsidR="003341D1" w:rsidRPr="00FF0CF7" w:rsidRDefault="003341D1" w:rsidP="00EB425C">
            <w:pPr>
              <w:jc w:val="center"/>
              <w:rPr>
                <w:rFonts w:eastAsia="MS Mincho" w:cs="Arial"/>
                <w:szCs w:val="28"/>
              </w:rPr>
            </w:pPr>
            <w:r w:rsidRPr="00FF0CF7">
              <w:rPr>
                <w:rFonts w:eastAsia="MS Mincho" w:cs="Arial"/>
                <w:szCs w:val="28"/>
              </w:rPr>
              <w:t xml:space="preserve">Gather information about the </w:t>
            </w:r>
            <w:r>
              <w:rPr>
                <w:rFonts w:eastAsia="MS Mincho" w:cs="Arial"/>
                <w:szCs w:val="28"/>
              </w:rPr>
              <w:t>learner</w:t>
            </w:r>
          </w:p>
        </w:tc>
        <w:tc>
          <w:tcPr>
            <w:tcW w:w="4621" w:type="dxa"/>
            <w:vAlign w:val="center"/>
          </w:tcPr>
          <w:p w14:paraId="44F81990" w14:textId="77777777" w:rsidR="003341D1" w:rsidRPr="00FF0CF7" w:rsidRDefault="003341D1" w:rsidP="00EB425C">
            <w:pPr>
              <w:jc w:val="center"/>
              <w:rPr>
                <w:rFonts w:eastAsia="MS Mincho" w:cs="Arial"/>
                <w:szCs w:val="28"/>
              </w:rPr>
            </w:pPr>
            <w:r w:rsidRPr="00FF0CF7">
              <w:rPr>
                <w:rFonts w:eastAsia="MS Mincho" w:cs="Arial"/>
                <w:szCs w:val="28"/>
              </w:rPr>
              <w:t xml:space="preserve">Develop </w:t>
            </w:r>
            <w:r w:rsidRPr="00FF0CF7">
              <w:rPr>
                <w:rFonts w:eastAsia="MS Mincho" w:cs="Arial"/>
                <w:color w:val="000000"/>
                <w:szCs w:val="28"/>
              </w:rPr>
              <w:t xml:space="preserve">a statement on the </w:t>
            </w:r>
            <w:r>
              <w:rPr>
                <w:rFonts w:eastAsia="MS Mincho" w:cs="Arial"/>
                <w:color w:val="000000"/>
                <w:szCs w:val="28"/>
              </w:rPr>
              <w:t>learner</w:t>
            </w:r>
            <w:r w:rsidRPr="00FF0CF7">
              <w:rPr>
                <w:rFonts w:eastAsia="MS Mincho" w:cs="Arial"/>
                <w:color w:val="000000"/>
                <w:szCs w:val="28"/>
              </w:rPr>
              <w:t>’s level of performance, including strengths and needs</w:t>
            </w:r>
          </w:p>
        </w:tc>
      </w:tr>
      <w:tr w:rsidR="003341D1" w:rsidRPr="00FF0CF7" w14:paraId="76FCC027" w14:textId="77777777" w:rsidTr="003341D1">
        <w:trPr>
          <w:trHeight w:val="1418"/>
        </w:trPr>
        <w:tc>
          <w:tcPr>
            <w:tcW w:w="4621" w:type="dxa"/>
            <w:vAlign w:val="center"/>
          </w:tcPr>
          <w:p w14:paraId="0CC16E7B" w14:textId="77777777" w:rsidR="003341D1" w:rsidRPr="00FF0CF7" w:rsidRDefault="003341D1" w:rsidP="00EB425C">
            <w:pPr>
              <w:jc w:val="center"/>
              <w:rPr>
                <w:rFonts w:eastAsia="MS Mincho" w:cs="Arial"/>
                <w:szCs w:val="28"/>
              </w:rPr>
            </w:pPr>
            <w:r w:rsidRPr="00FF0CF7">
              <w:rPr>
                <w:rFonts w:eastAsia="MS Mincho" w:cs="Arial"/>
                <w:szCs w:val="28"/>
              </w:rPr>
              <w:t xml:space="preserve">Identify </w:t>
            </w:r>
            <w:r w:rsidRPr="00FF0CF7">
              <w:rPr>
                <w:rFonts w:eastAsia="MS Mincho" w:cs="Arial"/>
                <w:color w:val="000000"/>
                <w:szCs w:val="28"/>
              </w:rPr>
              <w:t xml:space="preserve">the </w:t>
            </w:r>
            <w:r>
              <w:rPr>
                <w:rFonts w:eastAsia="MS Mincho" w:cs="Arial"/>
                <w:color w:val="000000"/>
                <w:szCs w:val="28"/>
              </w:rPr>
              <w:t>learner</w:t>
            </w:r>
            <w:r w:rsidRPr="00FF0CF7">
              <w:rPr>
                <w:rFonts w:eastAsia="MS Mincho" w:cs="Arial"/>
                <w:color w:val="000000"/>
                <w:szCs w:val="28"/>
              </w:rPr>
              <w:t>’s priority learning needs</w:t>
            </w:r>
          </w:p>
        </w:tc>
        <w:tc>
          <w:tcPr>
            <w:tcW w:w="4621" w:type="dxa"/>
            <w:vAlign w:val="center"/>
          </w:tcPr>
          <w:p w14:paraId="73B80DF7" w14:textId="77777777" w:rsidR="003341D1" w:rsidRPr="00FF0CF7" w:rsidRDefault="003341D1" w:rsidP="00EB425C">
            <w:pPr>
              <w:jc w:val="center"/>
              <w:rPr>
                <w:rFonts w:eastAsia="MS Mincho" w:cs="Arial"/>
                <w:szCs w:val="28"/>
              </w:rPr>
            </w:pPr>
            <w:r w:rsidRPr="00FF0CF7">
              <w:rPr>
                <w:rFonts w:eastAsia="MS Mincho" w:cs="Arial"/>
                <w:color w:val="000000"/>
                <w:szCs w:val="28"/>
              </w:rPr>
              <w:t xml:space="preserve">Set annual objectives and performance goals for the </w:t>
            </w:r>
            <w:r>
              <w:rPr>
                <w:rFonts w:eastAsia="MS Mincho" w:cs="Arial"/>
                <w:color w:val="000000"/>
                <w:szCs w:val="28"/>
              </w:rPr>
              <w:t>learner</w:t>
            </w:r>
          </w:p>
        </w:tc>
      </w:tr>
      <w:tr w:rsidR="003341D1" w:rsidRPr="00FF0CF7" w14:paraId="7415D0A3" w14:textId="77777777" w:rsidTr="003341D1">
        <w:trPr>
          <w:trHeight w:val="1418"/>
        </w:trPr>
        <w:tc>
          <w:tcPr>
            <w:tcW w:w="4621" w:type="dxa"/>
            <w:vAlign w:val="center"/>
          </w:tcPr>
          <w:p w14:paraId="59648915" w14:textId="77777777" w:rsidR="003341D1" w:rsidRPr="00FF0CF7" w:rsidRDefault="003341D1" w:rsidP="00EB425C">
            <w:pPr>
              <w:jc w:val="center"/>
              <w:rPr>
                <w:rFonts w:eastAsia="MS Mincho" w:cs="Arial"/>
                <w:szCs w:val="28"/>
              </w:rPr>
            </w:pPr>
            <w:r w:rsidRPr="00FF0CF7">
              <w:rPr>
                <w:rFonts w:eastAsia="MS Mincho" w:cs="Arial"/>
                <w:szCs w:val="28"/>
              </w:rPr>
              <w:t xml:space="preserve">Identify </w:t>
            </w:r>
            <w:r w:rsidRPr="00FF0CF7">
              <w:rPr>
                <w:rFonts w:eastAsia="MS Mincho" w:cs="Arial"/>
                <w:color w:val="000000"/>
                <w:szCs w:val="28"/>
              </w:rPr>
              <w:t xml:space="preserve">strategies for supporting the </w:t>
            </w:r>
            <w:r>
              <w:rPr>
                <w:rFonts w:eastAsia="MS Mincho" w:cs="Arial"/>
                <w:color w:val="000000"/>
                <w:szCs w:val="28"/>
              </w:rPr>
              <w:t>learner</w:t>
            </w:r>
            <w:r w:rsidRPr="00FF0CF7">
              <w:rPr>
                <w:rFonts w:eastAsia="MS Mincho" w:cs="Arial"/>
                <w:color w:val="000000"/>
                <w:szCs w:val="28"/>
              </w:rPr>
              <w:t xml:space="preserve"> towards these goals</w:t>
            </w:r>
          </w:p>
        </w:tc>
        <w:tc>
          <w:tcPr>
            <w:tcW w:w="4621" w:type="dxa"/>
            <w:vAlign w:val="center"/>
          </w:tcPr>
          <w:p w14:paraId="00EBE0A5" w14:textId="77777777" w:rsidR="003341D1" w:rsidRPr="00FF0CF7" w:rsidRDefault="003341D1" w:rsidP="00EB425C">
            <w:pPr>
              <w:jc w:val="center"/>
              <w:rPr>
                <w:rFonts w:eastAsia="MS Mincho" w:cs="Arial"/>
                <w:szCs w:val="28"/>
              </w:rPr>
            </w:pPr>
            <w:r w:rsidRPr="00FF0CF7">
              <w:rPr>
                <w:rFonts w:eastAsia="MS Mincho" w:cs="Arial"/>
                <w:szCs w:val="28"/>
              </w:rPr>
              <w:t>Implement the plan</w:t>
            </w:r>
          </w:p>
        </w:tc>
      </w:tr>
      <w:tr w:rsidR="003341D1" w:rsidRPr="00FF0CF7" w14:paraId="05D5DB5E" w14:textId="77777777" w:rsidTr="003341D1">
        <w:trPr>
          <w:trHeight w:val="1418"/>
        </w:trPr>
        <w:tc>
          <w:tcPr>
            <w:tcW w:w="4621" w:type="dxa"/>
            <w:vAlign w:val="center"/>
          </w:tcPr>
          <w:p w14:paraId="03F1EDFD" w14:textId="77777777" w:rsidR="003341D1" w:rsidRPr="00FF0CF7" w:rsidRDefault="003341D1" w:rsidP="00EB425C">
            <w:pPr>
              <w:jc w:val="center"/>
              <w:rPr>
                <w:rFonts w:eastAsia="MS Mincho" w:cs="Arial"/>
                <w:szCs w:val="28"/>
              </w:rPr>
            </w:pPr>
            <w:r w:rsidRPr="00FF0CF7">
              <w:rPr>
                <w:rFonts w:eastAsia="MS Mincho" w:cs="Arial"/>
                <w:szCs w:val="28"/>
              </w:rPr>
              <w:t>Review and revise the plan</w:t>
            </w:r>
          </w:p>
        </w:tc>
        <w:tc>
          <w:tcPr>
            <w:tcW w:w="4621" w:type="dxa"/>
            <w:vAlign w:val="center"/>
          </w:tcPr>
          <w:p w14:paraId="7343A9CC" w14:textId="77777777" w:rsidR="003341D1" w:rsidRPr="00FF0CF7" w:rsidRDefault="003341D1" w:rsidP="00EB425C">
            <w:pPr>
              <w:jc w:val="center"/>
              <w:rPr>
                <w:rFonts w:eastAsia="MS Mincho" w:cs="Arial"/>
                <w:szCs w:val="28"/>
              </w:rPr>
            </w:pPr>
            <w:r w:rsidRPr="00FF0CF7">
              <w:rPr>
                <w:rFonts w:eastAsia="MS Mincho" w:cs="Arial"/>
                <w:color w:val="A6A6A6"/>
                <w:szCs w:val="28"/>
              </w:rPr>
              <w:t>Additional tasks</w:t>
            </w:r>
          </w:p>
        </w:tc>
      </w:tr>
      <w:tr w:rsidR="003341D1" w:rsidRPr="00FF0CF7" w14:paraId="41DD8876" w14:textId="77777777" w:rsidTr="003341D1">
        <w:trPr>
          <w:trHeight w:val="1418"/>
        </w:trPr>
        <w:tc>
          <w:tcPr>
            <w:tcW w:w="4621" w:type="dxa"/>
            <w:vAlign w:val="center"/>
          </w:tcPr>
          <w:p w14:paraId="784D5A1F" w14:textId="77777777" w:rsidR="003341D1" w:rsidRPr="00FF0CF7" w:rsidRDefault="003341D1" w:rsidP="00EB425C">
            <w:pPr>
              <w:jc w:val="center"/>
              <w:rPr>
                <w:rFonts w:eastAsia="MS Mincho" w:cs="Arial"/>
                <w:szCs w:val="28"/>
              </w:rPr>
            </w:pPr>
          </w:p>
        </w:tc>
        <w:tc>
          <w:tcPr>
            <w:tcW w:w="4621" w:type="dxa"/>
            <w:vAlign w:val="center"/>
          </w:tcPr>
          <w:p w14:paraId="4A874136" w14:textId="77777777" w:rsidR="003341D1" w:rsidRPr="00FF0CF7" w:rsidRDefault="003341D1" w:rsidP="00EB425C">
            <w:pPr>
              <w:jc w:val="center"/>
              <w:rPr>
                <w:rFonts w:eastAsia="MS Mincho" w:cs="Arial"/>
                <w:color w:val="A6A6A6"/>
                <w:szCs w:val="28"/>
              </w:rPr>
            </w:pPr>
          </w:p>
        </w:tc>
      </w:tr>
    </w:tbl>
    <w:p w14:paraId="6AC8FA85" w14:textId="77777777" w:rsidR="003341D1" w:rsidRPr="00FF0CF7" w:rsidRDefault="003341D1" w:rsidP="003341D1">
      <w:pPr>
        <w:rPr>
          <w:rFonts w:cs="Arial"/>
        </w:rPr>
      </w:pPr>
    </w:p>
    <w:p w14:paraId="4E768907" w14:textId="79664191" w:rsidR="003341D1" w:rsidRDefault="003341D1">
      <w:pPr>
        <w:spacing w:after="120" w:line="264" w:lineRule="auto"/>
      </w:pPr>
      <w:r>
        <w:br w:type="page"/>
      </w:r>
    </w:p>
    <w:p w14:paraId="081D90A7" w14:textId="77777777" w:rsidR="003341D1" w:rsidRDefault="003341D1" w:rsidP="003341D1">
      <w:pPr>
        <w:pStyle w:val="Heading1"/>
      </w:pPr>
      <w:bookmarkStart w:id="107" w:name="_Toc317006168"/>
      <w:bookmarkStart w:id="108" w:name="_Toc532239767"/>
      <w:bookmarkStart w:id="109" w:name="_Toc5903974"/>
      <w:bookmarkStart w:id="110" w:name="_Toc531370527"/>
      <w:r w:rsidRPr="00FF0CF7">
        <w:lastRenderedPageBreak/>
        <w:t xml:space="preserve">Resource </w:t>
      </w:r>
      <w:r>
        <w:t>5.8</w:t>
      </w:r>
      <w:r w:rsidRPr="00FF0CF7">
        <w:t>: The cyclical nature of the IEP development process</w:t>
      </w:r>
      <w:bookmarkEnd w:id="107"/>
      <w:bookmarkEnd w:id="108"/>
      <w:bookmarkEnd w:id="109"/>
      <w:r>
        <w:t xml:space="preserve"> </w:t>
      </w:r>
    </w:p>
    <w:p w14:paraId="36C5FE23" w14:textId="77777777" w:rsidR="003341D1" w:rsidRDefault="003341D1" w:rsidP="003341D1"/>
    <w:p w14:paraId="4DEF19E6" w14:textId="7CF9A3C1" w:rsidR="003341D1" w:rsidRDefault="003341D1" w:rsidP="003341D1">
      <w:r>
        <w:rPr>
          <w:rFonts w:cs="Arial"/>
          <w:noProof/>
          <w:lang w:val="en-US" w:eastAsia="en-US"/>
        </w:rPr>
        <mc:AlternateContent>
          <mc:Choice Requires="wpg">
            <w:drawing>
              <wp:anchor distT="0" distB="0" distL="114300" distR="114300" simplePos="0" relativeHeight="251726848" behindDoc="0" locked="0" layoutInCell="1" allowOverlap="1" wp14:anchorId="59635804" wp14:editId="220C4AFF">
                <wp:simplePos x="0" y="0"/>
                <wp:positionH relativeFrom="column">
                  <wp:posOffset>317500</wp:posOffset>
                </wp:positionH>
                <wp:positionV relativeFrom="paragraph">
                  <wp:posOffset>216535</wp:posOffset>
                </wp:positionV>
                <wp:extent cx="5243465" cy="5758709"/>
                <wp:effectExtent l="0" t="0" r="14605" b="13970"/>
                <wp:wrapNone/>
                <wp:docPr id="76" name="Group 76"/>
                <wp:cNvGraphicFramePr/>
                <a:graphic xmlns:a="http://schemas.openxmlformats.org/drawingml/2006/main">
                  <a:graphicData uri="http://schemas.microsoft.com/office/word/2010/wordprocessingGroup">
                    <wpg:wgp>
                      <wpg:cNvGrpSpPr/>
                      <wpg:grpSpPr>
                        <a:xfrm>
                          <a:off x="0" y="0"/>
                          <a:ext cx="5243465" cy="5758709"/>
                          <a:chOff x="0" y="0"/>
                          <a:chExt cx="5243465" cy="5758709"/>
                        </a:xfrm>
                      </wpg:grpSpPr>
                      <wps:wsp>
                        <wps:cNvPr id="77" name="Text Box 8"/>
                        <wps:cNvSpPr txBox="1">
                          <a:spLocks noChangeArrowheads="1"/>
                        </wps:cNvSpPr>
                        <wps:spPr bwMode="auto">
                          <a:xfrm>
                            <a:off x="2833735" y="0"/>
                            <a:ext cx="1676400" cy="1087120"/>
                          </a:xfrm>
                          <a:prstGeom prst="rect">
                            <a:avLst/>
                          </a:prstGeom>
                          <a:solidFill>
                            <a:srgbClr val="FFFFFF"/>
                          </a:solidFill>
                          <a:ln w="9525">
                            <a:solidFill>
                              <a:srgbClr val="033896"/>
                            </a:solidFill>
                            <a:miter lim="800000"/>
                            <a:headEnd/>
                            <a:tailEnd/>
                          </a:ln>
                        </wps:spPr>
                        <wps:txbx>
                          <w:txbxContent>
                            <w:p w14:paraId="7FF2ABFE" w14:textId="77777777" w:rsidR="00767D5A" w:rsidRPr="003341D1" w:rsidRDefault="00767D5A" w:rsidP="003341D1">
                              <w:pPr>
                                <w:jc w:val="center"/>
                                <w:rPr>
                                  <w:rFonts w:cs="Arial"/>
                                  <w:sz w:val="24"/>
                                  <w:szCs w:val="24"/>
                                </w:rPr>
                              </w:pPr>
                            </w:p>
                            <w:p w14:paraId="1BBD26B6" w14:textId="77777777" w:rsidR="00767D5A" w:rsidRPr="003341D1" w:rsidRDefault="00767D5A" w:rsidP="003341D1">
                              <w:pPr>
                                <w:jc w:val="center"/>
                                <w:rPr>
                                  <w:rFonts w:cs="Arial"/>
                                  <w:sz w:val="24"/>
                                  <w:szCs w:val="24"/>
                                </w:rPr>
                              </w:pPr>
                            </w:p>
                            <w:p w14:paraId="4282DC46" w14:textId="77777777" w:rsidR="00767D5A" w:rsidRPr="003341D1" w:rsidRDefault="00767D5A" w:rsidP="003341D1">
                              <w:pPr>
                                <w:jc w:val="center"/>
                                <w:rPr>
                                  <w:rFonts w:cs="Arial"/>
                                  <w:sz w:val="24"/>
                                  <w:szCs w:val="24"/>
                                </w:rPr>
                              </w:pPr>
                              <w:r w:rsidRPr="003341D1">
                                <w:rPr>
                                  <w:rFonts w:cs="Arial"/>
                                  <w:sz w:val="24"/>
                                  <w:szCs w:val="24"/>
                                </w:rPr>
                                <w:t>1. Gather information about the learner</w:t>
                              </w:r>
                            </w:p>
                          </w:txbxContent>
                        </wps:txbx>
                        <wps:bodyPr rot="0" vert="horz" wrap="square" lIns="91440" tIns="45720" rIns="91440" bIns="45720" anchor="t" anchorCtr="0" upright="1">
                          <a:noAutofit/>
                        </wps:bodyPr>
                      </wps:wsp>
                      <wps:wsp>
                        <wps:cNvPr id="320" name="Text Box 5"/>
                        <wps:cNvSpPr txBox="1">
                          <a:spLocks noChangeArrowheads="1"/>
                        </wps:cNvSpPr>
                        <wps:spPr bwMode="auto">
                          <a:xfrm>
                            <a:off x="3259247" y="3150606"/>
                            <a:ext cx="1676400" cy="1087120"/>
                          </a:xfrm>
                          <a:prstGeom prst="rect">
                            <a:avLst/>
                          </a:prstGeom>
                          <a:solidFill>
                            <a:srgbClr val="FFFFFF"/>
                          </a:solidFill>
                          <a:ln w="9525">
                            <a:solidFill>
                              <a:srgbClr val="033896"/>
                            </a:solidFill>
                            <a:miter lim="800000"/>
                            <a:headEnd/>
                            <a:tailEnd/>
                          </a:ln>
                        </wps:spPr>
                        <wps:txbx>
                          <w:txbxContent>
                            <w:p w14:paraId="31494033" w14:textId="77777777" w:rsidR="00767D5A" w:rsidRPr="003341D1" w:rsidRDefault="00767D5A" w:rsidP="003341D1">
                              <w:pPr>
                                <w:jc w:val="center"/>
                                <w:rPr>
                                  <w:rFonts w:cs="Arial"/>
                                  <w:sz w:val="24"/>
                                  <w:szCs w:val="24"/>
                                </w:rPr>
                              </w:pPr>
                            </w:p>
                            <w:p w14:paraId="6230A50A" w14:textId="77777777" w:rsidR="00767D5A" w:rsidRPr="003341D1" w:rsidRDefault="00767D5A" w:rsidP="003341D1">
                              <w:pPr>
                                <w:jc w:val="center"/>
                                <w:rPr>
                                  <w:rFonts w:cs="Arial"/>
                                  <w:sz w:val="24"/>
                                  <w:szCs w:val="24"/>
                                </w:rPr>
                              </w:pPr>
                              <w:r w:rsidRPr="003341D1">
                                <w:rPr>
                                  <w:rFonts w:cs="Arial"/>
                                  <w:sz w:val="24"/>
                                  <w:szCs w:val="24"/>
                                </w:rPr>
                                <w:t xml:space="preserve">3. Identify </w:t>
                              </w:r>
                              <w:r w:rsidRPr="003341D1">
                                <w:rPr>
                                  <w:rFonts w:cs="Arial"/>
                                  <w:color w:val="000000"/>
                                  <w:sz w:val="24"/>
                                  <w:szCs w:val="24"/>
                                </w:rPr>
                                <w:t>the learner’s priority learning needs</w:t>
                              </w:r>
                            </w:p>
                          </w:txbxContent>
                        </wps:txbx>
                        <wps:bodyPr rot="0" vert="horz" wrap="square" lIns="91440" tIns="45720" rIns="91440" bIns="45720" anchor="t" anchorCtr="0" upright="1">
                          <a:noAutofit/>
                        </wps:bodyPr>
                      </wps:wsp>
                      <wps:wsp>
                        <wps:cNvPr id="321" name="Text Box 4"/>
                        <wps:cNvSpPr txBox="1">
                          <a:spLocks noChangeArrowheads="1"/>
                        </wps:cNvSpPr>
                        <wps:spPr bwMode="auto">
                          <a:xfrm>
                            <a:off x="362139" y="3123446"/>
                            <a:ext cx="1676400" cy="1087120"/>
                          </a:xfrm>
                          <a:prstGeom prst="rect">
                            <a:avLst/>
                          </a:prstGeom>
                          <a:solidFill>
                            <a:srgbClr val="FFFFFF"/>
                          </a:solidFill>
                          <a:ln w="9525">
                            <a:solidFill>
                              <a:srgbClr val="033896"/>
                            </a:solidFill>
                            <a:miter lim="800000"/>
                            <a:headEnd/>
                            <a:tailEnd/>
                          </a:ln>
                        </wps:spPr>
                        <wps:txbx>
                          <w:txbxContent>
                            <w:p w14:paraId="7F385987" w14:textId="77777777" w:rsidR="00767D5A" w:rsidRPr="003341D1" w:rsidRDefault="00767D5A" w:rsidP="003341D1">
                              <w:pPr>
                                <w:jc w:val="center"/>
                                <w:rPr>
                                  <w:rFonts w:cs="Arial"/>
                                  <w:sz w:val="24"/>
                                  <w:szCs w:val="24"/>
                                </w:rPr>
                              </w:pPr>
                            </w:p>
                            <w:p w14:paraId="2FCF9BA3" w14:textId="77777777" w:rsidR="00767D5A" w:rsidRPr="003341D1" w:rsidRDefault="00767D5A" w:rsidP="003341D1">
                              <w:pPr>
                                <w:jc w:val="center"/>
                                <w:rPr>
                                  <w:rFonts w:cs="Arial"/>
                                  <w:sz w:val="24"/>
                                  <w:szCs w:val="24"/>
                                </w:rPr>
                              </w:pPr>
                              <w:r w:rsidRPr="003341D1">
                                <w:rPr>
                                  <w:rFonts w:cs="Arial"/>
                                  <w:sz w:val="24"/>
                                  <w:szCs w:val="24"/>
                                </w:rPr>
                                <w:t xml:space="preserve">5. Identify </w:t>
                              </w:r>
                              <w:r w:rsidRPr="003341D1">
                                <w:rPr>
                                  <w:rFonts w:cs="Arial"/>
                                  <w:color w:val="000000"/>
                                  <w:sz w:val="24"/>
                                  <w:szCs w:val="24"/>
                                </w:rPr>
                                <w:t>strategies for supporting the learner towards these goals</w:t>
                              </w:r>
                            </w:p>
                          </w:txbxContent>
                        </wps:txbx>
                        <wps:bodyPr rot="0" vert="horz" wrap="square" lIns="91440" tIns="45720" rIns="91440" bIns="45720" anchor="t" anchorCtr="0" upright="1">
                          <a:noAutofit/>
                        </wps:bodyPr>
                      </wps:wsp>
                      <wps:wsp>
                        <wps:cNvPr id="322" name="Text Box 9"/>
                        <wps:cNvSpPr txBox="1">
                          <a:spLocks noChangeArrowheads="1"/>
                        </wps:cNvSpPr>
                        <wps:spPr bwMode="auto">
                          <a:xfrm>
                            <a:off x="669956" y="0"/>
                            <a:ext cx="1676400" cy="1087120"/>
                          </a:xfrm>
                          <a:prstGeom prst="rect">
                            <a:avLst/>
                          </a:prstGeom>
                          <a:solidFill>
                            <a:srgbClr val="FFFFFF"/>
                          </a:solidFill>
                          <a:ln w="9525">
                            <a:solidFill>
                              <a:srgbClr val="033896"/>
                            </a:solidFill>
                            <a:miter lim="800000"/>
                            <a:headEnd/>
                            <a:tailEnd/>
                          </a:ln>
                        </wps:spPr>
                        <wps:txbx>
                          <w:txbxContent>
                            <w:p w14:paraId="4A927EFA" w14:textId="77777777" w:rsidR="00767D5A" w:rsidRPr="003341D1" w:rsidRDefault="00767D5A" w:rsidP="003341D1">
                              <w:pPr>
                                <w:jc w:val="center"/>
                                <w:rPr>
                                  <w:rFonts w:cs="Arial"/>
                                  <w:sz w:val="24"/>
                                  <w:szCs w:val="24"/>
                                </w:rPr>
                              </w:pPr>
                            </w:p>
                            <w:p w14:paraId="711E1096" w14:textId="77777777" w:rsidR="00767D5A" w:rsidRPr="003341D1" w:rsidRDefault="00767D5A" w:rsidP="003341D1">
                              <w:pPr>
                                <w:jc w:val="center"/>
                                <w:rPr>
                                  <w:rFonts w:cs="Arial"/>
                                  <w:sz w:val="24"/>
                                  <w:szCs w:val="24"/>
                                </w:rPr>
                              </w:pPr>
                            </w:p>
                            <w:p w14:paraId="296F4D8B" w14:textId="77777777" w:rsidR="00767D5A" w:rsidRPr="003341D1" w:rsidRDefault="00767D5A" w:rsidP="003341D1">
                              <w:pPr>
                                <w:jc w:val="center"/>
                                <w:rPr>
                                  <w:rFonts w:cs="Arial"/>
                                  <w:sz w:val="24"/>
                                  <w:szCs w:val="24"/>
                                </w:rPr>
                              </w:pPr>
                              <w:r w:rsidRPr="003341D1">
                                <w:rPr>
                                  <w:rFonts w:cs="Arial"/>
                                  <w:sz w:val="24"/>
                                  <w:szCs w:val="24"/>
                                </w:rPr>
                                <w:t>7. Review and revise the plan</w:t>
                              </w:r>
                            </w:p>
                          </w:txbxContent>
                        </wps:txbx>
                        <wps:bodyPr rot="0" vert="horz" wrap="square" lIns="91440" tIns="45720" rIns="91440" bIns="45720" anchor="t" anchorCtr="0" upright="1">
                          <a:noAutofit/>
                        </wps:bodyPr>
                      </wps:wsp>
                      <wps:wsp>
                        <wps:cNvPr id="323" name="Text Box 6"/>
                        <wps:cNvSpPr txBox="1">
                          <a:spLocks noChangeArrowheads="1"/>
                        </wps:cNvSpPr>
                        <wps:spPr bwMode="auto">
                          <a:xfrm>
                            <a:off x="0" y="1430448"/>
                            <a:ext cx="1676400" cy="1087120"/>
                          </a:xfrm>
                          <a:prstGeom prst="rect">
                            <a:avLst/>
                          </a:prstGeom>
                          <a:solidFill>
                            <a:srgbClr val="FFFFFF"/>
                          </a:solidFill>
                          <a:ln w="9525">
                            <a:solidFill>
                              <a:srgbClr val="033896"/>
                            </a:solidFill>
                            <a:miter lim="800000"/>
                            <a:headEnd/>
                            <a:tailEnd/>
                          </a:ln>
                        </wps:spPr>
                        <wps:txbx>
                          <w:txbxContent>
                            <w:p w14:paraId="2DFE9B7F" w14:textId="77777777" w:rsidR="00767D5A" w:rsidRPr="003341D1" w:rsidRDefault="00767D5A" w:rsidP="003341D1">
                              <w:pPr>
                                <w:jc w:val="center"/>
                                <w:rPr>
                                  <w:rFonts w:cs="Arial"/>
                                  <w:sz w:val="24"/>
                                  <w:szCs w:val="24"/>
                                </w:rPr>
                              </w:pPr>
                            </w:p>
                            <w:p w14:paraId="1BA0345A" w14:textId="77777777" w:rsidR="00767D5A" w:rsidRPr="003341D1" w:rsidRDefault="00767D5A" w:rsidP="003341D1">
                              <w:pPr>
                                <w:jc w:val="center"/>
                                <w:rPr>
                                  <w:rFonts w:cs="Arial"/>
                                  <w:sz w:val="24"/>
                                  <w:szCs w:val="24"/>
                                </w:rPr>
                              </w:pPr>
                            </w:p>
                            <w:p w14:paraId="6C0512AC" w14:textId="77777777" w:rsidR="00767D5A" w:rsidRPr="003341D1" w:rsidRDefault="00767D5A" w:rsidP="003341D1">
                              <w:pPr>
                                <w:jc w:val="center"/>
                                <w:rPr>
                                  <w:rFonts w:cs="Arial"/>
                                  <w:sz w:val="24"/>
                                  <w:szCs w:val="24"/>
                                </w:rPr>
                              </w:pPr>
                              <w:r w:rsidRPr="003341D1">
                                <w:rPr>
                                  <w:rFonts w:cs="Arial"/>
                                  <w:sz w:val="24"/>
                                  <w:szCs w:val="24"/>
                                </w:rPr>
                                <w:t>6. Implement the plan</w:t>
                              </w:r>
                            </w:p>
                          </w:txbxContent>
                        </wps:txbx>
                        <wps:bodyPr rot="0" vert="horz" wrap="square" lIns="91440" tIns="45720" rIns="91440" bIns="45720" anchor="t" anchorCtr="0" upright="1">
                          <a:noAutofit/>
                        </wps:bodyPr>
                      </wps:wsp>
                      <wps:wsp>
                        <wps:cNvPr id="326" name="Text Box 326"/>
                        <wps:cNvSpPr txBox="1">
                          <a:spLocks noChangeArrowheads="1"/>
                        </wps:cNvSpPr>
                        <wps:spPr bwMode="auto">
                          <a:xfrm>
                            <a:off x="3567065" y="1294646"/>
                            <a:ext cx="1676400" cy="1295400"/>
                          </a:xfrm>
                          <a:prstGeom prst="rect">
                            <a:avLst/>
                          </a:prstGeom>
                          <a:solidFill>
                            <a:srgbClr val="FFFFFF"/>
                          </a:solidFill>
                          <a:ln w="9525">
                            <a:solidFill>
                              <a:srgbClr val="033896"/>
                            </a:solidFill>
                            <a:miter lim="800000"/>
                            <a:headEnd/>
                            <a:tailEnd/>
                          </a:ln>
                        </wps:spPr>
                        <wps:txbx>
                          <w:txbxContent>
                            <w:p w14:paraId="19AA303F" w14:textId="77777777" w:rsidR="00767D5A" w:rsidRPr="003341D1" w:rsidRDefault="00767D5A" w:rsidP="003341D1">
                              <w:pPr>
                                <w:jc w:val="center"/>
                                <w:rPr>
                                  <w:rFonts w:cs="Arial"/>
                                  <w:sz w:val="24"/>
                                  <w:szCs w:val="24"/>
                                </w:rPr>
                              </w:pPr>
                              <w:r w:rsidRPr="003341D1">
                                <w:rPr>
                                  <w:rFonts w:cs="Arial"/>
                                  <w:sz w:val="24"/>
                                  <w:szCs w:val="24"/>
                                </w:rPr>
                                <w:t xml:space="preserve">2. Develop </w:t>
                              </w:r>
                              <w:r w:rsidRPr="003341D1">
                                <w:rPr>
                                  <w:rFonts w:cs="Arial"/>
                                  <w:color w:val="000000"/>
                                  <w:sz w:val="24"/>
                                  <w:szCs w:val="24"/>
                                </w:rPr>
                                <w:t>a statement on the learner’s level of performance, including strengths and needs</w:t>
                              </w:r>
                            </w:p>
                          </w:txbxContent>
                        </wps:txbx>
                        <wps:bodyPr rot="0" vert="horz" wrap="square" lIns="91440" tIns="45720" rIns="91440" bIns="45720" anchor="t" anchorCtr="0" upright="1">
                          <a:noAutofit/>
                        </wps:bodyPr>
                      </wps:wsp>
                      <wps:wsp>
                        <wps:cNvPr id="327" name="Text Box 3"/>
                        <wps:cNvSpPr txBox="1">
                          <a:spLocks noChangeArrowheads="1"/>
                        </wps:cNvSpPr>
                        <wps:spPr bwMode="auto">
                          <a:xfrm>
                            <a:off x="1837853" y="4671589"/>
                            <a:ext cx="1676400" cy="1087120"/>
                          </a:xfrm>
                          <a:prstGeom prst="rect">
                            <a:avLst/>
                          </a:prstGeom>
                          <a:solidFill>
                            <a:srgbClr val="FFFFFF"/>
                          </a:solidFill>
                          <a:ln w="9525">
                            <a:solidFill>
                              <a:srgbClr val="000000"/>
                            </a:solidFill>
                            <a:miter lim="800000"/>
                            <a:headEnd/>
                            <a:tailEnd/>
                          </a:ln>
                        </wps:spPr>
                        <wps:txbx>
                          <w:txbxContent>
                            <w:p w14:paraId="310999C2" w14:textId="77777777" w:rsidR="00767D5A" w:rsidRPr="003341D1" w:rsidRDefault="00767D5A" w:rsidP="003341D1">
                              <w:pPr>
                                <w:jc w:val="center"/>
                                <w:rPr>
                                  <w:rFonts w:cs="Arial"/>
                                  <w:color w:val="000000"/>
                                  <w:sz w:val="24"/>
                                  <w:szCs w:val="24"/>
                                </w:rPr>
                              </w:pPr>
                            </w:p>
                            <w:p w14:paraId="585C7C25" w14:textId="77777777" w:rsidR="00767D5A" w:rsidRPr="003341D1" w:rsidRDefault="00767D5A" w:rsidP="003341D1">
                              <w:pPr>
                                <w:jc w:val="center"/>
                                <w:rPr>
                                  <w:rFonts w:cs="Arial"/>
                                  <w:sz w:val="24"/>
                                  <w:szCs w:val="24"/>
                                </w:rPr>
                              </w:pPr>
                              <w:r w:rsidRPr="003341D1">
                                <w:rPr>
                                  <w:rFonts w:cs="Arial"/>
                                  <w:color w:val="000000"/>
                                  <w:sz w:val="24"/>
                                  <w:szCs w:val="24"/>
                                </w:rPr>
                                <w:t>4. Set annual objectives and performance goals for the learner</w:t>
                              </w:r>
                            </w:p>
                          </w:txbxContent>
                        </wps:txbx>
                        <wps:bodyPr rot="0" vert="horz" wrap="square" lIns="91440" tIns="45720" rIns="91440" bIns="45720" anchor="t" anchorCtr="0" upright="1">
                          <a:noAutofit/>
                        </wps:bodyPr>
                      </wps:wsp>
                      <wps:wsp>
                        <wps:cNvPr id="333" name="Straight Connector 333"/>
                        <wps:cNvCnPr>
                          <a:cxnSpLocks noChangeShapeType="1"/>
                        </wps:cNvCnPr>
                        <wps:spPr bwMode="auto">
                          <a:xfrm>
                            <a:off x="4572943" y="598472"/>
                            <a:ext cx="426720" cy="68072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s:wsp>
                        <wps:cNvPr id="334" name="Straight Connector 334"/>
                        <wps:cNvCnPr>
                          <a:cxnSpLocks noChangeShapeType="1"/>
                        </wps:cNvCnPr>
                        <wps:spPr bwMode="auto">
                          <a:xfrm flipH="1">
                            <a:off x="4157427" y="2635502"/>
                            <a:ext cx="541655" cy="48260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s:wsp>
                        <wps:cNvPr id="335" name="Straight Connector 10"/>
                        <wps:cNvCnPr>
                          <a:cxnSpLocks noChangeShapeType="1"/>
                        </wps:cNvCnPr>
                        <wps:spPr bwMode="auto">
                          <a:xfrm flipH="1">
                            <a:off x="3333561" y="4237965"/>
                            <a:ext cx="325120" cy="38608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s:wsp>
                        <wps:cNvPr id="336" name="Straight Connector 13"/>
                        <wps:cNvCnPr>
                          <a:cxnSpLocks noChangeShapeType="1"/>
                        </wps:cNvCnPr>
                        <wps:spPr bwMode="auto">
                          <a:xfrm flipH="1" flipV="1">
                            <a:off x="1622456" y="4229855"/>
                            <a:ext cx="355600" cy="38608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s:wsp>
                        <wps:cNvPr id="337" name="Straight Connector 14"/>
                        <wps:cNvCnPr>
                          <a:cxnSpLocks noChangeShapeType="1"/>
                        </wps:cNvCnPr>
                        <wps:spPr bwMode="auto">
                          <a:xfrm flipH="1" flipV="1">
                            <a:off x="255383" y="2518750"/>
                            <a:ext cx="487680" cy="58928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s:wsp>
                        <wps:cNvPr id="338" name="Straight Connector 15"/>
                        <wps:cNvCnPr>
                          <a:cxnSpLocks noChangeShapeType="1"/>
                        </wps:cNvCnPr>
                        <wps:spPr bwMode="auto">
                          <a:xfrm flipV="1">
                            <a:off x="227280" y="726164"/>
                            <a:ext cx="416560" cy="68072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s:wsp>
                        <wps:cNvPr id="339" name="Straight Connector 16"/>
                        <wps:cNvCnPr>
                          <a:cxnSpLocks noChangeShapeType="1"/>
                        </wps:cNvCnPr>
                        <wps:spPr bwMode="auto">
                          <a:xfrm>
                            <a:off x="2381061" y="620351"/>
                            <a:ext cx="426720" cy="0"/>
                          </a:xfrm>
                          <a:prstGeom prst="line">
                            <a:avLst/>
                          </a:prstGeom>
                          <a:noFill/>
                          <a:ln w="28575">
                            <a:solidFill>
                              <a:srgbClr val="033896"/>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9635804" id="Group 76" o:spid="_x0000_s1129" style="position:absolute;margin-left:25pt;margin-top:17.05pt;width:412.85pt;height:453.45pt;z-index:251726848" coordsize="52434,5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">
                <v:shape id="_x0000_s1130" type="#_x0000_t202" style="position:absolute;left:28337;width:16764;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nksEA&#10;AADbAAAADwAAAGRycy9kb3ducmV2LnhtbESPT4vCMBTE78J+h/AW9qZpC6tSTYssK+zVPxdvj+bZ&#10;VJuX0mS1/fZGEDwOM/MbZl0OthU36n3jWEE6S0AQV043XCs4HrbTJQgfkDW2jknBSB7K4mOyxly7&#10;O+/otg+1iBD2OSowIXS5lL4yZNHPXEccvbPrLYYo+1rqHu8RbluZJclcWmw4Lhjs6MdQdd3/WwUX&#10;PI3fy4RPv2ZIxzRLs82WrVJfn8NmBSLQEN7hV/tPK1gs4Pkl/gB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B55LBAAAA2wAAAA8AAAAAAAAAAAAAAAAAmAIAAGRycy9kb3du&#10;cmV2LnhtbFBLBQYAAAAABAAEAPUAAACGAwAAAAA=&#10;" strokecolor="#033896">
                  <v:textbox>
                    <w:txbxContent>
                      <w:p w14:paraId="7FF2ABFE" w14:textId="77777777" w:rsidR="00767D5A" w:rsidRPr="003341D1" w:rsidRDefault="00767D5A" w:rsidP="003341D1">
                        <w:pPr>
                          <w:jc w:val="center"/>
                          <w:rPr>
                            <w:rFonts w:cs="Arial"/>
                            <w:sz w:val="24"/>
                            <w:szCs w:val="24"/>
                          </w:rPr>
                        </w:pPr>
                      </w:p>
                      <w:p w14:paraId="1BBD26B6" w14:textId="77777777" w:rsidR="00767D5A" w:rsidRPr="003341D1" w:rsidRDefault="00767D5A" w:rsidP="003341D1">
                        <w:pPr>
                          <w:jc w:val="center"/>
                          <w:rPr>
                            <w:rFonts w:cs="Arial"/>
                            <w:sz w:val="24"/>
                            <w:szCs w:val="24"/>
                          </w:rPr>
                        </w:pPr>
                      </w:p>
                      <w:p w14:paraId="4282DC46" w14:textId="77777777" w:rsidR="00767D5A" w:rsidRPr="003341D1" w:rsidRDefault="00767D5A" w:rsidP="003341D1">
                        <w:pPr>
                          <w:jc w:val="center"/>
                          <w:rPr>
                            <w:rFonts w:cs="Arial"/>
                            <w:sz w:val="24"/>
                            <w:szCs w:val="24"/>
                          </w:rPr>
                        </w:pPr>
                        <w:r w:rsidRPr="003341D1">
                          <w:rPr>
                            <w:rFonts w:cs="Arial"/>
                            <w:sz w:val="24"/>
                            <w:szCs w:val="24"/>
                          </w:rPr>
                          <w:t>1. Gather information about the learner</w:t>
                        </w:r>
                      </w:p>
                    </w:txbxContent>
                  </v:textbox>
                </v:shape>
                <v:shape id="Text Box 5" o:spid="_x0000_s1131" type="#_x0000_t202" style="position:absolute;left:32592;top:31506;width:16764;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fs78A&#10;AADcAAAADwAAAGRycy9kb3ducmV2LnhtbERPu2rDMBTdA/kHcQPZEtkOKcG1bExpoGvTLtku1q3l&#10;1roylurH31dDIePhvItqsb2YaPSdYwXpMQFB3Djdcavg8+N6uIDwAVlj75gUrOShKrebAnPtZn6n&#10;6RZaEUPY56jAhDDkUvrGkEV/dANx5L7caDFEOLZSjzjHcNvLLEmepMWOY4PBgV4MNT+3X6vgG+/r&#10;+ZLw/dUs6ZpmaVZf2Sq13y31M4hAS3iI/91vWsEpi/PjmXgEZ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65+zvwAAANwAAAAPAAAAAAAAAAAAAAAAAJgCAABkcnMvZG93bnJl&#10;di54bWxQSwUGAAAAAAQABAD1AAAAhAMAAAAA&#10;" strokecolor="#033896">
                  <v:textbox>
                    <w:txbxContent>
                      <w:p w14:paraId="31494033" w14:textId="77777777" w:rsidR="00767D5A" w:rsidRPr="003341D1" w:rsidRDefault="00767D5A" w:rsidP="003341D1">
                        <w:pPr>
                          <w:jc w:val="center"/>
                          <w:rPr>
                            <w:rFonts w:cs="Arial"/>
                            <w:sz w:val="24"/>
                            <w:szCs w:val="24"/>
                          </w:rPr>
                        </w:pPr>
                      </w:p>
                      <w:p w14:paraId="6230A50A" w14:textId="77777777" w:rsidR="00767D5A" w:rsidRPr="003341D1" w:rsidRDefault="00767D5A" w:rsidP="003341D1">
                        <w:pPr>
                          <w:jc w:val="center"/>
                          <w:rPr>
                            <w:rFonts w:cs="Arial"/>
                            <w:sz w:val="24"/>
                            <w:szCs w:val="24"/>
                          </w:rPr>
                        </w:pPr>
                        <w:r w:rsidRPr="003341D1">
                          <w:rPr>
                            <w:rFonts w:cs="Arial"/>
                            <w:sz w:val="24"/>
                            <w:szCs w:val="24"/>
                          </w:rPr>
                          <w:t xml:space="preserve">3. Identify </w:t>
                        </w:r>
                        <w:r w:rsidRPr="003341D1">
                          <w:rPr>
                            <w:rFonts w:cs="Arial"/>
                            <w:color w:val="000000"/>
                            <w:sz w:val="24"/>
                            <w:szCs w:val="24"/>
                          </w:rPr>
                          <w:t>the learner’s priority learning needs</w:t>
                        </w:r>
                      </w:p>
                    </w:txbxContent>
                  </v:textbox>
                </v:shape>
                <v:shape id="Text Box 4" o:spid="_x0000_s1132" type="#_x0000_t202" style="position:absolute;left:3621;top:31234;width:16764;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6KMEA&#10;AADcAAAADwAAAGRycy9kb3ducmV2LnhtbESPQYvCMBSE7wv+h/AEb5qmokg1isgKXtfdi7dH82yq&#10;zUtpstr+e7Mg7HGYmW+Yza53jXhQF2rPGtQsA0FcelNzpeHn+zhdgQgR2WDjmTQMFGC3HX1ssDD+&#10;yV/0OMdKJAiHAjXYGNtCylBachhmviVO3tV3DmOSXSVNh88Ed43Ms2wpHdacFiy2dLBU3s+/TsMN&#10;L8NilfHl0/ZqULnK90d2Wk/G/X4NIlIf/8Pv9slomOcK/s6k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OijBAAAA3AAAAA8AAAAAAAAAAAAAAAAAmAIAAGRycy9kb3du&#10;cmV2LnhtbFBLBQYAAAAABAAEAPUAAACGAwAAAAA=&#10;" strokecolor="#033896">
                  <v:textbox>
                    <w:txbxContent>
                      <w:p w14:paraId="7F385987" w14:textId="77777777" w:rsidR="00767D5A" w:rsidRPr="003341D1" w:rsidRDefault="00767D5A" w:rsidP="003341D1">
                        <w:pPr>
                          <w:jc w:val="center"/>
                          <w:rPr>
                            <w:rFonts w:cs="Arial"/>
                            <w:sz w:val="24"/>
                            <w:szCs w:val="24"/>
                          </w:rPr>
                        </w:pPr>
                      </w:p>
                      <w:p w14:paraId="2FCF9BA3" w14:textId="77777777" w:rsidR="00767D5A" w:rsidRPr="003341D1" w:rsidRDefault="00767D5A" w:rsidP="003341D1">
                        <w:pPr>
                          <w:jc w:val="center"/>
                          <w:rPr>
                            <w:rFonts w:cs="Arial"/>
                            <w:sz w:val="24"/>
                            <w:szCs w:val="24"/>
                          </w:rPr>
                        </w:pPr>
                        <w:r w:rsidRPr="003341D1">
                          <w:rPr>
                            <w:rFonts w:cs="Arial"/>
                            <w:sz w:val="24"/>
                            <w:szCs w:val="24"/>
                          </w:rPr>
                          <w:t xml:space="preserve">5. Identify </w:t>
                        </w:r>
                        <w:r w:rsidRPr="003341D1">
                          <w:rPr>
                            <w:rFonts w:cs="Arial"/>
                            <w:color w:val="000000"/>
                            <w:sz w:val="24"/>
                            <w:szCs w:val="24"/>
                          </w:rPr>
                          <w:t>strategies for supporting the learner towards these goals</w:t>
                        </w:r>
                      </w:p>
                    </w:txbxContent>
                  </v:textbox>
                </v:shape>
                <v:shape id="Text Box 9" o:spid="_x0000_s1133" type="#_x0000_t202" style="position:absolute;left:6699;width:16764;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kX8EA&#10;AADcAAAADwAAAGRycy9kb3ducmV2LnhtbESPQYvCMBSE7wv+h/AEb5o2okg1isgKXtfdi7dH82yq&#10;zUtpstr+e7Mg7HGYmW+Yza53jXhQF2rPGvJZBoK49KbmSsPP93G6AhEissHGM2kYKMBuO/rYYGH8&#10;k7/ocY6VSBAOBWqwMbaFlKG05DDMfEucvKvvHMYku0qaDp8J7hqpsmwpHdacFiy2dLBU3s+/TsMN&#10;L8NilfHl0/b5kKtc7Y/stJ6M+/0aRKQ+/off7ZPRMFcK/s6kI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1pF/BAAAA3AAAAA8AAAAAAAAAAAAAAAAAmAIAAGRycy9kb3du&#10;cmV2LnhtbFBLBQYAAAAABAAEAPUAAACGAwAAAAA=&#10;" strokecolor="#033896">
                  <v:textbox>
                    <w:txbxContent>
                      <w:p w14:paraId="4A927EFA" w14:textId="77777777" w:rsidR="00767D5A" w:rsidRPr="003341D1" w:rsidRDefault="00767D5A" w:rsidP="003341D1">
                        <w:pPr>
                          <w:jc w:val="center"/>
                          <w:rPr>
                            <w:rFonts w:cs="Arial"/>
                            <w:sz w:val="24"/>
                            <w:szCs w:val="24"/>
                          </w:rPr>
                        </w:pPr>
                      </w:p>
                      <w:p w14:paraId="711E1096" w14:textId="77777777" w:rsidR="00767D5A" w:rsidRPr="003341D1" w:rsidRDefault="00767D5A" w:rsidP="003341D1">
                        <w:pPr>
                          <w:jc w:val="center"/>
                          <w:rPr>
                            <w:rFonts w:cs="Arial"/>
                            <w:sz w:val="24"/>
                            <w:szCs w:val="24"/>
                          </w:rPr>
                        </w:pPr>
                      </w:p>
                      <w:p w14:paraId="296F4D8B" w14:textId="77777777" w:rsidR="00767D5A" w:rsidRPr="003341D1" w:rsidRDefault="00767D5A" w:rsidP="003341D1">
                        <w:pPr>
                          <w:jc w:val="center"/>
                          <w:rPr>
                            <w:rFonts w:cs="Arial"/>
                            <w:sz w:val="24"/>
                            <w:szCs w:val="24"/>
                          </w:rPr>
                        </w:pPr>
                        <w:r w:rsidRPr="003341D1">
                          <w:rPr>
                            <w:rFonts w:cs="Arial"/>
                            <w:sz w:val="24"/>
                            <w:szCs w:val="24"/>
                          </w:rPr>
                          <w:t>7. Review and revise the plan</w:t>
                        </w:r>
                      </w:p>
                    </w:txbxContent>
                  </v:textbox>
                </v:shape>
                <v:shape id="Text Box 6" o:spid="_x0000_s1134" type="#_x0000_t202" style="position:absolute;top:14304;width:16764;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BxMIA&#10;AADcAAAADwAAAGRycy9kb3ducmV2LnhtbESPzWrDMBCE74W8g9hAbo38Q0twooQQaui1bi+5LdbG&#10;cmKtjKXE9ttHhUKPw8x8w+wOk+3EgwbfOlaQrhMQxLXTLTcKfr7L1w0IH5A1do5JwUweDvvFyw4L&#10;7Ub+okcVGhEh7AtUYELoCyl9bciiX7ueOHoXN1gMUQ6N1AOOEW47mSXJu7TYclww2NPJUH2r7lbB&#10;Fc/z2ybh84eZ0jnN0uxYslVqtZyOWxCBpvAf/mt/agV5lsPvmXg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QHEwgAAANwAAAAPAAAAAAAAAAAAAAAAAJgCAABkcnMvZG93&#10;bnJldi54bWxQSwUGAAAAAAQABAD1AAAAhwMAAAAA&#10;" strokecolor="#033896">
                  <v:textbox>
                    <w:txbxContent>
                      <w:p w14:paraId="2DFE9B7F" w14:textId="77777777" w:rsidR="00767D5A" w:rsidRPr="003341D1" w:rsidRDefault="00767D5A" w:rsidP="003341D1">
                        <w:pPr>
                          <w:jc w:val="center"/>
                          <w:rPr>
                            <w:rFonts w:cs="Arial"/>
                            <w:sz w:val="24"/>
                            <w:szCs w:val="24"/>
                          </w:rPr>
                        </w:pPr>
                      </w:p>
                      <w:p w14:paraId="1BA0345A" w14:textId="77777777" w:rsidR="00767D5A" w:rsidRPr="003341D1" w:rsidRDefault="00767D5A" w:rsidP="003341D1">
                        <w:pPr>
                          <w:jc w:val="center"/>
                          <w:rPr>
                            <w:rFonts w:cs="Arial"/>
                            <w:sz w:val="24"/>
                            <w:szCs w:val="24"/>
                          </w:rPr>
                        </w:pPr>
                      </w:p>
                      <w:p w14:paraId="6C0512AC" w14:textId="77777777" w:rsidR="00767D5A" w:rsidRPr="003341D1" w:rsidRDefault="00767D5A" w:rsidP="003341D1">
                        <w:pPr>
                          <w:jc w:val="center"/>
                          <w:rPr>
                            <w:rFonts w:cs="Arial"/>
                            <w:sz w:val="24"/>
                            <w:szCs w:val="24"/>
                          </w:rPr>
                        </w:pPr>
                        <w:r w:rsidRPr="003341D1">
                          <w:rPr>
                            <w:rFonts w:cs="Arial"/>
                            <w:sz w:val="24"/>
                            <w:szCs w:val="24"/>
                          </w:rPr>
                          <w:t>6. Implement the plan</w:t>
                        </w:r>
                      </w:p>
                    </w:txbxContent>
                  </v:textbox>
                </v:shape>
                <v:shape id="Text Box 326" o:spid="_x0000_s1135" type="#_x0000_t202" style="position:absolute;left:35670;top:12946;width:16764;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iXMIA&#10;AADcAAAADwAAAGRycy9kb3ducmV2LnhtbESPQWvCQBSE7wX/w/IEb3WTSIOkriJiwGvTXrw9sq/Z&#10;aPZtyK4m+ffdQqHHYWa+YXaHyXbiSYNvHStI1wkI4trplhsFX5/l6xaED8gaO8ekYCYPh/3iZYeF&#10;diN/0LMKjYgQ9gUqMCH0hZS+NmTRr11PHL1vN1gMUQ6N1AOOEW47mSVJLi22HBcM9nQyVN+rh1Vw&#10;w+v8tk34ejZTOqdZmh1LtkqtltPxHUSgKfyH/9oXrWCT5f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JcwgAAANwAAAAPAAAAAAAAAAAAAAAAAJgCAABkcnMvZG93&#10;bnJldi54bWxQSwUGAAAAAAQABAD1AAAAhwMAAAAA&#10;" strokecolor="#033896">
                  <v:textbox>
                    <w:txbxContent>
                      <w:p w14:paraId="19AA303F" w14:textId="77777777" w:rsidR="00767D5A" w:rsidRPr="003341D1" w:rsidRDefault="00767D5A" w:rsidP="003341D1">
                        <w:pPr>
                          <w:jc w:val="center"/>
                          <w:rPr>
                            <w:rFonts w:cs="Arial"/>
                            <w:sz w:val="24"/>
                            <w:szCs w:val="24"/>
                          </w:rPr>
                        </w:pPr>
                        <w:r w:rsidRPr="003341D1">
                          <w:rPr>
                            <w:rFonts w:cs="Arial"/>
                            <w:sz w:val="24"/>
                            <w:szCs w:val="24"/>
                          </w:rPr>
                          <w:t xml:space="preserve">2. Develop </w:t>
                        </w:r>
                        <w:r w:rsidRPr="003341D1">
                          <w:rPr>
                            <w:rFonts w:cs="Arial"/>
                            <w:color w:val="000000"/>
                            <w:sz w:val="24"/>
                            <w:szCs w:val="24"/>
                          </w:rPr>
                          <w:t>a statement on the learner’s level of performance, including strengths and needs</w:t>
                        </w:r>
                      </w:p>
                    </w:txbxContent>
                  </v:textbox>
                </v:shape>
                <v:shape id="Text Box 3" o:spid="_x0000_s1136" type="#_x0000_t202" style="position:absolute;left:18378;top:46715;width:16764;height:10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0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g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W08YAAADcAAAADwAAAAAAAAAAAAAAAACYAgAAZHJz&#10;L2Rvd25yZXYueG1sUEsFBgAAAAAEAAQA9QAAAIsDAAAAAA==&#10;">
                  <v:textbox>
                    <w:txbxContent>
                      <w:p w14:paraId="310999C2" w14:textId="77777777" w:rsidR="00767D5A" w:rsidRPr="003341D1" w:rsidRDefault="00767D5A" w:rsidP="003341D1">
                        <w:pPr>
                          <w:jc w:val="center"/>
                          <w:rPr>
                            <w:rFonts w:cs="Arial"/>
                            <w:color w:val="000000"/>
                            <w:sz w:val="24"/>
                            <w:szCs w:val="24"/>
                          </w:rPr>
                        </w:pPr>
                      </w:p>
                      <w:p w14:paraId="585C7C25" w14:textId="77777777" w:rsidR="00767D5A" w:rsidRPr="003341D1" w:rsidRDefault="00767D5A" w:rsidP="003341D1">
                        <w:pPr>
                          <w:jc w:val="center"/>
                          <w:rPr>
                            <w:rFonts w:cs="Arial"/>
                            <w:sz w:val="24"/>
                            <w:szCs w:val="24"/>
                          </w:rPr>
                        </w:pPr>
                        <w:r w:rsidRPr="003341D1">
                          <w:rPr>
                            <w:rFonts w:cs="Arial"/>
                            <w:color w:val="000000"/>
                            <w:sz w:val="24"/>
                            <w:szCs w:val="24"/>
                          </w:rPr>
                          <w:t>4. Set annual objectives and performance goals for the learner</w:t>
                        </w:r>
                      </w:p>
                    </w:txbxContent>
                  </v:textbox>
                </v:shape>
                <v:line id="Straight Connector 333" o:spid="_x0000_s1137" style="position:absolute;visibility:visible;mso-wrap-style:square" from="45729,5984" to="49996,1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SrMQAAADcAAAADwAAAGRycy9kb3ducmV2LnhtbESPQWvCQBSE70L/w/IKvZmNBiRNs4oE&#10;LD0UwSg9v2Zfs6nZtyG71fTfu0Khx2FmvmHKzWR7caHRd44VLJIUBHHjdMetgtNxN89B+ICssXdM&#10;Cn7Jw2b9MCux0O7KB7rUoRURwr5ABSaEoZDSN4Ys+sQNxNH7cqPFEOXYSj3iNcJtL5dpupIWO44L&#10;BgeqDDXn+scqeD18V5Pep24wNq/4+bP7eD9XSj09TtsXEIGm8B/+a79pBVmWwf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BKsxAAAANwAAAAPAAAAAAAAAAAA&#10;AAAAAKECAABkcnMvZG93bnJldi54bWxQSwUGAAAAAAQABAD5AAAAkgMAAAAA&#10;" strokecolor="#033896" strokeweight="2.25pt">
                  <v:stroke endarrow="block"/>
                </v:line>
                <v:line id="Straight Connector 334" o:spid="_x0000_s1138" style="position:absolute;flip:x;visibility:visible;mso-wrap-style:square" from="41574,26355" to="46990,3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gpMQAAADcAAAADwAAAGRycy9kb3ducmV2LnhtbESPW2sCMRSE3wv+h3AE3zTrpSJbo4gg&#10;6FvrBft4ujndi5uTZRPj9t83BaGPw8x8wyzXnalFoNaVlhWMRwkI4szqknMF59NuuADhPLLG2jIp&#10;+CEH61XvZYmptg/+oHD0uYgQdikqKLxvUildVpBBN7INcfS+bWvQR9nmUrf4iHBTy0mSzKXBkuNC&#10;gQ1tC8pux7tR8Hp5D2f8qhpf7Q+f4XC1WRVmSg363eYNhKfO/4ef7b1WMJ3O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yCkxAAAANwAAAAPAAAAAAAAAAAA&#10;AAAAAKECAABkcnMvZG93bnJldi54bWxQSwUGAAAAAAQABAD5AAAAkgMAAAAA&#10;" strokecolor="#033896" strokeweight="2.25pt">
                  <v:stroke endarrow="block"/>
                </v:line>
                <v:line id="Straight Connector 10" o:spid="_x0000_s1139" style="position:absolute;flip:x;visibility:visible;mso-wrap-style:square" from="33335,42379" to="36586,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FP8QAAADcAAAADwAAAGRycy9kb3ducmV2LnhtbESPW2sCMRSE3wX/QziCbzWrVpGtUUQQ&#10;9K31gn083Zzuxc3Jsolx+++bQsHHYWa+YZbrztQiUOtKywrGowQEcWZ1ybmC82n3sgDhPLLG2jIp&#10;+CEH61W/t8RU2wd/UDj6XEQIuxQVFN43qZQuK8igG9mGOHrftjXoo2xzqVt8RLip5SRJ5tJgyXGh&#10;wIa2BWW3490omF3ewxm/qsZX+8NnOFxtVoVXpYaDbvMGwlPnn+H/9l4rmE5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4U/xAAAANwAAAAPAAAAAAAAAAAA&#10;AAAAAKECAABkcnMvZG93bnJldi54bWxQSwUGAAAAAAQABAD5AAAAkgMAAAAA&#10;" strokecolor="#033896" strokeweight="2.25pt">
                  <v:stroke endarrow="block"/>
                </v:line>
                <v:line id="Straight Connector 13" o:spid="_x0000_s1140" style="position:absolute;flip:x y;visibility:visible;mso-wrap-style:square" from="16224,42298" to="19780,4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7AMgAAADcAAAADwAAAGRycy9kb3ducmV2LnhtbESPQWvCQBSE74X+h+UVeqsbK6ikriLV&#10;oBUPNtqDt2f2maRm34bsqrG/vlsQehxm5htmNGlNJS7UuNKygm4nAkGcWV1yrmC3TV6GIJxH1lhZ&#10;JgU3cjAZPz6MMNb2yp90SX0uAoRdjAoK7+tYSpcVZNB1bE0cvKNtDPogm1zqBq8Bbir5GkV9abDk&#10;sFBgTe8FZaf0bBSsFt+L5PA1GyT6OPiR+816Pv/IlHp+aqdvIDy1/j98by+1gl6vD39nwhGQ4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J7AMgAAADcAAAADwAAAAAA&#10;AAAAAAAAAAChAgAAZHJzL2Rvd25yZXYueG1sUEsFBgAAAAAEAAQA+QAAAJYDAAAAAA==&#10;" strokecolor="#033896" strokeweight="2.25pt">
                  <v:stroke endarrow="block"/>
                </v:line>
                <v:line id="Straight Connector 14" o:spid="_x0000_s1141" style="position:absolute;flip:x y;visibility:visible;mso-wrap-style:square" from="2553,25187" to="7430,3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7em8gAAADcAAAADwAAAGRycy9kb3ducmV2LnhtbESPQWvCQBSE74L/YXmCN92o0EjqKkUN&#10;1uLB2vbQ22v2mUSzb0N2q6m/visUehxm5htmtmhNJS7UuNKygtEwAkGcWV1yruD9LR1MQTiPrLGy&#10;TAp+yMFi3u3MMNH2yq90OfhcBAi7BBUU3teJlC4ryKAb2po4eEfbGPRBNrnUDV4D3FRyHEUP0mDJ&#10;YaHAmpYFZefDt1Hwsjlt0q+PVZzqY3yTn/vder3NlOr32qdHEJ5a/x/+az9rBZNJDPcz4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7em8gAAADcAAAADwAAAAAA&#10;AAAAAAAAAAChAgAAZHJzL2Rvd25yZXYueG1sUEsFBgAAAAAEAAQA+QAAAJYDAAAAAA==&#10;" strokecolor="#033896" strokeweight="2.25pt">
                  <v:stroke endarrow="block"/>
                </v:line>
                <v:line id="Straight Connector 15" o:spid="_x0000_s1142" style="position:absolute;flip:y;visibility:visible;mso-wrap-style:square" from="2272,7261" to="6438,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qocAAAADcAAAADwAAAGRycy9kb3ducmV2LnhtbERPy2oCMRTdC/2HcAvuaqa1FRmNIkJB&#10;d/WFLq+T6zw6uRkmMY5/bxaCy8N5T+edqUWg1pWWFXwOEhDEmdUl5wr2u9+PMQjnkTXWlknBnRzM&#10;Z2+9Kaba3nhDYetzEUPYpaig8L5JpXRZQQbdwDbEkbvY1qCPsM2lbvEWw00tv5JkJA2WHBsKbGhZ&#10;UPa/vRoFP4e/sMdz1fhqtT6F9dFmVfhWqv/eLSYgPHX+JX66V1rBcBjXxjPxCM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WKqHAAAAA3AAAAA8AAAAAAAAAAAAAAAAA&#10;oQIAAGRycy9kb3ducmV2LnhtbFBLBQYAAAAABAAEAPkAAACOAwAAAAA=&#10;" strokecolor="#033896" strokeweight="2.25pt">
                  <v:stroke endarrow="block"/>
                </v:line>
                <v:line id="Straight Connector 16" o:spid="_x0000_s1143" style="position:absolute;visibility:visible;mso-wrap-style:square" from="23810,6203" to="28077,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RsMAAADcAAAADwAAAGRycy9kb3ducmV2LnhtbESPT4vCMBTE7wt+h/AEb2uqwmK7RpGC&#10;4kEE/+D5bfO26dq8lCZq/fZmQfA4zMxvmNmis7W4UesrxwpGwwQEceF0xaWC03H1OQXhA7LG2jEp&#10;eJCHxbz3McNMuzvv6XYIpYgQ9hkqMCE0mZS+MGTRD11DHL1f11oMUbal1C3eI9zWcpwkX9JixXHB&#10;YEO5oeJyuFoF6/1f3uld4hpjpzmnP9V5e8mVGvS75TeIQF14h1/tjVYwmaTwfyYe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JUbDAAAA3AAAAA8AAAAAAAAAAAAA&#10;AAAAoQIAAGRycy9kb3ducmV2LnhtbFBLBQYAAAAABAAEAPkAAACRAwAAAAA=&#10;" strokecolor="#033896" strokeweight="2.25pt">
                  <v:stroke endarrow="block"/>
                </v:line>
              </v:group>
            </w:pict>
          </mc:Fallback>
        </mc:AlternateContent>
      </w:r>
    </w:p>
    <w:p w14:paraId="5979AE19" w14:textId="287A757A" w:rsidR="003341D1" w:rsidRDefault="003341D1" w:rsidP="003341D1">
      <w:pPr>
        <w:rPr>
          <w:rFonts w:eastAsiaTheme="majorEastAsia"/>
        </w:rPr>
      </w:pPr>
      <w:r>
        <w:br w:type="page"/>
      </w:r>
    </w:p>
    <w:p w14:paraId="24E4C12C" w14:textId="7139FFC8" w:rsidR="003341D1" w:rsidRDefault="003341D1" w:rsidP="0034051E">
      <w:pPr>
        <w:pStyle w:val="Heading1"/>
      </w:pPr>
      <w:bookmarkStart w:id="111" w:name="_Toc317006169"/>
      <w:bookmarkStart w:id="112" w:name="_Toc5903975"/>
      <w:r w:rsidRPr="00FF0CF7">
        <w:lastRenderedPageBreak/>
        <w:t xml:space="preserve">Resource </w:t>
      </w:r>
      <w:r>
        <w:t>5.9</w:t>
      </w:r>
      <w:r w:rsidRPr="00FF0CF7">
        <w:t>: Starting the IEP development process</w:t>
      </w:r>
      <w:bookmarkEnd w:id="111"/>
      <w:bookmarkEnd w:id="112"/>
      <w:r w:rsidRPr="0034051E">
        <w:t xml:space="preserve"> </w:t>
      </w:r>
    </w:p>
    <w:p w14:paraId="05BDBA46" w14:textId="77777777" w:rsidR="00EB425C" w:rsidRPr="00FF0CF7" w:rsidRDefault="00EB425C" w:rsidP="00EB425C">
      <w:pPr>
        <w:rPr>
          <w:rFonts w:cs="Arial"/>
          <w:color w:val="000000"/>
        </w:rPr>
      </w:pPr>
      <w:r w:rsidRPr="00FF0CF7">
        <w:rPr>
          <w:rFonts w:cs="Arial"/>
          <w:color w:val="000000"/>
        </w:rPr>
        <w:t>Developing and implementing an IEP is a process that involves collaboration among different role players. These include the school, parents/</w:t>
      </w:r>
      <w:r>
        <w:rPr>
          <w:rFonts w:cs="Arial"/>
        </w:rPr>
        <w:t>guardians/</w:t>
      </w:r>
      <w:r>
        <w:rPr>
          <w:rFonts w:cs="Arial"/>
          <w:color w:val="000000"/>
        </w:rPr>
        <w:t>care-givers</w:t>
      </w:r>
      <w:r w:rsidRPr="00FF0CF7">
        <w:rPr>
          <w:rFonts w:cs="Arial"/>
          <w:color w:val="000000"/>
        </w:rPr>
        <w:t xml:space="preserve"> the </w:t>
      </w:r>
      <w:r>
        <w:rPr>
          <w:rFonts w:cs="Arial"/>
          <w:color w:val="000000"/>
        </w:rPr>
        <w:t>learner</w:t>
      </w:r>
      <w:r w:rsidRPr="00FF0CF7">
        <w:rPr>
          <w:rFonts w:cs="Arial"/>
          <w:color w:val="000000"/>
        </w:rPr>
        <w:t>, and other relevant professionals and agencies.</w:t>
      </w:r>
      <w:r w:rsidRPr="00FF0CF7">
        <w:rPr>
          <w:rFonts w:cs="Arial"/>
          <w:b/>
          <w:bCs/>
          <w:color w:val="000000"/>
        </w:rPr>
        <w:t xml:space="preserve"> </w:t>
      </w:r>
      <w:r w:rsidRPr="00FF0CF7">
        <w:rPr>
          <w:rFonts w:cs="Arial"/>
          <w:color w:val="000000"/>
        </w:rPr>
        <w:t>The nature and quality of this collaboration process contributes to the quality and effectiveness of the IEP.</w:t>
      </w:r>
    </w:p>
    <w:p w14:paraId="5A9FBEDC" w14:textId="77777777" w:rsidR="00EB425C" w:rsidRPr="00FF0CF7" w:rsidRDefault="00EB425C" w:rsidP="00EB425C">
      <w:pPr>
        <w:rPr>
          <w:rFonts w:cs="Arial"/>
          <w:color w:val="000000"/>
        </w:rPr>
      </w:pPr>
    </w:p>
    <w:p w14:paraId="3D69D6F0" w14:textId="21C3C6BE" w:rsidR="00EB425C" w:rsidRPr="00FF0CF7" w:rsidRDefault="00EB425C" w:rsidP="00EB425C">
      <w:pPr>
        <w:autoSpaceDE w:val="0"/>
        <w:autoSpaceDN w:val="0"/>
        <w:adjustRightInd w:val="0"/>
        <w:rPr>
          <w:rFonts w:cs="Arial"/>
          <w:color w:val="191919"/>
        </w:rPr>
      </w:pPr>
      <w:r w:rsidRPr="00FF0CF7">
        <w:rPr>
          <w:rFonts w:cs="Arial"/>
        </w:rPr>
        <w:t xml:space="preserve">The IEP involves a continuum of strategies used to assist the </w:t>
      </w:r>
      <w:r>
        <w:rPr>
          <w:rFonts w:cs="Arial"/>
        </w:rPr>
        <w:t>learner</w:t>
      </w:r>
      <w:r w:rsidRPr="00FF0CF7">
        <w:rPr>
          <w:rFonts w:cs="Arial"/>
        </w:rPr>
        <w:t xml:space="preserve"> to achieve curriculum outcomes. The process therefore begins in the classroom. Teaching and learning should always be a collaborative process involving the teacher, the learner and </w:t>
      </w:r>
      <w:r w:rsidR="00776B43">
        <w:rPr>
          <w:rFonts w:cs="Arial"/>
        </w:rPr>
        <w:t>her/his</w:t>
      </w:r>
      <w:r w:rsidRPr="00FF0CF7">
        <w:rPr>
          <w:rFonts w:cs="Arial"/>
        </w:rPr>
        <w:t xml:space="preserve"> parents/</w:t>
      </w:r>
      <w:r>
        <w:rPr>
          <w:rFonts w:cs="Arial"/>
        </w:rPr>
        <w:t>guardians/care-giver</w:t>
      </w:r>
      <w:r w:rsidRPr="00FF0CF7">
        <w:rPr>
          <w:rFonts w:cs="Arial"/>
        </w:rPr>
        <w:t>s. A teacher uses a variety of teaching instructions and assessment strategies to facilitate learning. Parents/</w:t>
      </w:r>
      <w:r>
        <w:rPr>
          <w:rFonts w:cs="Arial"/>
        </w:rPr>
        <w:t>guardians/care-giver</w:t>
      </w:r>
      <w:r w:rsidRPr="00FF0CF7">
        <w:rPr>
          <w:rFonts w:cs="Arial"/>
        </w:rPr>
        <w:t xml:space="preserve">s play a role in supporting the teaching and learning process. Most learners will respond well to this learning facilitation support and achieve the expected curriculum outcomes. A few learners may not respond well and may require more support. The teacher may request additional help or advice from colleagues to help them teach these </w:t>
      </w:r>
      <w:r>
        <w:rPr>
          <w:rFonts w:cs="Arial"/>
        </w:rPr>
        <w:t>learner</w:t>
      </w:r>
      <w:r w:rsidRPr="00FF0CF7">
        <w:rPr>
          <w:rFonts w:cs="Arial"/>
        </w:rPr>
        <w:t xml:space="preserve">s. In many cases, </w:t>
      </w:r>
      <w:r w:rsidRPr="00FF0CF7">
        <w:rPr>
          <w:rFonts w:cs="Arial"/>
          <w:color w:val="191919"/>
        </w:rPr>
        <w:t xml:space="preserve">this will be enough to help the teacher successfully address the </w:t>
      </w:r>
      <w:r>
        <w:rPr>
          <w:rFonts w:cs="Arial"/>
          <w:color w:val="191919"/>
        </w:rPr>
        <w:t>learner</w:t>
      </w:r>
      <w:r w:rsidRPr="00FF0CF7">
        <w:rPr>
          <w:rFonts w:cs="Arial"/>
          <w:color w:val="191919"/>
        </w:rPr>
        <w:t>’s needs.</w:t>
      </w:r>
    </w:p>
    <w:p w14:paraId="206786F0" w14:textId="77777777" w:rsidR="00EB425C" w:rsidRPr="00FF0CF7" w:rsidRDefault="00EB425C" w:rsidP="00EB425C">
      <w:pPr>
        <w:autoSpaceDE w:val="0"/>
        <w:autoSpaceDN w:val="0"/>
        <w:adjustRightInd w:val="0"/>
        <w:rPr>
          <w:rFonts w:cs="Arial"/>
          <w:color w:val="191919"/>
        </w:rPr>
      </w:pPr>
    </w:p>
    <w:p w14:paraId="3EB05F2F" w14:textId="77777777" w:rsidR="00EB425C" w:rsidRPr="00FF0CF7" w:rsidRDefault="00EB425C" w:rsidP="00EB425C">
      <w:pPr>
        <w:autoSpaceDE w:val="0"/>
        <w:autoSpaceDN w:val="0"/>
        <w:adjustRightInd w:val="0"/>
        <w:rPr>
          <w:rFonts w:cs="Arial"/>
          <w:color w:val="191919"/>
        </w:rPr>
      </w:pPr>
      <w:r w:rsidRPr="00FF0CF7">
        <w:rPr>
          <w:rFonts w:cs="Arial"/>
          <w:color w:val="191919"/>
        </w:rPr>
        <w:t xml:space="preserve">However, a few </w:t>
      </w:r>
      <w:r>
        <w:rPr>
          <w:rFonts w:cs="Arial"/>
          <w:color w:val="191919"/>
        </w:rPr>
        <w:t>learner</w:t>
      </w:r>
      <w:r w:rsidRPr="00FF0CF7">
        <w:rPr>
          <w:rFonts w:cs="Arial"/>
          <w:color w:val="191919"/>
        </w:rPr>
        <w:t xml:space="preserve">s will still find it difficult to achieve the learning outcomes even with skilled classroom instruction and with the teacher receiving additional support from colleagues. The class teacher, </w:t>
      </w:r>
      <w:r>
        <w:rPr>
          <w:rFonts w:cs="Arial"/>
          <w:color w:val="191919"/>
        </w:rPr>
        <w:t>learner</w:t>
      </w:r>
      <w:r w:rsidRPr="00FF0CF7">
        <w:rPr>
          <w:rFonts w:cs="Arial"/>
          <w:color w:val="191919"/>
        </w:rPr>
        <w:t>, parents/guardians</w:t>
      </w:r>
      <w:r>
        <w:rPr>
          <w:rFonts w:cs="Arial"/>
          <w:color w:val="191919"/>
        </w:rPr>
        <w:t>/care-givers</w:t>
      </w:r>
      <w:r w:rsidRPr="00FF0CF7">
        <w:rPr>
          <w:rFonts w:cs="Arial"/>
          <w:color w:val="191919"/>
        </w:rPr>
        <w:t xml:space="preserve">, and other teacher(s) may then decide it is appropriate to request the involvement of other people to help them deal with the </w:t>
      </w:r>
      <w:r>
        <w:rPr>
          <w:rFonts w:cs="Arial"/>
          <w:color w:val="191919"/>
        </w:rPr>
        <w:t>learner’s</w:t>
      </w:r>
      <w:r w:rsidRPr="00FF0CF7">
        <w:rPr>
          <w:rFonts w:cs="Arial"/>
          <w:color w:val="191919"/>
        </w:rPr>
        <w:t xml:space="preserve"> difficulties. This might mean a school inclusion team (if one exists), or an itinerant support team based outside the school, etc. These additional workers help to gather more information about the </w:t>
      </w:r>
      <w:r>
        <w:rPr>
          <w:rFonts w:cs="Arial"/>
          <w:color w:val="191919"/>
        </w:rPr>
        <w:t>learner</w:t>
      </w:r>
      <w:r w:rsidRPr="00FF0CF7">
        <w:rPr>
          <w:rFonts w:cs="Arial"/>
          <w:color w:val="191919"/>
        </w:rPr>
        <w:t xml:space="preserve"> and offer advice for improving the support she/he receive</w:t>
      </w:r>
      <w:r>
        <w:rPr>
          <w:rFonts w:cs="Arial"/>
          <w:color w:val="191919"/>
        </w:rPr>
        <w:t>s</w:t>
      </w:r>
      <w:r w:rsidRPr="00FF0CF7">
        <w:rPr>
          <w:rFonts w:cs="Arial"/>
          <w:color w:val="191919"/>
        </w:rPr>
        <w:t xml:space="preserve"> with learning in and out of school. If the </w:t>
      </w:r>
      <w:r>
        <w:rPr>
          <w:rFonts w:cs="Arial"/>
          <w:color w:val="191919"/>
        </w:rPr>
        <w:t>learner</w:t>
      </w:r>
      <w:r w:rsidRPr="00FF0CF7">
        <w:rPr>
          <w:rFonts w:cs="Arial"/>
          <w:color w:val="191919"/>
        </w:rPr>
        <w:t xml:space="preserve"> still experiences difficulties achieving the desired learning outcomes, the various people involved may eventually decide that the </w:t>
      </w:r>
      <w:r>
        <w:rPr>
          <w:rFonts w:cs="Arial"/>
          <w:color w:val="191919"/>
        </w:rPr>
        <w:t>learner</w:t>
      </w:r>
      <w:r w:rsidRPr="00FF0CF7">
        <w:rPr>
          <w:rFonts w:cs="Arial"/>
          <w:color w:val="191919"/>
        </w:rPr>
        <w:t>’s support needs can best be addressed through the development and implementation of an IEP.</w:t>
      </w:r>
    </w:p>
    <w:p w14:paraId="0F40582E" w14:textId="77777777" w:rsidR="00EB425C" w:rsidRPr="00FF0CF7" w:rsidRDefault="00EB425C" w:rsidP="00EB425C">
      <w:pPr>
        <w:autoSpaceDE w:val="0"/>
        <w:autoSpaceDN w:val="0"/>
        <w:adjustRightInd w:val="0"/>
        <w:rPr>
          <w:rFonts w:cs="Arial"/>
        </w:rPr>
      </w:pPr>
    </w:p>
    <w:p w14:paraId="3283A8D7" w14:textId="77777777" w:rsidR="00EB425C" w:rsidRPr="00FF0CF7" w:rsidRDefault="00EB425C" w:rsidP="00EB425C">
      <w:pPr>
        <w:autoSpaceDE w:val="0"/>
        <w:autoSpaceDN w:val="0"/>
        <w:adjustRightInd w:val="0"/>
        <w:rPr>
          <w:rFonts w:cs="Arial"/>
        </w:rPr>
      </w:pPr>
      <w:r w:rsidRPr="00FF0CF7">
        <w:rPr>
          <w:rFonts w:cs="Arial"/>
        </w:rPr>
        <w:t xml:space="preserve">At this point the teacher, with the support of other people with various expertise and experience, co-ordinates the development and implementation of an IEP. It is important for the teacher to play a central role in the IEP process </w:t>
      </w:r>
      <w:r w:rsidRPr="00FF0CF7">
        <w:rPr>
          <w:rFonts w:cs="Arial"/>
        </w:rPr>
        <w:lastRenderedPageBreak/>
        <w:t xml:space="preserve">because it is the teacher who carries the responsibility of teaching, assessing and reporting on the </w:t>
      </w:r>
      <w:r>
        <w:rPr>
          <w:rFonts w:cs="Arial"/>
        </w:rPr>
        <w:t>learner</w:t>
      </w:r>
      <w:r w:rsidRPr="00FF0CF7">
        <w:rPr>
          <w:rFonts w:cs="Arial"/>
        </w:rPr>
        <w:t>’s progress, so she/he needs to be informed and empowered to do that.</w:t>
      </w:r>
    </w:p>
    <w:p w14:paraId="7FF1088F" w14:textId="77777777" w:rsidR="00EB425C" w:rsidRPr="00FF0CF7" w:rsidRDefault="00EB425C" w:rsidP="00EB425C">
      <w:pPr>
        <w:autoSpaceDE w:val="0"/>
        <w:autoSpaceDN w:val="0"/>
        <w:adjustRightInd w:val="0"/>
        <w:rPr>
          <w:rFonts w:cs="Arial"/>
        </w:rPr>
      </w:pPr>
    </w:p>
    <w:p w14:paraId="5CE24897" w14:textId="77777777" w:rsidR="00EB425C" w:rsidRPr="00FF0CF7" w:rsidRDefault="00EB425C" w:rsidP="00EB425C">
      <w:pPr>
        <w:autoSpaceDE w:val="0"/>
        <w:autoSpaceDN w:val="0"/>
        <w:adjustRightInd w:val="0"/>
        <w:rPr>
          <w:rFonts w:cs="Arial"/>
        </w:rPr>
      </w:pPr>
      <w:r w:rsidRPr="00FF0CF7">
        <w:rPr>
          <w:rFonts w:cs="Arial"/>
        </w:rPr>
        <w:t xml:space="preserve">In some countries, the IEP process is led and dominated by specialist staff, who – in effect – dictate to the teacher what she/he should do. This often leads to resentment by teachers and a lack of ‘ownership’ of the plan by the teachers, despite the fact that they are the ones who need to do the work to implement it in the classroom. In Zambia, therefore, it is vital that an IEP process evolves that supports and empowers the teacher, as well as enabling other key stakeholders (the </w:t>
      </w:r>
      <w:r>
        <w:rPr>
          <w:rFonts w:cs="Arial"/>
        </w:rPr>
        <w:t>learner</w:t>
      </w:r>
      <w:r w:rsidRPr="00FF0CF7">
        <w:rPr>
          <w:rFonts w:cs="Arial"/>
        </w:rPr>
        <w:t xml:space="preserve"> and parents</w:t>
      </w:r>
      <w:r>
        <w:rPr>
          <w:rFonts w:cs="Arial"/>
        </w:rPr>
        <w:t>/guardians/care-givers</w:t>
      </w:r>
      <w:r w:rsidRPr="00FF0CF7">
        <w:rPr>
          <w:rFonts w:cs="Arial"/>
        </w:rPr>
        <w:t xml:space="preserve"> being the main ones) to be involved. The role of any specialist becomes facilitator and capacity-builder, rather than sole expert and top-down director.</w:t>
      </w:r>
    </w:p>
    <w:p w14:paraId="59169ABC" w14:textId="533AFA88" w:rsidR="003341D1" w:rsidRDefault="003341D1" w:rsidP="003341D1"/>
    <w:p w14:paraId="18AA2440" w14:textId="523D73DB" w:rsidR="003341D1" w:rsidRDefault="003341D1" w:rsidP="003341D1"/>
    <w:p w14:paraId="1A9272C6" w14:textId="7F49E414" w:rsidR="003341D1" w:rsidRDefault="003341D1" w:rsidP="003341D1"/>
    <w:p w14:paraId="50BFBE6A" w14:textId="57A48197" w:rsidR="00EB425C" w:rsidRDefault="00EB425C">
      <w:pPr>
        <w:spacing w:after="120" w:line="264" w:lineRule="auto"/>
      </w:pPr>
      <w:r>
        <w:br w:type="page"/>
      </w:r>
    </w:p>
    <w:p w14:paraId="183983C7" w14:textId="77777777" w:rsidR="00EB425C" w:rsidRPr="00FF0CF7" w:rsidRDefault="00EB425C" w:rsidP="00EB425C">
      <w:pPr>
        <w:pStyle w:val="Heading1"/>
      </w:pPr>
      <w:bookmarkStart w:id="113" w:name="_Toc317006170"/>
      <w:bookmarkStart w:id="114" w:name="_Toc532239769"/>
      <w:bookmarkStart w:id="115" w:name="_Toc5903976"/>
      <w:r w:rsidRPr="00FF0CF7">
        <w:lastRenderedPageBreak/>
        <w:t>Resource 5</w:t>
      </w:r>
      <w:r>
        <w:t>.10</w:t>
      </w:r>
      <w:r w:rsidRPr="00FF0CF7">
        <w:t xml:space="preserve">: Stage 1 – Gathering information about the </w:t>
      </w:r>
      <w:bookmarkEnd w:id="113"/>
      <w:r>
        <w:t>learner</w:t>
      </w:r>
      <w:bookmarkEnd w:id="114"/>
      <w:bookmarkEnd w:id="115"/>
    </w:p>
    <w:p w14:paraId="4FB66863" w14:textId="77777777" w:rsidR="00EB425C" w:rsidRPr="00FF0CF7" w:rsidRDefault="00EB425C" w:rsidP="00EB425C">
      <w:pPr>
        <w:autoSpaceDE w:val="0"/>
        <w:autoSpaceDN w:val="0"/>
        <w:adjustRightInd w:val="0"/>
        <w:rPr>
          <w:rFonts w:cs="Arial"/>
        </w:rPr>
      </w:pPr>
    </w:p>
    <w:tbl>
      <w:tblPr>
        <w:tblW w:w="0" w:type="auto"/>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9072"/>
      </w:tblGrid>
      <w:tr w:rsidR="00EB425C" w:rsidRPr="00FF0CF7" w14:paraId="3207D283" w14:textId="77777777" w:rsidTr="00080293">
        <w:tc>
          <w:tcPr>
            <w:tcW w:w="9072" w:type="dxa"/>
            <w:tcBorders>
              <w:top w:val="single" w:sz="12" w:space="0" w:color="033896"/>
              <w:left w:val="single" w:sz="12" w:space="0" w:color="033896"/>
              <w:bottom w:val="single" w:sz="12" w:space="0" w:color="033896"/>
              <w:right w:val="single" w:sz="12" w:space="0" w:color="033896"/>
            </w:tcBorders>
          </w:tcPr>
          <w:p w14:paraId="23CF8B5D" w14:textId="77777777" w:rsidR="00EB425C" w:rsidRPr="001605AC" w:rsidRDefault="00EB425C" w:rsidP="00EB425C">
            <w:pPr>
              <w:autoSpaceDE w:val="0"/>
              <w:autoSpaceDN w:val="0"/>
              <w:adjustRightInd w:val="0"/>
              <w:rPr>
                <w:rFonts w:eastAsia="MS Mincho" w:cs="Arial"/>
                <w:b/>
                <w:bCs/>
                <w:iCs/>
              </w:rPr>
            </w:pPr>
            <w:r w:rsidRPr="001605AC">
              <w:rPr>
                <w:rFonts w:eastAsia="MS Mincho" w:cs="Arial"/>
                <w:b/>
                <w:bCs/>
                <w:iCs/>
              </w:rPr>
              <w:t>Box 1</w:t>
            </w:r>
          </w:p>
          <w:p w14:paraId="6C2229C0" w14:textId="77777777" w:rsidR="00EB425C" w:rsidRPr="00FF0CF7" w:rsidRDefault="00EB425C" w:rsidP="00EB425C">
            <w:pPr>
              <w:autoSpaceDE w:val="0"/>
              <w:autoSpaceDN w:val="0"/>
              <w:adjustRightInd w:val="0"/>
              <w:rPr>
                <w:rFonts w:eastAsia="MS Mincho" w:cs="Arial"/>
              </w:rPr>
            </w:pPr>
          </w:p>
          <w:p w14:paraId="75A8A913" w14:textId="77777777" w:rsidR="00EB425C" w:rsidRPr="00FF0CF7" w:rsidRDefault="00EB425C" w:rsidP="00EB425C">
            <w:pPr>
              <w:autoSpaceDE w:val="0"/>
              <w:autoSpaceDN w:val="0"/>
              <w:adjustRightInd w:val="0"/>
              <w:rPr>
                <w:rFonts w:eastAsia="MS Mincho" w:cs="Arial"/>
              </w:rPr>
            </w:pPr>
            <w:r w:rsidRPr="00FF0CF7">
              <w:rPr>
                <w:rFonts w:eastAsia="MS Mincho" w:cs="Arial"/>
              </w:rPr>
              <w:t xml:space="preserve">Once the school has </w:t>
            </w:r>
            <w:r>
              <w:rPr>
                <w:rFonts w:eastAsia="MS Mincho" w:cs="Arial"/>
              </w:rPr>
              <w:t>agre</w:t>
            </w:r>
            <w:r w:rsidRPr="00FF0CF7">
              <w:rPr>
                <w:rFonts w:eastAsia="MS Mincho" w:cs="Arial"/>
              </w:rPr>
              <w:t xml:space="preserve">ed </w:t>
            </w:r>
            <w:r>
              <w:rPr>
                <w:rFonts w:eastAsia="MS Mincho" w:cs="Arial"/>
              </w:rPr>
              <w:t xml:space="preserve">on </w:t>
            </w:r>
            <w:r w:rsidRPr="00FF0CF7">
              <w:rPr>
                <w:rFonts w:eastAsia="MS Mincho" w:cs="Arial"/>
              </w:rPr>
              <w:t xml:space="preserve">the development and implementation of an IEP for a particular </w:t>
            </w:r>
            <w:r>
              <w:rPr>
                <w:rFonts w:eastAsia="MS Mincho" w:cs="Arial"/>
              </w:rPr>
              <w:t>learner</w:t>
            </w:r>
            <w:r w:rsidRPr="00FF0CF7">
              <w:rPr>
                <w:rFonts w:eastAsia="MS Mincho" w:cs="Arial"/>
              </w:rPr>
              <w:t xml:space="preserve">, the team of people who will be working on the IEP should make sure they have a </w:t>
            </w:r>
            <w:r>
              <w:rPr>
                <w:rFonts w:eastAsia="MS Mincho" w:cs="Arial"/>
              </w:rPr>
              <w:t>learner</w:t>
            </w:r>
            <w:r w:rsidRPr="00FF0CF7">
              <w:rPr>
                <w:rFonts w:eastAsia="MS Mincho" w:cs="Arial"/>
              </w:rPr>
              <w:t xml:space="preserve"> profile that enables them to thoroughly understand the </w:t>
            </w:r>
            <w:r>
              <w:rPr>
                <w:rFonts w:eastAsia="MS Mincho" w:cs="Arial"/>
              </w:rPr>
              <w:t>learner</w:t>
            </w:r>
            <w:r w:rsidRPr="00FF0CF7">
              <w:rPr>
                <w:rFonts w:eastAsia="MS Mincho" w:cs="Arial"/>
              </w:rPr>
              <w:t>.</w:t>
            </w:r>
          </w:p>
          <w:p w14:paraId="626B47B2" w14:textId="77777777" w:rsidR="00EB425C" w:rsidRPr="00FF0CF7" w:rsidRDefault="00EB425C" w:rsidP="00EB425C">
            <w:pPr>
              <w:autoSpaceDE w:val="0"/>
              <w:autoSpaceDN w:val="0"/>
              <w:adjustRightInd w:val="0"/>
              <w:rPr>
                <w:rFonts w:eastAsia="MS Mincho" w:cs="Arial"/>
              </w:rPr>
            </w:pPr>
          </w:p>
          <w:p w14:paraId="48AA5300" w14:textId="5E3ED29D" w:rsidR="00EB425C" w:rsidRPr="00FF0CF7" w:rsidRDefault="00EB425C" w:rsidP="00EB425C">
            <w:pPr>
              <w:autoSpaceDE w:val="0"/>
              <w:autoSpaceDN w:val="0"/>
              <w:adjustRightInd w:val="0"/>
              <w:rPr>
                <w:rFonts w:eastAsia="MS Mincho" w:cs="Arial"/>
                <w:color w:val="191919"/>
              </w:rPr>
            </w:pPr>
            <w:r w:rsidRPr="00FF0CF7">
              <w:rPr>
                <w:rFonts w:eastAsia="MS Mincho" w:cs="Arial"/>
              </w:rPr>
              <w:t xml:space="preserve">The </w:t>
            </w:r>
            <w:r>
              <w:rPr>
                <w:rFonts w:eastAsia="MS Mincho" w:cs="Arial"/>
              </w:rPr>
              <w:t>learner</w:t>
            </w:r>
            <w:r w:rsidRPr="00FF0CF7">
              <w:rPr>
                <w:rFonts w:eastAsia="MS Mincho" w:cs="Arial"/>
              </w:rPr>
              <w:t xml:space="preserve"> profile is an important basis for effective IEP planning and implementation – an IEP </w:t>
            </w:r>
            <w:r>
              <w:rPr>
                <w:rFonts w:eastAsia="MS Mincho" w:cs="Arial"/>
              </w:rPr>
              <w:t xml:space="preserve">will not </w:t>
            </w:r>
            <w:r w:rsidRPr="00FF0CF7">
              <w:rPr>
                <w:rFonts w:eastAsia="MS Mincho" w:cs="Arial"/>
              </w:rPr>
              <w:t>work well if those involved do</w:t>
            </w:r>
            <w:r>
              <w:rPr>
                <w:rFonts w:eastAsia="MS Mincho" w:cs="Arial"/>
              </w:rPr>
              <w:t xml:space="preserve"> </w:t>
            </w:r>
            <w:r w:rsidRPr="00FF0CF7">
              <w:rPr>
                <w:rFonts w:eastAsia="MS Mincho" w:cs="Arial"/>
              </w:rPr>
              <w:t>n</w:t>
            </w:r>
            <w:r>
              <w:rPr>
                <w:rFonts w:eastAsia="MS Mincho" w:cs="Arial"/>
              </w:rPr>
              <w:t>o</w:t>
            </w:r>
            <w:r w:rsidRPr="00FF0CF7">
              <w:rPr>
                <w:rFonts w:eastAsia="MS Mincho" w:cs="Arial"/>
              </w:rPr>
              <w:t xml:space="preserve">t understand the </w:t>
            </w:r>
            <w:r>
              <w:rPr>
                <w:rFonts w:eastAsia="MS Mincho" w:cs="Arial"/>
              </w:rPr>
              <w:t>learner</w:t>
            </w:r>
            <w:r w:rsidRPr="00FF0CF7">
              <w:rPr>
                <w:rFonts w:eastAsia="MS Mincho" w:cs="Arial"/>
              </w:rPr>
              <w:t xml:space="preserve"> and </w:t>
            </w:r>
            <w:r w:rsidR="00776B43">
              <w:rPr>
                <w:rFonts w:eastAsia="MS Mincho" w:cs="Arial"/>
              </w:rPr>
              <w:t>her/his</w:t>
            </w:r>
            <w:r w:rsidRPr="00FF0CF7">
              <w:rPr>
                <w:rFonts w:eastAsia="MS Mincho" w:cs="Arial"/>
              </w:rPr>
              <w:t xml:space="preserve"> strengths, weaknesses, interests, abilities, etc</w:t>
            </w:r>
            <w:r w:rsidRPr="00FF0CF7">
              <w:rPr>
                <w:rFonts w:eastAsia="MS Mincho" w:cs="Arial"/>
                <w:color w:val="191919"/>
              </w:rPr>
              <w:t>.</w:t>
            </w:r>
          </w:p>
          <w:p w14:paraId="493F10F3" w14:textId="77777777" w:rsidR="00EB425C" w:rsidRPr="00FF0CF7" w:rsidRDefault="00EB425C" w:rsidP="00EB425C">
            <w:pPr>
              <w:autoSpaceDE w:val="0"/>
              <w:autoSpaceDN w:val="0"/>
              <w:adjustRightInd w:val="0"/>
              <w:rPr>
                <w:rFonts w:eastAsia="MS Mincho" w:cs="Arial"/>
                <w:color w:val="191919"/>
              </w:rPr>
            </w:pPr>
          </w:p>
          <w:p w14:paraId="137A0DFA" w14:textId="77777777" w:rsidR="00EB425C" w:rsidRPr="00FF0CF7" w:rsidRDefault="00EB425C" w:rsidP="00EB425C">
            <w:pPr>
              <w:autoSpaceDE w:val="0"/>
              <w:autoSpaceDN w:val="0"/>
              <w:adjustRightInd w:val="0"/>
              <w:spacing w:after="120"/>
              <w:rPr>
                <w:rFonts w:eastAsia="MS Mincho" w:cs="Arial"/>
                <w:color w:val="191919"/>
              </w:rPr>
            </w:pPr>
            <w:r w:rsidRPr="00FF0CF7">
              <w:rPr>
                <w:rFonts w:eastAsia="MS Mincho" w:cs="Arial"/>
                <w:color w:val="191919"/>
              </w:rPr>
              <w:t xml:space="preserve">The team may already have some of the information for the </w:t>
            </w:r>
            <w:r>
              <w:rPr>
                <w:rFonts w:eastAsia="MS Mincho" w:cs="Arial"/>
                <w:color w:val="191919"/>
              </w:rPr>
              <w:t>learner</w:t>
            </w:r>
            <w:r w:rsidRPr="00FF0CF7">
              <w:rPr>
                <w:rFonts w:eastAsia="MS Mincho" w:cs="Arial"/>
                <w:color w:val="191919"/>
              </w:rPr>
              <w:t>’s profile. To ensure that the information is as complete as possible, the team should ask:</w:t>
            </w:r>
          </w:p>
          <w:p w14:paraId="4C76DF2D" w14:textId="77777777" w:rsidR="00EB425C" w:rsidRPr="00FF0CF7" w:rsidRDefault="00EB425C" w:rsidP="00C405AD">
            <w:pPr>
              <w:numPr>
                <w:ilvl w:val="0"/>
                <w:numId w:val="17"/>
              </w:numPr>
              <w:autoSpaceDE w:val="0"/>
              <w:autoSpaceDN w:val="0"/>
              <w:adjustRightInd w:val="0"/>
              <w:spacing w:after="120"/>
              <w:rPr>
                <w:rFonts w:eastAsia="MS Mincho" w:cs="Arial"/>
                <w:color w:val="191919"/>
              </w:rPr>
            </w:pPr>
            <w:r w:rsidRPr="00FF0CF7">
              <w:rPr>
                <w:rFonts w:eastAsia="MS Mincho" w:cs="Arial"/>
                <w:color w:val="191919"/>
              </w:rPr>
              <w:t xml:space="preserve">What do we need to know about the </w:t>
            </w:r>
            <w:r>
              <w:rPr>
                <w:rFonts w:eastAsia="MS Mincho" w:cs="Arial"/>
                <w:color w:val="191919"/>
              </w:rPr>
              <w:t>learner</w:t>
            </w:r>
            <w:r w:rsidRPr="00FF0CF7">
              <w:rPr>
                <w:rFonts w:eastAsia="MS Mincho" w:cs="Arial"/>
                <w:color w:val="191919"/>
              </w:rPr>
              <w:t>?</w:t>
            </w:r>
          </w:p>
          <w:p w14:paraId="075C9366" w14:textId="77777777" w:rsidR="00EB425C" w:rsidRPr="00FF0CF7" w:rsidRDefault="00EB425C" w:rsidP="00C405AD">
            <w:pPr>
              <w:numPr>
                <w:ilvl w:val="0"/>
                <w:numId w:val="17"/>
              </w:numPr>
              <w:autoSpaceDE w:val="0"/>
              <w:autoSpaceDN w:val="0"/>
              <w:adjustRightInd w:val="0"/>
              <w:spacing w:after="120"/>
              <w:rPr>
                <w:rFonts w:eastAsia="MS Mincho" w:cs="Arial"/>
                <w:color w:val="191919"/>
              </w:rPr>
            </w:pPr>
            <w:r w:rsidRPr="00FF0CF7">
              <w:rPr>
                <w:rFonts w:eastAsia="MS Mincho" w:cs="Arial"/>
                <w:color w:val="191919"/>
              </w:rPr>
              <w:t>What information do we have?</w:t>
            </w:r>
          </w:p>
          <w:p w14:paraId="058F5F90" w14:textId="77777777" w:rsidR="00EB425C" w:rsidRPr="00FF0CF7" w:rsidRDefault="00EB425C" w:rsidP="00C405AD">
            <w:pPr>
              <w:numPr>
                <w:ilvl w:val="0"/>
                <w:numId w:val="17"/>
              </w:numPr>
              <w:autoSpaceDE w:val="0"/>
              <w:autoSpaceDN w:val="0"/>
              <w:adjustRightInd w:val="0"/>
              <w:spacing w:after="120"/>
              <w:rPr>
                <w:rFonts w:eastAsia="MS Mincho" w:cs="Arial"/>
                <w:color w:val="191919"/>
              </w:rPr>
            </w:pPr>
            <w:r w:rsidRPr="00FF0CF7">
              <w:rPr>
                <w:rFonts w:eastAsia="MS Mincho" w:cs="Arial"/>
                <w:color w:val="191919"/>
              </w:rPr>
              <w:t>What additional information do we need?</w:t>
            </w:r>
          </w:p>
          <w:p w14:paraId="6851D0EE" w14:textId="77777777" w:rsidR="00EB425C" w:rsidRPr="00FF0CF7" w:rsidRDefault="00EB425C" w:rsidP="00C405AD">
            <w:pPr>
              <w:numPr>
                <w:ilvl w:val="0"/>
                <w:numId w:val="17"/>
              </w:numPr>
              <w:autoSpaceDE w:val="0"/>
              <w:autoSpaceDN w:val="0"/>
              <w:adjustRightInd w:val="0"/>
              <w:rPr>
                <w:rFonts w:eastAsia="MS Mincho" w:cs="Arial"/>
                <w:color w:val="191919"/>
              </w:rPr>
            </w:pPr>
            <w:r w:rsidRPr="00FF0CF7">
              <w:rPr>
                <w:rFonts w:eastAsia="MS Mincho" w:cs="Arial"/>
                <w:color w:val="191919"/>
              </w:rPr>
              <w:t>How do we get this information?</w:t>
            </w:r>
          </w:p>
          <w:p w14:paraId="25C92E74" w14:textId="77777777" w:rsidR="00EB425C" w:rsidRPr="00FF0CF7" w:rsidRDefault="00EB425C" w:rsidP="00EB425C">
            <w:pPr>
              <w:autoSpaceDE w:val="0"/>
              <w:autoSpaceDN w:val="0"/>
              <w:adjustRightInd w:val="0"/>
              <w:rPr>
                <w:rFonts w:eastAsia="MS Mincho" w:cs="Arial"/>
                <w:b/>
                <w:bCs/>
              </w:rPr>
            </w:pPr>
          </w:p>
        </w:tc>
      </w:tr>
    </w:tbl>
    <w:p w14:paraId="7123B22B" w14:textId="77777777" w:rsidR="00EB425C" w:rsidRPr="00FF0CF7" w:rsidRDefault="00EB425C" w:rsidP="00EB425C">
      <w:pPr>
        <w:autoSpaceDE w:val="0"/>
        <w:autoSpaceDN w:val="0"/>
        <w:adjustRightInd w:val="0"/>
        <w:rPr>
          <w:rFonts w:cs="Arial"/>
          <w:b/>
          <w:bCs/>
        </w:rPr>
      </w:pPr>
    </w:p>
    <w:tbl>
      <w:tblPr>
        <w:tblW w:w="0" w:type="auto"/>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9072"/>
      </w:tblGrid>
      <w:tr w:rsidR="00EB425C" w:rsidRPr="00FF0CF7" w14:paraId="4B533F1B" w14:textId="77777777" w:rsidTr="00080293">
        <w:tc>
          <w:tcPr>
            <w:tcW w:w="9072" w:type="dxa"/>
            <w:tcBorders>
              <w:top w:val="single" w:sz="12" w:space="0" w:color="033896"/>
              <w:left w:val="single" w:sz="12" w:space="0" w:color="033896"/>
              <w:bottom w:val="single" w:sz="12" w:space="0" w:color="033896"/>
              <w:right w:val="single" w:sz="12" w:space="0" w:color="033896"/>
            </w:tcBorders>
          </w:tcPr>
          <w:p w14:paraId="01771FE0" w14:textId="77777777" w:rsidR="00EB425C" w:rsidRPr="001605AC" w:rsidRDefault="00EB425C" w:rsidP="00EB425C">
            <w:pPr>
              <w:autoSpaceDE w:val="0"/>
              <w:autoSpaceDN w:val="0"/>
              <w:adjustRightInd w:val="0"/>
              <w:rPr>
                <w:rFonts w:eastAsia="MS Mincho" w:cs="Arial"/>
                <w:b/>
                <w:bCs/>
                <w:iCs/>
              </w:rPr>
            </w:pPr>
            <w:r w:rsidRPr="001605AC">
              <w:rPr>
                <w:rFonts w:eastAsia="MS Mincho" w:cs="Arial"/>
                <w:b/>
                <w:bCs/>
                <w:iCs/>
              </w:rPr>
              <w:t>Box 2</w:t>
            </w:r>
          </w:p>
          <w:p w14:paraId="520E786A" w14:textId="77777777" w:rsidR="00EB425C" w:rsidRPr="00FF0CF7" w:rsidRDefault="00EB425C" w:rsidP="00EB425C">
            <w:pPr>
              <w:autoSpaceDE w:val="0"/>
              <w:autoSpaceDN w:val="0"/>
              <w:adjustRightInd w:val="0"/>
              <w:rPr>
                <w:rFonts w:eastAsia="MS Mincho" w:cs="Arial"/>
                <w:b/>
                <w:bCs/>
              </w:rPr>
            </w:pPr>
          </w:p>
          <w:p w14:paraId="102E6283" w14:textId="77777777" w:rsidR="00EB425C" w:rsidRPr="00FF0CF7" w:rsidRDefault="00EB425C" w:rsidP="00EB425C">
            <w:pPr>
              <w:autoSpaceDE w:val="0"/>
              <w:autoSpaceDN w:val="0"/>
              <w:adjustRightInd w:val="0"/>
              <w:spacing w:after="120"/>
              <w:rPr>
                <w:rFonts w:eastAsia="MS Mincho" w:cs="Arial"/>
                <w:color w:val="191919"/>
              </w:rPr>
            </w:pPr>
            <w:r w:rsidRPr="00FF0CF7">
              <w:rPr>
                <w:rFonts w:eastAsia="MS Mincho" w:cs="Arial"/>
                <w:color w:val="191919"/>
              </w:rPr>
              <w:t xml:space="preserve">Depending on the information required, the team can get information about the </w:t>
            </w:r>
            <w:r>
              <w:rPr>
                <w:rFonts w:eastAsia="MS Mincho" w:cs="Arial"/>
                <w:color w:val="191919"/>
              </w:rPr>
              <w:t>learner</w:t>
            </w:r>
            <w:r w:rsidRPr="00FF0CF7">
              <w:rPr>
                <w:rFonts w:eastAsia="MS Mincho" w:cs="Arial"/>
                <w:color w:val="191919"/>
              </w:rPr>
              <w:t xml:space="preserve"> from different sources. Some of the sources the team can use include:</w:t>
            </w:r>
          </w:p>
          <w:p w14:paraId="5E85FF06" w14:textId="1A414FB4" w:rsidR="00EB425C" w:rsidRPr="00FF0CF7" w:rsidRDefault="00EB425C" w:rsidP="00C405AD">
            <w:pPr>
              <w:numPr>
                <w:ilvl w:val="0"/>
                <w:numId w:val="18"/>
              </w:numPr>
              <w:autoSpaceDE w:val="0"/>
              <w:autoSpaceDN w:val="0"/>
              <w:adjustRightInd w:val="0"/>
              <w:spacing w:after="120"/>
              <w:rPr>
                <w:rFonts w:eastAsia="MS Mincho" w:cs="Arial"/>
                <w:color w:val="191919"/>
              </w:rPr>
            </w:pPr>
            <w:r>
              <w:rPr>
                <w:rFonts w:eastAsia="MS Mincho" w:cs="Arial"/>
                <w:color w:val="191919"/>
              </w:rPr>
              <w:t>learner’s</w:t>
            </w:r>
            <w:r w:rsidRPr="00FF0CF7">
              <w:rPr>
                <w:rFonts w:eastAsia="MS Mincho" w:cs="Arial"/>
                <w:color w:val="191919"/>
              </w:rPr>
              <w:t xml:space="preserve"> school/classroom file</w:t>
            </w:r>
            <w:r w:rsidR="00502249">
              <w:rPr>
                <w:rFonts w:eastAsia="MS Mincho" w:cs="Arial"/>
                <w:color w:val="191919"/>
              </w:rPr>
              <w:t>,</w:t>
            </w:r>
          </w:p>
          <w:p w14:paraId="5595754D" w14:textId="24125E4B"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parents</w:t>
            </w:r>
            <w:r>
              <w:rPr>
                <w:rFonts w:eastAsia="MS Mincho" w:cs="Arial"/>
                <w:color w:val="191919"/>
              </w:rPr>
              <w:t>/</w:t>
            </w:r>
            <w:r>
              <w:rPr>
                <w:rFonts w:cs="Arial"/>
              </w:rPr>
              <w:t>guardians/</w:t>
            </w:r>
            <w:r>
              <w:rPr>
                <w:rFonts w:eastAsia="MS Mincho" w:cs="Arial"/>
                <w:color w:val="191919"/>
              </w:rPr>
              <w:t>care-givers</w:t>
            </w:r>
            <w:r w:rsidRPr="00FF0CF7">
              <w:rPr>
                <w:rFonts w:eastAsia="MS Mincho" w:cs="Arial"/>
                <w:color w:val="191919"/>
              </w:rPr>
              <w:t xml:space="preserve"> and family</w:t>
            </w:r>
            <w:r w:rsidR="00502249">
              <w:rPr>
                <w:rFonts w:eastAsia="MS Mincho" w:cs="Arial"/>
                <w:color w:val="191919"/>
              </w:rPr>
              <w:t>,</w:t>
            </w:r>
          </w:p>
          <w:p w14:paraId="61C1E8EE" w14:textId="07630551"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 xml:space="preserve">the </w:t>
            </w:r>
            <w:r w:rsidR="00502249">
              <w:rPr>
                <w:rFonts w:eastAsia="MS Mincho" w:cs="Arial"/>
                <w:color w:val="191919"/>
              </w:rPr>
              <w:t>learner,</w:t>
            </w:r>
          </w:p>
          <w:p w14:paraId="6711EA1F" w14:textId="47FE3CD8"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class teacher</w:t>
            </w:r>
            <w:r w:rsidR="00502249">
              <w:rPr>
                <w:rFonts w:eastAsia="MS Mincho" w:cs="Arial"/>
                <w:color w:val="191919"/>
              </w:rPr>
              <w:t>,</w:t>
            </w:r>
          </w:p>
          <w:p w14:paraId="354F842C" w14:textId="2F5D09C0"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school pedagogue</w:t>
            </w:r>
            <w:r w:rsidR="00502249">
              <w:rPr>
                <w:rFonts w:eastAsia="MS Mincho" w:cs="Arial"/>
                <w:color w:val="191919"/>
              </w:rPr>
              <w:t>,</w:t>
            </w:r>
          </w:p>
          <w:p w14:paraId="468E6ED1" w14:textId="3ACFE615"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lastRenderedPageBreak/>
              <w:t>psychologist</w:t>
            </w:r>
            <w:r w:rsidR="00502249">
              <w:rPr>
                <w:rFonts w:eastAsia="MS Mincho" w:cs="Arial"/>
                <w:color w:val="191919"/>
              </w:rPr>
              <w:t>,</w:t>
            </w:r>
          </w:p>
          <w:p w14:paraId="613E11CE" w14:textId="14F73914"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speech and language therapist</w:t>
            </w:r>
            <w:r w:rsidR="00502249">
              <w:rPr>
                <w:rFonts w:eastAsia="MS Mincho" w:cs="Arial"/>
                <w:color w:val="191919"/>
              </w:rPr>
              <w:t>,</w:t>
            </w:r>
          </w:p>
          <w:p w14:paraId="253DE96C" w14:textId="46A7B3A0"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occupational therapist</w:t>
            </w:r>
            <w:r w:rsidR="00502249">
              <w:rPr>
                <w:rFonts w:eastAsia="MS Mincho" w:cs="Arial"/>
                <w:color w:val="191919"/>
              </w:rPr>
              <w:t>,</w:t>
            </w:r>
          </w:p>
          <w:p w14:paraId="5330A90D" w14:textId="4649754C"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medical staff</w:t>
            </w:r>
            <w:r w:rsidR="00502249">
              <w:rPr>
                <w:rFonts w:eastAsia="MS Mincho" w:cs="Arial"/>
                <w:color w:val="191919"/>
              </w:rPr>
              <w:t>,</w:t>
            </w:r>
          </w:p>
          <w:p w14:paraId="0CD2493E" w14:textId="41BD56D0"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social worker</w:t>
            </w:r>
            <w:r w:rsidR="00502249">
              <w:rPr>
                <w:rFonts w:eastAsia="MS Mincho" w:cs="Arial"/>
                <w:color w:val="191919"/>
              </w:rPr>
              <w:t>,</w:t>
            </w:r>
          </w:p>
          <w:p w14:paraId="7A508A1D" w14:textId="11BCA694" w:rsidR="00EB425C" w:rsidRPr="00FF0CF7" w:rsidRDefault="00EB425C" w:rsidP="00C405AD">
            <w:pPr>
              <w:numPr>
                <w:ilvl w:val="0"/>
                <w:numId w:val="18"/>
              </w:numPr>
              <w:autoSpaceDE w:val="0"/>
              <w:autoSpaceDN w:val="0"/>
              <w:adjustRightInd w:val="0"/>
              <w:spacing w:after="120"/>
              <w:rPr>
                <w:rFonts w:eastAsia="MS Mincho" w:cs="Arial"/>
                <w:color w:val="191919"/>
              </w:rPr>
            </w:pPr>
            <w:r w:rsidRPr="00FF0CF7">
              <w:rPr>
                <w:rFonts w:eastAsia="MS Mincho" w:cs="Arial"/>
                <w:color w:val="191919"/>
              </w:rPr>
              <w:t>IEP team members</w:t>
            </w:r>
            <w:r w:rsidR="00502249">
              <w:rPr>
                <w:rFonts w:eastAsia="MS Mincho" w:cs="Arial"/>
                <w:color w:val="191919"/>
              </w:rPr>
              <w:t>, and</w:t>
            </w:r>
          </w:p>
          <w:p w14:paraId="7ECF7C62" w14:textId="77777777" w:rsidR="00EB425C" w:rsidRPr="00FF0CF7" w:rsidRDefault="00EB425C" w:rsidP="00C405AD">
            <w:pPr>
              <w:numPr>
                <w:ilvl w:val="0"/>
                <w:numId w:val="18"/>
              </w:numPr>
              <w:autoSpaceDE w:val="0"/>
              <w:autoSpaceDN w:val="0"/>
              <w:adjustRightInd w:val="0"/>
              <w:rPr>
                <w:rFonts w:eastAsia="MS Mincho" w:cs="Arial"/>
                <w:color w:val="191919"/>
              </w:rPr>
            </w:pPr>
            <w:proofErr w:type="gramStart"/>
            <w:r>
              <w:rPr>
                <w:rFonts w:eastAsia="MS Mincho" w:cs="Arial"/>
                <w:color w:val="191919"/>
              </w:rPr>
              <w:t>learner</w:t>
            </w:r>
            <w:proofErr w:type="gramEnd"/>
            <w:r w:rsidRPr="00FF0CF7">
              <w:rPr>
                <w:rFonts w:eastAsia="MS Mincho" w:cs="Arial"/>
                <w:color w:val="191919"/>
              </w:rPr>
              <w:t xml:space="preserve"> work portfolios.</w:t>
            </w:r>
          </w:p>
          <w:p w14:paraId="78E3B38F" w14:textId="77777777" w:rsidR="00EB425C" w:rsidRPr="00FF0CF7" w:rsidRDefault="00EB425C" w:rsidP="00EB425C">
            <w:pPr>
              <w:autoSpaceDE w:val="0"/>
              <w:autoSpaceDN w:val="0"/>
              <w:adjustRightInd w:val="0"/>
              <w:rPr>
                <w:rFonts w:eastAsia="MS Mincho" w:cs="Arial"/>
                <w:color w:val="191919"/>
              </w:rPr>
            </w:pPr>
          </w:p>
          <w:p w14:paraId="526C6DCF" w14:textId="77777777" w:rsidR="00EB425C" w:rsidRPr="00FF0CF7" w:rsidRDefault="00EB425C" w:rsidP="00EB425C">
            <w:pPr>
              <w:autoSpaceDE w:val="0"/>
              <w:autoSpaceDN w:val="0"/>
              <w:adjustRightInd w:val="0"/>
              <w:spacing w:after="120"/>
              <w:rPr>
                <w:rFonts w:eastAsia="MS Mincho" w:cs="Arial"/>
                <w:color w:val="191919"/>
              </w:rPr>
            </w:pPr>
            <w:r w:rsidRPr="00FF0CF7">
              <w:rPr>
                <w:rFonts w:eastAsia="MS Mincho" w:cs="Arial"/>
                <w:color w:val="191919"/>
              </w:rPr>
              <w:t>This information can be obtained using a variety of methods including:</w:t>
            </w:r>
          </w:p>
          <w:p w14:paraId="24BD7797"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D</w:t>
            </w:r>
            <w:r w:rsidRPr="00FF0CF7">
              <w:rPr>
                <w:rFonts w:eastAsia="MS Mincho" w:cs="Arial"/>
                <w:color w:val="191919"/>
              </w:rPr>
              <w:t xml:space="preserve">iscuss on a one-to-one basis with the </w:t>
            </w:r>
            <w:r>
              <w:rPr>
                <w:rFonts w:eastAsia="MS Mincho" w:cs="Arial"/>
                <w:color w:val="191919"/>
              </w:rPr>
              <w:t>learner</w:t>
            </w:r>
            <w:r w:rsidRPr="00FF0CF7">
              <w:rPr>
                <w:rFonts w:eastAsia="MS Mincho" w:cs="Arial"/>
                <w:color w:val="191919"/>
              </w:rPr>
              <w:t xml:space="preserve"> about his or her learning preferences, personal perceptions of own strengths and needs, what makes him/her happy or unhappy in school, etc</w:t>
            </w:r>
            <w:r>
              <w:rPr>
                <w:rFonts w:eastAsia="MS Mincho" w:cs="Arial"/>
                <w:color w:val="191919"/>
              </w:rPr>
              <w:t>.</w:t>
            </w:r>
          </w:p>
          <w:p w14:paraId="13A1AA15"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U</w:t>
            </w:r>
            <w:r w:rsidRPr="00FF0CF7">
              <w:rPr>
                <w:rFonts w:eastAsia="MS Mincho" w:cs="Arial"/>
                <w:color w:val="191919"/>
              </w:rPr>
              <w:t>se class activities to raise these issues (e.g.</w:t>
            </w:r>
            <w:r>
              <w:rPr>
                <w:rFonts w:eastAsia="MS Mincho" w:cs="Arial"/>
                <w:color w:val="191919"/>
              </w:rPr>
              <w:t>,</w:t>
            </w:r>
            <w:r w:rsidRPr="00FF0CF7">
              <w:rPr>
                <w:rFonts w:eastAsia="MS Mincho" w:cs="Arial"/>
                <w:color w:val="191919"/>
              </w:rPr>
              <w:t xml:space="preserve"> what we like and do</w:t>
            </w:r>
            <w:r>
              <w:rPr>
                <w:rFonts w:eastAsia="MS Mincho" w:cs="Arial"/>
                <w:color w:val="191919"/>
              </w:rPr>
              <w:t xml:space="preserve"> </w:t>
            </w:r>
            <w:r w:rsidRPr="00FF0CF7">
              <w:rPr>
                <w:rFonts w:eastAsia="MS Mincho" w:cs="Arial"/>
                <w:color w:val="191919"/>
              </w:rPr>
              <w:t>n</w:t>
            </w:r>
            <w:r>
              <w:rPr>
                <w:rFonts w:eastAsia="MS Mincho" w:cs="Arial"/>
                <w:color w:val="191919"/>
              </w:rPr>
              <w:t>o</w:t>
            </w:r>
            <w:r w:rsidRPr="00FF0CF7">
              <w:rPr>
                <w:rFonts w:eastAsia="MS Mincho" w:cs="Arial"/>
                <w:color w:val="191919"/>
              </w:rPr>
              <w:t xml:space="preserve">t like in school), and record the </w:t>
            </w:r>
            <w:r>
              <w:rPr>
                <w:rFonts w:eastAsia="MS Mincho" w:cs="Arial"/>
                <w:color w:val="191919"/>
              </w:rPr>
              <w:t>learner</w:t>
            </w:r>
            <w:r w:rsidRPr="00FF0CF7">
              <w:rPr>
                <w:rFonts w:eastAsia="MS Mincho" w:cs="Arial"/>
                <w:color w:val="191919"/>
              </w:rPr>
              <w:t>’s opinions during these activities</w:t>
            </w:r>
            <w:r>
              <w:rPr>
                <w:rFonts w:eastAsia="MS Mincho" w:cs="Arial"/>
                <w:color w:val="191919"/>
              </w:rPr>
              <w:t>.</w:t>
            </w:r>
          </w:p>
          <w:p w14:paraId="3C06B362"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D</w:t>
            </w:r>
            <w:r w:rsidRPr="00FF0CF7">
              <w:rPr>
                <w:rFonts w:eastAsia="MS Mincho" w:cs="Arial"/>
                <w:color w:val="191919"/>
              </w:rPr>
              <w:t>iscuss with parents</w:t>
            </w:r>
            <w:r>
              <w:rPr>
                <w:rFonts w:eastAsia="MS Mincho" w:cs="Arial"/>
                <w:color w:val="191919"/>
              </w:rPr>
              <w:t>/</w:t>
            </w:r>
            <w:r>
              <w:rPr>
                <w:rFonts w:cs="Arial"/>
              </w:rPr>
              <w:t>guardians/</w:t>
            </w:r>
            <w:r>
              <w:rPr>
                <w:rFonts w:eastAsia="MS Mincho" w:cs="Arial"/>
                <w:color w:val="191919"/>
              </w:rPr>
              <w:t>care-givers</w:t>
            </w:r>
            <w:r w:rsidRPr="00FF0CF7">
              <w:rPr>
                <w:rFonts w:eastAsia="MS Mincho" w:cs="Arial"/>
                <w:color w:val="191919"/>
              </w:rPr>
              <w:t xml:space="preserve"> to learn their view of their child’s development preferences, strengths, needs and aspirations</w:t>
            </w:r>
            <w:r>
              <w:rPr>
                <w:rFonts w:eastAsia="MS Mincho" w:cs="Arial"/>
                <w:color w:val="191919"/>
              </w:rPr>
              <w:t>.</w:t>
            </w:r>
          </w:p>
          <w:p w14:paraId="681C8294"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D</w:t>
            </w:r>
            <w:r w:rsidRPr="00FF0CF7">
              <w:rPr>
                <w:rFonts w:eastAsia="MS Mincho" w:cs="Arial"/>
                <w:color w:val="191919"/>
              </w:rPr>
              <w:t xml:space="preserve">iscuss with previous teachers about strategies that have been effective or ineffective with the </w:t>
            </w:r>
            <w:r>
              <w:rPr>
                <w:rFonts w:eastAsia="MS Mincho" w:cs="Arial"/>
                <w:color w:val="191919"/>
              </w:rPr>
              <w:t>learner.</w:t>
            </w:r>
          </w:p>
          <w:p w14:paraId="28CA48A6"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R</w:t>
            </w:r>
            <w:r w:rsidRPr="00FF0CF7">
              <w:rPr>
                <w:rFonts w:eastAsia="MS Mincho" w:cs="Arial"/>
                <w:color w:val="191919"/>
              </w:rPr>
              <w:t xml:space="preserve">eview the </w:t>
            </w:r>
            <w:r>
              <w:rPr>
                <w:rFonts w:eastAsia="MS Mincho" w:cs="Arial"/>
                <w:color w:val="191919"/>
              </w:rPr>
              <w:t>learner</w:t>
            </w:r>
            <w:r w:rsidRPr="00FF0CF7">
              <w:rPr>
                <w:rFonts w:eastAsia="MS Mincho" w:cs="Arial"/>
                <w:color w:val="191919"/>
              </w:rPr>
              <w:t xml:space="preserve">’s file (if the school keeps files for all </w:t>
            </w:r>
            <w:r>
              <w:rPr>
                <w:rFonts w:eastAsia="MS Mincho" w:cs="Arial"/>
                <w:color w:val="191919"/>
              </w:rPr>
              <w:t>learners</w:t>
            </w:r>
            <w:r w:rsidRPr="00FF0CF7">
              <w:rPr>
                <w:rFonts w:eastAsia="MS Mincho" w:cs="Arial"/>
                <w:color w:val="191919"/>
              </w:rPr>
              <w:t>)</w:t>
            </w:r>
            <w:r>
              <w:rPr>
                <w:rFonts w:eastAsia="MS Mincho" w:cs="Arial"/>
                <w:color w:val="191919"/>
              </w:rPr>
              <w:t>.</w:t>
            </w:r>
          </w:p>
          <w:p w14:paraId="7351DCD2"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R</w:t>
            </w:r>
            <w:r w:rsidRPr="00FF0CF7">
              <w:rPr>
                <w:rFonts w:eastAsia="MS Mincho" w:cs="Arial"/>
                <w:color w:val="191919"/>
              </w:rPr>
              <w:t xml:space="preserve">eview the </w:t>
            </w:r>
            <w:r>
              <w:rPr>
                <w:rFonts w:eastAsia="MS Mincho" w:cs="Arial"/>
                <w:color w:val="191919"/>
              </w:rPr>
              <w:t>learner’s</w:t>
            </w:r>
            <w:r w:rsidRPr="00FF0CF7">
              <w:rPr>
                <w:rFonts w:eastAsia="MS Mincho" w:cs="Arial"/>
                <w:color w:val="191919"/>
              </w:rPr>
              <w:t xml:space="preserve"> portfolios and work samples gathered from all classes and subjects</w:t>
            </w:r>
            <w:r>
              <w:rPr>
                <w:rFonts w:eastAsia="MS Mincho" w:cs="Arial"/>
                <w:color w:val="191919"/>
              </w:rPr>
              <w:t>.</w:t>
            </w:r>
          </w:p>
          <w:p w14:paraId="2691604C"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R</w:t>
            </w:r>
            <w:r w:rsidRPr="00FF0CF7">
              <w:rPr>
                <w:rFonts w:eastAsia="MS Mincho" w:cs="Arial"/>
                <w:color w:val="191919"/>
              </w:rPr>
              <w:t>eview current classroom assessments and performance records</w:t>
            </w:r>
            <w:r>
              <w:rPr>
                <w:rFonts w:eastAsia="MS Mincho" w:cs="Arial"/>
                <w:color w:val="191919"/>
              </w:rPr>
              <w:t>.</w:t>
            </w:r>
          </w:p>
          <w:p w14:paraId="32280EC3" w14:textId="77777777" w:rsidR="00EB425C" w:rsidRPr="00FF0CF7" w:rsidRDefault="00EB425C" w:rsidP="00C405AD">
            <w:pPr>
              <w:numPr>
                <w:ilvl w:val="0"/>
                <w:numId w:val="19"/>
              </w:numPr>
              <w:autoSpaceDE w:val="0"/>
              <w:autoSpaceDN w:val="0"/>
              <w:adjustRightInd w:val="0"/>
              <w:spacing w:after="120"/>
              <w:rPr>
                <w:rFonts w:eastAsia="MS Mincho" w:cs="Arial"/>
                <w:color w:val="191919"/>
              </w:rPr>
            </w:pPr>
            <w:r>
              <w:rPr>
                <w:rFonts w:eastAsia="MS Mincho" w:cs="Arial"/>
                <w:color w:val="191919"/>
              </w:rPr>
              <w:t>Conduct f</w:t>
            </w:r>
            <w:r w:rsidRPr="00FF0CF7">
              <w:rPr>
                <w:rFonts w:eastAsia="MS Mincho" w:cs="Arial"/>
                <w:color w:val="191919"/>
              </w:rPr>
              <w:t xml:space="preserve">ocused observations that provide objective information on how the </w:t>
            </w:r>
            <w:r>
              <w:rPr>
                <w:rFonts w:eastAsia="MS Mincho" w:cs="Arial"/>
                <w:color w:val="191919"/>
              </w:rPr>
              <w:t>learner</w:t>
            </w:r>
            <w:r w:rsidRPr="00FF0CF7">
              <w:rPr>
                <w:rFonts w:eastAsia="MS Mincho" w:cs="Arial"/>
                <w:color w:val="191919"/>
              </w:rPr>
              <w:t xml:space="preserve"> functions in a variety of situations</w:t>
            </w:r>
            <w:r>
              <w:rPr>
                <w:rFonts w:eastAsia="MS Mincho" w:cs="Arial"/>
                <w:color w:val="191919"/>
              </w:rPr>
              <w:t>.</w:t>
            </w:r>
          </w:p>
          <w:p w14:paraId="45CB2FCC" w14:textId="77777777" w:rsidR="00EB425C" w:rsidRPr="00FF0CF7" w:rsidRDefault="00EB425C" w:rsidP="00C405AD">
            <w:pPr>
              <w:numPr>
                <w:ilvl w:val="0"/>
                <w:numId w:val="19"/>
              </w:numPr>
              <w:autoSpaceDE w:val="0"/>
              <w:autoSpaceDN w:val="0"/>
              <w:adjustRightInd w:val="0"/>
              <w:rPr>
                <w:rFonts w:eastAsia="MS Mincho" w:cs="Arial"/>
                <w:color w:val="191919"/>
              </w:rPr>
            </w:pPr>
            <w:r>
              <w:rPr>
                <w:rFonts w:eastAsia="MS Mincho" w:cs="Arial"/>
                <w:color w:val="191919"/>
              </w:rPr>
              <w:t xml:space="preserve">Use </w:t>
            </w:r>
            <w:r w:rsidRPr="00FF0CF7">
              <w:rPr>
                <w:rFonts w:eastAsia="MS Mincho" w:cs="Arial"/>
                <w:color w:val="191919"/>
              </w:rPr>
              <w:t>formal assessment tools.</w:t>
            </w:r>
          </w:p>
          <w:p w14:paraId="1EF58099" w14:textId="77777777" w:rsidR="00EB425C" w:rsidRPr="00FF0CF7" w:rsidRDefault="00EB425C" w:rsidP="00EB425C">
            <w:pPr>
              <w:autoSpaceDE w:val="0"/>
              <w:autoSpaceDN w:val="0"/>
              <w:adjustRightInd w:val="0"/>
              <w:rPr>
                <w:rFonts w:eastAsia="MS Mincho" w:cs="Arial"/>
              </w:rPr>
            </w:pPr>
          </w:p>
        </w:tc>
      </w:tr>
    </w:tbl>
    <w:p w14:paraId="53A8BA43" w14:textId="77777777" w:rsidR="00EB425C" w:rsidRPr="00FF0CF7" w:rsidRDefault="00EB425C" w:rsidP="00EB425C">
      <w:pPr>
        <w:autoSpaceDE w:val="0"/>
        <w:autoSpaceDN w:val="0"/>
        <w:adjustRightInd w:val="0"/>
        <w:rPr>
          <w:rFonts w:cs="Arial"/>
          <w:b/>
          <w:bCs/>
        </w:rPr>
      </w:pPr>
    </w:p>
    <w:p w14:paraId="0AFE72D0" w14:textId="77777777" w:rsidR="00EB425C" w:rsidRPr="00FF0CF7" w:rsidRDefault="00EB425C" w:rsidP="00EB425C"/>
    <w:p w14:paraId="5D0C6FF8" w14:textId="7031B44C" w:rsidR="00EB425C" w:rsidRDefault="00EB425C">
      <w:pPr>
        <w:spacing w:after="120" w:line="264" w:lineRule="auto"/>
      </w:pPr>
      <w:r>
        <w:br w:type="page"/>
      </w:r>
    </w:p>
    <w:p w14:paraId="3DDEB48E" w14:textId="72484CEA" w:rsidR="003341D1" w:rsidRDefault="00EB425C" w:rsidP="00EB425C">
      <w:pPr>
        <w:pStyle w:val="Heading1"/>
      </w:pPr>
      <w:bookmarkStart w:id="116" w:name="_Toc317006171"/>
      <w:bookmarkStart w:id="117" w:name="_Toc532239770"/>
      <w:bookmarkStart w:id="118" w:name="_Toc5903977"/>
      <w:r w:rsidRPr="00FF0CF7">
        <w:lastRenderedPageBreak/>
        <w:t>Resource 5</w:t>
      </w:r>
      <w:r>
        <w:t>.11</w:t>
      </w:r>
      <w:r w:rsidRPr="00FF0CF7">
        <w:t xml:space="preserve">: Stage 2 – Form for documenting </w:t>
      </w:r>
      <w:r>
        <w:t>learner</w:t>
      </w:r>
      <w:r w:rsidRPr="00FF0CF7">
        <w:t>’s profile and performance</w:t>
      </w:r>
      <w:bookmarkEnd w:id="116"/>
      <w:bookmarkEnd w:id="117"/>
      <w:bookmarkEnd w:id="118"/>
    </w:p>
    <w:p w14:paraId="0CC2E6F1" w14:textId="77777777" w:rsidR="00EB425C" w:rsidRPr="00FF0CF7" w:rsidRDefault="00EB425C" w:rsidP="00EB425C">
      <w:pPr>
        <w:pStyle w:val="Heading2"/>
      </w:pPr>
      <w:r w:rsidRPr="00FF0CF7">
        <w:t>Background information</w:t>
      </w:r>
    </w:p>
    <w:p w14:paraId="2C225117" w14:textId="77777777" w:rsidR="00EB425C" w:rsidRPr="00FF0CF7" w:rsidRDefault="00EB425C" w:rsidP="00EB425C">
      <w:pPr>
        <w:pStyle w:val="Heading3"/>
      </w:pPr>
      <w:r w:rsidRPr="00FF0CF7">
        <w:t>1. Early intervention</w:t>
      </w:r>
    </w:p>
    <w:p w14:paraId="3B8DB945" w14:textId="77777777" w:rsidR="00EB425C" w:rsidRPr="00FF0CF7" w:rsidRDefault="00EB425C" w:rsidP="00EB425C">
      <w:pPr>
        <w:autoSpaceDE w:val="0"/>
        <w:autoSpaceDN w:val="0"/>
        <w:adjustRightInd w:val="0"/>
        <w:rPr>
          <w:rFonts w:cs="Arial"/>
          <w:i/>
          <w:iCs/>
          <w:color w:val="191919"/>
        </w:rPr>
      </w:pPr>
      <w:r w:rsidRPr="00FF0CF7">
        <w:rPr>
          <w:rFonts w:cs="Arial"/>
          <w:i/>
          <w:iCs/>
          <w:color w:val="191919"/>
        </w:rPr>
        <w:t>(</w:t>
      </w:r>
      <w:r>
        <w:rPr>
          <w:rFonts w:cs="Arial"/>
          <w:i/>
          <w:iCs/>
          <w:color w:val="191919"/>
        </w:rPr>
        <w:t>P</w:t>
      </w:r>
      <w:r w:rsidRPr="00FF0CF7">
        <w:rPr>
          <w:rFonts w:cs="Arial"/>
          <w:i/>
          <w:iCs/>
          <w:color w:val="191919"/>
        </w:rPr>
        <w:t xml:space="preserve">ossible sources: </w:t>
      </w:r>
      <w:r w:rsidRPr="0061409E">
        <w:rPr>
          <w:rFonts w:cs="Arial"/>
          <w:i/>
          <w:iCs/>
          <w:color w:val="191919"/>
        </w:rPr>
        <w:t>parents/</w:t>
      </w:r>
      <w:r w:rsidRPr="001605AC">
        <w:rPr>
          <w:rFonts w:cs="Arial"/>
          <w:i/>
          <w:iCs/>
        </w:rPr>
        <w:t>guardians/</w:t>
      </w:r>
      <w:r w:rsidRPr="0061409E">
        <w:rPr>
          <w:rFonts w:cs="Arial"/>
          <w:i/>
          <w:iCs/>
          <w:color w:val="191919"/>
        </w:rPr>
        <w:t>care</w:t>
      </w:r>
      <w:r>
        <w:rPr>
          <w:rFonts w:cs="Arial"/>
          <w:i/>
          <w:iCs/>
          <w:color w:val="191919"/>
        </w:rPr>
        <w:t>-giver</w:t>
      </w:r>
      <w:r w:rsidRPr="00FF0CF7">
        <w:rPr>
          <w:rFonts w:cs="Arial"/>
          <w:i/>
          <w:iCs/>
          <w:color w:val="191919"/>
        </w:rPr>
        <w:t>s, therapists, pre-school, medical professionals, social workers, IEP team members)</w:t>
      </w:r>
    </w:p>
    <w:p w14:paraId="470964B5" w14:textId="77777777" w:rsidR="00EB425C" w:rsidRPr="00FF0CF7" w:rsidRDefault="00EB425C" w:rsidP="00EB425C">
      <w:pPr>
        <w:autoSpaceDE w:val="0"/>
        <w:autoSpaceDN w:val="0"/>
        <w:adjustRightInd w:val="0"/>
        <w:rPr>
          <w:rFonts w:cs="Arial"/>
          <w:b/>
          <w:bCs/>
          <w:color w:val="191919"/>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3119"/>
        <w:gridCol w:w="2977"/>
        <w:gridCol w:w="2976"/>
      </w:tblGrid>
      <w:tr w:rsidR="00EB425C" w:rsidRPr="00FF0CF7" w14:paraId="6DF36333" w14:textId="77777777" w:rsidTr="00080293">
        <w:tc>
          <w:tcPr>
            <w:tcW w:w="3119" w:type="dxa"/>
            <w:shd w:val="clear" w:color="auto" w:fill="CEDFFE"/>
          </w:tcPr>
          <w:p w14:paraId="4E694906" w14:textId="77777777" w:rsidR="00EB425C" w:rsidRPr="00FF0CF7" w:rsidRDefault="00EB425C" w:rsidP="00EB425C">
            <w:pPr>
              <w:autoSpaceDE w:val="0"/>
              <w:autoSpaceDN w:val="0"/>
              <w:adjustRightInd w:val="0"/>
              <w:rPr>
                <w:rFonts w:eastAsia="MS Mincho" w:cs="Arial"/>
                <w:b/>
                <w:bCs/>
                <w:color w:val="191919"/>
              </w:rPr>
            </w:pPr>
            <w:r w:rsidRPr="00FF0CF7">
              <w:rPr>
                <w:rFonts w:eastAsia="MS Mincho" w:cs="Arial"/>
                <w:b/>
                <w:bCs/>
                <w:color w:val="191919"/>
              </w:rPr>
              <w:t>Nature of support</w:t>
            </w:r>
          </w:p>
        </w:tc>
        <w:tc>
          <w:tcPr>
            <w:tcW w:w="2977" w:type="dxa"/>
            <w:shd w:val="clear" w:color="auto" w:fill="CEDFFE"/>
          </w:tcPr>
          <w:p w14:paraId="382339C8" w14:textId="77777777" w:rsidR="00EB425C" w:rsidRPr="00FF0CF7" w:rsidRDefault="00EB425C" w:rsidP="00EB425C">
            <w:pPr>
              <w:autoSpaceDE w:val="0"/>
              <w:autoSpaceDN w:val="0"/>
              <w:adjustRightInd w:val="0"/>
              <w:rPr>
                <w:rFonts w:eastAsia="MS Mincho" w:cs="Arial"/>
                <w:b/>
                <w:bCs/>
                <w:color w:val="191919"/>
              </w:rPr>
            </w:pPr>
            <w:r w:rsidRPr="00FF0CF7">
              <w:rPr>
                <w:rFonts w:eastAsia="MS Mincho" w:cs="Arial"/>
                <w:b/>
                <w:bCs/>
                <w:color w:val="191919"/>
              </w:rPr>
              <w:t>Name of provider</w:t>
            </w:r>
          </w:p>
        </w:tc>
        <w:tc>
          <w:tcPr>
            <w:tcW w:w="2976" w:type="dxa"/>
            <w:shd w:val="clear" w:color="auto" w:fill="CEDFFE"/>
          </w:tcPr>
          <w:p w14:paraId="3A6C75E3" w14:textId="77777777" w:rsidR="00EB425C" w:rsidRPr="00FF0CF7" w:rsidRDefault="00EB425C" w:rsidP="00EB425C">
            <w:pPr>
              <w:autoSpaceDE w:val="0"/>
              <w:autoSpaceDN w:val="0"/>
              <w:adjustRightInd w:val="0"/>
              <w:rPr>
                <w:rFonts w:eastAsia="MS Mincho" w:cs="Arial"/>
                <w:b/>
                <w:bCs/>
                <w:color w:val="191919"/>
              </w:rPr>
            </w:pPr>
            <w:r w:rsidRPr="00FF0CF7">
              <w:rPr>
                <w:rFonts w:eastAsia="MS Mincho" w:cs="Arial"/>
                <w:b/>
                <w:bCs/>
                <w:color w:val="191919"/>
              </w:rPr>
              <w:t>Contact details</w:t>
            </w:r>
          </w:p>
        </w:tc>
      </w:tr>
      <w:tr w:rsidR="00EB425C" w:rsidRPr="00FF0CF7" w14:paraId="5E183984" w14:textId="77777777" w:rsidTr="00080293">
        <w:tc>
          <w:tcPr>
            <w:tcW w:w="3119" w:type="dxa"/>
          </w:tcPr>
          <w:p w14:paraId="2D317E49" w14:textId="77777777" w:rsidR="00EB425C" w:rsidRPr="00FF0CF7" w:rsidRDefault="00EB425C" w:rsidP="00EB425C">
            <w:pPr>
              <w:autoSpaceDE w:val="0"/>
              <w:autoSpaceDN w:val="0"/>
              <w:adjustRightInd w:val="0"/>
              <w:rPr>
                <w:rFonts w:eastAsia="MS Mincho" w:cs="Arial"/>
                <w:b/>
                <w:bCs/>
                <w:color w:val="191919"/>
              </w:rPr>
            </w:pPr>
          </w:p>
          <w:p w14:paraId="5EC67994" w14:textId="77777777" w:rsidR="00EB425C" w:rsidRPr="00FF0CF7" w:rsidRDefault="00EB425C" w:rsidP="00EB425C">
            <w:pPr>
              <w:autoSpaceDE w:val="0"/>
              <w:autoSpaceDN w:val="0"/>
              <w:adjustRightInd w:val="0"/>
              <w:rPr>
                <w:rFonts w:eastAsia="MS Mincho" w:cs="Arial"/>
                <w:b/>
                <w:bCs/>
                <w:color w:val="191919"/>
              </w:rPr>
            </w:pPr>
          </w:p>
          <w:p w14:paraId="7F331268" w14:textId="77777777" w:rsidR="00EB425C" w:rsidRPr="00FF0CF7" w:rsidRDefault="00EB425C" w:rsidP="00EB425C">
            <w:pPr>
              <w:autoSpaceDE w:val="0"/>
              <w:autoSpaceDN w:val="0"/>
              <w:adjustRightInd w:val="0"/>
              <w:rPr>
                <w:rFonts w:eastAsia="MS Mincho" w:cs="Arial"/>
                <w:b/>
                <w:bCs/>
                <w:color w:val="191919"/>
              </w:rPr>
            </w:pPr>
          </w:p>
          <w:p w14:paraId="65561258" w14:textId="77777777" w:rsidR="00EB425C" w:rsidRPr="00FF0CF7" w:rsidRDefault="00EB425C" w:rsidP="00EB425C">
            <w:pPr>
              <w:autoSpaceDE w:val="0"/>
              <w:autoSpaceDN w:val="0"/>
              <w:adjustRightInd w:val="0"/>
              <w:rPr>
                <w:rFonts w:eastAsia="MS Mincho" w:cs="Arial"/>
                <w:b/>
                <w:bCs/>
                <w:color w:val="191919"/>
              </w:rPr>
            </w:pPr>
          </w:p>
          <w:p w14:paraId="320AAFD5" w14:textId="77777777" w:rsidR="00EB425C" w:rsidRPr="00FF0CF7" w:rsidRDefault="00EB425C" w:rsidP="00EB425C">
            <w:pPr>
              <w:autoSpaceDE w:val="0"/>
              <w:autoSpaceDN w:val="0"/>
              <w:adjustRightInd w:val="0"/>
              <w:rPr>
                <w:rFonts w:eastAsia="MS Mincho" w:cs="Arial"/>
                <w:b/>
                <w:bCs/>
                <w:color w:val="191919"/>
              </w:rPr>
            </w:pPr>
          </w:p>
          <w:p w14:paraId="5C922082" w14:textId="77777777" w:rsidR="00EB425C" w:rsidRPr="00FF0CF7" w:rsidRDefault="00EB425C" w:rsidP="00EB425C">
            <w:pPr>
              <w:autoSpaceDE w:val="0"/>
              <w:autoSpaceDN w:val="0"/>
              <w:adjustRightInd w:val="0"/>
              <w:rPr>
                <w:rFonts w:eastAsia="MS Mincho" w:cs="Arial"/>
                <w:b/>
                <w:bCs/>
                <w:color w:val="191919"/>
              </w:rPr>
            </w:pPr>
          </w:p>
        </w:tc>
        <w:tc>
          <w:tcPr>
            <w:tcW w:w="2977" w:type="dxa"/>
          </w:tcPr>
          <w:p w14:paraId="6CF6027A" w14:textId="77777777" w:rsidR="00EB425C" w:rsidRPr="00FF0CF7" w:rsidRDefault="00EB425C" w:rsidP="00EB425C">
            <w:pPr>
              <w:autoSpaceDE w:val="0"/>
              <w:autoSpaceDN w:val="0"/>
              <w:adjustRightInd w:val="0"/>
              <w:rPr>
                <w:rFonts w:eastAsia="MS Mincho" w:cs="Arial"/>
                <w:b/>
                <w:bCs/>
                <w:color w:val="191919"/>
              </w:rPr>
            </w:pPr>
          </w:p>
          <w:p w14:paraId="34C9E7B3" w14:textId="77777777" w:rsidR="00EB425C" w:rsidRPr="00FF0CF7" w:rsidRDefault="00EB425C" w:rsidP="00EB425C">
            <w:pPr>
              <w:autoSpaceDE w:val="0"/>
              <w:autoSpaceDN w:val="0"/>
              <w:adjustRightInd w:val="0"/>
              <w:rPr>
                <w:rFonts w:eastAsia="MS Mincho" w:cs="Arial"/>
                <w:b/>
                <w:bCs/>
                <w:color w:val="191919"/>
              </w:rPr>
            </w:pPr>
          </w:p>
          <w:p w14:paraId="40CA8EBA" w14:textId="77777777" w:rsidR="00EB425C" w:rsidRPr="00FF0CF7" w:rsidRDefault="00EB425C" w:rsidP="00EB425C">
            <w:pPr>
              <w:autoSpaceDE w:val="0"/>
              <w:autoSpaceDN w:val="0"/>
              <w:adjustRightInd w:val="0"/>
              <w:rPr>
                <w:rFonts w:eastAsia="MS Mincho" w:cs="Arial"/>
                <w:b/>
                <w:bCs/>
                <w:color w:val="191919"/>
              </w:rPr>
            </w:pPr>
          </w:p>
        </w:tc>
        <w:tc>
          <w:tcPr>
            <w:tcW w:w="2976" w:type="dxa"/>
          </w:tcPr>
          <w:p w14:paraId="35D24119" w14:textId="77777777" w:rsidR="00EB425C" w:rsidRPr="00FF0CF7" w:rsidRDefault="00EB425C" w:rsidP="00EB425C">
            <w:pPr>
              <w:autoSpaceDE w:val="0"/>
              <w:autoSpaceDN w:val="0"/>
              <w:adjustRightInd w:val="0"/>
              <w:rPr>
                <w:rFonts w:eastAsia="MS Mincho" w:cs="Arial"/>
                <w:b/>
                <w:bCs/>
                <w:color w:val="191919"/>
              </w:rPr>
            </w:pPr>
          </w:p>
        </w:tc>
      </w:tr>
    </w:tbl>
    <w:p w14:paraId="62636A32" w14:textId="77777777" w:rsidR="00EB425C" w:rsidRPr="00FF0CF7" w:rsidRDefault="00EB425C" w:rsidP="00EB425C">
      <w:pPr>
        <w:autoSpaceDE w:val="0"/>
        <w:autoSpaceDN w:val="0"/>
        <w:adjustRightInd w:val="0"/>
        <w:rPr>
          <w:rFonts w:cs="Arial"/>
          <w:b/>
          <w:bCs/>
          <w:color w:val="191919"/>
        </w:rPr>
      </w:pPr>
    </w:p>
    <w:p w14:paraId="1AEDF9ED" w14:textId="77777777" w:rsidR="00EB425C" w:rsidRPr="00FF0CF7" w:rsidRDefault="00EB425C" w:rsidP="00EB425C">
      <w:pPr>
        <w:pStyle w:val="Heading3"/>
      </w:pPr>
      <w:r w:rsidRPr="00FF0CF7">
        <w:t xml:space="preserve">2. Family and home situation: include information on family structure and function </w:t>
      </w:r>
    </w:p>
    <w:p w14:paraId="3699B2F1" w14:textId="77777777" w:rsidR="00EB425C" w:rsidRPr="00FF0CF7" w:rsidRDefault="00EB425C" w:rsidP="00EB425C">
      <w:pPr>
        <w:autoSpaceDE w:val="0"/>
        <w:autoSpaceDN w:val="0"/>
        <w:adjustRightInd w:val="0"/>
        <w:rPr>
          <w:rFonts w:cs="Arial"/>
          <w:i/>
          <w:iCs/>
          <w:color w:val="191919"/>
        </w:rPr>
      </w:pPr>
      <w:r w:rsidRPr="00FF0CF7">
        <w:rPr>
          <w:rFonts w:cs="Arial"/>
          <w:i/>
          <w:iCs/>
          <w:color w:val="191919"/>
        </w:rPr>
        <w:t>(</w:t>
      </w:r>
      <w:r>
        <w:rPr>
          <w:rFonts w:cs="Arial"/>
          <w:i/>
          <w:iCs/>
          <w:color w:val="191919"/>
        </w:rPr>
        <w:t>P</w:t>
      </w:r>
      <w:r w:rsidRPr="00FF0CF7">
        <w:rPr>
          <w:rFonts w:cs="Arial"/>
          <w:i/>
          <w:iCs/>
          <w:color w:val="191919"/>
        </w:rPr>
        <w:t xml:space="preserve">ossible sources: family, </w:t>
      </w:r>
      <w:r w:rsidRPr="0061409E">
        <w:rPr>
          <w:rFonts w:cs="Arial"/>
          <w:i/>
          <w:iCs/>
          <w:color w:val="191919"/>
        </w:rPr>
        <w:t>parents/</w:t>
      </w:r>
      <w:r w:rsidRPr="001605AC">
        <w:rPr>
          <w:rFonts w:cs="Arial"/>
          <w:i/>
          <w:iCs/>
        </w:rPr>
        <w:t>guardians/</w:t>
      </w:r>
      <w:r w:rsidRPr="0061409E">
        <w:rPr>
          <w:rFonts w:cs="Arial"/>
          <w:i/>
          <w:iCs/>
          <w:color w:val="191919"/>
        </w:rPr>
        <w:t>care-givers</w:t>
      </w:r>
      <w:r w:rsidRPr="00FF0CF7">
        <w:rPr>
          <w:rFonts w:cs="Arial"/>
          <w:i/>
          <w:iCs/>
          <w:color w:val="191919"/>
        </w:rPr>
        <w:t xml:space="preserve">) </w:t>
      </w:r>
    </w:p>
    <w:p w14:paraId="4172AA15" w14:textId="77777777" w:rsidR="00EB425C" w:rsidRPr="00FF0CF7" w:rsidRDefault="00EB425C" w:rsidP="00EB425C">
      <w:pPr>
        <w:autoSpaceDE w:val="0"/>
        <w:autoSpaceDN w:val="0"/>
        <w:adjustRightInd w:val="0"/>
        <w:rPr>
          <w:rFonts w:cs="Arial"/>
          <w:b/>
          <w:bCs/>
          <w:color w:val="191919"/>
        </w:rPr>
      </w:pPr>
    </w:p>
    <w:p w14:paraId="66F3BBFF" w14:textId="31543A7A" w:rsidR="00EB425C" w:rsidRDefault="00EB425C" w:rsidP="00EB425C">
      <w:pPr>
        <w:autoSpaceDE w:val="0"/>
        <w:autoSpaceDN w:val="0"/>
        <w:adjustRightInd w:val="0"/>
        <w:rPr>
          <w:rFonts w:cs="Arial"/>
          <w:b/>
          <w:bCs/>
          <w:color w:val="191919"/>
        </w:rPr>
      </w:pPr>
    </w:p>
    <w:p w14:paraId="2F8013B5" w14:textId="77777777" w:rsidR="00EB425C" w:rsidRPr="00FF0CF7" w:rsidRDefault="00EB425C" w:rsidP="00EB425C">
      <w:pPr>
        <w:autoSpaceDE w:val="0"/>
        <w:autoSpaceDN w:val="0"/>
        <w:adjustRightInd w:val="0"/>
        <w:rPr>
          <w:rFonts w:cs="Arial"/>
          <w:b/>
          <w:bCs/>
          <w:color w:val="191919"/>
        </w:rPr>
      </w:pPr>
    </w:p>
    <w:p w14:paraId="5F80DA13" w14:textId="77777777" w:rsidR="00EB425C" w:rsidRPr="00FF0CF7" w:rsidRDefault="00EB425C" w:rsidP="00EB425C">
      <w:pPr>
        <w:autoSpaceDE w:val="0"/>
        <w:autoSpaceDN w:val="0"/>
        <w:adjustRightInd w:val="0"/>
        <w:rPr>
          <w:rFonts w:cs="Arial"/>
          <w:b/>
          <w:bCs/>
          <w:color w:val="191919"/>
        </w:rPr>
      </w:pPr>
    </w:p>
    <w:p w14:paraId="6D3AE424" w14:textId="77777777" w:rsidR="00EB425C" w:rsidRPr="00FF0CF7" w:rsidRDefault="00EB425C" w:rsidP="00EB425C">
      <w:pPr>
        <w:pStyle w:val="Heading3"/>
      </w:pPr>
      <w:r w:rsidRPr="00FF0CF7">
        <w:t>3. Parent</w:t>
      </w:r>
      <w:r w:rsidRPr="0061409E">
        <w:t>s’/</w:t>
      </w:r>
      <w:r w:rsidRPr="001605AC">
        <w:t>guardians’/</w:t>
      </w:r>
      <w:r w:rsidRPr="0061409E">
        <w:t>care-</w:t>
      </w:r>
      <w:r>
        <w:t>giver</w:t>
      </w:r>
      <w:r w:rsidRPr="00FF0CF7">
        <w:t xml:space="preserve">s’ understanding of the </w:t>
      </w:r>
      <w:r>
        <w:t>learner</w:t>
      </w:r>
      <w:r w:rsidRPr="00FF0CF7">
        <w:t xml:space="preserve">: how </w:t>
      </w:r>
      <w:r w:rsidRPr="0061409E">
        <w:t>parents/</w:t>
      </w:r>
      <w:r w:rsidRPr="001605AC">
        <w:t>guardians’/</w:t>
      </w:r>
      <w:r w:rsidRPr="0061409E">
        <w:t>care-</w:t>
      </w:r>
      <w:r>
        <w:t>givers</w:t>
      </w:r>
      <w:r w:rsidRPr="00FF0CF7">
        <w:t xml:space="preserve"> understand their child’s strengths, challenges and aspirations </w:t>
      </w:r>
    </w:p>
    <w:p w14:paraId="074F1FBC" w14:textId="77777777" w:rsidR="00EB425C" w:rsidRPr="00FF0CF7" w:rsidRDefault="00EB425C" w:rsidP="00EB425C">
      <w:pPr>
        <w:autoSpaceDE w:val="0"/>
        <w:autoSpaceDN w:val="0"/>
        <w:adjustRightInd w:val="0"/>
        <w:rPr>
          <w:rFonts w:cs="Arial"/>
          <w:i/>
          <w:iCs/>
          <w:color w:val="191919"/>
        </w:rPr>
      </w:pPr>
      <w:r w:rsidRPr="00FF0CF7">
        <w:rPr>
          <w:rFonts w:cs="Arial"/>
          <w:i/>
          <w:iCs/>
          <w:color w:val="191919"/>
        </w:rPr>
        <w:t>(</w:t>
      </w:r>
      <w:r>
        <w:rPr>
          <w:rFonts w:cs="Arial"/>
          <w:i/>
          <w:iCs/>
          <w:color w:val="191919"/>
        </w:rPr>
        <w:t>P</w:t>
      </w:r>
      <w:r w:rsidRPr="00FF0CF7">
        <w:rPr>
          <w:rFonts w:cs="Arial"/>
          <w:i/>
          <w:iCs/>
          <w:color w:val="191919"/>
        </w:rPr>
        <w:t xml:space="preserve">ossible sources: </w:t>
      </w:r>
      <w:r w:rsidRPr="0061409E">
        <w:rPr>
          <w:rFonts w:cs="Arial"/>
          <w:i/>
          <w:iCs/>
          <w:color w:val="191919"/>
        </w:rPr>
        <w:t>parents/</w:t>
      </w:r>
      <w:r w:rsidRPr="001605AC">
        <w:rPr>
          <w:rFonts w:cs="Arial"/>
          <w:i/>
          <w:iCs/>
        </w:rPr>
        <w:t>guardians/</w:t>
      </w:r>
      <w:r w:rsidRPr="0061409E">
        <w:rPr>
          <w:rFonts w:cs="Arial"/>
          <w:i/>
          <w:iCs/>
          <w:color w:val="191919"/>
        </w:rPr>
        <w:t>care-</w:t>
      </w:r>
      <w:r>
        <w:rPr>
          <w:rFonts w:cs="Arial"/>
          <w:i/>
          <w:iCs/>
          <w:color w:val="191919"/>
        </w:rPr>
        <w:t>giver</w:t>
      </w:r>
      <w:r w:rsidRPr="00FF0CF7">
        <w:rPr>
          <w:rFonts w:cs="Arial"/>
          <w:i/>
          <w:iCs/>
          <w:color w:val="191919"/>
        </w:rPr>
        <w:t xml:space="preserve">s) </w:t>
      </w:r>
    </w:p>
    <w:p w14:paraId="01811D15" w14:textId="77777777" w:rsidR="00EB425C" w:rsidRPr="00FF0CF7" w:rsidRDefault="00EB425C" w:rsidP="00EB425C">
      <w:pPr>
        <w:autoSpaceDE w:val="0"/>
        <w:autoSpaceDN w:val="0"/>
        <w:adjustRightInd w:val="0"/>
        <w:rPr>
          <w:rFonts w:cs="Arial"/>
          <w:b/>
          <w:bCs/>
          <w:color w:val="191919"/>
        </w:rPr>
      </w:pPr>
    </w:p>
    <w:p w14:paraId="6DB798A5" w14:textId="4836CF73" w:rsidR="00EB425C" w:rsidRDefault="00EB425C" w:rsidP="00EB425C">
      <w:pPr>
        <w:autoSpaceDE w:val="0"/>
        <w:autoSpaceDN w:val="0"/>
        <w:adjustRightInd w:val="0"/>
        <w:rPr>
          <w:rFonts w:cs="Arial"/>
          <w:b/>
          <w:bCs/>
          <w:color w:val="191919"/>
        </w:rPr>
      </w:pPr>
    </w:p>
    <w:p w14:paraId="79C15580" w14:textId="77777777" w:rsidR="00EB425C" w:rsidRPr="00FF0CF7" w:rsidRDefault="00EB425C" w:rsidP="00EB425C">
      <w:pPr>
        <w:autoSpaceDE w:val="0"/>
        <w:autoSpaceDN w:val="0"/>
        <w:adjustRightInd w:val="0"/>
        <w:rPr>
          <w:rFonts w:cs="Arial"/>
          <w:b/>
          <w:bCs/>
          <w:color w:val="191919"/>
        </w:rPr>
      </w:pPr>
    </w:p>
    <w:p w14:paraId="3767D586" w14:textId="77777777" w:rsidR="00EB425C" w:rsidRPr="00FF0CF7" w:rsidRDefault="00EB425C" w:rsidP="00EB425C">
      <w:pPr>
        <w:autoSpaceDE w:val="0"/>
        <w:autoSpaceDN w:val="0"/>
        <w:adjustRightInd w:val="0"/>
        <w:rPr>
          <w:rFonts w:cs="Arial"/>
          <w:b/>
          <w:bCs/>
          <w:color w:val="191919"/>
        </w:rPr>
      </w:pPr>
    </w:p>
    <w:p w14:paraId="25773898" w14:textId="77777777" w:rsidR="00EB425C" w:rsidRPr="00FF0CF7" w:rsidRDefault="00EB425C" w:rsidP="00EB425C">
      <w:pPr>
        <w:pStyle w:val="Heading3"/>
      </w:pPr>
      <w:r w:rsidRPr="00FF0CF7">
        <w:t xml:space="preserve">4. </w:t>
      </w:r>
      <w:r>
        <w:t>Learner</w:t>
      </w:r>
      <w:r w:rsidRPr="00FF0CF7">
        <w:t>’</w:t>
      </w:r>
      <w:r>
        <w:t>s</w:t>
      </w:r>
      <w:r w:rsidRPr="00FF0CF7">
        <w:t xml:space="preserve"> preferences and learning styles</w:t>
      </w:r>
    </w:p>
    <w:p w14:paraId="69C2DA8F" w14:textId="77777777" w:rsidR="00EB425C" w:rsidRPr="00FF0CF7" w:rsidRDefault="00EB425C" w:rsidP="00EB425C">
      <w:pPr>
        <w:autoSpaceDE w:val="0"/>
        <w:autoSpaceDN w:val="0"/>
        <w:adjustRightInd w:val="0"/>
        <w:rPr>
          <w:rFonts w:cs="Arial"/>
          <w:i/>
          <w:iCs/>
          <w:color w:val="191919"/>
        </w:rPr>
      </w:pPr>
      <w:r w:rsidRPr="00FF0CF7">
        <w:rPr>
          <w:rFonts w:cs="Arial"/>
          <w:i/>
          <w:iCs/>
          <w:color w:val="191919"/>
        </w:rPr>
        <w:t>(</w:t>
      </w:r>
      <w:r>
        <w:rPr>
          <w:rFonts w:cs="Arial"/>
          <w:i/>
          <w:iCs/>
          <w:color w:val="191919"/>
        </w:rPr>
        <w:t>P</w:t>
      </w:r>
      <w:r w:rsidRPr="00FF0CF7">
        <w:rPr>
          <w:rFonts w:cs="Arial"/>
          <w:i/>
          <w:iCs/>
          <w:color w:val="191919"/>
        </w:rPr>
        <w:t xml:space="preserve">ossible sources: teachers, </w:t>
      </w:r>
      <w:r>
        <w:rPr>
          <w:rFonts w:cs="Arial"/>
          <w:i/>
          <w:iCs/>
          <w:color w:val="191919"/>
        </w:rPr>
        <w:t>learner</w:t>
      </w:r>
      <w:r w:rsidRPr="00FF0CF7">
        <w:rPr>
          <w:rFonts w:cs="Arial"/>
          <w:i/>
          <w:iCs/>
          <w:color w:val="191919"/>
        </w:rPr>
        <w:t xml:space="preserve">, </w:t>
      </w:r>
      <w:r w:rsidRPr="0061409E">
        <w:rPr>
          <w:rFonts w:cs="Arial"/>
          <w:i/>
          <w:iCs/>
          <w:color w:val="191919"/>
        </w:rPr>
        <w:t>parents/</w:t>
      </w:r>
      <w:r w:rsidRPr="00CE3FC8">
        <w:rPr>
          <w:rFonts w:cs="Arial"/>
          <w:i/>
          <w:iCs/>
        </w:rPr>
        <w:t>guardians/</w:t>
      </w:r>
      <w:r>
        <w:rPr>
          <w:rFonts w:cs="Arial"/>
          <w:i/>
          <w:iCs/>
          <w:color w:val="191919"/>
        </w:rPr>
        <w:t>care-giver</w:t>
      </w:r>
      <w:r w:rsidRPr="00FF0CF7">
        <w:rPr>
          <w:rFonts w:cs="Arial"/>
          <w:i/>
          <w:iCs/>
          <w:color w:val="191919"/>
        </w:rPr>
        <w:t xml:space="preserve">s, siblings, peers, observations) </w:t>
      </w:r>
    </w:p>
    <w:p w14:paraId="73479AC1" w14:textId="77777777" w:rsidR="00EB425C" w:rsidRPr="00FF0CF7" w:rsidRDefault="00EB425C" w:rsidP="00EB425C">
      <w:pPr>
        <w:autoSpaceDE w:val="0"/>
        <w:autoSpaceDN w:val="0"/>
        <w:adjustRightInd w:val="0"/>
        <w:rPr>
          <w:rFonts w:cs="Arial"/>
          <w:b/>
          <w:bCs/>
          <w:color w:val="191919"/>
        </w:rPr>
      </w:pPr>
    </w:p>
    <w:p w14:paraId="1BA56C12" w14:textId="77777777" w:rsidR="00EB425C" w:rsidRPr="00FF0CF7" w:rsidRDefault="00EB425C" w:rsidP="00EB425C">
      <w:pPr>
        <w:pStyle w:val="Heading3"/>
      </w:pPr>
      <w:r w:rsidRPr="00FF0CF7">
        <w:lastRenderedPageBreak/>
        <w:t>5. Diagnostic summary</w:t>
      </w:r>
    </w:p>
    <w:p w14:paraId="342FB353" w14:textId="77777777" w:rsidR="00EB425C" w:rsidRPr="00FF0CF7" w:rsidRDefault="00EB425C" w:rsidP="00EB425C">
      <w:pPr>
        <w:autoSpaceDE w:val="0"/>
        <w:autoSpaceDN w:val="0"/>
        <w:adjustRightInd w:val="0"/>
        <w:rPr>
          <w:rFonts w:cs="Arial"/>
          <w:b/>
          <w:bCs/>
          <w:color w:val="191919"/>
        </w:rPr>
      </w:pPr>
      <w:r w:rsidRPr="00FF0CF7">
        <w:rPr>
          <w:rFonts w:cs="Arial"/>
          <w:b/>
          <w:bCs/>
          <w:color w:val="191919"/>
        </w:rPr>
        <w:t>Adaptive, medical, social, cognitive functioning</w:t>
      </w:r>
    </w:p>
    <w:p w14:paraId="24FF4741" w14:textId="77777777" w:rsidR="00EB425C" w:rsidRPr="00FF0CF7" w:rsidRDefault="00EB425C" w:rsidP="00EB425C">
      <w:pPr>
        <w:autoSpaceDE w:val="0"/>
        <w:autoSpaceDN w:val="0"/>
        <w:adjustRightInd w:val="0"/>
        <w:rPr>
          <w:rFonts w:cs="Arial"/>
          <w:b/>
          <w:bCs/>
          <w:color w:val="191919"/>
        </w:rPr>
      </w:pPr>
    </w:p>
    <w:p w14:paraId="44D6E484" w14:textId="77777777" w:rsidR="00EB425C" w:rsidRPr="00FF0CF7" w:rsidRDefault="00EB425C" w:rsidP="00EB425C">
      <w:pPr>
        <w:autoSpaceDE w:val="0"/>
        <w:autoSpaceDN w:val="0"/>
        <w:adjustRightInd w:val="0"/>
        <w:rPr>
          <w:rFonts w:cs="Arial"/>
          <w:b/>
          <w:bCs/>
          <w:color w:val="191919"/>
        </w:rPr>
      </w:pPr>
    </w:p>
    <w:p w14:paraId="03098648" w14:textId="77777777" w:rsidR="00EB425C" w:rsidRPr="00FF0CF7" w:rsidRDefault="00EB425C" w:rsidP="00EB425C">
      <w:pPr>
        <w:autoSpaceDE w:val="0"/>
        <w:autoSpaceDN w:val="0"/>
        <w:adjustRightInd w:val="0"/>
        <w:rPr>
          <w:rFonts w:cs="Arial"/>
          <w:b/>
          <w:bCs/>
          <w:color w:val="191919"/>
        </w:rPr>
      </w:pPr>
    </w:p>
    <w:p w14:paraId="1F7121F8" w14:textId="77777777" w:rsidR="00EB425C" w:rsidRPr="00FF0CF7" w:rsidRDefault="00EB425C" w:rsidP="00EB425C">
      <w:pPr>
        <w:pStyle w:val="Heading3"/>
      </w:pPr>
      <w:r w:rsidRPr="00FF0CF7">
        <w:t>6. Current levels of performance: state both strengths and challenges</w:t>
      </w:r>
    </w:p>
    <w:p w14:paraId="5230E835" w14:textId="77777777" w:rsidR="00EB425C" w:rsidRPr="00FF0CF7" w:rsidRDefault="00EB425C" w:rsidP="00EB425C">
      <w:pPr>
        <w:autoSpaceDE w:val="0"/>
        <w:autoSpaceDN w:val="0"/>
        <w:adjustRightInd w:val="0"/>
        <w:rPr>
          <w:rFonts w:cs="Arial"/>
          <w:b/>
          <w:bCs/>
          <w:color w:val="191919"/>
        </w:rPr>
      </w:pPr>
      <w:r w:rsidRPr="00FF0CF7">
        <w:rPr>
          <w:rFonts w:cs="Arial"/>
          <w:b/>
          <w:bCs/>
          <w:color w:val="191919"/>
        </w:rPr>
        <w:t>Area 1 e.g.</w:t>
      </w:r>
      <w:r>
        <w:rPr>
          <w:rFonts w:cs="Arial"/>
          <w:b/>
          <w:bCs/>
          <w:color w:val="191919"/>
        </w:rPr>
        <w:t>,</w:t>
      </w:r>
      <w:r w:rsidRPr="00FF0CF7">
        <w:rPr>
          <w:rFonts w:cs="Arial"/>
          <w:b/>
          <w:bCs/>
          <w:color w:val="191919"/>
        </w:rPr>
        <w:t xml:space="preserve"> Communication</w:t>
      </w: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536"/>
        <w:gridCol w:w="4536"/>
      </w:tblGrid>
      <w:tr w:rsidR="00EB425C" w:rsidRPr="00FF0CF7" w14:paraId="30EB91CA" w14:textId="77777777" w:rsidTr="00080293">
        <w:tc>
          <w:tcPr>
            <w:tcW w:w="4536" w:type="dxa"/>
            <w:shd w:val="clear" w:color="auto" w:fill="CEDFFE"/>
          </w:tcPr>
          <w:p w14:paraId="3949242D"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Strengths</w:t>
            </w:r>
          </w:p>
        </w:tc>
        <w:tc>
          <w:tcPr>
            <w:tcW w:w="4536" w:type="dxa"/>
            <w:shd w:val="clear" w:color="auto" w:fill="CEDFFE"/>
          </w:tcPr>
          <w:p w14:paraId="45FDB3E7"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Needs</w:t>
            </w:r>
          </w:p>
        </w:tc>
      </w:tr>
      <w:tr w:rsidR="00EB425C" w:rsidRPr="00FF0CF7" w14:paraId="20B72D15" w14:textId="77777777" w:rsidTr="00080293">
        <w:tc>
          <w:tcPr>
            <w:tcW w:w="4536" w:type="dxa"/>
          </w:tcPr>
          <w:p w14:paraId="5844C94C" w14:textId="77777777" w:rsidR="00EB425C" w:rsidRPr="00FF0CF7" w:rsidRDefault="00EB425C" w:rsidP="00EB425C">
            <w:pPr>
              <w:autoSpaceDE w:val="0"/>
              <w:autoSpaceDN w:val="0"/>
              <w:adjustRightInd w:val="0"/>
              <w:rPr>
                <w:rFonts w:eastAsia="MS Mincho" w:cs="Arial"/>
                <w:b/>
                <w:bCs/>
                <w:color w:val="191919"/>
                <w:sz w:val="20"/>
                <w:szCs w:val="20"/>
              </w:rPr>
            </w:pPr>
          </w:p>
          <w:p w14:paraId="61EB5D6C" w14:textId="77777777" w:rsidR="00EB425C" w:rsidRPr="00FF0CF7" w:rsidRDefault="00EB425C" w:rsidP="00EB425C">
            <w:pPr>
              <w:autoSpaceDE w:val="0"/>
              <w:autoSpaceDN w:val="0"/>
              <w:adjustRightInd w:val="0"/>
              <w:rPr>
                <w:rFonts w:eastAsia="MS Mincho" w:cs="Arial"/>
                <w:b/>
                <w:bCs/>
                <w:color w:val="191919"/>
                <w:sz w:val="20"/>
                <w:szCs w:val="20"/>
              </w:rPr>
            </w:pPr>
          </w:p>
          <w:p w14:paraId="1D6BD8E5" w14:textId="77777777" w:rsidR="00EB425C" w:rsidRPr="00FF0CF7" w:rsidRDefault="00EB425C" w:rsidP="00EB425C">
            <w:pPr>
              <w:autoSpaceDE w:val="0"/>
              <w:autoSpaceDN w:val="0"/>
              <w:adjustRightInd w:val="0"/>
              <w:rPr>
                <w:rFonts w:eastAsia="MS Mincho" w:cs="Arial"/>
                <w:b/>
                <w:bCs/>
                <w:color w:val="191919"/>
                <w:sz w:val="20"/>
                <w:szCs w:val="20"/>
              </w:rPr>
            </w:pPr>
          </w:p>
          <w:p w14:paraId="4D6C88CE" w14:textId="77777777" w:rsidR="00EB425C" w:rsidRPr="00FF0CF7" w:rsidRDefault="00EB425C" w:rsidP="00EB425C">
            <w:pPr>
              <w:autoSpaceDE w:val="0"/>
              <w:autoSpaceDN w:val="0"/>
              <w:adjustRightInd w:val="0"/>
              <w:rPr>
                <w:rFonts w:eastAsia="MS Mincho" w:cs="Arial"/>
                <w:b/>
                <w:bCs/>
                <w:color w:val="191919"/>
                <w:sz w:val="20"/>
                <w:szCs w:val="20"/>
              </w:rPr>
            </w:pPr>
          </w:p>
          <w:p w14:paraId="57C928D7" w14:textId="77777777" w:rsidR="00EB425C" w:rsidRPr="00FF0CF7" w:rsidRDefault="00EB425C" w:rsidP="00EB425C">
            <w:pPr>
              <w:autoSpaceDE w:val="0"/>
              <w:autoSpaceDN w:val="0"/>
              <w:adjustRightInd w:val="0"/>
              <w:rPr>
                <w:rFonts w:eastAsia="MS Mincho" w:cs="Arial"/>
                <w:b/>
                <w:bCs/>
                <w:color w:val="191919"/>
                <w:sz w:val="20"/>
                <w:szCs w:val="20"/>
              </w:rPr>
            </w:pPr>
          </w:p>
          <w:p w14:paraId="5B30B06C" w14:textId="77777777" w:rsidR="00EB425C" w:rsidRPr="00FF0CF7" w:rsidRDefault="00EB425C" w:rsidP="00EB425C">
            <w:pPr>
              <w:autoSpaceDE w:val="0"/>
              <w:autoSpaceDN w:val="0"/>
              <w:adjustRightInd w:val="0"/>
              <w:rPr>
                <w:rFonts w:eastAsia="MS Mincho" w:cs="Arial"/>
                <w:b/>
                <w:bCs/>
                <w:color w:val="191919"/>
                <w:sz w:val="20"/>
                <w:szCs w:val="20"/>
              </w:rPr>
            </w:pPr>
          </w:p>
        </w:tc>
        <w:tc>
          <w:tcPr>
            <w:tcW w:w="4536" w:type="dxa"/>
          </w:tcPr>
          <w:p w14:paraId="75ED03C9" w14:textId="77777777" w:rsidR="00EB425C" w:rsidRPr="00FF0CF7" w:rsidRDefault="00EB425C" w:rsidP="00EB425C">
            <w:pPr>
              <w:autoSpaceDE w:val="0"/>
              <w:autoSpaceDN w:val="0"/>
              <w:adjustRightInd w:val="0"/>
              <w:rPr>
                <w:rFonts w:eastAsia="MS Mincho" w:cs="Arial"/>
                <w:b/>
                <w:bCs/>
                <w:color w:val="191919"/>
                <w:sz w:val="20"/>
                <w:szCs w:val="20"/>
              </w:rPr>
            </w:pPr>
          </w:p>
        </w:tc>
      </w:tr>
    </w:tbl>
    <w:p w14:paraId="2E494A3C" w14:textId="77777777" w:rsidR="00EB425C" w:rsidRPr="00FF0CF7" w:rsidRDefault="00EB425C" w:rsidP="00EB425C">
      <w:pPr>
        <w:autoSpaceDE w:val="0"/>
        <w:autoSpaceDN w:val="0"/>
        <w:adjustRightInd w:val="0"/>
        <w:rPr>
          <w:rFonts w:cs="Arial"/>
          <w:b/>
          <w:bCs/>
          <w:color w:val="191919"/>
        </w:rPr>
      </w:pPr>
    </w:p>
    <w:p w14:paraId="4CB19DD6" w14:textId="77777777" w:rsidR="00EB425C" w:rsidRPr="00FF0CF7" w:rsidRDefault="00EB425C" w:rsidP="00EB425C">
      <w:pPr>
        <w:autoSpaceDE w:val="0"/>
        <w:autoSpaceDN w:val="0"/>
        <w:adjustRightInd w:val="0"/>
        <w:rPr>
          <w:rFonts w:cs="Arial"/>
          <w:b/>
          <w:bCs/>
          <w:color w:val="191919"/>
        </w:rPr>
      </w:pPr>
      <w:r w:rsidRPr="00FF0CF7">
        <w:rPr>
          <w:rFonts w:cs="Arial"/>
          <w:b/>
          <w:bCs/>
          <w:color w:val="191919"/>
        </w:rPr>
        <w:t xml:space="preserve">Area 2 </w:t>
      </w: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536"/>
        <w:gridCol w:w="4536"/>
      </w:tblGrid>
      <w:tr w:rsidR="00EB425C" w:rsidRPr="00FF0CF7" w14:paraId="0C6DF890" w14:textId="77777777" w:rsidTr="00080293">
        <w:tc>
          <w:tcPr>
            <w:tcW w:w="4536" w:type="dxa"/>
            <w:shd w:val="clear" w:color="auto" w:fill="CEDFFE"/>
          </w:tcPr>
          <w:p w14:paraId="550103DE"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Strengths</w:t>
            </w:r>
          </w:p>
        </w:tc>
        <w:tc>
          <w:tcPr>
            <w:tcW w:w="4536" w:type="dxa"/>
            <w:shd w:val="clear" w:color="auto" w:fill="CEDFFE"/>
          </w:tcPr>
          <w:p w14:paraId="22FE2F6C"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Needs</w:t>
            </w:r>
          </w:p>
        </w:tc>
      </w:tr>
      <w:tr w:rsidR="00EB425C" w:rsidRPr="00FF0CF7" w14:paraId="62FA3B1B" w14:textId="77777777" w:rsidTr="00080293">
        <w:tc>
          <w:tcPr>
            <w:tcW w:w="4536" w:type="dxa"/>
          </w:tcPr>
          <w:p w14:paraId="71E553DF" w14:textId="77777777" w:rsidR="00EB425C" w:rsidRPr="00FF0CF7" w:rsidRDefault="00EB425C" w:rsidP="00EB425C">
            <w:pPr>
              <w:autoSpaceDE w:val="0"/>
              <w:autoSpaceDN w:val="0"/>
              <w:adjustRightInd w:val="0"/>
              <w:rPr>
                <w:rFonts w:eastAsia="MS Mincho" w:cs="Arial"/>
                <w:b/>
                <w:bCs/>
                <w:color w:val="191919"/>
                <w:sz w:val="20"/>
                <w:szCs w:val="20"/>
              </w:rPr>
            </w:pPr>
          </w:p>
          <w:p w14:paraId="05CF8E9F" w14:textId="77777777" w:rsidR="00EB425C" w:rsidRPr="00FF0CF7" w:rsidRDefault="00EB425C" w:rsidP="00EB425C">
            <w:pPr>
              <w:autoSpaceDE w:val="0"/>
              <w:autoSpaceDN w:val="0"/>
              <w:adjustRightInd w:val="0"/>
              <w:rPr>
                <w:rFonts w:eastAsia="MS Mincho" w:cs="Arial"/>
                <w:b/>
                <w:bCs/>
                <w:color w:val="191919"/>
                <w:sz w:val="20"/>
                <w:szCs w:val="20"/>
              </w:rPr>
            </w:pPr>
          </w:p>
          <w:p w14:paraId="069F1FF0" w14:textId="77777777" w:rsidR="00EB425C" w:rsidRPr="00FF0CF7" w:rsidRDefault="00EB425C" w:rsidP="00EB425C">
            <w:pPr>
              <w:autoSpaceDE w:val="0"/>
              <w:autoSpaceDN w:val="0"/>
              <w:adjustRightInd w:val="0"/>
              <w:rPr>
                <w:rFonts w:eastAsia="MS Mincho" w:cs="Arial"/>
                <w:b/>
                <w:bCs/>
                <w:color w:val="191919"/>
                <w:sz w:val="20"/>
                <w:szCs w:val="20"/>
              </w:rPr>
            </w:pPr>
          </w:p>
          <w:p w14:paraId="2198FA2E" w14:textId="77777777" w:rsidR="00EB425C" w:rsidRPr="00FF0CF7" w:rsidRDefault="00EB425C" w:rsidP="00EB425C">
            <w:pPr>
              <w:autoSpaceDE w:val="0"/>
              <w:autoSpaceDN w:val="0"/>
              <w:adjustRightInd w:val="0"/>
              <w:rPr>
                <w:rFonts w:eastAsia="MS Mincho" w:cs="Arial"/>
                <w:b/>
                <w:bCs/>
                <w:color w:val="191919"/>
                <w:sz w:val="20"/>
                <w:szCs w:val="20"/>
              </w:rPr>
            </w:pPr>
          </w:p>
          <w:p w14:paraId="04C26ED6" w14:textId="77777777" w:rsidR="00EB425C" w:rsidRPr="00FF0CF7" w:rsidRDefault="00EB425C" w:rsidP="00EB425C">
            <w:pPr>
              <w:autoSpaceDE w:val="0"/>
              <w:autoSpaceDN w:val="0"/>
              <w:adjustRightInd w:val="0"/>
              <w:rPr>
                <w:rFonts w:eastAsia="MS Mincho" w:cs="Arial"/>
                <w:b/>
                <w:bCs/>
                <w:color w:val="191919"/>
                <w:sz w:val="20"/>
                <w:szCs w:val="20"/>
              </w:rPr>
            </w:pPr>
          </w:p>
          <w:p w14:paraId="3222BD18" w14:textId="77777777" w:rsidR="00EB425C" w:rsidRPr="00FF0CF7" w:rsidRDefault="00EB425C" w:rsidP="00EB425C">
            <w:pPr>
              <w:autoSpaceDE w:val="0"/>
              <w:autoSpaceDN w:val="0"/>
              <w:adjustRightInd w:val="0"/>
              <w:rPr>
                <w:rFonts w:eastAsia="MS Mincho" w:cs="Arial"/>
                <w:b/>
                <w:bCs/>
                <w:color w:val="191919"/>
                <w:sz w:val="20"/>
                <w:szCs w:val="20"/>
              </w:rPr>
            </w:pPr>
          </w:p>
        </w:tc>
        <w:tc>
          <w:tcPr>
            <w:tcW w:w="4536" w:type="dxa"/>
          </w:tcPr>
          <w:p w14:paraId="79BD01C7" w14:textId="77777777" w:rsidR="00EB425C" w:rsidRPr="00FF0CF7" w:rsidRDefault="00EB425C" w:rsidP="00EB425C">
            <w:pPr>
              <w:autoSpaceDE w:val="0"/>
              <w:autoSpaceDN w:val="0"/>
              <w:adjustRightInd w:val="0"/>
              <w:rPr>
                <w:rFonts w:eastAsia="MS Mincho" w:cs="Arial"/>
                <w:b/>
                <w:bCs/>
                <w:color w:val="191919"/>
                <w:sz w:val="20"/>
                <w:szCs w:val="20"/>
              </w:rPr>
            </w:pPr>
          </w:p>
        </w:tc>
      </w:tr>
    </w:tbl>
    <w:p w14:paraId="34BA78EA" w14:textId="77777777" w:rsidR="00EB425C" w:rsidRPr="00FF0CF7" w:rsidRDefault="00EB425C" w:rsidP="00EB425C">
      <w:pPr>
        <w:autoSpaceDE w:val="0"/>
        <w:autoSpaceDN w:val="0"/>
        <w:adjustRightInd w:val="0"/>
        <w:rPr>
          <w:rFonts w:cs="Arial"/>
          <w:b/>
          <w:bCs/>
          <w:color w:val="191919"/>
        </w:rPr>
      </w:pPr>
    </w:p>
    <w:p w14:paraId="70BD7761" w14:textId="77777777" w:rsidR="00EB425C" w:rsidRPr="00FF0CF7" w:rsidRDefault="00EB425C" w:rsidP="00EB425C">
      <w:pPr>
        <w:autoSpaceDE w:val="0"/>
        <w:autoSpaceDN w:val="0"/>
        <w:adjustRightInd w:val="0"/>
        <w:rPr>
          <w:rFonts w:cs="Arial"/>
          <w:b/>
          <w:bCs/>
          <w:color w:val="191919"/>
        </w:rPr>
      </w:pPr>
      <w:r w:rsidRPr="00FF0CF7">
        <w:rPr>
          <w:rFonts w:cs="Arial"/>
          <w:b/>
          <w:bCs/>
          <w:color w:val="191919"/>
        </w:rPr>
        <w:t xml:space="preserve">Area 3 </w:t>
      </w: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536"/>
        <w:gridCol w:w="4536"/>
      </w:tblGrid>
      <w:tr w:rsidR="00EB425C" w:rsidRPr="00FF0CF7" w14:paraId="245C42B0" w14:textId="77777777" w:rsidTr="00080293">
        <w:tc>
          <w:tcPr>
            <w:tcW w:w="4536" w:type="dxa"/>
            <w:shd w:val="clear" w:color="auto" w:fill="CEDFFE"/>
          </w:tcPr>
          <w:p w14:paraId="2F99C44B"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Strengths</w:t>
            </w:r>
          </w:p>
        </w:tc>
        <w:tc>
          <w:tcPr>
            <w:tcW w:w="4536" w:type="dxa"/>
            <w:shd w:val="clear" w:color="auto" w:fill="CEDFFE"/>
          </w:tcPr>
          <w:p w14:paraId="390C350F"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Needs</w:t>
            </w:r>
          </w:p>
        </w:tc>
      </w:tr>
      <w:tr w:rsidR="00EB425C" w:rsidRPr="00FF0CF7" w14:paraId="0A9E60E1" w14:textId="77777777" w:rsidTr="00080293">
        <w:tc>
          <w:tcPr>
            <w:tcW w:w="4536" w:type="dxa"/>
          </w:tcPr>
          <w:p w14:paraId="0277234C" w14:textId="77777777" w:rsidR="00EB425C" w:rsidRPr="00FF0CF7" w:rsidRDefault="00EB425C" w:rsidP="00EB425C">
            <w:pPr>
              <w:autoSpaceDE w:val="0"/>
              <w:autoSpaceDN w:val="0"/>
              <w:adjustRightInd w:val="0"/>
              <w:rPr>
                <w:rFonts w:eastAsia="MS Mincho" w:cs="Arial"/>
                <w:b/>
                <w:bCs/>
                <w:color w:val="191919"/>
                <w:sz w:val="20"/>
                <w:szCs w:val="20"/>
              </w:rPr>
            </w:pPr>
          </w:p>
          <w:p w14:paraId="2F91C76B" w14:textId="77777777" w:rsidR="00EB425C" w:rsidRPr="00FF0CF7" w:rsidRDefault="00EB425C" w:rsidP="00EB425C">
            <w:pPr>
              <w:autoSpaceDE w:val="0"/>
              <w:autoSpaceDN w:val="0"/>
              <w:adjustRightInd w:val="0"/>
              <w:rPr>
                <w:rFonts w:eastAsia="MS Mincho" w:cs="Arial"/>
                <w:b/>
                <w:bCs/>
                <w:color w:val="191919"/>
                <w:sz w:val="20"/>
                <w:szCs w:val="20"/>
              </w:rPr>
            </w:pPr>
          </w:p>
          <w:p w14:paraId="069C1F2E" w14:textId="77777777" w:rsidR="00EB425C" w:rsidRPr="00FF0CF7" w:rsidRDefault="00EB425C" w:rsidP="00EB425C">
            <w:pPr>
              <w:autoSpaceDE w:val="0"/>
              <w:autoSpaceDN w:val="0"/>
              <w:adjustRightInd w:val="0"/>
              <w:rPr>
                <w:rFonts w:eastAsia="MS Mincho" w:cs="Arial"/>
                <w:b/>
                <w:bCs/>
                <w:color w:val="191919"/>
                <w:sz w:val="20"/>
                <w:szCs w:val="20"/>
              </w:rPr>
            </w:pPr>
          </w:p>
          <w:p w14:paraId="2E64E0E2" w14:textId="77777777" w:rsidR="00EB425C" w:rsidRPr="00FF0CF7" w:rsidRDefault="00EB425C" w:rsidP="00EB425C">
            <w:pPr>
              <w:autoSpaceDE w:val="0"/>
              <w:autoSpaceDN w:val="0"/>
              <w:adjustRightInd w:val="0"/>
              <w:rPr>
                <w:rFonts w:eastAsia="MS Mincho" w:cs="Arial"/>
                <w:b/>
                <w:bCs/>
                <w:color w:val="191919"/>
                <w:sz w:val="20"/>
                <w:szCs w:val="20"/>
              </w:rPr>
            </w:pPr>
          </w:p>
          <w:p w14:paraId="6F140847" w14:textId="77777777" w:rsidR="00EB425C" w:rsidRPr="00FF0CF7" w:rsidRDefault="00EB425C" w:rsidP="00EB425C">
            <w:pPr>
              <w:autoSpaceDE w:val="0"/>
              <w:autoSpaceDN w:val="0"/>
              <w:adjustRightInd w:val="0"/>
              <w:rPr>
                <w:rFonts w:eastAsia="MS Mincho" w:cs="Arial"/>
                <w:b/>
                <w:bCs/>
                <w:color w:val="191919"/>
                <w:sz w:val="20"/>
                <w:szCs w:val="20"/>
              </w:rPr>
            </w:pPr>
          </w:p>
          <w:p w14:paraId="6E8E8540" w14:textId="77777777" w:rsidR="00EB425C" w:rsidRPr="00FF0CF7" w:rsidRDefault="00EB425C" w:rsidP="00EB425C">
            <w:pPr>
              <w:autoSpaceDE w:val="0"/>
              <w:autoSpaceDN w:val="0"/>
              <w:adjustRightInd w:val="0"/>
              <w:rPr>
                <w:rFonts w:eastAsia="MS Mincho" w:cs="Arial"/>
                <w:b/>
                <w:bCs/>
                <w:color w:val="191919"/>
                <w:sz w:val="20"/>
                <w:szCs w:val="20"/>
              </w:rPr>
            </w:pPr>
          </w:p>
        </w:tc>
        <w:tc>
          <w:tcPr>
            <w:tcW w:w="4536" w:type="dxa"/>
          </w:tcPr>
          <w:p w14:paraId="6C9AD305" w14:textId="77777777" w:rsidR="00EB425C" w:rsidRPr="00FF0CF7" w:rsidRDefault="00EB425C" w:rsidP="00EB425C">
            <w:pPr>
              <w:autoSpaceDE w:val="0"/>
              <w:autoSpaceDN w:val="0"/>
              <w:adjustRightInd w:val="0"/>
              <w:rPr>
                <w:rFonts w:eastAsia="MS Mincho" w:cs="Arial"/>
                <w:b/>
                <w:bCs/>
                <w:color w:val="191919"/>
                <w:sz w:val="20"/>
                <w:szCs w:val="20"/>
              </w:rPr>
            </w:pPr>
          </w:p>
        </w:tc>
      </w:tr>
    </w:tbl>
    <w:p w14:paraId="7C645C45" w14:textId="77777777" w:rsidR="00EB425C" w:rsidRDefault="00EB425C" w:rsidP="00EB425C"/>
    <w:p w14:paraId="50B4DFF6" w14:textId="08FA10D4" w:rsidR="00EB425C" w:rsidRDefault="00EB425C" w:rsidP="00EB425C">
      <w:pPr>
        <w:pStyle w:val="Heading3"/>
      </w:pPr>
      <w:r w:rsidRPr="00FF0CF7">
        <w:t xml:space="preserve">7. Summary of enabling factors (that could help the </w:t>
      </w:r>
      <w:r>
        <w:t>learner</w:t>
      </w:r>
      <w:r w:rsidRPr="00FF0CF7">
        <w:t xml:space="preserve"> overcome challenges) and barriers (that could hinder progress in overcoming the challenges) </w:t>
      </w:r>
    </w:p>
    <w:p w14:paraId="4600C0BA" w14:textId="77777777" w:rsidR="00EB425C" w:rsidRPr="00CE3FC8" w:rsidRDefault="00EB425C" w:rsidP="00EB425C"/>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536"/>
        <w:gridCol w:w="4536"/>
      </w:tblGrid>
      <w:tr w:rsidR="00EB425C" w:rsidRPr="00FF0CF7" w14:paraId="5A488846" w14:textId="77777777" w:rsidTr="00080293">
        <w:tc>
          <w:tcPr>
            <w:tcW w:w="4536" w:type="dxa"/>
            <w:shd w:val="clear" w:color="auto" w:fill="CEDFFE"/>
          </w:tcPr>
          <w:p w14:paraId="25EE69AD"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Enabling factors</w:t>
            </w:r>
          </w:p>
        </w:tc>
        <w:tc>
          <w:tcPr>
            <w:tcW w:w="4536" w:type="dxa"/>
            <w:shd w:val="clear" w:color="auto" w:fill="CEDFFE"/>
          </w:tcPr>
          <w:p w14:paraId="4658DDFA" w14:textId="77777777" w:rsidR="00EB425C" w:rsidRPr="00FF0CF7" w:rsidRDefault="00EB425C" w:rsidP="00EB425C">
            <w:pPr>
              <w:autoSpaceDE w:val="0"/>
              <w:autoSpaceDN w:val="0"/>
              <w:adjustRightInd w:val="0"/>
              <w:rPr>
                <w:rFonts w:eastAsia="MS Mincho" w:cs="Arial"/>
                <w:b/>
                <w:bCs/>
                <w:color w:val="191919"/>
                <w:sz w:val="20"/>
                <w:szCs w:val="20"/>
              </w:rPr>
            </w:pPr>
            <w:r w:rsidRPr="00FF0CF7">
              <w:rPr>
                <w:rFonts w:eastAsia="MS Mincho" w:cs="Arial"/>
                <w:b/>
                <w:bCs/>
                <w:color w:val="191919"/>
                <w:sz w:val="20"/>
                <w:szCs w:val="20"/>
              </w:rPr>
              <w:t>Barriers</w:t>
            </w:r>
          </w:p>
        </w:tc>
      </w:tr>
      <w:tr w:rsidR="00EB425C" w:rsidRPr="00FF0CF7" w14:paraId="22779DF0" w14:textId="77777777" w:rsidTr="00080293">
        <w:tc>
          <w:tcPr>
            <w:tcW w:w="4536" w:type="dxa"/>
          </w:tcPr>
          <w:p w14:paraId="2BA0D812" w14:textId="77777777" w:rsidR="00EB425C" w:rsidRPr="00FF0CF7" w:rsidRDefault="00EB425C" w:rsidP="00EB425C">
            <w:pPr>
              <w:autoSpaceDE w:val="0"/>
              <w:autoSpaceDN w:val="0"/>
              <w:adjustRightInd w:val="0"/>
              <w:rPr>
                <w:rFonts w:eastAsia="MS Mincho" w:cs="Arial"/>
                <w:b/>
                <w:bCs/>
                <w:color w:val="191919"/>
                <w:sz w:val="20"/>
                <w:szCs w:val="20"/>
              </w:rPr>
            </w:pPr>
          </w:p>
          <w:p w14:paraId="548E00EE" w14:textId="77777777" w:rsidR="00EB425C" w:rsidRPr="00FF0CF7" w:rsidRDefault="00EB425C" w:rsidP="00EB425C">
            <w:pPr>
              <w:autoSpaceDE w:val="0"/>
              <w:autoSpaceDN w:val="0"/>
              <w:adjustRightInd w:val="0"/>
              <w:rPr>
                <w:rFonts w:eastAsia="MS Mincho" w:cs="Arial"/>
                <w:b/>
                <w:bCs/>
                <w:color w:val="191919"/>
                <w:sz w:val="20"/>
                <w:szCs w:val="20"/>
              </w:rPr>
            </w:pPr>
          </w:p>
          <w:p w14:paraId="66C694DB" w14:textId="77777777" w:rsidR="00EB425C" w:rsidRPr="00FF0CF7" w:rsidRDefault="00EB425C" w:rsidP="00EB425C">
            <w:pPr>
              <w:autoSpaceDE w:val="0"/>
              <w:autoSpaceDN w:val="0"/>
              <w:adjustRightInd w:val="0"/>
              <w:rPr>
                <w:rFonts w:eastAsia="MS Mincho" w:cs="Arial"/>
                <w:b/>
                <w:bCs/>
                <w:color w:val="191919"/>
                <w:sz w:val="20"/>
                <w:szCs w:val="20"/>
              </w:rPr>
            </w:pPr>
          </w:p>
          <w:p w14:paraId="6B499310" w14:textId="77777777" w:rsidR="00EB425C" w:rsidRPr="00FF0CF7" w:rsidRDefault="00EB425C" w:rsidP="00EB425C">
            <w:pPr>
              <w:autoSpaceDE w:val="0"/>
              <w:autoSpaceDN w:val="0"/>
              <w:adjustRightInd w:val="0"/>
              <w:rPr>
                <w:rFonts w:eastAsia="MS Mincho" w:cs="Arial"/>
                <w:b/>
                <w:bCs/>
                <w:color w:val="191919"/>
                <w:sz w:val="20"/>
                <w:szCs w:val="20"/>
              </w:rPr>
            </w:pPr>
          </w:p>
          <w:p w14:paraId="009BB02C" w14:textId="77777777" w:rsidR="00EB425C" w:rsidRPr="00FF0CF7" w:rsidRDefault="00EB425C" w:rsidP="00EB425C">
            <w:pPr>
              <w:autoSpaceDE w:val="0"/>
              <w:autoSpaceDN w:val="0"/>
              <w:adjustRightInd w:val="0"/>
              <w:rPr>
                <w:rFonts w:eastAsia="MS Mincho" w:cs="Arial"/>
                <w:b/>
                <w:bCs/>
                <w:color w:val="191919"/>
                <w:sz w:val="20"/>
                <w:szCs w:val="20"/>
              </w:rPr>
            </w:pPr>
          </w:p>
          <w:p w14:paraId="6FC23610" w14:textId="77777777" w:rsidR="00EB425C" w:rsidRPr="00FF0CF7" w:rsidRDefault="00EB425C" w:rsidP="00EB425C">
            <w:pPr>
              <w:autoSpaceDE w:val="0"/>
              <w:autoSpaceDN w:val="0"/>
              <w:adjustRightInd w:val="0"/>
              <w:rPr>
                <w:rFonts w:eastAsia="MS Mincho" w:cs="Arial"/>
                <w:b/>
                <w:bCs/>
                <w:color w:val="191919"/>
                <w:sz w:val="20"/>
                <w:szCs w:val="20"/>
              </w:rPr>
            </w:pPr>
          </w:p>
        </w:tc>
        <w:tc>
          <w:tcPr>
            <w:tcW w:w="4536" w:type="dxa"/>
          </w:tcPr>
          <w:p w14:paraId="08A0F8DB" w14:textId="77777777" w:rsidR="00EB425C" w:rsidRPr="00FF0CF7" w:rsidRDefault="00EB425C" w:rsidP="00EB425C">
            <w:pPr>
              <w:autoSpaceDE w:val="0"/>
              <w:autoSpaceDN w:val="0"/>
              <w:adjustRightInd w:val="0"/>
              <w:rPr>
                <w:rFonts w:eastAsia="MS Mincho" w:cs="Arial"/>
                <w:b/>
                <w:bCs/>
                <w:color w:val="191919"/>
                <w:sz w:val="20"/>
                <w:szCs w:val="20"/>
              </w:rPr>
            </w:pPr>
          </w:p>
        </w:tc>
      </w:tr>
    </w:tbl>
    <w:p w14:paraId="2C0FB25A" w14:textId="4EA43C45" w:rsidR="00EB425C" w:rsidRDefault="00EB425C" w:rsidP="00EB425C">
      <w:pPr>
        <w:pStyle w:val="Heading1"/>
      </w:pPr>
      <w:bookmarkStart w:id="119" w:name="_Toc317006172"/>
      <w:bookmarkStart w:id="120" w:name="_Toc532239771"/>
      <w:bookmarkStart w:id="121" w:name="_Toc5903978"/>
      <w:r w:rsidRPr="00FF0CF7">
        <w:lastRenderedPageBreak/>
        <w:t>Resource 5</w:t>
      </w:r>
      <w:r>
        <w:t>.12</w:t>
      </w:r>
      <w:r w:rsidRPr="00FF0CF7">
        <w:t>: Stage 4 – Setting annual objectives and performance goals</w:t>
      </w:r>
      <w:bookmarkEnd w:id="119"/>
      <w:bookmarkEnd w:id="120"/>
      <w:bookmarkEnd w:id="121"/>
    </w:p>
    <w:tbl>
      <w:tblPr>
        <w:tblW w:w="894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49"/>
      </w:tblGrid>
      <w:tr w:rsidR="00EB425C" w:rsidRPr="00FF0CF7" w14:paraId="0A844150" w14:textId="77777777" w:rsidTr="00080293">
        <w:tc>
          <w:tcPr>
            <w:tcW w:w="8949" w:type="dxa"/>
            <w:tcBorders>
              <w:top w:val="single" w:sz="12" w:space="0" w:color="033896"/>
              <w:left w:val="single" w:sz="12" w:space="0" w:color="033896"/>
              <w:bottom w:val="single" w:sz="12" w:space="0" w:color="033896"/>
              <w:right w:val="single" w:sz="12" w:space="0" w:color="033896"/>
            </w:tcBorders>
          </w:tcPr>
          <w:p w14:paraId="6A1E2A7E" w14:textId="77777777" w:rsidR="00EB425C" w:rsidRPr="00CE3FC8" w:rsidRDefault="00EB425C" w:rsidP="00EB425C">
            <w:pPr>
              <w:autoSpaceDE w:val="0"/>
              <w:autoSpaceDN w:val="0"/>
              <w:adjustRightInd w:val="0"/>
              <w:rPr>
                <w:rFonts w:eastAsia="MS Mincho" w:cs="Arial"/>
                <w:b/>
                <w:bCs/>
                <w:iCs/>
                <w:color w:val="191919"/>
              </w:rPr>
            </w:pPr>
            <w:r w:rsidRPr="00CE3FC8">
              <w:rPr>
                <w:rFonts w:eastAsia="MS Mincho" w:cs="Arial"/>
                <w:b/>
                <w:bCs/>
                <w:iCs/>
                <w:color w:val="191919"/>
              </w:rPr>
              <w:t>Box 1 – setting objectives</w:t>
            </w:r>
          </w:p>
          <w:p w14:paraId="225124F4" w14:textId="77777777" w:rsidR="00EB425C" w:rsidRPr="00FF0CF7" w:rsidRDefault="00EB425C" w:rsidP="00EB425C">
            <w:pPr>
              <w:autoSpaceDE w:val="0"/>
              <w:autoSpaceDN w:val="0"/>
              <w:adjustRightInd w:val="0"/>
              <w:rPr>
                <w:rFonts w:eastAsia="MS Mincho" w:cs="Arial"/>
                <w:color w:val="191919"/>
              </w:rPr>
            </w:pPr>
          </w:p>
          <w:p w14:paraId="1E035DD0"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Once learning needs have been grouped and prioriti</w:t>
            </w:r>
            <w:r>
              <w:rPr>
                <w:rFonts w:eastAsia="MS Mincho" w:cs="Arial"/>
                <w:color w:val="191919"/>
              </w:rPr>
              <w:t>s</w:t>
            </w:r>
            <w:r w:rsidRPr="00FF0CF7">
              <w:rPr>
                <w:rFonts w:eastAsia="MS Mincho" w:cs="Arial"/>
                <w:color w:val="191919"/>
              </w:rPr>
              <w:t xml:space="preserve">ed under learning areas, objectives can be set for the </w:t>
            </w:r>
            <w:r>
              <w:rPr>
                <w:rFonts w:eastAsia="MS Mincho" w:cs="Arial"/>
                <w:color w:val="191919"/>
              </w:rPr>
              <w:t>learner</w:t>
            </w:r>
            <w:r w:rsidRPr="00FF0CF7">
              <w:rPr>
                <w:rFonts w:eastAsia="MS Mincho" w:cs="Arial"/>
                <w:color w:val="191919"/>
              </w:rPr>
              <w:t xml:space="preserve">, relevant to these learning needs. These objectives should be short and specific and say what the </w:t>
            </w:r>
            <w:r>
              <w:rPr>
                <w:rFonts w:eastAsia="MS Mincho" w:cs="Arial"/>
                <w:color w:val="191919"/>
              </w:rPr>
              <w:t>learner</w:t>
            </w:r>
            <w:r w:rsidRPr="00FF0CF7">
              <w:rPr>
                <w:rFonts w:eastAsia="MS Mincho" w:cs="Arial"/>
                <w:color w:val="191919"/>
              </w:rPr>
              <w:t xml:space="preserve"> will do at the end of a specified period, which is usually a school year. </w:t>
            </w:r>
          </w:p>
          <w:p w14:paraId="0232BEBF" w14:textId="77777777" w:rsidR="00EB425C" w:rsidRPr="00FF0CF7" w:rsidRDefault="00EB425C" w:rsidP="00EB425C">
            <w:pPr>
              <w:autoSpaceDE w:val="0"/>
              <w:autoSpaceDN w:val="0"/>
              <w:adjustRightInd w:val="0"/>
              <w:rPr>
                <w:rFonts w:eastAsia="MS Mincho" w:cs="Arial"/>
                <w:color w:val="191919"/>
              </w:rPr>
            </w:pPr>
          </w:p>
          <w:p w14:paraId="6FCC521E" w14:textId="77777777" w:rsidR="00EB425C" w:rsidRPr="00FF0CF7" w:rsidRDefault="00EB425C" w:rsidP="00EB425C">
            <w:pPr>
              <w:autoSpaceDE w:val="0"/>
              <w:autoSpaceDN w:val="0"/>
              <w:adjustRightInd w:val="0"/>
              <w:spacing w:after="120"/>
              <w:rPr>
                <w:rFonts w:eastAsia="MS Mincho" w:cs="Arial"/>
                <w:color w:val="191919"/>
              </w:rPr>
            </w:pPr>
            <w:r w:rsidRPr="00FF0CF7">
              <w:rPr>
                <w:rFonts w:eastAsia="MS Mincho" w:cs="Arial"/>
                <w:color w:val="191919"/>
              </w:rPr>
              <w:t>An example:</w:t>
            </w:r>
          </w:p>
          <w:p w14:paraId="0C77339A" w14:textId="77777777" w:rsidR="00EB425C" w:rsidRPr="00FF0CF7" w:rsidRDefault="00EB425C" w:rsidP="00C405AD">
            <w:pPr>
              <w:numPr>
                <w:ilvl w:val="0"/>
                <w:numId w:val="20"/>
              </w:numPr>
              <w:tabs>
                <w:tab w:val="clear" w:pos="397"/>
              </w:tabs>
              <w:autoSpaceDE w:val="0"/>
              <w:autoSpaceDN w:val="0"/>
              <w:adjustRightInd w:val="0"/>
              <w:spacing w:after="120"/>
              <w:rPr>
                <w:rFonts w:eastAsia="MS Mincho" w:cs="Arial"/>
                <w:color w:val="191919"/>
              </w:rPr>
            </w:pPr>
            <w:r>
              <w:rPr>
                <w:rFonts w:eastAsia="MS Mincho" w:cs="Arial"/>
                <w:b/>
                <w:bCs/>
                <w:color w:val="191919"/>
              </w:rPr>
              <w:t>Learner</w:t>
            </w:r>
            <w:r w:rsidRPr="00FF0CF7">
              <w:rPr>
                <w:rFonts w:eastAsia="MS Mincho" w:cs="Arial"/>
                <w:b/>
                <w:bCs/>
                <w:color w:val="191919"/>
              </w:rPr>
              <w:t>:</w:t>
            </w:r>
            <w:r w:rsidRPr="00FF0CF7">
              <w:rPr>
                <w:rFonts w:eastAsia="MS Mincho" w:cs="Arial"/>
                <w:color w:val="191919"/>
              </w:rPr>
              <w:t xml:space="preserve"> Thomas</w:t>
            </w:r>
          </w:p>
          <w:p w14:paraId="54035850" w14:textId="77777777" w:rsidR="00EB425C" w:rsidRPr="00FF0CF7" w:rsidRDefault="00EB425C" w:rsidP="00C405AD">
            <w:pPr>
              <w:numPr>
                <w:ilvl w:val="0"/>
                <w:numId w:val="20"/>
              </w:numPr>
              <w:tabs>
                <w:tab w:val="clear" w:pos="397"/>
              </w:tabs>
              <w:autoSpaceDE w:val="0"/>
              <w:autoSpaceDN w:val="0"/>
              <w:adjustRightInd w:val="0"/>
              <w:spacing w:after="120"/>
              <w:rPr>
                <w:rFonts w:eastAsia="MS Mincho" w:cs="Arial"/>
                <w:color w:val="191919"/>
              </w:rPr>
            </w:pPr>
            <w:r w:rsidRPr="00FF0CF7">
              <w:rPr>
                <w:rFonts w:eastAsia="MS Mincho" w:cs="Arial"/>
                <w:b/>
                <w:bCs/>
                <w:color w:val="191919"/>
              </w:rPr>
              <w:t>Functional area:</w:t>
            </w:r>
            <w:r w:rsidRPr="00FF0CF7">
              <w:rPr>
                <w:rFonts w:eastAsia="MS Mincho" w:cs="Arial"/>
                <w:color w:val="191919"/>
              </w:rPr>
              <w:t xml:space="preserve"> Language/social skills</w:t>
            </w:r>
          </w:p>
          <w:p w14:paraId="1F5FC5D6" w14:textId="77777777" w:rsidR="00EB425C" w:rsidRPr="00FF0CF7" w:rsidRDefault="00EB425C" w:rsidP="00C405AD">
            <w:pPr>
              <w:numPr>
                <w:ilvl w:val="0"/>
                <w:numId w:val="20"/>
              </w:numPr>
              <w:tabs>
                <w:tab w:val="clear" w:pos="397"/>
              </w:tabs>
              <w:autoSpaceDE w:val="0"/>
              <w:autoSpaceDN w:val="0"/>
              <w:adjustRightInd w:val="0"/>
              <w:spacing w:after="120"/>
              <w:rPr>
                <w:rFonts w:eastAsia="MS Mincho" w:cs="Arial"/>
                <w:b/>
                <w:bCs/>
                <w:color w:val="191919"/>
              </w:rPr>
            </w:pPr>
            <w:r w:rsidRPr="00FF0CF7">
              <w:rPr>
                <w:rFonts w:eastAsia="MS Mincho" w:cs="Arial"/>
                <w:b/>
                <w:bCs/>
                <w:color w:val="191919"/>
              </w:rPr>
              <w:t xml:space="preserve">Current achievement/functioning: </w:t>
            </w:r>
            <w:r w:rsidRPr="00FF0CF7">
              <w:rPr>
                <w:rFonts w:eastAsia="MS Mincho" w:cs="Arial"/>
                <w:color w:val="191919"/>
              </w:rPr>
              <w:t>Thomas dominates a conversation. He talks to or at his peers rather than talking with them.</w:t>
            </w:r>
          </w:p>
          <w:p w14:paraId="3835753D" w14:textId="77777777" w:rsidR="00EB425C" w:rsidRPr="00FF0CF7" w:rsidRDefault="00EB425C" w:rsidP="00C405AD">
            <w:pPr>
              <w:numPr>
                <w:ilvl w:val="0"/>
                <w:numId w:val="20"/>
              </w:numPr>
              <w:tabs>
                <w:tab w:val="clear" w:pos="397"/>
              </w:tabs>
              <w:autoSpaceDE w:val="0"/>
              <w:autoSpaceDN w:val="0"/>
              <w:adjustRightInd w:val="0"/>
              <w:rPr>
                <w:rFonts w:eastAsia="MS Mincho" w:cs="Arial"/>
                <w:b/>
                <w:bCs/>
                <w:color w:val="191919"/>
              </w:rPr>
            </w:pPr>
            <w:r w:rsidRPr="00FF0CF7">
              <w:rPr>
                <w:rFonts w:eastAsia="MS Mincho" w:cs="Arial"/>
                <w:b/>
                <w:bCs/>
                <w:color w:val="191919"/>
              </w:rPr>
              <w:t xml:space="preserve">Learning objective: </w:t>
            </w:r>
            <w:r w:rsidRPr="00FF0CF7">
              <w:rPr>
                <w:rFonts w:eastAsia="MS Mincho" w:cs="Arial"/>
                <w:color w:val="191919"/>
              </w:rPr>
              <w:t>By the end of the school year Thomas will be able to maintain a conversation through at least 3 exchanges of information, 75% of the time.</w:t>
            </w:r>
          </w:p>
          <w:p w14:paraId="75DF7E79" w14:textId="77777777" w:rsidR="00EB425C" w:rsidRPr="00FF0CF7" w:rsidRDefault="00EB425C" w:rsidP="00EB425C">
            <w:pPr>
              <w:autoSpaceDE w:val="0"/>
              <w:autoSpaceDN w:val="0"/>
              <w:adjustRightInd w:val="0"/>
              <w:rPr>
                <w:rFonts w:eastAsia="MS Mincho" w:cs="Arial"/>
                <w:color w:val="191919"/>
              </w:rPr>
            </w:pPr>
          </w:p>
          <w:p w14:paraId="1A03D594"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For the plan to be effective the IEP team should not identify too many annual objectives. The number should be relatively easy to manage.</w:t>
            </w:r>
          </w:p>
          <w:p w14:paraId="20255EB7" w14:textId="77777777" w:rsidR="00EB425C" w:rsidRPr="00FF0CF7" w:rsidRDefault="00EB425C" w:rsidP="00EB425C">
            <w:pPr>
              <w:autoSpaceDE w:val="0"/>
              <w:autoSpaceDN w:val="0"/>
              <w:adjustRightInd w:val="0"/>
              <w:rPr>
                <w:rFonts w:eastAsia="MS Mincho" w:cs="Arial"/>
                <w:color w:val="191919"/>
              </w:rPr>
            </w:pPr>
          </w:p>
          <w:p w14:paraId="54AF650D" w14:textId="77777777" w:rsidR="00EB425C" w:rsidRPr="00FF0CF7" w:rsidRDefault="00EB425C" w:rsidP="00EB425C">
            <w:pPr>
              <w:autoSpaceDE w:val="0"/>
              <w:autoSpaceDN w:val="0"/>
              <w:adjustRightInd w:val="0"/>
              <w:spacing w:after="120"/>
              <w:rPr>
                <w:rFonts w:eastAsia="MS Mincho" w:cs="Arial"/>
                <w:color w:val="191919"/>
              </w:rPr>
            </w:pPr>
            <w:r w:rsidRPr="00FF0CF7">
              <w:rPr>
                <w:rFonts w:eastAsia="MS Mincho" w:cs="Arial"/>
                <w:color w:val="191919"/>
              </w:rPr>
              <w:t>Each objective should:</w:t>
            </w:r>
          </w:p>
          <w:p w14:paraId="67C48401" w14:textId="39670D95" w:rsidR="00EB425C" w:rsidRPr="00FF0CF7" w:rsidRDefault="00EB425C" w:rsidP="00C405AD">
            <w:pPr>
              <w:numPr>
                <w:ilvl w:val="0"/>
                <w:numId w:val="21"/>
              </w:numPr>
              <w:tabs>
                <w:tab w:val="num" w:pos="444"/>
              </w:tabs>
              <w:autoSpaceDE w:val="0"/>
              <w:autoSpaceDN w:val="0"/>
              <w:adjustRightInd w:val="0"/>
              <w:spacing w:after="120"/>
              <w:rPr>
                <w:rFonts w:eastAsia="MS Mincho" w:cs="Arial"/>
                <w:color w:val="191919"/>
              </w:rPr>
            </w:pPr>
            <w:r w:rsidRPr="00FF0CF7">
              <w:rPr>
                <w:rFonts w:eastAsia="MS Mincho" w:cs="Arial"/>
                <w:color w:val="191919"/>
              </w:rPr>
              <w:t xml:space="preserve">address a priority learning need identified in the </w:t>
            </w:r>
            <w:r>
              <w:rPr>
                <w:rFonts w:eastAsia="MS Mincho" w:cs="Arial"/>
                <w:color w:val="191919"/>
              </w:rPr>
              <w:t>learner</w:t>
            </w:r>
            <w:r w:rsidRPr="00FF0CF7">
              <w:rPr>
                <w:rFonts w:eastAsia="MS Mincho" w:cs="Arial"/>
                <w:color w:val="191919"/>
              </w:rPr>
              <w:t xml:space="preserve"> profile</w:t>
            </w:r>
            <w:r w:rsidR="00440DD6">
              <w:rPr>
                <w:rFonts w:eastAsia="MS Mincho" w:cs="Arial"/>
                <w:color w:val="191919"/>
              </w:rPr>
              <w:t>,</w:t>
            </w:r>
          </w:p>
          <w:p w14:paraId="790903DC" w14:textId="05DC6FCB" w:rsidR="00EB425C" w:rsidRPr="00FF0CF7" w:rsidRDefault="00EB425C" w:rsidP="00C405AD">
            <w:pPr>
              <w:numPr>
                <w:ilvl w:val="0"/>
                <w:numId w:val="21"/>
              </w:numPr>
              <w:tabs>
                <w:tab w:val="num" w:pos="444"/>
              </w:tabs>
              <w:autoSpaceDE w:val="0"/>
              <w:autoSpaceDN w:val="0"/>
              <w:adjustRightInd w:val="0"/>
              <w:spacing w:after="120"/>
              <w:rPr>
                <w:rFonts w:eastAsia="MS Mincho" w:cs="Arial"/>
                <w:color w:val="191919"/>
              </w:rPr>
            </w:pPr>
            <w:r w:rsidRPr="00FF0CF7">
              <w:rPr>
                <w:rFonts w:eastAsia="MS Mincho" w:cs="Arial"/>
                <w:color w:val="191919"/>
              </w:rPr>
              <w:t xml:space="preserve">be linked to the </w:t>
            </w:r>
            <w:r>
              <w:rPr>
                <w:rFonts w:eastAsia="MS Mincho" w:cs="Arial"/>
                <w:color w:val="191919"/>
              </w:rPr>
              <w:t>learner</w:t>
            </w:r>
            <w:r w:rsidRPr="00FF0CF7">
              <w:rPr>
                <w:rFonts w:eastAsia="MS Mincho" w:cs="Arial"/>
                <w:color w:val="191919"/>
              </w:rPr>
              <w:t>’s current level of performance</w:t>
            </w:r>
            <w:r w:rsidR="00440DD6">
              <w:rPr>
                <w:rFonts w:eastAsia="MS Mincho" w:cs="Arial"/>
                <w:color w:val="191919"/>
              </w:rPr>
              <w:t>,</w:t>
            </w:r>
          </w:p>
          <w:p w14:paraId="69E60588" w14:textId="06E762D6" w:rsidR="00EB425C" w:rsidRPr="00FF0CF7" w:rsidRDefault="00EB425C" w:rsidP="00C405AD">
            <w:pPr>
              <w:numPr>
                <w:ilvl w:val="0"/>
                <w:numId w:val="21"/>
              </w:numPr>
              <w:tabs>
                <w:tab w:val="num" w:pos="444"/>
              </w:tabs>
              <w:autoSpaceDE w:val="0"/>
              <w:autoSpaceDN w:val="0"/>
              <w:adjustRightInd w:val="0"/>
              <w:spacing w:after="120"/>
              <w:rPr>
                <w:rFonts w:eastAsia="MS Mincho" w:cs="Arial"/>
                <w:color w:val="191919"/>
              </w:rPr>
            </w:pPr>
            <w:r w:rsidRPr="00FF0CF7">
              <w:rPr>
                <w:rFonts w:eastAsia="MS Mincho" w:cs="Arial"/>
                <w:color w:val="191919"/>
              </w:rPr>
              <w:t xml:space="preserve">challenge the </w:t>
            </w:r>
            <w:r>
              <w:rPr>
                <w:rFonts w:eastAsia="MS Mincho" w:cs="Arial"/>
                <w:color w:val="191919"/>
              </w:rPr>
              <w:t>learner</w:t>
            </w:r>
            <w:r w:rsidRPr="00FF0CF7">
              <w:rPr>
                <w:rFonts w:eastAsia="MS Mincho" w:cs="Arial"/>
                <w:color w:val="191919"/>
              </w:rPr>
              <w:t xml:space="preserve">, but not so much that the </w:t>
            </w:r>
            <w:r>
              <w:rPr>
                <w:rFonts w:eastAsia="MS Mincho" w:cs="Arial"/>
                <w:color w:val="191919"/>
              </w:rPr>
              <w:t>learner</w:t>
            </w:r>
            <w:r w:rsidRPr="00FF0CF7">
              <w:rPr>
                <w:rFonts w:eastAsia="MS Mincho" w:cs="Arial"/>
                <w:color w:val="191919"/>
              </w:rPr>
              <w:t xml:space="preserve"> fails to achieve the outcome</w:t>
            </w:r>
            <w:r w:rsidR="00440DD6">
              <w:rPr>
                <w:rFonts w:eastAsia="MS Mincho" w:cs="Arial"/>
                <w:color w:val="191919"/>
              </w:rPr>
              <w:t>,</w:t>
            </w:r>
          </w:p>
          <w:p w14:paraId="386F20ED" w14:textId="7A74D1D8" w:rsidR="00EB425C" w:rsidRPr="00FF0CF7" w:rsidRDefault="00EB425C" w:rsidP="00C405AD">
            <w:pPr>
              <w:numPr>
                <w:ilvl w:val="0"/>
                <w:numId w:val="21"/>
              </w:numPr>
              <w:tabs>
                <w:tab w:val="num" w:pos="444"/>
              </w:tabs>
              <w:autoSpaceDE w:val="0"/>
              <w:autoSpaceDN w:val="0"/>
              <w:adjustRightInd w:val="0"/>
              <w:spacing w:after="120"/>
              <w:rPr>
                <w:rFonts w:eastAsia="MS Mincho" w:cs="Arial"/>
                <w:color w:val="191919"/>
              </w:rPr>
            </w:pPr>
            <w:r w:rsidRPr="00FF0CF7">
              <w:rPr>
                <w:rFonts w:eastAsia="MS Mincho" w:cs="Arial"/>
                <w:color w:val="191919"/>
              </w:rPr>
              <w:t>be achievable</w:t>
            </w:r>
            <w:r w:rsidR="00440DD6">
              <w:rPr>
                <w:rFonts w:eastAsia="MS Mincho" w:cs="Arial"/>
                <w:color w:val="191919"/>
              </w:rPr>
              <w:t>,</w:t>
            </w:r>
          </w:p>
          <w:p w14:paraId="1A4EFADE" w14:textId="07677095" w:rsidR="00EB425C" w:rsidRPr="00FF0CF7" w:rsidRDefault="00EB425C" w:rsidP="00C405AD">
            <w:pPr>
              <w:numPr>
                <w:ilvl w:val="0"/>
                <w:numId w:val="21"/>
              </w:numPr>
              <w:tabs>
                <w:tab w:val="num" w:pos="444"/>
              </w:tabs>
              <w:autoSpaceDE w:val="0"/>
              <w:autoSpaceDN w:val="0"/>
              <w:adjustRightInd w:val="0"/>
              <w:spacing w:after="120"/>
              <w:rPr>
                <w:rFonts w:eastAsia="MS Mincho" w:cs="Arial"/>
                <w:color w:val="191919"/>
              </w:rPr>
            </w:pPr>
            <w:r w:rsidRPr="00FF0CF7">
              <w:rPr>
                <w:rFonts w:eastAsia="MS Mincho" w:cs="Arial"/>
                <w:color w:val="191919"/>
              </w:rPr>
              <w:t xml:space="preserve">focus on what the </w:t>
            </w:r>
            <w:r>
              <w:rPr>
                <w:rFonts w:eastAsia="MS Mincho" w:cs="Arial"/>
                <w:color w:val="191919"/>
              </w:rPr>
              <w:t>learner</w:t>
            </w:r>
            <w:r w:rsidRPr="00FF0CF7">
              <w:rPr>
                <w:rFonts w:eastAsia="MS Mincho" w:cs="Arial"/>
                <w:color w:val="191919"/>
              </w:rPr>
              <w:t xml:space="preserve"> will learn (rather than on what teachers will teach)</w:t>
            </w:r>
            <w:r w:rsidR="00440DD6">
              <w:rPr>
                <w:rFonts w:eastAsia="MS Mincho" w:cs="Arial"/>
                <w:color w:val="191919"/>
              </w:rPr>
              <w:t>, and</w:t>
            </w:r>
          </w:p>
          <w:p w14:paraId="62FAD729" w14:textId="77777777" w:rsidR="00EB425C" w:rsidRPr="00FF0CF7" w:rsidRDefault="00EB425C" w:rsidP="00C405AD">
            <w:pPr>
              <w:numPr>
                <w:ilvl w:val="0"/>
                <w:numId w:val="21"/>
              </w:numPr>
              <w:tabs>
                <w:tab w:val="num" w:pos="444"/>
              </w:tabs>
              <w:autoSpaceDE w:val="0"/>
              <w:autoSpaceDN w:val="0"/>
              <w:adjustRightInd w:val="0"/>
              <w:rPr>
                <w:rFonts w:eastAsia="MS Mincho" w:cs="Arial"/>
                <w:color w:val="191919"/>
              </w:rPr>
            </w:pPr>
            <w:proofErr w:type="gramStart"/>
            <w:r w:rsidRPr="00FF0CF7">
              <w:rPr>
                <w:rFonts w:eastAsia="MS Mincho" w:cs="Arial"/>
                <w:color w:val="191919"/>
              </w:rPr>
              <w:t>identify</w:t>
            </w:r>
            <w:proofErr w:type="gramEnd"/>
            <w:r w:rsidRPr="00FF0CF7">
              <w:rPr>
                <w:rFonts w:eastAsia="MS Mincho" w:cs="Arial"/>
                <w:color w:val="191919"/>
              </w:rPr>
              <w:t xml:space="preserve"> what the </w:t>
            </w:r>
            <w:r>
              <w:rPr>
                <w:rFonts w:eastAsia="MS Mincho" w:cs="Arial"/>
                <w:color w:val="191919"/>
              </w:rPr>
              <w:t>learner</w:t>
            </w:r>
            <w:r w:rsidRPr="00FF0CF7">
              <w:rPr>
                <w:rFonts w:eastAsia="MS Mincho" w:cs="Arial"/>
                <w:color w:val="191919"/>
              </w:rPr>
              <w:t xml:space="preserve"> will </w:t>
            </w:r>
            <w:r w:rsidRPr="00FF0CF7">
              <w:rPr>
                <w:rFonts w:eastAsia="MS Mincho" w:cs="Arial"/>
                <w:i/>
                <w:iCs/>
                <w:color w:val="191919"/>
              </w:rPr>
              <w:t>do</w:t>
            </w:r>
            <w:r w:rsidRPr="00FF0CF7">
              <w:rPr>
                <w:rFonts w:eastAsia="MS Mincho" w:cs="Arial"/>
                <w:color w:val="191919"/>
              </w:rPr>
              <w:t xml:space="preserve"> (rather than what he or she will stop doing).</w:t>
            </w:r>
          </w:p>
          <w:p w14:paraId="4C1D28CB" w14:textId="77777777" w:rsidR="00EB425C" w:rsidRPr="00FF0CF7" w:rsidRDefault="00EB425C" w:rsidP="00EB425C">
            <w:pPr>
              <w:autoSpaceDE w:val="0"/>
              <w:autoSpaceDN w:val="0"/>
              <w:adjustRightInd w:val="0"/>
              <w:rPr>
                <w:rFonts w:eastAsia="MS Mincho" w:cs="Arial"/>
                <w:color w:val="191919"/>
              </w:rPr>
            </w:pPr>
          </w:p>
          <w:p w14:paraId="15B2D8FA"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 xml:space="preserve">It is often said that effective </w:t>
            </w:r>
            <w:r>
              <w:rPr>
                <w:rFonts w:eastAsia="MS Mincho" w:cs="Arial"/>
                <w:color w:val="191919"/>
              </w:rPr>
              <w:t>learner</w:t>
            </w:r>
            <w:r w:rsidRPr="00FF0CF7">
              <w:rPr>
                <w:rFonts w:eastAsia="MS Mincho" w:cs="Arial"/>
                <w:color w:val="191919"/>
              </w:rPr>
              <w:t>-specific learning objectives should be written following the SMART principles:</w:t>
            </w:r>
          </w:p>
          <w:p w14:paraId="093AB183" w14:textId="77777777" w:rsidR="00EB425C" w:rsidRPr="00FF0CF7" w:rsidRDefault="00EB425C" w:rsidP="00EB425C">
            <w:pPr>
              <w:autoSpaceDE w:val="0"/>
              <w:autoSpaceDN w:val="0"/>
              <w:adjustRightInd w:val="0"/>
              <w:rPr>
                <w:rFonts w:eastAsia="MS Mincho" w:cs="Arial"/>
                <w:color w:val="191919"/>
              </w:rPr>
            </w:pPr>
          </w:p>
          <w:p w14:paraId="2BB89508" w14:textId="77777777" w:rsidR="00EB425C" w:rsidRPr="00FF0CF7" w:rsidRDefault="00EB425C" w:rsidP="00EB425C">
            <w:pPr>
              <w:autoSpaceDE w:val="0"/>
              <w:autoSpaceDN w:val="0"/>
              <w:adjustRightInd w:val="0"/>
              <w:spacing w:after="120"/>
              <w:rPr>
                <w:rFonts w:eastAsia="MS Mincho" w:cs="Arial"/>
              </w:rPr>
            </w:pPr>
            <w:r w:rsidRPr="00FF0CF7">
              <w:rPr>
                <w:rFonts w:eastAsia="MS Mincho" w:cs="Arial"/>
                <w:b/>
                <w:bCs/>
              </w:rPr>
              <w:lastRenderedPageBreak/>
              <w:t>S</w:t>
            </w:r>
            <w:r w:rsidRPr="00FF0CF7">
              <w:rPr>
                <w:rFonts w:eastAsia="MS Mincho" w:cs="Arial"/>
              </w:rPr>
              <w:t>pecific – written in clear and non-confusing language</w:t>
            </w:r>
          </w:p>
          <w:p w14:paraId="633A0E59" w14:textId="77777777" w:rsidR="00EB425C" w:rsidRPr="00FF0CF7" w:rsidRDefault="00EB425C" w:rsidP="00EB425C">
            <w:pPr>
              <w:autoSpaceDE w:val="0"/>
              <w:autoSpaceDN w:val="0"/>
              <w:adjustRightInd w:val="0"/>
              <w:spacing w:after="120"/>
              <w:rPr>
                <w:rFonts w:eastAsia="MS Mincho" w:cs="Arial"/>
              </w:rPr>
            </w:pPr>
            <w:r w:rsidRPr="00FF0CF7">
              <w:rPr>
                <w:rFonts w:eastAsia="MS Mincho" w:cs="Arial"/>
                <w:b/>
                <w:bCs/>
              </w:rPr>
              <w:t>M</w:t>
            </w:r>
            <w:r w:rsidRPr="00FF0CF7">
              <w:rPr>
                <w:rFonts w:eastAsia="MS Mincho" w:cs="Arial"/>
              </w:rPr>
              <w:t>easurable – can be easily described, assessed and evaluated</w:t>
            </w:r>
          </w:p>
          <w:p w14:paraId="4545603F" w14:textId="77777777" w:rsidR="00EB425C" w:rsidRPr="00FF0CF7" w:rsidRDefault="00EB425C" w:rsidP="00EB425C">
            <w:pPr>
              <w:autoSpaceDE w:val="0"/>
              <w:autoSpaceDN w:val="0"/>
              <w:adjustRightInd w:val="0"/>
              <w:spacing w:after="120"/>
              <w:rPr>
                <w:rFonts w:eastAsia="MS Mincho" w:cs="Arial"/>
              </w:rPr>
            </w:pPr>
            <w:r w:rsidRPr="00FF0CF7">
              <w:rPr>
                <w:rFonts w:eastAsia="MS Mincho" w:cs="Arial"/>
                <w:b/>
                <w:bCs/>
              </w:rPr>
              <w:t>A</w:t>
            </w:r>
            <w:r w:rsidRPr="00FF0CF7">
              <w:rPr>
                <w:rFonts w:eastAsia="MS Mincho" w:cs="Arial"/>
              </w:rPr>
              <w:t xml:space="preserve">chievable – realistic for the </w:t>
            </w:r>
            <w:r>
              <w:rPr>
                <w:rFonts w:eastAsia="MS Mincho" w:cs="Arial"/>
              </w:rPr>
              <w:t>learner</w:t>
            </w:r>
          </w:p>
          <w:p w14:paraId="118A2AA7" w14:textId="77777777" w:rsidR="00EB425C" w:rsidRPr="00FF0CF7" w:rsidRDefault="00EB425C" w:rsidP="00EB425C">
            <w:pPr>
              <w:autoSpaceDE w:val="0"/>
              <w:autoSpaceDN w:val="0"/>
              <w:adjustRightInd w:val="0"/>
              <w:spacing w:after="120"/>
              <w:rPr>
                <w:rFonts w:eastAsia="MS Mincho" w:cs="Arial"/>
              </w:rPr>
            </w:pPr>
            <w:r w:rsidRPr="00FF0CF7">
              <w:rPr>
                <w:rFonts w:eastAsia="MS Mincho" w:cs="Arial"/>
                <w:b/>
                <w:bCs/>
              </w:rPr>
              <w:t>R</w:t>
            </w:r>
            <w:r w:rsidRPr="00FF0CF7">
              <w:rPr>
                <w:rFonts w:eastAsia="MS Mincho" w:cs="Arial"/>
              </w:rPr>
              <w:t xml:space="preserve">elevant – meaningful for the </w:t>
            </w:r>
            <w:r>
              <w:rPr>
                <w:rFonts w:eastAsia="MS Mincho" w:cs="Arial"/>
              </w:rPr>
              <w:t>learner</w:t>
            </w:r>
          </w:p>
          <w:p w14:paraId="7C93135E"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b/>
                <w:bCs/>
              </w:rPr>
              <w:t>T</w:t>
            </w:r>
            <w:r w:rsidRPr="00FF0CF7">
              <w:rPr>
                <w:rFonts w:eastAsia="MS Mincho" w:cs="Arial"/>
              </w:rPr>
              <w:t>ime-related – able to be achieved within a specific time period</w:t>
            </w:r>
            <w:r w:rsidRPr="00FF0CF7">
              <w:rPr>
                <w:rFonts w:eastAsia="MS Mincho" w:cs="Arial"/>
                <w:color w:val="191919"/>
              </w:rPr>
              <w:t xml:space="preserve"> </w:t>
            </w:r>
          </w:p>
          <w:p w14:paraId="315B0106" w14:textId="77777777" w:rsidR="00EB425C" w:rsidRDefault="00EB425C" w:rsidP="00EB425C">
            <w:pPr>
              <w:autoSpaceDE w:val="0"/>
              <w:autoSpaceDN w:val="0"/>
              <w:adjustRightInd w:val="0"/>
              <w:rPr>
                <w:rFonts w:eastAsia="MS Mincho" w:cs="Arial"/>
                <w:color w:val="191919"/>
              </w:rPr>
            </w:pPr>
          </w:p>
          <w:p w14:paraId="0B431109" w14:textId="77777777" w:rsidR="00EB425C" w:rsidRPr="00FF0CF7" w:rsidRDefault="00EB425C" w:rsidP="00EB425C">
            <w:pPr>
              <w:autoSpaceDE w:val="0"/>
              <w:autoSpaceDN w:val="0"/>
              <w:adjustRightInd w:val="0"/>
              <w:rPr>
                <w:rFonts w:eastAsia="MS Mincho" w:cs="Arial"/>
                <w:color w:val="191919"/>
              </w:rPr>
            </w:pPr>
          </w:p>
          <w:p w14:paraId="26F12F2F" w14:textId="77777777" w:rsidR="00EB425C" w:rsidRDefault="00EB425C" w:rsidP="00EB425C">
            <w:pPr>
              <w:autoSpaceDE w:val="0"/>
              <w:autoSpaceDN w:val="0"/>
              <w:adjustRightInd w:val="0"/>
              <w:rPr>
                <w:rFonts w:eastAsia="MS Mincho" w:cs="Arial"/>
                <w:color w:val="191919"/>
              </w:rPr>
            </w:pPr>
            <w:r w:rsidRPr="00FF0CF7">
              <w:rPr>
                <w:rFonts w:eastAsia="MS Mincho" w:cs="Arial"/>
                <w:color w:val="191919"/>
              </w:rPr>
              <w:t xml:space="preserve">The </w:t>
            </w:r>
            <w:r>
              <w:rPr>
                <w:rFonts w:eastAsia="MS Mincho" w:cs="Arial"/>
                <w:color w:val="191919"/>
              </w:rPr>
              <w:t>learner</w:t>
            </w:r>
            <w:r w:rsidRPr="00FF0CF7">
              <w:rPr>
                <w:rFonts w:eastAsia="MS Mincho" w:cs="Arial"/>
                <w:color w:val="191919"/>
              </w:rPr>
              <w:t xml:space="preserve"> specific planning should say:</w:t>
            </w:r>
          </w:p>
          <w:p w14:paraId="0DABD84C" w14:textId="77777777" w:rsidR="00EB425C" w:rsidRPr="00FF0CF7" w:rsidRDefault="00EB425C" w:rsidP="00EB425C">
            <w:pPr>
              <w:autoSpaceDE w:val="0"/>
              <w:autoSpaceDN w:val="0"/>
              <w:adjustRightInd w:val="0"/>
              <w:rPr>
                <w:rFonts w:eastAsia="MS Mincho" w:cs="Arial"/>
                <w:color w:val="191919"/>
              </w:rPr>
            </w:pPr>
          </w:p>
          <w:p w14:paraId="14959442" w14:textId="77777777" w:rsidR="00EB425C" w:rsidRPr="00FF0CF7" w:rsidRDefault="00EB425C" w:rsidP="00EB425C">
            <w:pPr>
              <w:autoSpaceDE w:val="0"/>
              <w:autoSpaceDN w:val="0"/>
              <w:adjustRightInd w:val="0"/>
              <w:rPr>
                <w:rFonts w:eastAsia="MS Mincho" w:cs="Arial"/>
                <w:color w:val="191919"/>
              </w:rPr>
            </w:pPr>
            <w:r>
              <w:rPr>
                <w:rFonts w:eastAsia="MS Mincho" w:cs="Arial"/>
                <w:color w:val="191919"/>
              </w:rPr>
              <w:t>Learner</w:t>
            </w:r>
            <w:r w:rsidRPr="00FF0CF7">
              <w:rPr>
                <w:rFonts w:eastAsia="MS Mincho" w:cs="Arial"/>
                <w:color w:val="191919"/>
              </w:rPr>
              <w:t xml:space="preserve"> X will (action) (how/what) (where) (by what criteria) (by what date)</w:t>
            </w:r>
          </w:p>
          <w:p w14:paraId="496567BE" w14:textId="77777777" w:rsidR="00EB425C" w:rsidRPr="00FF0CF7" w:rsidRDefault="00EB425C" w:rsidP="00EB425C">
            <w:pPr>
              <w:autoSpaceDE w:val="0"/>
              <w:autoSpaceDN w:val="0"/>
              <w:adjustRightInd w:val="0"/>
              <w:rPr>
                <w:rFonts w:eastAsia="MS Mincho" w:cs="Arial"/>
                <w:color w:val="191919"/>
              </w:rPr>
            </w:pPr>
          </w:p>
          <w:p w14:paraId="5249AD9A" w14:textId="77777777" w:rsidR="00EB425C" w:rsidRPr="00FF0CF7" w:rsidRDefault="00EB425C" w:rsidP="00EB425C">
            <w:pPr>
              <w:autoSpaceDE w:val="0"/>
              <w:autoSpaceDN w:val="0"/>
              <w:adjustRightInd w:val="0"/>
              <w:rPr>
                <w:rFonts w:eastAsia="MS Mincho" w:cs="Arial"/>
                <w:b/>
                <w:bCs/>
                <w:color w:val="191919"/>
              </w:rPr>
            </w:pPr>
            <w:r w:rsidRPr="00FF0CF7">
              <w:rPr>
                <w:rFonts w:eastAsia="MS Mincho" w:cs="Arial"/>
                <w:b/>
                <w:bCs/>
                <w:color w:val="191919"/>
              </w:rPr>
              <w:t>Example of SMART learning objective</w:t>
            </w:r>
          </w:p>
          <w:p w14:paraId="6F95D505"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Caroline will read half a page from one of the “Children’s Adventure Stories” books in class with 95% accuracy by November 2018.</w:t>
            </w:r>
          </w:p>
          <w:p w14:paraId="621A061E" w14:textId="77777777" w:rsidR="00EB425C" w:rsidRPr="00FF0CF7" w:rsidRDefault="00EB425C" w:rsidP="00EB425C">
            <w:pPr>
              <w:autoSpaceDE w:val="0"/>
              <w:autoSpaceDN w:val="0"/>
              <w:adjustRightInd w:val="0"/>
              <w:rPr>
                <w:rFonts w:eastAsia="MS Mincho" w:cs="Arial"/>
                <w:color w:val="191919"/>
              </w:rPr>
            </w:pPr>
          </w:p>
          <w:p w14:paraId="1B699CEB" w14:textId="77777777" w:rsidR="00EB425C" w:rsidRPr="00FF0CF7" w:rsidRDefault="00EB425C" w:rsidP="00EB425C">
            <w:pPr>
              <w:autoSpaceDE w:val="0"/>
              <w:autoSpaceDN w:val="0"/>
              <w:adjustRightInd w:val="0"/>
              <w:rPr>
                <w:rFonts w:eastAsia="MS Mincho" w:cs="Arial"/>
                <w:b/>
                <w:bCs/>
                <w:color w:val="191919"/>
              </w:rPr>
            </w:pPr>
            <w:r w:rsidRPr="00FF0CF7">
              <w:rPr>
                <w:rFonts w:eastAsia="MS Mincho" w:cs="Arial"/>
                <w:b/>
                <w:bCs/>
                <w:color w:val="191919"/>
              </w:rPr>
              <w:t>Example of broad and vague learning objective</w:t>
            </w:r>
          </w:p>
          <w:p w14:paraId="3DB5AC0D"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Caroline will improve her reading.</w:t>
            </w:r>
          </w:p>
          <w:p w14:paraId="7D964FE7" w14:textId="77777777" w:rsidR="00EB425C" w:rsidRPr="00FF0CF7" w:rsidRDefault="00EB425C" w:rsidP="00EB425C">
            <w:pPr>
              <w:autoSpaceDE w:val="0"/>
              <w:autoSpaceDN w:val="0"/>
              <w:adjustRightInd w:val="0"/>
              <w:rPr>
                <w:rFonts w:eastAsia="MS Mincho" w:cs="Arial"/>
                <w:color w:val="191919"/>
              </w:rPr>
            </w:pPr>
          </w:p>
        </w:tc>
      </w:tr>
    </w:tbl>
    <w:p w14:paraId="0ECA5F3A" w14:textId="77777777" w:rsidR="00EB425C" w:rsidRPr="00FF0CF7" w:rsidRDefault="00EB425C" w:rsidP="00EB425C">
      <w:pPr>
        <w:autoSpaceDE w:val="0"/>
        <w:autoSpaceDN w:val="0"/>
        <w:adjustRightInd w:val="0"/>
        <w:rPr>
          <w:rFonts w:cs="Arial"/>
          <w:color w:val="191919"/>
        </w:rPr>
      </w:pPr>
    </w:p>
    <w:p w14:paraId="04B3DA4A" w14:textId="77777777" w:rsidR="00EB425C" w:rsidRPr="00FF0CF7" w:rsidRDefault="00EB425C" w:rsidP="00EB425C">
      <w:pPr>
        <w:autoSpaceDE w:val="0"/>
        <w:autoSpaceDN w:val="0"/>
        <w:adjustRightInd w:val="0"/>
        <w:rPr>
          <w:rFonts w:cs="Arial"/>
          <w:color w:val="191919"/>
        </w:rPr>
      </w:pPr>
    </w:p>
    <w:tbl>
      <w:tblPr>
        <w:tblW w:w="894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49"/>
      </w:tblGrid>
      <w:tr w:rsidR="00EB425C" w:rsidRPr="00FF0CF7" w14:paraId="461C3B29" w14:textId="77777777" w:rsidTr="00080293">
        <w:tc>
          <w:tcPr>
            <w:tcW w:w="8949" w:type="dxa"/>
            <w:tcBorders>
              <w:top w:val="single" w:sz="12" w:space="0" w:color="033896"/>
              <w:left w:val="single" w:sz="12" w:space="0" w:color="033896"/>
              <w:bottom w:val="single" w:sz="12" w:space="0" w:color="033896"/>
              <w:right w:val="single" w:sz="12" w:space="0" w:color="033896"/>
            </w:tcBorders>
          </w:tcPr>
          <w:p w14:paraId="02C9EE6D" w14:textId="77777777" w:rsidR="00EB425C" w:rsidRPr="00CE3FC8" w:rsidRDefault="00EB425C" w:rsidP="00EB425C">
            <w:pPr>
              <w:rPr>
                <w:rFonts w:eastAsia="MS Mincho" w:cs="Arial"/>
                <w:b/>
                <w:bCs/>
                <w:iCs/>
              </w:rPr>
            </w:pPr>
            <w:r w:rsidRPr="00CE3FC8">
              <w:rPr>
                <w:rFonts w:eastAsia="MS Mincho" w:cs="Arial"/>
                <w:b/>
                <w:bCs/>
                <w:iCs/>
              </w:rPr>
              <w:t>Box 2 – breaking objectives into smaller goals</w:t>
            </w:r>
          </w:p>
          <w:p w14:paraId="17CC7F27" w14:textId="77777777" w:rsidR="00EB425C" w:rsidRPr="00FF0CF7" w:rsidRDefault="00EB425C" w:rsidP="00EB425C">
            <w:pPr>
              <w:rPr>
                <w:rFonts w:eastAsia="MS Mincho"/>
              </w:rPr>
            </w:pPr>
          </w:p>
          <w:p w14:paraId="1B36AD73"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 xml:space="preserve">The time frame for achieving a learning objective is usually a year. It is therefore important that the IEP team breaks the objective into smaller steps that can be more easily managed, observed and measured in a shorter time. These steps are sometimes called performance goals or benchmarks. The </w:t>
            </w:r>
            <w:r>
              <w:rPr>
                <w:rFonts w:eastAsia="MS Mincho" w:cs="Arial"/>
                <w:color w:val="191919"/>
              </w:rPr>
              <w:t>learner</w:t>
            </w:r>
            <w:r w:rsidRPr="00FF0CF7">
              <w:rPr>
                <w:rFonts w:eastAsia="MS Mincho" w:cs="Arial"/>
                <w:color w:val="191919"/>
              </w:rPr>
              <w:t>’s achievement of these smaller goals will eventually result in the achievement of the bigger annual objective.</w:t>
            </w:r>
          </w:p>
          <w:p w14:paraId="1BA8DAB0" w14:textId="77777777" w:rsidR="00EB425C" w:rsidRPr="00FF0CF7" w:rsidRDefault="00EB425C" w:rsidP="00EB425C">
            <w:pPr>
              <w:autoSpaceDE w:val="0"/>
              <w:autoSpaceDN w:val="0"/>
              <w:adjustRightInd w:val="0"/>
              <w:rPr>
                <w:rFonts w:eastAsia="MS Mincho" w:cs="Arial"/>
                <w:color w:val="191919"/>
              </w:rPr>
            </w:pPr>
          </w:p>
          <w:p w14:paraId="37DA5779" w14:textId="77777777" w:rsidR="00EB425C" w:rsidRDefault="00EB425C" w:rsidP="00EB425C">
            <w:pPr>
              <w:autoSpaceDE w:val="0"/>
              <w:autoSpaceDN w:val="0"/>
              <w:adjustRightInd w:val="0"/>
              <w:rPr>
                <w:rFonts w:eastAsia="MS Mincho" w:cs="Arial"/>
                <w:color w:val="191919"/>
              </w:rPr>
            </w:pPr>
            <w:r w:rsidRPr="00FF0CF7">
              <w:rPr>
                <w:rFonts w:eastAsia="MS Mincho" w:cs="Arial"/>
                <w:color w:val="191919"/>
              </w:rPr>
              <w:t xml:space="preserve">The writing </w:t>
            </w:r>
            <w:r>
              <w:rPr>
                <w:rFonts w:eastAsia="MS Mincho" w:cs="Arial"/>
                <w:color w:val="191919"/>
              </w:rPr>
              <w:t>of</w:t>
            </w:r>
            <w:r w:rsidRPr="00FF0CF7">
              <w:rPr>
                <w:rFonts w:eastAsia="MS Mincho" w:cs="Arial"/>
                <w:color w:val="191919"/>
              </w:rPr>
              <w:t xml:space="preserve"> performance goals involves breaking down the overall annual objective into manageable chunks. These</w:t>
            </w:r>
            <w:r w:rsidRPr="00FF0CF7">
              <w:rPr>
                <w:rFonts w:eastAsia="MS Mincho" w:cs="Arial"/>
                <w:b/>
                <w:bCs/>
                <w:color w:val="191919"/>
              </w:rPr>
              <w:t xml:space="preserve"> </w:t>
            </w:r>
            <w:r w:rsidRPr="00FF0CF7">
              <w:rPr>
                <w:rFonts w:eastAsia="MS Mincho" w:cs="Arial"/>
                <w:color w:val="191919"/>
              </w:rPr>
              <w:t xml:space="preserve">performance goals should also provide greater detail regarding the what, where, and how of instruction and assessment. </w:t>
            </w:r>
          </w:p>
          <w:p w14:paraId="4E5A8603" w14:textId="77777777" w:rsidR="00EB425C" w:rsidRDefault="00EB425C" w:rsidP="00EB425C">
            <w:pPr>
              <w:autoSpaceDE w:val="0"/>
              <w:autoSpaceDN w:val="0"/>
              <w:adjustRightInd w:val="0"/>
              <w:rPr>
                <w:rFonts w:eastAsia="MS Mincho" w:cs="Arial"/>
                <w:color w:val="191919"/>
              </w:rPr>
            </w:pPr>
          </w:p>
          <w:p w14:paraId="01D3FEC1" w14:textId="77777777" w:rsidR="00EB425C" w:rsidRPr="00FF0CF7" w:rsidRDefault="00EB425C" w:rsidP="00EB425C">
            <w:pPr>
              <w:autoSpaceDE w:val="0"/>
              <w:autoSpaceDN w:val="0"/>
              <w:adjustRightInd w:val="0"/>
              <w:spacing w:after="120"/>
              <w:rPr>
                <w:rFonts w:eastAsia="MS Mincho" w:cs="Arial"/>
                <w:color w:val="191919"/>
              </w:rPr>
            </w:pPr>
            <w:r w:rsidRPr="00FF0CF7">
              <w:rPr>
                <w:rFonts w:eastAsia="MS Mincho" w:cs="Arial"/>
                <w:color w:val="191919"/>
              </w:rPr>
              <w:t>The IEP team prepares the small achievement goals by:</w:t>
            </w:r>
          </w:p>
          <w:p w14:paraId="3CE0E78A" w14:textId="77777777" w:rsidR="00EB425C" w:rsidRPr="00EB425C" w:rsidRDefault="00EB425C" w:rsidP="00C405AD">
            <w:pPr>
              <w:pStyle w:val="ListParagraph"/>
              <w:numPr>
                <w:ilvl w:val="0"/>
                <w:numId w:val="22"/>
              </w:numPr>
              <w:tabs>
                <w:tab w:val="num" w:pos="444"/>
              </w:tabs>
              <w:autoSpaceDE w:val="0"/>
              <w:autoSpaceDN w:val="0"/>
              <w:adjustRightInd w:val="0"/>
              <w:spacing w:after="120"/>
              <w:rPr>
                <w:rFonts w:eastAsia="MS Mincho" w:cs="Arial"/>
                <w:color w:val="191919"/>
              </w:rPr>
            </w:pPr>
            <w:r w:rsidRPr="00EB425C">
              <w:rPr>
                <w:rFonts w:eastAsia="MS Mincho" w:cs="Arial"/>
                <w:color w:val="191919"/>
              </w:rPr>
              <w:t>identifying the components or steps involved in achieving the learner-specific outcome</w:t>
            </w:r>
          </w:p>
          <w:p w14:paraId="1B1F602B" w14:textId="77777777" w:rsidR="00EB425C" w:rsidRPr="00EB425C" w:rsidRDefault="00EB425C" w:rsidP="00C405AD">
            <w:pPr>
              <w:pStyle w:val="ListParagraph"/>
              <w:numPr>
                <w:ilvl w:val="0"/>
                <w:numId w:val="22"/>
              </w:numPr>
              <w:tabs>
                <w:tab w:val="num" w:pos="444"/>
              </w:tabs>
              <w:autoSpaceDE w:val="0"/>
              <w:autoSpaceDN w:val="0"/>
              <w:adjustRightInd w:val="0"/>
              <w:spacing w:after="120"/>
              <w:rPr>
                <w:rFonts w:eastAsia="MS Mincho" w:cs="Arial"/>
                <w:color w:val="191919"/>
              </w:rPr>
            </w:pPr>
            <w:r w:rsidRPr="00EB425C">
              <w:rPr>
                <w:rFonts w:eastAsia="MS Mincho" w:cs="Arial"/>
                <w:color w:val="191919"/>
              </w:rPr>
              <w:t xml:space="preserve">organising and ordering these component tasks into a logical sequence </w:t>
            </w:r>
          </w:p>
          <w:p w14:paraId="1DB92398" w14:textId="77777777" w:rsidR="00EB425C" w:rsidRPr="00EB425C" w:rsidRDefault="00EB425C" w:rsidP="00C405AD">
            <w:pPr>
              <w:pStyle w:val="ListParagraph"/>
              <w:numPr>
                <w:ilvl w:val="0"/>
                <w:numId w:val="22"/>
              </w:numPr>
              <w:tabs>
                <w:tab w:val="num" w:pos="444"/>
              </w:tabs>
              <w:autoSpaceDE w:val="0"/>
              <w:autoSpaceDN w:val="0"/>
              <w:adjustRightInd w:val="0"/>
              <w:spacing w:after="120"/>
              <w:rPr>
                <w:rFonts w:eastAsia="MS Mincho" w:cs="Arial"/>
                <w:color w:val="191919"/>
              </w:rPr>
            </w:pPr>
            <w:r w:rsidRPr="00EB425C">
              <w:rPr>
                <w:rFonts w:eastAsia="MS Mincho" w:cs="Arial"/>
                <w:color w:val="191919"/>
              </w:rPr>
              <w:lastRenderedPageBreak/>
              <w:t xml:space="preserve">describing how the learner will show that the performance objective has been achieved </w:t>
            </w:r>
          </w:p>
          <w:p w14:paraId="62974D1E" w14:textId="77777777" w:rsidR="00EB425C" w:rsidRPr="00EB425C" w:rsidRDefault="00EB425C" w:rsidP="00C405AD">
            <w:pPr>
              <w:pStyle w:val="ListParagraph"/>
              <w:numPr>
                <w:ilvl w:val="0"/>
                <w:numId w:val="22"/>
              </w:numPr>
              <w:tabs>
                <w:tab w:val="num" w:pos="444"/>
              </w:tabs>
              <w:autoSpaceDE w:val="0"/>
              <w:autoSpaceDN w:val="0"/>
              <w:adjustRightInd w:val="0"/>
              <w:spacing w:after="120"/>
              <w:rPr>
                <w:rFonts w:eastAsia="MS Mincho" w:cs="Arial"/>
                <w:color w:val="191919"/>
              </w:rPr>
            </w:pPr>
            <w:r w:rsidRPr="00EB425C">
              <w:rPr>
                <w:rFonts w:eastAsia="MS Mincho" w:cs="Arial"/>
                <w:color w:val="191919"/>
              </w:rPr>
              <w:t xml:space="preserve">identifying the date when achievement is expected </w:t>
            </w:r>
          </w:p>
          <w:p w14:paraId="61765C00" w14:textId="77777777" w:rsidR="00EB425C" w:rsidRPr="00EB425C" w:rsidRDefault="00EB425C" w:rsidP="00C405AD">
            <w:pPr>
              <w:pStyle w:val="ListParagraph"/>
              <w:numPr>
                <w:ilvl w:val="0"/>
                <w:numId w:val="22"/>
              </w:numPr>
              <w:tabs>
                <w:tab w:val="num" w:pos="444"/>
              </w:tabs>
              <w:autoSpaceDE w:val="0"/>
              <w:autoSpaceDN w:val="0"/>
              <w:adjustRightInd w:val="0"/>
              <w:spacing w:after="120"/>
              <w:rPr>
                <w:rFonts w:eastAsia="MS Mincho" w:cs="Arial"/>
                <w:color w:val="191919"/>
              </w:rPr>
            </w:pPr>
            <w:r w:rsidRPr="00EB425C">
              <w:rPr>
                <w:rFonts w:eastAsia="MS Mincho" w:cs="Arial"/>
                <w:color w:val="191919"/>
              </w:rPr>
              <w:t xml:space="preserve">specifying the conditions under which the learner will perform the task (e.g., relevant environmental factors, level of assistance required, equipment needed) </w:t>
            </w:r>
          </w:p>
          <w:p w14:paraId="14B45F9E" w14:textId="77777777" w:rsidR="00EB425C" w:rsidRPr="00EB425C" w:rsidRDefault="00EB425C" w:rsidP="00C405AD">
            <w:pPr>
              <w:pStyle w:val="ListParagraph"/>
              <w:numPr>
                <w:ilvl w:val="0"/>
                <w:numId w:val="22"/>
              </w:numPr>
              <w:tabs>
                <w:tab w:val="num" w:pos="444"/>
              </w:tabs>
              <w:autoSpaceDE w:val="0"/>
              <w:autoSpaceDN w:val="0"/>
              <w:adjustRightInd w:val="0"/>
              <w:rPr>
                <w:rFonts w:eastAsia="MS Mincho" w:cs="Arial"/>
                <w:color w:val="191919"/>
              </w:rPr>
            </w:pPr>
            <w:r w:rsidRPr="00EB425C">
              <w:rPr>
                <w:rFonts w:eastAsia="MS Mincho" w:cs="Arial"/>
                <w:color w:val="191919"/>
              </w:rPr>
              <w:t>determining the criteria (e.g., accuracy, duration, rate, standard of performance) for attainment of the performance objectives.</w:t>
            </w:r>
          </w:p>
          <w:p w14:paraId="66C4EE4A" w14:textId="77777777" w:rsidR="00EB425C" w:rsidRPr="00FF0CF7" w:rsidRDefault="00EB425C" w:rsidP="00EB425C">
            <w:pPr>
              <w:autoSpaceDE w:val="0"/>
              <w:autoSpaceDN w:val="0"/>
              <w:adjustRightInd w:val="0"/>
              <w:rPr>
                <w:rFonts w:eastAsia="MS Mincho" w:cs="Arial"/>
                <w:color w:val="191919"/>
              </w:rPr>
            </w:pPr>
          </w:p>
          <w:p w14:paraId="2BF66812" w14:textId="77777777" w:rsidR="00EB425C" w:rsidRPr="00FF0CF7" w:rsidRDefault="00EB425C" w:rsidP="00EB425C">
            <w:pPr>
              <w:autoSpaceDE w:val="0"/>
              <w:autoSpaceDN w:val="0"/>
              <w:adjustRightInd w:val="0"/>
              <w:rPr>
                <w:rFonts w:eastAsia="MS Mincho" w:cs="Arial"/>
                <w:color w:val="191919"/>
              </w:rPr>
            </w:pPr>
            <w:r w:rsidRPr="00FF0CF7">
              <w:rPr>
                <w:rFonts w:eastAsia="MS Mincho" w:cs="Arial"/>
                <w:color w:val="191919"/>
              </w:rPr>
              <w:t xml:space="preserve">Because performance goals are small steps towards the annual objective, they should be achieved within a reasonable period of time. This could be within weeks, depending on the complexity of the goal. The </w:t>
            </w:r>
            <w:r>
              <w:rPr>
                <w:rFonts w:eastAsia="MS Mincho" w:cs="Arial"/>
                <w:color w:val="191919"/>
              </w:rPr>
              <w:t>learner</w:t>
            </w:r>
            <w:r w:rsidRPr="00FF0CF7">
              <w:rPr>
                <w:rFonts w:eastAsia="MS Mincho" w:cs="Arial"/>
                <w:color w:val="191919"/>
              </w:rPr>
              <w:t xml:space="preserve">’s progress on achieving the performance goal should be reviewed, assessed, and revised regularly. It would be helpful and be inclusive if the </w:t>
            </w:r>
            <w:r>
              <w:rPr>
                <w:rFonts w:eastAsia="MS Mincho" w:cs="Arial"/>
                <w:color w:val="191919"/>
              </w:rPr>
              <w:t>learner</w:t>
            </w:r>
            <w:r w:rsidRPr="00FF0CF7">
              <w:rPr>
                <w:rFonts w:eastAsia="MS Mincho" w:cs="Arial"/>
                <w:color w:val="191919"/>
              </w:rPr>
              <w:t>’s progress is timed to correspond with the school reporting period.</w:t>
            </w:r>
          </w:p>
          <w:p w14:paraId="2703568E" w14:textId="77777777" w:rsidR="00EB425C" w:rsidRPr="00FF0CF7" w:rsidRDefault="00EB425C" w:rsidP="00EB425C">
            <w:pPr>
              <w:rPr>
                <w:rFonts w:eastAsia="MS Mincho"/>
              </w:rPr>
            </w:pPr>
          </w:p>
        </w:tc>
      </w:tr>
    </w:tbl>
    <w:p w14:paraId="441668DD" w14:textId="77777777" w:rsidR="00EB425C" w:rsidRPr="00FF0CF7" w:rsidRDefault="00EB425C" w:rsidP="00EB425C">
      <w:pPr>
        <w:rPr>
          <w:rFonts w:cs="Arial"/>
        </w:rPr>
      </w:pPr>
    </w:p>
    <w:p w14:paraId="0DA90E24" w14:textId="39777E7D" w:rsidR="00EB425C" w:rsidRDefault="00EB425C">
      <w:pPr>
        <w:spacing w:after="120" w:line="264" w:lineRule="auto"/>
      </w:pPr>
      <w:r>
        <w:br w:type="page"/>
      </w:r>
    </w:p>
    <w:p w14:paraId="383C545B" w14:textId="1CF83146" w:rsidR="00EB425C" w:rsidRDefault="00EB425C" w:rsidP="00EB425C">
      <w:pPr>
        <w:pStyle w:val="Heading1"/>
      </w:pPr>
      <w:bookmarkStart w:id="122" w:name="_Toc317006173"/>
      <w:bookmarkStart w:id="123" w:name="_Toc532239772"/>
      <w:bookmarkStart w:id="124" w:name="_Toc5903979"/>
      <w:r w:rsidRPr="00FF0CF7">
        <w:lastRenderedPageBreak/>
        <w:t>Resource 5</w:t>
      </w:r>
      <w:r>
        <w:t>.13</w:t>
      </w:r>
      <w:r w:rsidRPr="00FF0CF7">
        <w:t>: Stage 4 – Creating SMART goals</w:t>
      </w:r>
      <w:bookmarkEnd w:id="122"/>
      <w:bookmarkEnd w:id="123"/>
      <w:bookmarkEnd w:id="124"/>
    </w:p>
    <w:p w14:paraId="172A836F" w14:textId="77777777" w:rsidR="00EB425C" w:rsidRPr="00FF0CF7" w:rsidRDefault="00EB425C" w:rsidP="00EB425C">
      <w:pPr>
        <w:autoSpaceDE w:val="0"/>
        <w:autoSpaceDN w:val="0"/>
        <w:adjustRightInd w:val="0"/>
        <w:spacing w:after="120"/>
        <w:rPr>
          <w:rFonts w:cs="Arial"/>
        </w:rPr>
      </w:pPr>
      <w:r w:rsidRPr="00FF0CF7">
        <w:rPr>
          <w:rFonts w:cs="Arial"/>
          <w:b/>
          <w:bCs/>
        </w:rPr>
        <w:t>S</w:t>
      </w:r>
      <w:r w:rsidRPr="00FF0CF7">
        <w:rPr>
          <w:rFonts w:cs="Arial"/>
        </w:rPr>
        <w:t>pecific – written in clear and non-confusing language</w:t>
      </w:r>
    </w:p>
    <w:p w14:paraId="5501000E" w14:textId="77777777" w:rsidR="00EB425C" w:rsidRPr="00FF0CF7" w:rsidRDefault="00EB425C" w:rsidP="00EB425C">
      <w:pPr>
        <w:autoSpaceDE w:val="0"/>
        <w:autoSpaceDN w:val="0"/>
        <w:adjustRightInd w:val="0"/>
        <w:spacing w:after="120"/>
        <w:rPr>
          <w:rFonts w:cs="Arial"/>
        </w:rPr>
      </w:pPr>
      <w:r w:rsidRPr="00FF0CF7">
        <w:rPr>
          <w:rFonts w:cs="Arial"/>
          <w:b/>
          <w:bCs/>
        </w:rPr>
        <w:t>M</w:t>
      </w:r>
      <w:r w:rsidRPr="00FF0CF7">
        <w:rPr>
          <w:rFonts w:cs="Arial"/>
        </w:rPr>
        <w:t>easurable – can be easily described, assessed and evaluated</w:t>
      </w:r>
    </w:p>
    <w:p w14:paraId="226C04E9" w14:textId="77777777" w:rsidR="00EB425C" w:rsidRPr="00FF0CF7" w:rsidRDefault="00EB425C" w:rsidP="00EB425C">
      <w:pPr>
        <w:autoSpaceDE w:val="0"/>
        <w:autoSpaceDN w:val="0"/>
        <w:adjustRightInd w:val="0"/>
        <w:spacing w:after="120"/>
        <w:rPr>
          <w:rFonts w:cs="Arial"/>
        </w:rPr>
      </w:pPr>
      <w:r w:rsidRPr="00FF0CF7">
        <w:rPr>
          <w:rFonts w:cs="Arial"/>
          <w:b/>
          <w:bCs/>
        </w:rPr>
        <w:t>A</w:t>
      </w:r>
      <w:r w:rsidRPr="00FF0CF7">
        <w:rPr>
          <w:rFonts w:cs="Arial"/>
        </w:rPr>
        <w:t xml:space="preserve">chievable – realistic for the </w:t>
      </w:r>
      <w:r>
        <w:rPr>
          <w:rFonts w:cs="Arial"/>
        </w:rPr>
        <w:t>learner</w:t>
      </w:r>
    </w:p>
    <w:p w14:paraId="250520BC" w14:textId="77777777" w:rsidR="00EB425C" w:rsidRPr="00FF0CF7" w:rsidRDefault="00EB425C" w:rsidP="00EB425C">
      <w:pPr>
        <w:autoSpaceDE w:val="0"/>
        <w:autoSpaceDN w:val="0"/>
        <w:adjustRightInd w:val="0"/>
        <w:spacing w:after="120"/>
        <w:rPr>
          <w:rFonts w:cs="Arial"/>
        </w:rPr>
      </w:pPr>
      <w:r w:rsidRPr="00FF0CF7">
        <w:rPr>
          <w:rFonts w:cs="Arial"/>
          <w:b/>
          <w:bCs/>
        </w:rPr>
        <w:t>R</w:t>
      </w:r>
      <w:r w:rsidRPr="00FF0CF7">
        <w:rPr>
          <w:rFonts w:cs="Arial"/>
        </w:rPr>
        <w:t xml:space="preserve">elevant – meaningful for the </w:t>
      </w:r>
      <w:r>
        <w:rPr>
          <w:rFonts w:cs="Arial"/>
        </w:rPr>
        <w:t>learner</w:t>
      </w:r>
    </w:p>
    <w:p w14:paraId="50C587B7" w14:textId="77777777" w:rsidR="00EB425C" w:rsidRPr="00FF0CF7" w:rsidRDefault="00EB425C" w:rsidP="00EB425C">
      <w:pPr>
        <w:autoSpaceDE w:val="0"/>
        <w:autoSpaceDN w:val="0"/>
        <w:adjustRightInd w:val="0"/>
        <w:rPr>
          <w:rFonts w:cs="Arial"/>
          <w:color w:val="191919"/>
        </w:rPr>
      </w:pPr>
      <w:r w:rsidRPr="00FF0CF7">
        <w:rPr>
          <w:rFonts w:cs="Arial"/>
          <w:b/>
          <w:bCs/>
        </w:rPr>
        <w:t>T</w:t>
      </w:r>
      <w:r w:rsidRPr="00FF0CF7">
        <w:rPr>
          <w:rFonts w:cs="Arial"/>
        </w:rPr>
        <w:t>ime-related – able to be achieved within a specific time period</w:t>
      </w:r>
      <w:r w:rsidRPr="00FF0CF7">
        <w:rPr>
          <w:rFonts w:cs="Arial"/>
          <w:color w:val="191919"/>
        </w:rPr>
        <w:t xml:space="preserve"> </w:t>
      </w:r>
    </w:p>
    <w:p w14:paraId="44F452E5" w14:textId="77777777" w:rsidR="00EB425C" w:rsidRPr="00FF0CF7" w:rsidRDefault="00EB425C" w:rsidP="00EB425C">
      <w:pPr>
        <w:rPr>
          <w:rFonts w:cs="Arial"/>
        </w:rPr>
      </w:pPr>
    </w:p>
    <w:p w14:paraId="6C1CE5BE" w14:textId="77777777" w:rsidR="00EB425C" w:rsidRPr="00FF0CF7" w:rsidRDefault="00EB425C" w:rsidP="00EB425C">
      <w:pPr>
        <w:rPr>
          <w:rFonts w:cs="Arial"/>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395"/>
        <w:gridCol w:w="4677"/>
      </w:tblGrid>
      <w:tr w:rsidR="00EB425C" w:rsidRPr="00FF0CF7" w14:paraId="46FA1B22" w14:textId="77777777" w:rsidTr="00080293">
        <w:tc>
          <w:tcPr>
            <w:tcW w:w="4395" w:type="dxa"/>
            <w:shd w:val="clear" w:color="auto" w:fill="CEDFFE"/>
            <w:vAlign w:val="center"/>
          </w:tcPr>
          <w:p w14:paraId="2BA69FF6" w14:textId="77777777" w:rsidR="00EB425C" w:rsidRPr="00FF0CF7" w:rsidRDefault="00EB425C" w:rsidP="00EB425C">
            <w:pPr>
              <w:rPr>
                <w:rFonts w:eastAsia="MS Mincho" w:cs="Arial"/>
                <w:b/>
              </w:rPr>
            </w:pPr>
            <w:r w:rsidRPr="00FF0CF7">
              <w:rPr>
                <w:rFonts w:eastAsia="MS Mincho" w:cs="Arial"/>
                <w:b/>
              </w:rPr>
              <w:t>Broad/vague goal</w:t>
            </w:r>
          </w:p>
        </w:tc>
        <w:tc>
          <w:tcPr>
            <w:tcW w:w="4677" w:type="dxa"/>
            <w:shd w:val="clear" w:color="auto" w:fill="CEDFFE"/>
            <w:vAlign w:val="center"/>
          </w:tcPr>
          <w:p w14:paraId="3253769C" w14:textId="77777777" w:rsidR="00EB425C" w:rsidRPr="00FF0CF7" w:rsidRDefault="00EB425C" w:rsidP="00EB425C">
            <w:pPr>
              <w:rPr>
                <w:rFonts w:eastAsia="MS Mincho" w:cs="Arial"/>
                <w:b/>
              </w:rPr>
            </w:pPr>
            <w:r w:rsidRPr="00FF0CF7">
              <w:rPr>
                <w:rFonts w:eastAsia="MS Mincho" w:cs="Arial"/>
                <w:b/>
              </w:rPr>
              <w:t>Possible SMART goal</w:t>
            </w:r>
          </w:p>
        </w:tc>
      </w:tr>
      <w:tr w:rsidR="00EB425C" w:rsidRPr="00FF0CF7" w14:paraId="6D48DCC8" w14:textId="77777777" w:rsidTr="00080293">
        <w:tc>
          <w:tcPr>
            <w:tcW w:w="4395" w:type="dxa"/>
            <w:vAlign w:val="center"/>
          </w:tcPr>
          <w:p w14:paraId="03EFC6BD" w14:textId="77777777" w:rsidR="00EB425C" w:rsidRPr="00FF0CF7" w:rsidRDefault="00EB425C" w:rsidP="00EB425C">
            <w:pPr>
              <w:rPr>
                <w:rFonts w:eastAsia="MS Mincho" w:cs="Arial"/>
              </w:rPr>
            </w:pPr>
            <w:r w:rsidRPr="00FF0CF7">
              <w:rPr>
                <w:rFonts w:eastAsia="MS Mincho" w:cs="Arial"/>
              </w:rPr>
              <w:t>Collins will become more sociable</w:t>
            </w:r>
          </w:p>
        </w:tc>
        <w:tc>
          <w:tcPr>
            <w:tcW w:w="4677" w:type="dxa"/>
            <w:vAlign w:val="center"/>
          </w:tcPr>
          <w:p w14:paraId="20A7FCE8" w14:textId="77777777" w:rsidR="00EB425C" w:rsidRPr="00FF0CF7" w:rsidRDefault="00EB425C" w:rsidP="00EB425C">
            <w:pPr>
              <w:rPr>
                <w:rFonts w:eastAsia="MS Mincho" w:cs="Arial"/>
              </w:rPr>
            </w:pPr>
          </w:p>
          <w:p w14:paraId="679E0541" w14:textId="77777777" w:rsidR="00EB425C" w:rsidRPr="00FF0CF7" w:rsidRDefault="00EB425C" w:rsidP="00EB425C">
            <w:pPr>
              <w:rPr>
                <w:rFonts w:eastAsia="MS Mincho" w:cs="Arial"/>
              </w:rPr>
            </w:pPr>
          </w:p>
          <w:p w14:paraId="343C7890" w14:textId="77777777" w:rsidR="00EB425C" w:rsidRPr="00FF0CF7" w:rsidRDefault="00EB425C" w:rsidP="00EB425C">
            <w:pPr>
              <w:rPr>
                <w:rFonts w:eastAsia="MS Mincho" w:cs="Arial"/>
              </w:rPr>
            </w:pPr>
          </w:p>
          <w:p w14:paraId="0EEA0003" w14:textId="77777777" w:rsidR="00EB425C" w:rsidRPr="00FF0CF7" w:rsidRDefault="00EB425C" w:rsidP="00EB425C">
            <w:pPr>
              <w:rPr>
                <w:rFonts w:eastAsia="MS Mincho" w:cs="Arial"/>
              </w:rPr>
            </w:pPr>
          </w:p>
          <w:p w14:paraId="420F2272" w14:textId="77777777" w:rsidR="00EB425C" w:rsidRPr="00FF0CF7" w:rsidRDefault="00EB425C" w:rsidP="00EB425C">
            <w:pPr>
              <w:rPr>
                <w:rFonts w:eastAsia="MS Mincho" w:cs="Arial"/>
              </w:rPr>
            </w:pPr>
          </w:p>
          <w:p w14:paraId="59A94176" w14:textId="77777777" w:rsidR="00EB425C" w:rsidRPr="00FF0CF7" w:rsidRDefault="00EB425C" w:rsidP="00EB425C">
            <w:pPr>
              <w:rPr>
                <w:rFonts w:eastAsia="MS Mincho" w:cs="Arial"/>
              </w:rPr>
            </w:pPr>
          </w:p>
          <w:p w14:paraId="4D4121BC" w14:textId="77777777" w:rsidR="00EB425C" w:rsidRPr="00FF0CF7" w:rsidRDefault="00EB425C" w:rsidP="00EB425C">
            <w:pPr>
              <w:rPr>
                <w:rFonts w:eastAsia="MS Mincho" w:cs="Arial"/>
              </w:rPr>
            </w:pPr>
          </w:p>
          <w:p w14:paraId="56B80947" w14:textId="77777777" w:rsidR="00EB425C" w:rsidRPr="00FF0CF7" w:rsidRDefault="00EB425C" w:rsidP="00EB425C">
            <w:pPr>
              <w:rPr>
                <w:rFonts w:eastAsia="MS Mincho" w:cs="Arial"/>
              </w:rPr>
            </w:pPr>
          </w:p>
        </w:tc>
      </w:tr>
      <w:tr w:rsidR="00EB425C" w:rsidRPr="00FF0CF7" w14:paraId="0454F602" w14:textId="77777777" w:rsidTr="00080293">
        <w:tc>
          <w:tcPr>
            <w:tcW w:w="4395" w:type="dxa"/>
            <w:vAlign w:val="center"/>
          </w:tcPr>
          <w:p w14:paraId="1F4AC564" w14:textId="77777777" w:rsidR="00EB425C" w:rsidRPr="00FF0CF7" w:rsidRDefault="00EB425C" w:rsidP="00EB425C">
            <w:pPr>
              <w:rPr>
                <w:rFonts w:eastAsia="MS Mincho" w:cs="Arial"/>
              </w:rPr>
            </w:pPr>
            <w:r w:rsidRPr="00FF0CF7">
              <w:rPr>
                <w:rFonts w:eastAsia="MS Mincho" w:cs="Arial"/>
              </w:rPr>
              <w:t>Beverly will get better at maths</w:t>
            </w:r>
          </w:p>
        </w:tc>
        <w:tc>
          <w:tcPr>
            <w:tcW w:w="4677" w:type="dxa"/>
            <w:vAlign w:val="center"/>
          </w:tcPr>
          <w:p w14:paraId="128353FD" w14:textId="77777777" w:rsidR="00EB425C" w:rsidRPr="00FF0CF7" w:rsidRDefault="00EB425C" w:rsidP="00EB425C">
            <w:pPr>
              <w:rPr>
                <w:rFonts w:eastAsia="MS Mincho" w:cs="Arial"/>
              </w:rPr>
            </w:pPr>
          </w:p>
          <w:p w14:paraId="5339CF66" w14:textId="77777777" w:rsidR="00EB425C" w:rsidRPr="00FF0CF7" w:rsidRDefault="00EB425C" w:rsidP="00EB425C">
            <w:pPr>
              <w:rPr>
                <w:rFonts w:eastAsia="MS Mincho" w:cs="Arial"/>
              </w:rPr>
            </w:pPr>
          </w:p>
          <w:p w14:paraId="6BD668A0" w14:textId="77777777" w:rsidR="00EB425C" w:rsidRPr="00FF0CF7" w:rsidRDefault="00EB425C" w:rsidP="00EB425C">
            <w:pPr>
              <w:rPr>
                <w:rFonts w:eastAsia="MS Mincho" w:cs="Arial"/>
              </w:rPr>
            </w:pPr>
          </w:p>
          <w:p w14:paraId="1B78A389" w14:textId="77777777" w:rsidR="00EB425C" w:rsidRPr="00FF0CF7" w:rsidRDefault="00EB425C" w:rsidP="00EB425C">
            <w:pPr>
              <w:rPr>
                <w:rFonts w:eastAsia="MS Mincho" w:cs="Arial"/>
              </w:rPr>
            </w:pPr>
          </w:p>
          <w:p w14:paraId="7E267756" w14:textId="77777777" w:rsidR="00EB425C" w:rsidRPr="00FF0CF7" w:rsidRDefault="00EB425C" w:rsidP="00EB425C">
            <w:pPr>
              <w:rPr>
                <w:rFonts w:eastAsia="MS Mincho" w:cs="Arial"/>
              </w:rPr>
            </w:pPr>
          </w:p>
          <w:p w14:paraId="24BD23C4" w14:textId="77777777" w:rsidR="00EB425C" w:rsidRPr="00FF0CF7" w:rsidRDefault="00EB425C" w:rsidP="00EB425C">
            <w:pPr>
              <w:rPr>
                <w:rFonts w:eastAsia="MS Mincho" w:cs="Arial"/>
              </w:rPr>
            </w:pPr>
          </w:p>
          <w:p w14:paraId="0711E40F" w14:textId="77777777" w:rsidR="00EB425C" w:rsidRPr="00FF0CF7" w:rsidRDefault="00EB425C" w:rsidP="00EB425C">
            <w:pPr>
              <w:rPr>
                <w:rFonts w:eastAsia="MS Mincho" w:cs="Arial"/>
              </w:rPr>
            </w:pPr>
          </w:p>
          <w:p w14:paraId="5466BC5C" w14:textId="77777777" w:rsidR="00EB425C" w:rsidRPr="00FF0CF7" w:rsidRDefault="00EB425C" w:rsidP="00EB425C">
            <w:pPr>
              <w:rPr>
                <w:rFonts w:eastAsia="MS Mincho" w:cs="Arial"/>
              </w:rPr>
            </w:pPr>
          </w:p>
        </w:tc>
      </w:tr>
      <w:tr w:rsidR="00EB425C" w:rsidRPr="00FF0CF7" w14:paraId="7F6B50DE" w14:textId="77777777" w:rsidTr="00080293">
        <w:tc>
          <w:tcPr>
            <w:tcW w:w="4395" w:type="dxa"/>
            <w:vAlign w:val="center"/>
          </w:tcPr>
          <w:p w14:paraId="4A6E635F" w14:textId="77777777" w:rsidR="00EB425C" w:rsidRPr="00FF0CF7" w:rsidRDefault="00EB425C" w:rsidP="00EB425C">
            <w:pPr>
              <w:rPr>
                <w:rFonts w:eastAsia="MS Mincho" w:cs="Arial"/>
              </w:rPr>
            </w:pPr>
            <w:proofErr w:type="spellStart"/>
            <w:r w:rsidRPr="00FF0CF7">
              <w:rPr>
                <w:rFonts w:eastAsia="MS Mincho" w:cs="Arial"/>
              </w:rPr>
              <w:t>Limpo</w:t>
            </w:r>
            <w:proofErr w:type="spellEnd"/>
            <w:r w:rsidRPr="00FF0CF7">
              <w:rPr>
                <w:rFonts w:eastAsia="MS Mincho" w:cs="Arial"/>
              </w:rPr>
              <w:t xml:space="preserve"> will stop being naughty</w:t>
            </w:r>
          </w:p>
        </w:tc>
        <w:tc>
          <w:tcPr>
            <w:tcW w:w="4677" w:type="dxa"/>
            <w:vAlign w:val="center"/>
          </w:tcPr>
          <w:p w14:paraId="07E719A5" w14:textId="77777777" w:rsidR="00EB425C" w:rsidRPr="00FF0CF7" w:rsidRDefault="00EB425C" w:rsidP="00EB425C">
            <w:pPr>
              <w:rPr>
                <w:rFonts w:eastAsia="MS Mincho" w:cs="Arial"/>
              </w:rPr>
            </w:pPr>
          </w:p>
          <w:p w14:paraId="47CF7228" w14:textId="77777777" w:rsidR="00EB425C" w:rsidRPr="00FF0CF7" w:rsidRDefault="00EB425C" w:rsidP="00EB425C">
            <w:pPr>
              <w:rPr>
                <w:rFonts w:eastAsia="MS Mincho" w:cs="Arial"/>
              </w:rPr>
            </w:pPr>
          </w:p>
          <w:p w14:paraId="7C5B509A" w14:textId="77777777" w:rsidR="00EB425C" w:rsidRPr="00FF0CF7" w:rsidRDefault="00EB425C" w:rsidP="00EB425C">
            <w:pPr>
              <w:rPr>
                <w:rFonts w:eastAsia="MS Mincho" w:cs="Arial"/>
              </w:rPr>
            </w:pPr>
          </w:p>
          <w:p w14:paraId="56302F9C" w14:textId="77777777" w:rsidR="00EB425C" w:rsidRPr="00FF0CF7" w:rsidRDefault="00EB425C" w:rsidP="00EB425C">
            <w:pPr>
              <w:rPr>
                <w:rFonts w:eastAsia="MS Mincho" w:cs="Arial"/>
              </w:rPr>
            </w:pPr>
          </w:p>
          <w:p w14:paraId="119F63B1" w14:textId="77777777" w:rsidR="00EB425C" w:rsidRPr="00FF0CF7" w:rsidRDefault="00EB425C" w:rsidP="00EB425C">
            <w:pPr>
              <w:rPr>
                <w:rFonts w:eastAsia="MS Mincho" w:cs="Arial"/>
              </w:rPr>
            </w:pPr>
          </w:p>
          <w:p w14:paraId="2AC045FC" w14:textId="77777777" w:rsidR="00EB425C" w:rsidRPr="00FF0CF7" w:rsidRDefault="00EB425C" w:rsidP="00EB425C">
            <w:pPr>
              <w:rPr>
                <w:rFonts w:eastAsia="MS Mincho" w:cs="Arial"/>
              </w:rPr>
            </w:pPr>
          </w:p>
          <w:p w14:paraId="2D498F5E" w14:textId="77777777" w:rsidR="00EB425C" w:rsidRPr="00FF0CF7" w:rsidRDefault="00EB425C" w:rsidP="00EB425C">
            <w:pPr>
              <w:rPr>
                <w:rFonts w:eastAsia="MS Mincho" w:cs="Arial"/>
              </w:rPr>
            </w:pPr>
          </w:p>
          <w:p w14:paraId="7A0DD32D" w14:textId="77777777" w:rsidR="00EB425C" w:rsidRPr="00FF0CF7" w:rsidRDefault="00EB425C" w:rsidP="00EB425C">
            <w:pPr>
              <w:rPr>
                <w:rFonts w:eastAsia="MS Mincho" w:cs="Arial"/>
              </w:rPr>
            </w:pPr>
          </w:p>
        </w:tc>
      </w:tr>
    </w:tbl>
    <w:p w14:paraId="530A47AA" w14:textId="77777777" w:rsidR="00EB425C" w:rsidRPr="00FF0CF7" w:rsidRDefault="00EB425C" w:rsidP="00EB425C">
      <w:pPr>
        <w:rPr>
          <w:rFonts w:cs="Arial"/>
        </w:rPr>
      </w:pPr>
    </w:p>
    <w:p w14:paraId="040DFC0D" w14:textId="278B1EF2" w:rsidR="00EB425C" w:rsidRDefault="00EB425C" w:rsidP="00EB425C"/>
    <w:p w14:paraId="1F2EE170" w14:textId="59287A0F" w:rsidR="00EB425C" w:rsidRDefault="00EB425C">
      <w:pPr>
        <w:spacing w:after="120" w:line="264" w:lineRule="auto"/>
      </w:pPr>
      <w:r>
        <w:br w:type="page"/>
      </w:r>
    </w:p>
    <w:p w14:paraId="38935DE5" w14:textId="73D1AEDE" w:rsidR="00EB425C" w:rsidRPr="00EB425C" w:rsidRDefault="00EB425C" w:rsidP="00EB425C">
      <w:pPr>
        <w:rPr>
          <w:rFonts w:cs="Arial"/>
          <w:b/>
          <w:color w:val="033896"/>
        </w:rPr>
      </w:pPr>
      <w:r w:rsidRPr="00EB425C">
        <w:rPr>
          <w:rFonts w:cs="Arial"/>
          <w:b/>
          <w:color w:val="033896"/>
        </w:rPr>
        <w:lastRenderedPageBreak/>
        <w:t xml:space="preserve">Ideas for answers are given below [this should be kept by the trainer, </w:t>
      </w:r>
      <w:r w:rsidRPr="00EB425C">
        <w:rPr>
          <w:rFonts w:cs="Arial"/>
          <w:b/>
          <w:color w:val="033896"/>
          <w:u w:val="single"/>
        </w:rPr>
        <w:t>not</w:t>
      </w:r>
      <w:r w:rsidRPr="00EB425C">
        <w:rPr>
          <w:rFonts w:cs="Arial"/>
          <w:b/>
          <w:color w:val="033896"/>
        </w:rPr>
        <w:t xml:space="preserve"> given to </w:t>
      </w:r>
      <w:r w:rsidR="00220259">
        <w:rPr>
          <w:rFonts w:cs="Arial"/>
          <w:b/>
          <w:color w:val="033896"/>
        </w:rPr>
        <w:t>teachers</w:t>
      </w:r>
      <w:r w:rsidRPr="00EB425C">
        <w:rPr>
          <w:rFonts w:cs="Arial"/>
          <w:b/>
          <w:color w:val="033896"/>
        </w:rPr>
        <w:t xml:space="preserve"> as part of Resource 5.12].</w:t>
      </w:r>
    </w:p>
    <w:p w14:paraId="0885EAE5" w14:textId="77777777" w:rsidR="00EB425C" w:rsidRPr="00EB425C" w:rsidRDefault="00EB425C" w:rsidP="00EB425C">
      <w:pPr>
        <w:rPr>
          <w:rFonts w:cs="Arial"/>
          <w:color w:val="033896"/>
        </w:rPr>
      </w:pPr>
    </w:p>
    <w:p w14:paraId="1490F85C" w14:textId="77777777" w:rsidR="00EB425C" w:rsidRPr="00FF0CF7" w:rsidRDefault="00EB425C" w:rsidP="00EB425C">
      <w:pPr>
        <w:rPr>
          <w:rFonts w:cs="Arial"/>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395"/>
        <w:gridCol w:w="4677"/>
      </w:tblGrid>
      <w:tr w:rsidR="00EB425C" w:rsidRPr="00FF0CF7" w14:paraId="17391E37" w14:textId="77777777" w:rsidTr="00080293">
        <w:tc>
          <w:tcPr>
            <w:tcW w:w="4395" w:type="dxa"/>
            <w:shd w:val="clear" w:color="auto" w:fill="CEDFFE"/>
            <w:vAlign w:val="center"/>
          </w:tcPr>
          <w:p w14:paraId="1894987F" w14:textId="77777777" w:rsidR="00EB425C" w:rsidRPr="00FF0CF7" w:rsidRDefault="00EB425C" w:rsidP="00EB425C">
            <w:pPr>
              <w:rPr>
                <w:rFonts w:eastAsia="MS Mincho" w:cs="Arial"/>
                <w:b/>
                <w:sz w:val="22"/>
                <w:szCs w:val="22"/>
              </w:rPr>
            </w:pPr>
            <w:r w:rsidRPr="00FF0CF7">
              <w:rPr>
                <w:rFonts w:eastAsia="MS Mincho" w:cs="Arial"/>
                <w:b/>
              </w:rPr>
              <w:t>Broad/vague goal</w:t>
            </w:r>
          </w:p>
        </w:tc>
        <w:tc>
          <w:tcPr>
            <w:tcW w:w="4677" w:type="dxa"/>
            <w:shd w:val="clear" w:color="auto" w:fill="CEDFFE"/>
            <w:vAlign w:val="center"/>
          </w:tcPr>
          <w:p w14:paraId="17AB0706" w14:textId="77777777" w:rsidR="00EB425C" w:rsidRPr="00FF0CF7" w:rsidRDefault="00EB425C" w:rsidP="00EB425C">
            <w:pPr>
              <w:rPr>
                <w:rFonts w:eastAsia="MS Mincho" w:cs="Arial"/>
                <w:b/>
              </w:rPr>
            </w:pPr>
            <w:r w:rsidRPr="00FF0CF7">
              <w:rPr>
                <w:rFonts w:eastAsia="MS Mincho" w:cs="Arial"/>
                <w:b/>
              </w:rPr>
              <w:t>Possible SMART goal</w:t>
            </w:r>
          </w:p>
        </w:tc>
      </w:tr>
      <w:tr w:rsidR="00EB425C" w:rsidRPr="00FF0CF7" w14:paraId="69C34171" w14:textId="77777777" w:rsidTr="00080293">
        <w:tc>
          <w:tcPr>
            <w:tcW w:w="4395" w:type="dxa"/>
            <w:vAlign w:val="center"/>
          </w:tcPr>
          <w:p w14:paraId="0548DDD4" w14:textId="77777777" w:rsidR="00EB425C" w:rsidRPr="00FF0CF7" w:rsidRDefault="00EB425C" w:rsidP="00EB425C">
            <w:pPr>
              <w:rPr>
                <w:rFonts w:eastAsia="MS Mincho" w:cs="Arial"/>
              </w:rPr>
            </w:pPr>
            <w:r w:rsidRPr="00FF0CF7">
              <w:rPr>
                <w:rFonts w:eastAsia="MS Mincho" w:cs="Arial"/>
              </w:rPr>
              <w:t>Collins will become more sociable</w:t>
            </w:r>
          </w:p>
        </w:tc>
        <w:tc>
          <w:tcPr>
            <w:tcW w:w="4677" w:type="dxa"/>
            <w:vAlign w:val="center"/>
          </w:tcPr>
          <w:p w14:paraId="5772CA2F" w14:textId="77777777" w:rsidR="00EB425C" w:rsidRPr="00FF0CF7" w:rsidRDefault="00EB425C" w:rsidP="00EB425C">
            <w:pPr>
              <w:rPr>
                <w:rFonts w:eastAsia="MS Mincho" w:cs="Arial"/>
              </w:rPr>
            </w:pPr>
            <w:r w:rsidRPr="00FF0CF7">
              <w:rPr>
                <w:rFonts w:eastAsia="MS Mincho" w:cs="Arial"/>
              </w:rPr>
              <w:t>By the end of June, Collins will play with other children during the Friday ‘toy session’ for at least 5 minutes without becoming upset.</w:t>
            </w:r>
          </w:p>
        </w:tc>
      </w:tr>
      <w:tr w:rsidR="00EB425C" w:rsidRPr="00FF0CF7" w14:paraId="707F8F5E" w14:textId="77777777" w:rsidTr="00080293">
        <w:tc>
          <w:tcPr>
            <w:tcW w:w="4395" w:type="dxa"/>
            <w:vAlign w:val="center"/>
          </w:tcPr>
          <w:p w14:paraId="02B27A20" w14:textId="77777777" w:rsidR="00EB425C" w:rsidRPr="00FF0CF7" w:rsidRDefault="00EB425C" w:rsidP="00EB425C">
            <w:pPr>
              <w:rPr>
                <w:rFonts w:eastAsia="MS Mincho" w:cs="Arial"/>
                <w:b/>
              </w:rPr>
            </w:pPr>
            <w:r w:rsidRPr="00FF0CF7">
              <w:rPr>
                <w:rFonts w:eastAsia="MS Mincho" w:cs="Arial"/>
              </w:rPr>
              <w:t>Beverly will get better at maths</w:t>
            </w:r>
          </w:p>
        </w:tc>
        <w:tc>
          <w:tcPr>
            <w:tcW w:w="4677" w:type="dxa"/>
            <w:vAlign w:val="center"/>
          </w:tcPr>
          <w:p w14:paraId="1403CA96" w14:textId="77777777" w:rsidR="00EB425C" w:rsidRPr="00FF0CF7" w:rsidRDefault="00EB425C" w:rsidP="00EB425C">
            <w:pPr>
              <w:rPr>
                <w:rFonts w:eastAsia="MS Mincho" w:cs="Arial"/>
              </w:rPr>
            </w:pPr>
            <w:r w:rsidRPr="00FF0CF7">
              <w:rPr>
                <w:rFonts w:eastAsia="MS Mincho" w:cs="Arial"/>
              </w:rPr>
              <w:t>Within 4 weeks, Beverly will demonstrate improved understanding of subtraction, b</w:t>
            </w:r>
            <w:r>
              <w:rPr>
                <w:rFonts w:eastAsia="MS Mincho" w:cs="Arial"/>
              </w:rPr>
              <w:t>y</w:t>
            </w:r>
            <w:r w:rsidRPr="00FF0CF7">
              <w:rPr>
                <w:rFonts w:eastAsia="MS Mincho" w:cs="Arial"/>
              </w:rPr>
              <w:t xml:space="preserve"> getting at least 50% of the sums correct.</w:t>
            </w:r>
          </w:p>
        </w:tc>
      </w:tr>
      <w:tr w:rsidR="00EB425C" w:rsidRPr="00FF0CF7" w14:paraId="1E9E2621" w14:textId="77777777" w:rsidTr="00080293">
        <w:tc>
          <w:tcPr>
            <w:tcW w:w="4395" w:type="dxa"/>
            <w:vAlign w:val="center"/>
          </w:tcPr>
          <w:p w14:paraId="68AC06CD" w14:textId="77777777" w:rsidR="00EB425C" w:rsidRPr="00FF0CF7" w:rsidRDefault="00EB425C" w:rsidP="00EB425C">
            <w:pPr>
              <w:rPr>
                <w:rFonts w:eastAsia="MS Mincho" w:cs="Arial"/>
              </w:rPr>
            </w:pPr>
            <w:proofErr w:type="spellStart"/>
            <w:r w:rsidRPr="00FF0CF7">
              <w:rPr>
                <w:rFonts w:eastAsia="MS Mincho" w:cs="Arial"/>
              </w:rPr>
              <w:t>Limpo</w:t>
            </w:r>
            <w:proofErr w:type="spellEnd"/>
            <w:r w:rsidRPr="00FF0CF7">
              <w:rPr>
                <w:rFonts w:eastAsia="MS Mincho" w:cs="Arial"/>
              </w:rPr>
              <w:t xml:space="preserve"> will stop being naughty</w:t>
            </w:r>
          </w:p>
        </w:tc>
        <w:tc>
          <w:tcPr>
            <w:tcW w:w="4677" w:type="dxa"/>
            <w:vAlign w:val="center"/>
          </w:tcPr>
          <w:p w14:paraId="2A8DD7D7" w14:textId="77777777" w:rsidR="00EB425C" w:rsidRPr="00FF0CF7" w:rsidRDefault="00EB425C" w:rsidP="00EB425C">
            <w:pPr>
              <w:rPr>
                <w:rFonts w:eastAsia="MS Mincho" w:cs="Arial"/>
              </w:rPr>
            </w:pPr>
            <w:r w:rsidRPr="00FF0CF7">
              <w:rPr>
                <w:rFonts w:eastAsia="MS Mincho" w:cs="Arial"/>
              </w:rPr>
              <w:t xml:space="preserve">By the end of the term </w:t>
            </w:r>
            <w:proofErr w:type="spellStart"/>
            <w:r w:rsidRPr="00FF0CF7">
              <w:rPr>
                <w:rFonts w:eastAsia="MS Mincho" w:cs="Arial"/>
              </w:rPr>
              <w:t>Limpo</w:t>
            </w:r>
            <w:proofErr w:type="spellEnd"/>
            <w:r w:rsidRPr="00FF0CF7">
              <w:rPr>
                <w:rFonts w:eastAsia="MS Mincho" w:cs="Arial"/>
              </w:rPr>
              <w:t xml:space="preserve"> will have received one gold star for good behaviour, demonstrated by being able to do a 10</w:t>
            </w:r>
            <w:r>
              <w:rPr>
                <w:rFonts w:eastAsia="MS Mincho" w:cs="Arial"/>
              </w:rPr>
              <w:t>-m</w:t>
            </w:r>
            <w:r w:rsidRPr="00FF0CF7">
              <w:rPr>
                <w:rFonts w:eastAsia="MS Mincho" w:cs="Arial"/>
              </w:rPr>
              <w:t>inute task without shouting or running around the room.</w:t>
            </w:r>
          </w:p>
        </w:tc>
      </w:tr>
    </w:tbl>
    <w:p w14:paraId="00DF89F0" w14:textId="6BA1779C" w:rsidR="008A1B81" w:rsidRDefault="008A1B81" w:rsidP="00EB425C"/>
    <w:p w14:paraId="2C769150" w14:textId="77777777" w:rsidR="008A1B81" w:rsidRDefault="008A1B81">
      <w:pPr>
        <w:spacing w:after="120" w:line="264" w:lineRule="auto"/>
      </w:pPr>
      <w:r>
        <w:br w:type="page"/>
      </w:r>
    </w:p>
    <w:p w14:paraId="6236CE9E" w14:textId="23CCF13B" w:rsidR="00EB425C" w:rsidRDefault="008A1B81" w:rsidP="008A1B81">
      <w:pPr>
        <w:pStyle w:val="Heading1"/>
      </w:pPr>
      <w:bookmarkStart w:id="125" w:name="_Toc317006174"/>
      <w:bookmarkStart w:id="126" w:name="_Toc532239773"/>
      <w:bookmarkStart w:id="127" w:name="_Toc5903980"/>
      <w:r w:rsidRPr="00FF0CF7">
        <w:lastRenderedPageBreak/>
        <w:t>Resource 5</w:t>
      </w:r>
      <w:r>
        <w:t>.14</w:t>
      </w:r>
      <w:r w:rsidRPr="00FF0CF7">
        <w:t>: Stage 5 – An example of documenting performance goals, teaching strategies and learning materials</w:t>
      </w:r>
      <w:bookmarkEnd w:id="125"/>
      <w:bookmarkEnd w:id="126"/>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214"/>
        <w:gridCol w:w="2397"/>
      </w:tblGrid>
      <w:tr w:rsidR="008A1B81" w:rsidRPr="00FF0CF7" w14:paraId="20AF760C" w14:textId="77777777" w:rsidTr="00B374AC">
        <w:tc>
          <w:tcPr>
            <w:tcW w:w="8931" w:type="dxa"/>
            <w:gridSpan w:val="3"/>
            <w:tcBorders>
              <w:top w:val="single" w:sz="12" w:space="0" w:color="033896"/>
              <w:left w:val="single" w:sz="12" w:space="0" w:color="033896"/>
              <w:bottom w:val="single" w:sz="12" w:space="0" w:color="033896"/>
              <w:right w:val="single" w:sz="12" w:space="0" w:color="033896"/>
            </w:tcBorders>
          </w:tcPr>
          <w:p w14:paraId="04F3A6BB"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Annual objective</w:t>
            </w:r>
          </w:p>
          <w:p w14:paraId="124FF67B" w14:textId="77777777" w:rsidR="008A1B81" w:rsidRPr="00FF0CF7" w:rsidRDefault="008A1B81" w:rsidP="00670ACF">
            <w:pPr>
              <w:autoSpaceDE w:val="0"/>
              <w:autoSpaceDN w:val="0"/>
              <w:adjustRightInd w:val="0"/>
              <w:rPr>
                <w:rFonts w:eastAsia="MS Mincho" w:cs="Arial"/>
                <w:color w:val="191919"/>
              </w:rPr>
            </w:pPr>
            <w:r w:rsidRPr="00FF0CF7">
              <w:rPr>
                <w:rFonts w:eastAsia="MS Mincho" w:cs="Arial"/>
                <w:color w:val="191919"/>
              </w:rPr>
              <w:t>Edwin will read from one of the “Children’s Adventure Stories” books in class with 95% accuracy, within the Grade 3 language class, by November 2018</w:t>
            </w:r>
          </w:p>
        </w:tc>
      </w:tr>
      <w:tr w:rsidR="008A1B81" w:rsidRPr="00FF0CF7" w14:paraId="30826C84" w14:textId="77777777" w:rsidTr="00B374AC">
        <w:tc>
          <w:tcPr>
            <w:tcW w:w="4320" w:type="dxa"/>
            <w:tcBorders>
              <w:top w:val="single" w:sz="12" w:space="0" w:color="033896"/>
              <w:left w:val="single" w:sz="12" w:space="0" w:color="033896"/>
              <w:bottom w:val="single" w:sz="12" w:space="0" w:color="033896"/>
              <w:right w:val="single" w:sz="12" w:space="0" w:color="033896"/>
            </w:tcBorders>
          </w:tcPr>
          <w:p w14:paraId="06506807"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Performance goal 1</w:t>
            </w:r>
          </w:p>
          <w:p w14:paraId="55B39AD3" w14:textId="77777777" w:rsidR="008A1B81" w:rsidRPr="00FF0CF7" w:rsidRDefault="008A1B81" w:rsidP="00C405AD">
            <w:pPr>
              <w:numPr>
                <w:ilvl w:val="0"/>
                <w:numId w:val="73"/>
              </w:numPr>
              <w:autoSpaceDE w:val="0"/>
              <w:autoSpaceDN w:val="0"/>
              <w:adjustRightInd w:val="0"/>
              <w:rPr>
                <w:rFonts w:eastAsia="MS Mincho" w:cs="Arial"/>
                <w:color w:val="191919"/>
              </w:rPr>
            </w:pPr>
            <w:r w:rsidRPr="00FF0CF7">
              <w:rPr>
                <w:rFonts w:eastAsia="MS Mincho" w:cs="Arial"/>
                <w:color w:val="191919"/>
              </w:rPr>
              <w:t>Edwin will instantly recognise frequently occurring words in class, with 98% accuracy, by the end of 8 weeks.</w:t>
            </w:r>
          </w:p>
          <w:p w14:paraId="66477907" w14:textId="77777777" w:rsidR="008A1B81" w:rsidRPr="00FF0CF7" w:rsidRDefault="008A1B81" w:rsidP="00C405AD">
            <w:pPr>
              <w:numPr>
                <w:ilvl w:val="0"/>
                <w:numId w:val="73"/>
              </w:numPr>
              <w:autoSpaceDE w:val="0"/>
              <w:autoSpaceDN w:val="0"/>
              <w:adjustRightInd w:val="0"/>
              <w:rPr>
                <w:rFonts w:eastAsia="MS Mincho" w:cs="Arial"/>
                <w:color w:val="191919"/>
              </w:rPr>
            </w:pPr>
            <w:r w:rsidRPr="00FF0CF7">
              <w:rPr>
                <w:rFonts w:eastAsia="MS Mincho" w:cs="Arial"/>
                <w:color w:val="191919"/>
              </w:rPr>
              <w:t>The words are [list the words]</w:t>
            </w:r>
          </w:p>
          <w:p w14:paraId="5EFADC5B" w14:textId="77777777" w:rsidR="008A1B81" w:rsidRPr="00FF0CF7" w:rsidRDefault="008A1B81" w:rsidP="00670ACF">
            <w:pPr>
              <w:autoSpaceDE w:val="0"/>
              <w:autoSpaceDN w:val="0"/>
              <w:adjustRightInd w:val="0"/>
              <w:rPr>
                <w:rFonts w:eastAsia="MS Mincho" w:cs="Arial"/>
                <w:b/>
                <w:bCs/>
                <w:color w:val="191919"/>
              </w:rPr>
            </w:pPr>
          </w:p>
          <w:p w14:paraId="58E46E97"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Performance goal 2</w:t>
            </w:r>
          </w:p>
          <w:p w14:paraId="4E738766" w14:textId="77777777" w:rsidR="008A1B81" w:rsidRPr="00FF0CF7" w:rsidRDefault="008A1B81" w:rsidP="00C405AD">
            <w:pPr>
              <w:numPr>
                <w:ilvl w:val="0"/>
                <w:numId w:val="23"/>
              </w:numPr>
              <w:autoSpaceDE w:val="0"/>
              <w:autoSpaceDN w:val="0"/>
              <w:adjustRightInd w:val="0"/>
              <w:rPr>
                <w:rFonts w:eastAsia="MS Mincho" w:cs="Arial"/>
                <w:color w:val="191919"/>
              </w:rPr>
            </w:pPr>
            <w:r w:rsidRPr="00FF0CF7">
              <w:rPr>
                <w:rFonts w:eastAsia="MS Mincho" w:cs="Arial"/>
                <w:color w:val="191919"/>
              </w:rPr>
              <w:t>Edwin will be able to decode words when reading, using various strategies, 95% of the time when reading in class, within 8 weeks</w:t>
            </w:r>
          </w:p>
        </w:tc>
        <w:tc>
          <w:tcPr>
            <w:tcW w:w="2214" w:type="dxa"/>
            <w:tcBorders>
              <w:top w:val="single" w:sz="12" w:space="0" w:color="033896"/>
              <w:left w:val="single" w:sz="12" w:space="0" w:color="033896"/>
              <w:bottom w:val="single" w:sz="12" w:space="0" w:color="033896"/>
              <w:right w:val="single" w:sz="12" w:space="0" w:color="033896"/>
            </w:tcBorders>
          </w:tcPr>
          <w:p w14:paraId="411E2727" w14:textId="77777777" w:rsidR="008A1B81" w:rsidRPr="00FF0CF7" w:rsidRDefault="008A1B81" w:rsidP="00670ACF">
            <w:pPr>
              <w:autoSpaceDE w:val="0"/>
              <w:autoSpaceDN w:val="0"/>
              <w:adjustRightInd w:val="0"/>
              <w:rPr>
                <w:rFonts w:eastAsia="MS Mincho" w:cs="Arial"/>
                <w:color w:val="191919"/>
              </w:rPr>
            </w:pPr>
            <w:r w:rsidRPr="00FF0CF7">
              <w:rPr>
                <w:rFonts w:eastAsia="MS Mincho" w:cs="Arial"/>
                <w:color w:val="191919"/>
              </w:rPr>
              <w:t xml:space="preserve">Review date </w:t>
            </w:r>
          </w:p>
        </w:tc>
        <w:tc>
          <w:tcPr>
            <w:tcW w:w="2397" w:type="dxa"/>
            <w:tcBorders>
              <w:top w:val="single" w:sz="12" w:space="0" w:color="033896"/>
              <w:left w:val="single" w:sz="12" w:space="0" w:color="033896"/>
              <w:bottom w:val="single" w:sz="12" w:space="0" w:color="033896"/>
              <w:right w:val="single" w:sz="12" w:space="0" w:color="033896"/>
            </w:tcBorders>
          </w:tcPr>
          <w:p w14:paraId="3CD0C781" w14:textId="77777777" w:rsidR="008A1B81" w:rsidRPr="00FF0CF7" w:rsidRDefault="008A1B81" w:rsidP="00670ACF">
            <w:pPr>
              <w:autoSpaceDE w:val="0"/>
              <w:autoSpaceDN w:val="0"/>
              <w:adjustRightInd w:val="0"/>
              <w:rPr>
                <w:rFonts w:eastAsia="MS Mincho" w:cs="Arial"/>
                <w:color w:val="191919"/>
              </w:rPr>
            </w:pPr>
            <w:r w:rsidRPr="00FF0CF7">
              <w:rPr>
                <w:rFonts w:eastAsia="MS Mincho" w:cs="Arial"/>
                <w:color w:val="191919"/>
              </w:rPr>
              <w:t>Review comments</w:t>
            </w:r>
          </w:p>
        </w:tc>
      </w:tr>
      <w:tr w:rsidR="008A1B81" w:rsidRPr="00FF0CF7" w14:paraId="77B30FA3" w14:textId="77777777" w:rsidTr="00B374AC">
        <w:tc>
          <w:tcPr>
            <w:tcW w:w="8931" w:type="dxa"/>
            <w:gridSpan w:val="3"/>
            <w:tcBorders>
              <w:top w:val="single" w:sz="12" w:space="0" w:color="033896"/>
              <w:left w:val="single" w:sz="12" w:space="0" w:color="033896"/>
              <w:bottom w:val="single" w:sz="12" w:space="0" w:color="033896"/>
              <w:right w:val="single" w:sz="12" w:space="0" w:color="033896"/>
            </w:tcBorders>
          </w:tcPr>
          <w:p w14:paraId="1689D6D4" w14:textId="77777777" w:rsidR="008A1B81" w:rsidRPr="00FF0CF7" w:rsidRDefault="008A1B81" w:rsidP="00670ACF">
            <w:pPr>
              <w:pStyle w:val="Default"/>
              <w:rPr>
                <w:rFonts w:ascii="Arial" w:hAnsi="Arial" w:cs="Arial"/>
                <w:b/>
                <w:bCs/>
                <w:lang w:eastAsia="en-GB"/>
              </w:rPr>
            </w:pPr>
            <w:r w:rsidRPr="00FF0CF7">
              <w:rPr>
                <w:rFonts w:ascii="Arial" w:hAnsi="Arial" w:cs="Arial"/>
                <w:b/>
                <w:bCs/>
                <w:lang w:eastAsia="en-GB"/>
              </w:rPr>
              <w:t>Teaching strategies</w:t>
            </w:r>
          </w:p>
          <w:p w14:paraId="41033272" w14:textId="77777777" w:rsidR="008A1B81" w:rsidRPr="00FF0CF7" w:rsidRDefault="008A1B81" w:rsidP="00C405AD">
            <w:pPr>
              <w:pStyle w:val="Default"/>
              <w:numPr>
                <w:ilvl w:val="0"/>
                <w:numId w:val="23"/>
              </w:numPr>
              <w:rPr>
                <w:rFonts w:ascii="Arial" w:hAnsi="Arial" w:cs="Arial"/>
                <w:lang w:eastAsia="en-GB"/>
              </w:rPr>
            </w:pPr>
            <w:r w:rsidRPr="00FF0CF7">
              <w:rPr>
                <w:rFonts w:ascii="Arial" w:hAnsi="Arial" w:cs="Arial"/>
                <w:lang w:eastAsia="en-GB"/>
              </w:rPr>
              <w:t>Precision teaching methods, sight words on flashcards and reinforcement at home</w:t>
            </w:r>
          </w:p>
          <w:p w14:paraId="32B3186E" w14:textId="77777777" w:rsidR="008A1B81" w:rsidRPr="00FF0CF7" w:rsidRDefault="008A1B81" w:rsidP="00C405AD">
            <w:pPr>
              <w:pStyle w:val="Default"/>
              <w:numPr>
                <w:ilvl w:val="0"/>
                <w:numId w:val="23"/>
              </w:numPr>
              <w:rPr>
                <w:rFonts w:ascii="Arial" w:hAnsi="Arial" w:cs="Arial"/>
                <w:lang w:eastAsia="en-GB"/>
              </w:rPr>
            </w:pPr>
            <w:r w:rsidRPr="00FF0CF7">
              <w:rPr>
                <w:rFonts w:ascii="Arial" w:hAnsi="Arial" w:cs="Arial"/>
                <w:lang w:eastAsia="en-GB"/>
              </w:rPr>
              <w:t xml:space="preserve">Chart to monitor in-task behaviour and playground  </w:t>
            </w:r>
          </w:p>
          <w:p w14:paraId="1BBD05B6" w14:textId="77777777" w:rsidR="008A1B81" w:rsidRPr="00FF0CF7" w:rsidRDefault="008A1B81" w:rsidP="00C405AD">
            <w:pPr>
              <w:pStyle w:val="Default"/>
              <w:numPr>
                <w:ilvl w:val="0"/>
                <w:numId w:val="23"/>
              </w:numPr>
              <w:rPr>
                <w:rFonts w:ascii="Arial" w:hAnsi="Arial" w:cs="Arial"/>
                <w:lang w:eastAsia="en-GB"/>
              </w:rPr>
            </w:pPr>
            <w:r w:rsidRPr="00FF0CF7">
              <w:rPr>
                <w:rFonts w:ascii="Arial" w:hAnsi="Arial" w:cs="Arial"/>
                <w:lang w:eastAsia="en-GB"/>
              </w:rPr>
              <w:t xml:space="preserve">Phonemic awareness training and phonological awareness training </w:t>
            </w:r>
          </w:p>
          <w:p w14:paraId="3D90D11D" w14:textId="77777777" w:rsidR="008A1B81" w:rsidRPr="00FF0CF7" w:rsidRDefault="008A1B81" w:rsidP="00C405AD">
            <w:pPr>
              <w:pStyle w:val="Default"/>
              <w:numPr>
                <w:ilvl w:val="0"/>
                <w:numId w:val="23"/>
              </w:numPr>
              <w:rPr>
                <w:rFonts w:ascii="Arial" w:hAnsi="Arial" w:cs="Arial"/>
                <w:lang w:eastAsia="en-GB"/>
              </w:rPr>
            </w:pPr>
            <w:r w:rsidRPr="00FF0CF7">
              <w:rPr>
                <w:rFonts w:ascii="Arial" w:hAnsi="Arial" w:cs="Arial"/>
                <w:lang w:eastAsia="en-GB"/>
              </w:rPr>
              <w:t>Reward</w:t>
            </w:r>
          </w:p>
        </w:tc>
      </w:tr>
      <w:tr w:rsidR="008A1B81" w:rsidRPr="00FF0CF7" w14:paraId="3BA9782F" w14:textId="77777777" w:rsidTr="00B374AC">
        <w:tc>
          <w:tcPr>
            <w:tcW w:w="8931" w:type="dxa"/>
            <w:gridSpan w:val="3"/>
            <w:tcBorders>
              <w:top w:val="single" w:sz="12" w:space="0" w:color="033896"/>
              <w:left w:val="single" w:sz="12" w:space="0" w:color="033896"/>
              <w:bottom w:val="single" w:sz="12" w:space="0" w:color="033896"/>
              <w:right w:val="single" w:sz="12" w:space="0" w:color="033896"/>
            </w:tcBorders>
          </w:tcPr>
          <w:p w14:paraId="2B6BD2B5" w14:textId="77777777" w:rsidR="008A1B81" w:rsidRPr="00FF0CF7" w:rsidRDefault="008A1B81" w:rsidP="00670ACF">
            <w:pPr>
              <w:autoSpaceDE w:val="0"/>
              <w:autoSpaceDN w:val="0"/>
              <w:adjustRightInd w:val="0"/>
              <w:rPr>
                <w:rFonts w:eastAsia="MS Mincho" w:cs="Arial"/>
                <w:color w:val="000000"/>
              </w:rPr>
            </w:pPr>
            <w:r w:rsidRPr="00FF0CF7">
              <w:rPr>
                <w:rFonts w:eastAsia="MS Mincho" w:cs="Arial"/>
                <w:b/>
                <w:bCs/>
                <w:color w:val="000000"/>
              </w:rPr>
              <w:t xml:space="preserve">Materials / resources / games </w:t>
            </w:r>
          </w:p>
          <w:p w14:paraId="627F3235" w14:textId="77777777" w:rsidR="008A1B81" w:rsidRPr="00FF0CF7" w:rsidRDefault="008A1B81" w:rsidP="00C405AD">
            <w:pPr>
              <w:pStyle w:val="Default"/>
              <w:numPr>
                <w:ilvl w:val="0"/>
                <w:numId w:val="74"/>
              </w:numPr>
              <w:rPr>
                <w:rFonts w:ascii="Arial" w:hAnsi="Arial" w:cs="Arial"/>
                <w:lang w:eastAsia="en-GB"/>
              </w:rPr>
            </w:pPr>
            <w:r w:rsidRPr="00FF0CF7">
              <w:rPr>
                <w:rFonts w:ascii="Arial" w:hAnsi="Arial" w:cs="Arial"/>
                <w:lang w:eastAsia="en-GB"/>
              </w:rPr>
              <w:t>‘Alpha to Omega’ (Hornsby)</w:t>
            </w:r>
          </w:p>
          <w:p w14:paraId="44B60DE5" w14:textId="77777777" w:rsidR="008A1B81" w:rsidRPr="00FF0CF7" w:rsidRDefault="008A1B81" w:rsidP="00C405AD">
            <w:pPr>
              <w:pStyle w:val="Default"/>
              <w:numPr>
                <w:ilvl w:val="0"/>
                <w:numId w:val="74"/>
              </w:numPr>
              <w:rPr>
                <w:rFonts w:ascii="Arial" w:hAnsi="Arial" w:cs="Arial"/>
                <w:lang w:eastAsia="en-GB"/>
              </w:rPr>
            </w:pPr>
            <w:r w:rsidRPr="00FF0CF7">
              <w:rPr>
                <w:rFonts w:ascii="Arial" w:hAnsi="Arial" w:cs="Arial"/>
                <w:lang w:eastAsia="en-GB"/>
              </w:rPr>
              <w:t xml:space="preserve">Games: word jumping game, word pop up game, Hangman </w:t>
            </w:r>
          </w:p>
          <w:p w14:paraId="173FE096" w14:textId="77777777" w:rsidR="008A1B81" w:rsidRPr="00FF0CF7" w:rsidRDefault="008A1B81" w:rsidP="00C405AD">
            <w:pPr>
              <w:numPr>
                <w:ilvl w:val="0"/>
                <w:numId w:val="74"/>
              </w:numPr>
              <w:autoSpaceDE w:val="0"/>
              <w:autoSpaceDN w:val="0"/>
              <w:adjustRightInd w:val="0"/>
              <w:rPr>
                <w:rFonts w:eastAsia="MS Mincho" w:cs="Arial"/>
              </w:rPr>
            </w:pPr>
            <w:r w:rsidRPr="00FF0CF7">
              <w:rPr>
                <w:rFonts w:eastAsia="MS Mincho" w:cs="Arial"/>
              </w:rPr>
              <w:t xml:space="preserve">‘Phonological Awareness Training Programme’ (Wilson) </w:t>
            </w:r>
          </w:p>
          <w:p w14:paraId="08979E88" w14:textId="77777777" w:rsidR="008A1B81" w:rsidRPr="00FF0CF7" w:rsidRDefault="008A1B81" w:rsidP="00C405AD">
            <w:pPr>
              <w:numPr>
                <w:ilvl w:val="0"/>
                <w:numId w:val="74"/>
              </w:numPr>
              <w:autoSpaceDE w:val="0"/>
              <w:autoSpaceDN w:val="0"/>
              <w:adjustRightInd w:val="0"/>
              <w:rPr>
                <w:rFonts w:eastAsia="MS Mincho" w:cs="Arial"/>
                <w:color w:val="191919"/>
              </w:rPr>
            </w:pPr>
            <w:r w:rsidRPr="00FF0CF7">
              <w:rPr>
                <w:rFonts w:eastAsia="MS Mincho" w:cs="Arial"/>
              </w:rPr>
              <w:t>‘Sound Linkage’ (Hatcher)</w:t>
            </w:r>
          </w:p>
        </w:tc>
      </w:tr>
      <w:tr w:rsidR="008A1B81" w:rsidRPr="00FF0CF7" w14:paraId="14C725CC" w14:textId="77777777" w:rsidTr="00B374AC">
        <w:tc>
          <w:tcPr>
            <w:tcW w:w="8931" w:type="dxa"/>
            <w:gridSpan w:val="3"/>
            <w:tcBorders>
              <w:top w:val="single" w:sz="12" w:space="0" w:color="033896"/>
              <w:left w:val="single" w:sz="12" w:space="0" w:color="033896"/>
              <w:bottom w:val="single" w:sz="12" w:space="0" w:color="033896"/>
              <w:right w:val="single" w:sz="12" w:space="0" w:color="033896"/>
            </w:tcBorders>
          </w:tcPr>
          <w:p w14:paraId="6F74866D"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Support services</w:t>
            </w:r>
          </w:p>
          <w:p w14:paraId="6455FE41" w14:textId="77777777" w:rsidR="008A1B81" w:rsidRPr="00FF0CF7" w:rsidRDefault="008A1B81" w:rsidP="00C405AD">
            <w:pPr>
              <w:numPr>
                <w:ilvl w:val="0"/>
                <w:numId w:val="75"/>
              </w:numPr>
              <w:autoSpaceDE w:val="0"/>
              <w:autoSpaceDN w:val="0"/>
              <w:adjustRightInd w:val="0"/>
              <w:rPr>
                <w:rFonts w:eastAsia="MS Mincho" w:cs="Arial"/>
                <w:color w:val="191919"/>
              </w:rPr>
            </w:pPr>
            <w:r w:rsidRPr="00FF0CF7">
              <w:rPr>
                <w:rFonts w:eastAsia="MS Mincho" w:cs="Arial"/>
                <w:color w:val="191919"/>
              </w:rPr>
              <w:t>Mr Nyoni class teacher</w:t>
            </w:r>
          </w:p>
          <w:p w14:paraId="5207EACA" w14:textId="77777777" w:rsidR="008A1B81" w:rsidRPr="00FF0CF7" w:rsidRDefault="008A1B81" w:rsidP="00C405AD">
            <w:pPr>
              <w:numPr>
                <w:ilvl w:val="0"/>
                <w:numId w:val="75"/>
              </w:numPr>
              <w:autoSpaceDE w:val="0"/>
              <w:autoSpaceDN w:val="0"/>
              <w:adjustRightInd w:val="0"/>
              <w:rPr>
                <w:rFonts w:eastAsia="MS Mincho" w:cs="Arial"/>
                <w:color w:val="191919"/>
              </w:rPr>
            </w:pPr>
            <w:r w:rsidRPr="00FF0CF7">
              <w:rPr>
                <w:rFonts w:eastAsia="MS Mincho" w:cs="Arial"/>
                <w:color w:val="191919"/>
              </w:rPr>
              <w:t>Remedial teacher 2 X 30 minutes sessions per week</w:t>
            </w:r>
          </w:p>
        </w:tc>
      </w:tr>
      <w:tr w:rsidR="008A1B81" w:rsidRPr="00FF0CF7" w14:paraId="6537AEBD" w14:textId="77777777" w:rsidTr="00B374AC">
        <w:tc>
          <w:tcPr>
            <w:tcW w:w="8931" w:type="dxa"/>
            <w:gridSpan w:val="3"/>
            <w:tcBorders>
              <w:top w:val="single" w:sz="12" w:space="0" w:color="033896"/>
              <w:left w:val="single" w:sz="12" w:space="0" w:color="033896"/>
              <w:bottom w:val="single" w:sz="12" w:space="0" w:color="033896"/>
              <w:right w:val="single" w:sz="12" w:space="0" w:color="033896"/>
            </w:tcBorders>
          </w:tcPr>
          <w:p w14:paraId="3701B17E" w14:textId="77777777" w:rsidR="008A1B81" w:rsidRPr="00FF0CF7" w:rsidRDefault="008A1B81" w:rsidP="00670ACF">
            <w:pPr>
              <w:pStyle w:val="Default"/>
              <w:rPr>
                <w:rFonts w:ascii="Arial" w:hAnsi="Arial" w:cs="Arial"/>
                <w:b/>
                <w:bCs/>
                <w:lang w:eastAsia="en-GB"/>
              </w:rPr>
            </w:pPr>
            <w:r w:rsidRPr="0061409E">
              <w:rPr>
                <w:rFonts w:ascii="Arial" w:hAnsi="Arial" w:cs="Arial"/>
                <w:b/>
                <w:bCs/>
                <w:lang w:eastAsia="en-GB"/>
              </w:rPr>
              <w:t>Parents/</w:t>
            </w:r>
            <w:r w:rsidRPr="0061409E">
              <w:rPr>
                <w:rFonts w:ascii="Arial" w:hAnsi="Arial" w:cs="Arial"/>
                <w:b/>
                <w:bCs/>
              </w:rPr>
              <w:t>g</w:t>
            </w:r>
            <w:r w:rsidRPr="00C4703D">
              <w:rPr>
                <w:rFonts w:ascii="Arial" w:hAnsi="Arial" w:cs="Arial"/>
                <w:b/>
                <w:bCs/>
              </w:rPr>
              <w:t>uardians/</w:t>
            </w:r>
            <w:r>
              <w:rPr>
                <w:rFonts w:ascii="Arial" w:hAnsi="Arial" w:cs="Arial"/>
                <w:b/>
                <w:bCs/>
                <w:lang w:eastAsia="en-GB"/>
              </w:rPr>
              <w:t>care-givers</w:t>
            </w:r>
            <w:r w:rsidRPr="00FF0CF7">
              <w:rPr>
                <w:rFonts w:ascii="Arial" w:hAnsi="Arial" w:cs="Arial"/>
                <w:b/>
                <w:bCs/>
                <w:lang w:eastAsia="en-GB"/>
              </w:rPr>
              <w:t xml:space="preserve"> </w:t>
            </w:r>
          </w:p>
          <w:p w14:paraId="5702F2F5" w14:textId="77777777" w:rsidR="008A1B81" w:rsidRPr="00FF0CF7" w:rsidRDefault="008A1B81" w:rsidP="00C405AD">
            <w:pPr>
              <w:pStyle w:val="Default"/>
              <w:numPr>
                <w:ilvl w:val="0"/>
                <w:numId w:val="76"/>
              </w:numPr>
              <w:rPr>
                <w:rFonts w:ascii="Arial" w:hAnsi="Arial" w:cs="Arial"/>
                <w:lang w:eastAsia="en-GB"/>
              </w:rPr>
            </w:pPr>
            <w:r w:rsidRPr="00FF0CF7">
              <w:rPr>
                <w:rFonts w:ascii="Arial" w:hAnsi="Arial" w:cs="Arial"/>
                <w:lang w:eastAsia="en-GB"/>
              </w:rPr>
              <w:t xml:space="preserve">Reinforce flashcards with first 100 words </w:t>
            </w:r>
          </w:p>
          <w:p w14:paraId="272F8616" w14:textId="77777777" w:rsidR="008A1B81" w:rsidRPr="00FF0CF7" w:rsidRDefault="008A1B81" w:rsidP="00C405AD">
            <w:pPr>
              <w:pStyle w:val="Default"/>
              <w:numPr>
                <w:ilvl w:val="0"/>
                <w:numId w:val="76"/>
              </w:numPr>
              <w:rPr>
                <w:rFonts w:ascii="Arial" w:hAnsi="Arial" w:cs="Arial"/>
                <w:lang w:eastAsia="en-GB"/>
              </w:rPr>
            </w:pPr>
            <w:r w:rsidRPr="00FF0CF7">
              <w:rPr>
                <w:rFonts w:ascii="Arial" w:hAnsi="Arial" w:cs="Arial"/>
                <w:lang w:eastAsia="en-GB"/>
              </w:rPr>
              <w:t>Paired reading 10 minutes every evening</w:t>
            </w:r>
            <w:r w:rsidRPr="00FF0CF7">
              <w:rPr>
                <w:lang w:eastAsia="en-GB"/>
              </w:rPr>
              <w:t xml:space="preserve"> </w:t>
            </w:r>
          </w:p>
        </w:tc>
      </w:tr>
      <w:tr w:rsidR="008A1B81" w:rsidRPr="00FF0CF7" w14:paraId="76B4AB86" w14:textId="77777777" w:rsidTr="00B374AC">
        <w:tc>
          <w:tcPr>
            <w:tcW w:w="8931" w:type="dxa"/>
            <w:gridSpan w:val="3"/>
            <w:tcBorders>
              <w:top w:val="single" w:sz="12" w:space="0" w:color="033896"/>
              <w:left w:val="single" w:sz="12" w:space="0" w:color="033896"/>
              <w:bottom w:val="single" w:sz="12" w:space="0" w:color="033896"/>
              <w:right w:val="single" w:sz="12" w:space="0" w:color="033896"/>
            </w:tcBorders>
          </w:tcPr>
          <w:p w14:paraId="24378412" w14:textId="77777777" w:rsidR="008A1B81" w:rsidRPr="00FF0CF7" w:rsidRDefault="008A1B81" w:rsidP="00670ACF">
            <w:pPr>
              <w:pStyle w:val="Default"/>
              <w:rPr>
                <w:rFonts w:ascii="Arial" w:hAnsi="Arial" w:cs="Arial"/>
                <w:b/>
                <w:bCs/>
                <w:lang w:eastAsia="en-GB"/>
              </w:rPr>
            </w:pPr>
            <w:r w:rsidRPr="00FF0CF7">
              <w:rPr>
                <w:rFonts w:ascii="Arial" w:hAnsi="Arial" w:cs="Arial"/>
                <w:b/>
                <w:bCs/>
                <w:lang w:eastAsia="en-GB"/>
              </w:rPr>
              <w:t xml:space="preserve">Assessment strategy </w:t>
            </w:r>
          </w:p>
          <w:p w14:paraId="48DAC1DC" w14:textId="77777777" w:rsidR="008A1B81" w:rsidRDefault="008A1B81" w:rsidP="00670ACF">
            <w:pPr>
              <w:pStyle w:val="Default"/>
              <w:rPr>
                <w:rFonts w:ascii="Arial" w:hAnsi="Arial" w:cs="Arial"/>
                <w:i/>
                <w:iCs/>
                <w:lang w:eastAsia="en-GB"/>
              </w:rPr>
            </w:pPr>
            <w:r w:rsidRPr="00FF0CF7">
              <w:rPr>
                <w:rFonts w:ascii="Arial" w:hAnsi="Arial" w:cs="Arial"/>
                <w:i/>
                <w:iCs/>
                <w:lang w:eastAsia="en-GB"/>
              </w:rPr>
              <w:t>Write your ideas here:</w:t>
            </w:r>
          </w:p>
          <w:p w14:paraId="654DDA18" w14:textId="0C558BA4" w:rsidR="008A1B81" w:rsidRPr="008A1B81" w:rsidRDefault="008A1B81" w:rsidP="00670ACF">
            <w:pPr>
              <w:pStyle w:val="Default"/>
              <w:rPr>
                <w:rFonts w:ascii="Arial" w:hAnsi="Arial" w:cs="Arial"/>
                <w:i/>
                <w:iCs/>
                <w:lang w:eastAsia="en-GB"/>
              </w:rPr>
            </w:pPr>
          </w:p>
        </w:tc>
      </w:tr>
    </w:tbl>
    <w:p w14:paraId="0C252799" w14:textId="5A067E84" w:rsidR="008A1B81" w:rsidRPr="00FF0CF7" w:rsidRDefault="008A1B81" w:rsidP="008A1B81">
      <w:pPr>
        <w:pStyle w:val="Heading1"/>
      </w:pPr>
      <w:bookmarkStart w:id="128" w:name="_Toc317006175"/>
      <w:bookmarkStart w:id="129" w:name="_Toc532239774"/>
      <w:bookmarkStart w:id="130" w:name="_Toc5903981"/>
      <w:r w:rsidRPr="00FF0CF7">
        <w:lastRenderedPageBreak/>
        <w:t>Resource 5</w:t>
      </w:r>
      <w:r>
        <w:t>.15</w:t>
      </w:r>
      <w:r w:rsidRPr="00FF0CF7">
        <w:t>: Stage 6 – Implementing, reviewing, evaluating</w:t>
      </w:r>
      <w:r>
        <w:t>.</w:t>
      </w:r>
      <w:r w:rsidRPr="00FF0CF7">
        <w:t xml:space="preserve"> Stage 7 – revising the IEP</w:t>
      </w:r>
      <w:bookmarkEnd w:id="128"/>
      <w:bookmarkEnd w:id="129"/>
      <w:bookmarkEnd w:id="130"/>
    </w:p>
    <w:p w14:paraId="7E1D4A1B" w14:textId="77777777" w:rsidR="008A1B81" w:rsidRPr="00FF0CF7" w:rsidRDefault="008A1B81" w:rsidP="008A1B81">
      <w:r w:rsidRPr="00FF0CF7">
        <w:t>Once the IEP has been documented it needs to be implemented</w:t>
      </w:r>
      <w:r>
        <w:t>. T</w:t>
      </w:r>
      <w:r w:rsidRPr="00FF0CF7">
        <w:t>he nature of the implementation will depend on each unique plan</w:t>
      </w:r>
      <w:r>
        <w:t xml:space="preserve"> – each individual educational plan is </w:t>
      </w:r>
      <w:r w:rsidRPr="00BA7130">
        <w:rPr>
          <w:b/>
          <w:bCs/>
        </w:rPr>
        <w:t xml:space="preserve">specific to the needs of one </w:t>
      </w:r>
      <w:r>
        <w:rPr>
          <w:b/>
          <w:bCs/>
        </w:rPr>
        <w:t>learner</w:t>
      </w:r>
      <w:r w:rsidRPr="00FF0CF7">
        <w:t xml:space="preserve">. The </w:t>
      </w:r>
      <w:r>
        <w:t>learner</w:t>
      </w:r>
      <w:r w:rsidRPr="00FF0CF7">
        <w:t xml:space="preserve">’s progress towards achieving the plan’s goals is also monitored. </w:t>
      </w:r>
    </w:p>
    <w:p w14:paraId="44B0E5C5" w14:textId="77777777" w:rsidR="008A1B81" w:rsidRPr="00FF0CF7" w:rsidRDefault="008A1B81" w:rsidP="008A1B81"/>
    <w:p w14:paraId="516B8910" w14:textId="77777777" w:rsidR="008A1B81" w:rsidRPr="00FF0CF7" w:rsidRDefault="008A1B81" w:rsidP="008A1B81">
      <w:r w:rsidRPr="00FF0CF7">
        <w:t xml:space="preserve">The IEP can and should be reviewed and revised depending on the </w:t>
      </w:r>
      <w:r>
        <w:t>learner</w:t>
      </w:r>
      <w:r w:rsidRPr="00FF0CF7">
        <w:t xml:space="preserve">’s progress. Sufficient time should be given to see if a particular strategy is helping the </w:t>
      </w:r>
      <w:r>
        <w:t>learner</w:t>
      </w:r>
      <w:r w:rsidRPr="00FF0CF7">
        <w:t xml:space="preserve"> (i.e.</w:t>
      </w:r>
      <w:r>
        <w:t>,</w:t>
      </w:r>
      <w:r w:rsidRPr="00FF0CF7">
        <w:t xml:space="preserve"> do</w:t>
      </w:r>
      <w:r>
        <w:t xml:space="preserve"> </w:t>
      </w:r>
      <w:r w:rsidRPr="00FF0CF7">
        <w:t>n</w:t>
      </w:r>
      <w:r>
        <w:t>o</w:t>
      </w:r>
      <w:r w:rsidRPr="00FF0CF7">
        <w:t xml:space="preserve">t revise the plan and change direction before there has been a fair chance to see if it is helping the </w:t>
      </w:r>
      <w:r>
        <w:t>learner</w:t>
      </w:r>
      <w:r w:rsidRPr="00FF0CF7">
        <w:t>). But equally, the plan should not stay unchanged for a long time if it is clearly not helping.</w:t>
      </w:r>
    </w:p>
    <w:p w14:paraId="25760421" w14:textId="77777777" w:rsidR="008A1B81" w:rsidRPr="00FF0CF7" w:rsidRDefault="008A1B81" w:rsidP="008A1B81"/>
    <w:p w14:paraId="3B892D3F" w14:textId="77777777" w:rsidR="008A1B81" w:rsidRPr="00FF0CF7" w:rsidRDefault="008A1B81" w:rsidP="008A1B81">
      <w:r w:rsidRPr="00FF0CF7">
        <w:t>Those involved should keep a record of any review activities and decisions, for later use. A simple record form, like the one below, can be used to record parent</w:t>
      </w:r>
      <w:r>
        <w:t>/</w:t>
      </w:r>
      <w:r>
        <w:rPr>
          <w:rFonts w:cs="Arial"/>
        </w:rPr>
        <w:t>guardian/</w:t>
      </w:r>
      <w:r>
        <w:t>care-giver</w:t>
      </w:r>
      <w:bookmarkStart w:id="131" w:name="_Hlk532235997"/>
      <w:r>
        <w:t>–</w:t>
      </w:r>
      <w:bookmarkEnd w:id="131"/>
      <w:r w:rsidRPr="00FF0CF7">
        <w:t>teacher interactions and review processes.</w:t>
      </w:r>
    </w:p>
    <w:p w14:paraId="57AC9971" w14:textId="77777777" w:rsidR="008A1B81" w:rsidRPr="00FF0CF7" w:rsidRDefault="008A1B81" w:rsidP="008A1B81"/>
    <w:tbl>
      <w:tblPr>
        <w:tblW w:w="0" w:type="auto"/>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1493"/>
        <w:gridCol w:w="2738"/>
        <w:gridCol w:w="2511"/>
        <w:gridCol w:w="2501"/>
      </w:tblGrid>
      <w:tr w:rsidR="008A1B81" w:rsidRPr="00FF0CF7" w14:paraId="3DB550DE" w14:textId="77777777" w:rsidTr="008A1B81">
        <w:tc>
          <w:tcPr>
            <w:tcW w:w="0" w:type="auto"/>
            <w:shd w:val="clear" w:color="auto" w:fill="CEDFFE"/>
            <w:vAlign w:val="center"/>
          </w:tcPr>
          <w:p w14:paraId="13876875"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Date</w:t>
            </w:r>
          </w:p>
        </w:tc>
        <w:tc>
          <w:tcPr>
            <w:tcW w:w="0" w:type="auto"/>
            <w:shd w:val="clear" w:color="auto" w:fill="CEDFFE"/>
            <w:vAlign w:val="center"/>
          </w:tcPr>
          <w:p w14:paraId="4CBF1344"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Activity (indicate parent</w:t>
            </w:r>
            <w:r>
              <w:rPr>
                <w:rFonts w:eastAsia="MS Mincho" w:cs="Arial"/>
                <w:b/>
                <w:bCs/>
                <w:color w:val="191919"/>
              </w:rPr>
              <w:t>/</w:t>
            </w:r>
            <w:r>
              <w:rPr>
                <w:rFonts w:cs="Arial"/>
              </w:rPr>
              <w:t xml:space="preserve"> </w:t>
            </w:r>
            <w:r w:rsidRPr="00BA7130">
              <w:rPr>
                <w:rFonts w:cs="Arial"/>
                <w:b/>
                <w:bCs/>
              </w:rPr>
              <w:t>guardian/</w:t>
            </w:r>
            <w:r w:rsidRPr="0061409E">
              <w:rPr>
                <w:rFonts w:eastAsia="MS Mincho" w:cs="Arial"/>
                <w:b/>
                <w:bCs/>
                <w:color w:val="191919"/>
              </w:rPr>
              <w:t>care-giver</w:t>
            </w:r>
            <w:r>
              <w:t>–</w:t>
            </w:r>
            <w:r w:rsidRPr="00FF0CF7">
              <w:rPr>
                <w:rFonts w:eastAsia="MS Mincho" w:cs="Arial"/>
                <w:b/>
                <w:bCs/>
                <w:color w:val="191919"/>
              </w:rPr>
              <w:t>teacher interaction; other consultations)</w:t>
            </w:r>
          </w:p>
        </w:tc>
        <w:tc>
          <w:tcPr>
            <w:tcW w:w="2511" w:type="dxa"/>
            <w:shd w:val="clear" w:color="auto" w:fill="CEDFFE"/>
            <w:vAlign w:val="center"/>
          </w:tcPr>
          <w:p w14:paraId="5952EB79"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Outcome</w:t>
            </w:r>
          </w:p>
        </w:tc>
        <w:tc>
          <w:tcPr>
            <w:tcW w:w="2491" w:type="dxa"/>
            <w:shd w:val="clear" w:color="auto" w:fill="CEDFFE"/>
            <w:vAlign w:val="center"/>
          </w:tcPr>
          <w:p w14:paraId="5D205DA4" w14:textId="77777777" w:rsidR="008A1B81" w:rsidRPr="00FF0CF7" w:rsidRDefault="008A1B81" w:rsidP="00670ACF">
            <w:pPr>
              <w:autoSpaceDE w:val="0"/>
              <w:autoSpaceDN w:val="0"/>
              <w:adjustRightInd w:val="0"/>
              <w:rPr>
                <w:rFonts w:eastAsia="MS Mincho" w:cs="Arial"/>
                <w:b/>
                <w:bCs/>
                <w:color w:val="191919"/>
              </w:rPr>
            </w:pPr>
            <w:r w:rsidRPr="00FF0CF7">
              <w:rPr>
                <w:rFonts w:eastAsia="MS Mincho" w:cs="Arial"/>
                <w:b/>
                <w:bCs/>
                <w:color w:val="191919"/>
              </w:rPr>
              <w:t>Signatures</w:t>
            </w:r>
          </w:p>
        </w:tc>
      </w:tr>
      <w:tr w:rsidR="008A1B81" w:rsidRPr="00BA7130" w14:paraId="30542647" w14:textId="77777777" w:rsidTr="008A1B81">
        <w:tc>
          <w:tcPr>
            <w:tcW w:w="0" w:type="auto"/>
            <w:vAlign w:val="center"/>
          </w:tcPr>
          <w:p w14:paraId="6FEC2AE3" w14:textId="77777777" w:rsidR="008A1B81" w:rsidRPr="00BA7130" w:rsidRDefault="008A1B81" w:rsidP="00670ACF">
            <w:pPr>
              <w:autoSpaceDE w:val="0"/>
              <w:autoSpaceDN w:val="0"/>
              <w:adjustRightInd w:val="0"/>
              <w:rPr>
                <w:rFonts w:eastAsia="MS Mincho" w:cs="Arial"/>
                <w:bCs/>
                <w:color w:val="191919"/>
              </w:rPr>
            </w:pPr>
            <w:r w:rsidRPr="00BA7130">
              <w:rPr>
                <w:rFonts w:eastAsia="MS Mincho" w:cs="Arial"/>
                <w:bCs/>
                <w:color w:val="191919"/>
              </w:rPr>
              <w:t>12.01.2018</w:t>
            </w:r>
          </w:p>
        </w:tc>
        <w:tc>
          <w:tcPr>
            <w:tcW w:w="0" w:type="auto"/>
            <w:vAlign w:val="center"/>
          </w:tcPr>
          <w:p w14:paraId="5236494A" w14:textId="77777777" w:rsidR="008A1B81" w:rsidRPr="00BA7130" w:rsidRDefault="008A1B81" w:rsidP="00C405AD">
            <w:pPr>
              <w:numPr>
                <w:ilvl w:val="0"/>
                <w:numId w:val="77"/>
              </w:numPr>
              <w:autoSpaceDE w:val="0"/>
              <w:autoSpaceDN w:val="0"/>
              <w:adjustRightInd w:val="0"/>
              <w:rPr>
                <w:rFonts w:eastAsia="MS Mincho" w:cs="Arial"/>
                <w:bCs/>
                <w:color w:val="191919"/>
              </w:rPr>
            </w:pPr>
            <w:r w:rsidRPr="00BA7130">
              <w:rPr>
                <w:rFonts w:eastAsia="MS Mincho" w:cs="Arial"/>
                <w:bCs/>
                <w:color w:val="191919"/>
              </w:rPr>
              <w:t>Learner performance review meeting</w:t>
            </w:r>
          </w:p>
        </w:tc>
        <w:tc>
          <w:tcPr>
            <w:tcW w:w="2511" w:type="dxa"/>
            <w:vAlign w:val="center"/>
          </w:tcPr>
          <w:p w14:paraId="07A67B6C" w14:textId="77777777" w:rsidR="008A1B81" w:rsidRPr="00BA7130" w:rsidRDefault="008A1B81" w:rsidP="00C405AD">
            <w:pPr>
              <w:numPr>
                <w:ilvl w:val="0"/>
                <w:numId w:val="77"/>
              </w:numPr>
              <w:autoSpaceDE w:val="0"/>
              <w:autoSpaceDN w:val="0"/>
              <w:adjustRightInd w:val="0"/>
              <w:rPr>
                <w:rFonts w:eastAsia="MS Mincho" w:cs="Arial"/>
                <w:bCs/>
                <w:color w:val="191919"/>
              </w:rPr>
            </w:pPr>
            <w:r w:rsidRPr="00BA7130">
              <w:rPr>
                <w:rFonts w:eastAsia="MS Mincho" w:cs="Arial"/>
                <w:bCs/>
                <w:color w:val="191919"/>
              </w:rPr>
              <w:t>Learner to continue with the programme</w:t>
            </w:r>
          </w:p>
          <w:p w14:paraId="18D9820E" w14:textId="77777777" w:rsidR="008A1B81" w:rsidRPr="00BA7130" w:rsidRDefault="008A1B81" w:rsidP="00C405AD">
            <w:pPr>
              <w:numPr>
                <w:ilvl w:val="0"/>
                <w:numId w:val="77"/>
              </w:numPr>
              <w:autoSpaceDE w:val="0"/>
              <w:autoSpaceDN w:val="0"/>
              <w:adjustRightInd w:val="0"/>
              <w:rPr>
                <w:rFonts w:eastAsia="MS Mincho" w:cs="Arial"/>
                <w:bCs/>
                <w:color w:val="191919"/>
              </w:rPr>
            </w:pPr>
            <w:r w:rsidRPr="00BA7130">
              <w:rPr>
                <w:rFonts w:eastAsia="MS Mincho" w:cs="Arial"/>
                <w:bCs/>
                <w:color w:val="191919"/>
              </w:rPr>
              <w:t xml:space="preserve">Support teachers to increase number of sessions per week from 2 to 3 </w:t>
            </w:r>
          </w:p>
        </w:tc>
        <w:tc>
          <w:tcPr>
            <w:tcW w:w="2491" w:type="dxa"/>
            <w:vAlign w:val="center"/>
          </w:tcPr>
          <w:p w14:paraId="6B5EFFD1" w14:textId="77777777" w:rsidR="008A1B81" w:rsidRPr="00BA7130" w:rsidRDefault="008A1B81" w:rsidP="00670ACF">
            <w:pPr>
              <w:autoSpaceDE w:val="0"/>
              <w:autoSpaceDN w:val="0"/>
              <w:adjustRightInd w:val="0"/>
              <w:rPr>
                <w:rFonts w:eastAsia="MS Mincho" w:cs="Arial"/>
                <w:bCs/>
                <w:color w:val="191919"/>
              </w:rPr>
            </w:pPr>
          </w:p>
          <w:p w14:paraId="3688DFA0" w14:textId="77777777" w:rsidR="008A1B81" w:rsidRPr="00BA7130" w:rsidRDefault="008A1B81" w:rsidP="00670ACF">
            <w:pPr>
              <w:autoSpaceDE w:val="0"/>
              <w:autoSpaceDN w:val="0"/>
              <w:adjustRightInd w:val="0"/>
              <w:rPr>
                <w:rFonts w:eastAsia="MS Mincho" w:cs="Arial"/>
                <w:bCs/>
                <w:color w:val="191919"/>
              </w:rPr>
            </w:pPr>
            <w:r w:rsidRPr="00BA7130">
              <w:rPr>
                <w:rFonts w:eastAsia="MS Mincho" w:cs="Arial"/>
                <w:bCs/>
                <w:color w:val="191919"/>
              </w:rPr>
              <w:t>Teacher………………...</w:t>
            </w:r>
          </w:p>
          <w:p w14:paraId="3BF7C9C7" w14:textId="77777777" w:rsidR="008A1B81" w:rsidRPr="00BA7130" w:rsidRDefault="008A1B81" w:rsidP="00670ACF">
            <w:pPr>
              <w:autoSpaceDE w:val="0"/>
              <w:autoSpaceDN w:val="0"/>
              <w:adjustRightInd w:val="0"/>
              <w:rPr>
                <w:rFonts w:eastAsia="MS Mincho" w:cs="Arial"/>
                <w:bCs/>
                <w:color w:val="191919"/>
              </w:rPr>
            </w:pPr>
          </w:p>
          <w:p w14:paraId="2C04AA2A" w14:textId="77777777" w:rsidR="008A1B81" w:rsidRPr="00BA7130" w:rsidRDefault="008A1B81" w:rsidP="00670ACF">
            <w:pPr>
              <w:autoSpaceDE w:val="0"/>
              <w:autoSpaceDN w:val="0"/>
              <w:adjustRightInd w:val="0"/>
              <w:rPr>
                <w:rFonts w:eastAsia="MS Mincho" w:cs="Arial"/>
                <w:bCs/>
                <w:color w:val="191919"/>
              </w:rPr>
            </w:pPr>
            <w:r w:rsidRPr="00BA7130">
              <w:rPr>
                <w:rFonts w:eastAsia="MS Mincho" w:cs="Arial"/>
                <w:bCs/>
                <w:color w:val="191919"/>
              </w:rPr>
              <w:t>Parent/</w:t>
            </w:r>
            <w:r>
              <w:rPr>
                <w:rFonts w:eastAsia="MS Mincho" w:cs="Arial"/>
                <w:bCs/>
                <w:color w:val="191919"/>
              </w:rPr>
              <w:t>g</w:t>
            </w:r>
            <w:r w:rsidRPr="00BA7130">
              <w:rPr>
                <w:rFonts w:eastAsia="MS Mincho" w:cs="Arial"/>
                <w:bCs/>
                <w:color w:val="191919"/>
              </w:rPr>
              <w:t>uardian/</w:t>
            </w:r>
          </w:p>
          <w:p w14:paraId="4A00E30D" w14:textId="77777777" w:rsidR="008A1B81" w:rsidRPr="00BA7130" w:rsidRDefault="008A1B81" w:rsidP="00670ACF">
            <w:pPr>
              <w:autoSpaceDE w:val="0"/>
              <w:autoSpaceDN w:val="0"/>
              <w:adjustRightInd w:val="0"/>
              <w:rPr>
                <w:rFonts w:eastAsia="MS Mincho" w:cs="Arial"/>
                <w:bCs/>
                <w:color w:val="191919"/>
              </w:rPr>
            </w:pPr>
            <w:proofErr w:type="gramStart"/>
            <w:r>
              <w:rPr>
                <w:rFonts w:eastAsia="MS Mincho" w:cs="Arial"/>
                <w:bCs/>
                <w:color w:val="191919"/>
              </w:rPr>
              <w:t>c</w:t>
            </w:r>
            <w:r w:rsidRPr="00BA7130">
              <w:rPr>
                <w:rFonts w:eastAsia="MS Mincho" w:cs="Arial"/>
                <w:bCs/>
                <w:color w:val="191919"/>
              </w:rPr>
              <w:t>are-giver</w:t>
            </w:r>
            <w:proofErr w:type="gramEnd"/>
            <w:r>
              <w:rPr>
                <w:rFonts w:eastAsia="MS Mincho" w:cs="Arial"/>
                <w:bCs/>
                <w:color w:val="191919"/>
              </w:rPr>
              <w:t xml:space="preserve"> </w:t>
            </w:r>
            <w:r w:rsidRPr="00BA7130">
              <w:rPr>
                <w:rFonts w:eastAsia="MS Mincho" w:cs="Arial"/>
                <w:bCs/>
                <w:color w:val="191919"/>
              </w:rPr>
              <w:t>…………………</w:t>
            </w:r>
            <w:r>
              <w:rPr>
                <w:rFonts w:eastAsia="MS Mincho" w:cs="Arial"/>
                <w:bCs/>
                <w:color w:val="191919"/>
              </w:rPr>
              <w:t>………</w:t>
            </w:r>
            <w:r w:rsidRPr="00BA7130">
              <w:rPr>
                <w:rFonts w:eastAsia="MS Mincho" w:cs="Arial"/>
                <w:bCs/>
                <w:color w:val="191919"/>
              </w:rPr>
              <w:t>.</w:t>
            </w:r>
          </w:p>
          <w:p w14:paraId="1F1342BD" w14:textId="77777777" w:rsidR="008A1B81" w:rsidRPr="00BA7130" w:rsidRDefault="008A1B81" w:rsidP="00670ACF">
            <w:pPr>
              <w:autoSpaceDE w:val="0"/>
              <w:autoSpaceDN w:val="0"/>
              <w:adjustRightInd w:val="0"/>
              <w:rPr>
                <w:rFonts w:eastAsia="MS Mincho" w:cs="Arial"/>
                <w:bCs/>
                <w:color w:val="191919"/>
              </w:rPr>
            </w:pPr>
          </w:p>
          <w:p w14:paraId="40F41E68" w14:textId="77777777" w:rsidR="008A1B81" w:rsidRPr="00BA7130" w:rsidRDefault="008A1B81" w:rsidP="00670ACF">
            <w:pPr>
              <w:autoSpaceDE w:val="0"/>
              <w:autoSpaceDN w:val="0"/>
              <w:adjustRightInd w:val="0"/>
              <w:rPr>
                <w:rFonts w:eastAsia="MS Mincho" w:cs="Arial"/>
                <w:bCs/>
                <w:color w:val="191919"/>
              </w:rPr>
            </w:pPr>
            <w:r w:rsidRPr="00BA7130">
              <w:rPr>
                <w:rFonts w:eastAsia="MS Mincho" w:cs="Arial"/>
                <w:bCs/>
                <w:color w:val="191919"/>
              </w:rPr>
              <w:t>Learner…………………</w:t>
            </w:r>
          </w:p>
          <w:p w14:paraId="703F5C23" w14:textId="77777777" w:rsidR="008A1B81" w:rsidRPr="00BA7130" w:rsidRDefault="008A1B81" w:rsidP="00670ACF">
            <w:pPr>
              <w:autoSpaceDE w:val="0"/>
              <w:autoSpaceDN w:val="0"/>
              <w:adjustRightInd w:val="0"/>
              <w:rPr>
                <w:rFonts w:eastAsia="MS Mincho" w:cs="Arial"/>
                <w:bCs/>
                <w:color w:val="191919"/>
              </w:rPr>
            </w:pPr>
          </w:p>
          <w:p w14:paraId="49BE9B2F" w14:textId="77777777" w:rsidR="008A1B81" w:rsidRPr="00BA7130" w:rsidRDefault="008A1B81" w:rsidP="00670ACF">
            <w:pPr>
              <w:autoSpaceDE w:val="0"/>
              <w:autoSpaceDN w:val="0"/>
              <w:adjustRightInd w:val="0"/>
              <w:rPr>
                <w:rFonts w:eastAsia="MS Mincho" w:cs="Arial"/>
                <w:bCs/>
                <w:color w:val="191919"/>
              </w:rPr>
            </w:pPr>
            <w:r w:rsidRPr="00BA7130">
              <w:rPr>
                <w:rFonts w:eastAsia="MS Mincho" w:cs="Arial"/>
                <w:bCs/>
                <w:color w:val="191919"/>
              </w:rPr>
              <w:t>(Others as appropriate)</w:t>
            </w:r>
          </w:p>
        </w:tc>
      </w:tr>
      <w:tr w:rsidR="008A1B81" w:rsidRPr="00FF0CF7" w14:paraId="2BC84BBE" w14:textId="77777777" w:rsidTr="008A1B81">
        <w:tc>
          <w:tcPr>
            <w:tcW w:w="0" w:type="auto"/>
          </w:tcPr>
          <w:p w14:paraId="274D4138" w14:textId="77777777" w:rsidR="008A1B81" w:rsidRPr="00FF0CF7" w:rsidRDefault="008A1B81" w:rsidP="00670ACF">
            <w:pPr>
              <w:autoSpaceDE w:val="0"/>
              <w:autoSpaceDN w:val="0"/>
              <w:adjustRightInd w:val="0"/>
              <w:rPr>
                <w:rFonts w:eastAsia="MS Mincho" w:cs="Arial"/>
                <w:color w:val="191919"/>
              </w:rPr>
            </w:pPr>
          </w:p>
        </w:tc>
        <w:tc>
          <w:tcPr>
            <w:tcW w:w="0" w:type="auto"/>
          </w:tcPr>
          <w:p w14:paraId="59CBC980" w14:textId="77777777" w:rsidR="008A1B81" w:rsidRPr="00FF0CF7" w:rsidRDefault="008A1B81" w:rsidP="00670ACF">
            <w:pPr>
              <w:autoSpaceDE w:val="0"/>
              <w:autoSpaceDN w:val="0"/>
              <w:adjustRightInd w:val="0"/>
              <w:rPr>
                <w:rFonts w:eastAsia="MS Mincho" w:cs="Arial"/>
                <w:color w:val="191919"/>
              </w:rPr>
            </w:pPr>
          </w:p>
        </w:tc>
        <w:tc>
          <w:tcPr>
            <w:tcW w:w="2511" w:type="dxa"/>
          </w:tcPr>
          <w:p w14:paraId="79FE0A44" w14:textId="77777777" w:rsidR="008A1B81" w:rsidRPr="00FF0CF7" w:rsidRDefault="008A1B81" w:rsidP="00670ACF">
            <w:pPr>
              <w:autoSpaceDE w:val="0"/>
              <w:autoSpaceDN w:val="0"/>
              <w:adjustRightInd w:val="0"/>
              <w:rPr>
                <w:rFonts w:eastAsia="MS Mincho" w:cs="Arial"/>
                <w:color w:val="191919"/>
              </w:rPr>
            </w:pPr>
          </w:p>
        </w:tc>
        <w:tc>
          <w:tcPr>
            <w:tcW w:w="2491" w:type="dxa"/>
          </w:tcPr>
          <w:p w14:paraId="21DCB995" w14:textId="77777777" w:rsidR="008A1B81" w:rsidRPr="00FF0CF7" w:rsidRDefault="008A1B81" w:rsidP="00670ACF">
            <w:pPr>
              <w:autoSpaceDE w:val="0"/>
              <w:autoSpaceDN w:val="0"/>
              <w:adjustRightInd w:val="0"/>
              <w:rPr>
                <w:rFonts w:eastAsia="MS Mincho" w:cs="Arial"/>
                <w:color w:val="191919"/>
              </w:rPr>
            </w:pPr>
          </w:p>
        </w:tc>
      </w:tr>
      <w:tr w:rsidR="008A1B81" w:rsidRPr="00FF0CF7" w14:paraId="1F48AFAE" w14:textId="77777777" w:rsidTr="008A1B81">
        <w:tc>
          <w:tcPr>
            <w:tcW w:w="0" w:type="auto"/>
          </w:tcPr>
          <w:p w14:paraId="3E0E7DDB" w14:textId="77777777" w:rsidR="008A1B81" w:rsidRPr="00FF0CF7" w:rsidRDefault="008A1B81" w:rsidP="00670ACF">
            <w:pPr>
              <w:autoSpaceDE w:val="0"/>
              <w:autoSpaceDN w:val="0"/>
              <w:adjustRightInd w:val="0"/>
              <w:rPr>
                <w:rFonts w:eastAsia="MS Mincho" w:cs="Arial"/>
                <w:color w:val="191919"/>
              </w:rPr>
            </w:pPr>
          </w:p>
        </w:tc>
        <w:tc>
          <w:tcPr>
            <w:tcW w:w="0" w:type="auto"/>
          </w:tcPr>
          <w:p w14:paraId="4CFF1F7D" w14:textId="77777777" w:rsidR="008A1B81" w:rsidRPr="00FF0CF7" w:rsidRDefault="008A1B81" w:rsidP="00670ACF">
            <w:pPr>
              <w:autoSpaceDE w:val="0"/>
              <w:autoSpaceDN w:val="0"/>
              <w:adjustRightInd w:val="0"/>
              <w:rPr>
                <w:rFonts w:eastAsia="MS Mincho" w:cs="Arial"/>
                <w:color w:val="191919"/>
              </w:rPr>
            </w:pPr>
          </w:p>
        </w:tc>
        <w:tc>
          <w:tcPr>
            <w:tcW w:w="2511" w:type="dxa"/>
          </w:tcPr>
          <w:p w14:paraId="7267CB95" w14:textId="77777777" w:rsidR="008A1B81" w:rsidRPr="00FF0CF7" w:rsidRDefault="008A1B81" w:rsidP="00670ACF">
            <w:pPr>
              <w:autoSpaceDE w:val="0"/>
              <w:autoSpaceDN w:val="0"/>
              <w:adjustRightInd w:val="0"/>
              <w:rPr>
                <w:rFonts w:eastAsia="MS Mincho" w:cs="Arial"/>
                <w:color w:val="191919"/>
              </w:rPr>
            </w:pPr>
          </w:p>
        </w:tc>
        <w:tc>
          <w:tcPr>
            <w:tcW w:w="2491" w:type="dxa"/>
          </w:tcPr>
          <w:p w14:paraId="12FA16C8" w14:textId="77777777" w:rsidR="008A1B81" w:rsidRPr="00FF0CF7" w:rsidRDefault="008A1B81" w:rsidP="00670ACF">
            <w:pPr>
              <w:autoSpaceDE w:val="0"/>
              <w:autoSpaceDN w:val="0"/>
              <w:adjustRightInd w:val="0"/>
              <w:rPr>
                <w:rFonts w:eastAsia="MS Mincho" w:cs="Arial"/>
                <w:color w:val="191919"/>
              </w:rPr>
            </w:pPr>
          </w:p>
        </w:tc>
      </w:tr>
      <w:tr w:rsidR="008A1B81" w:rsidRPr="00FF0CF7" w14:paraId="633DC5A2" w14:textId="77777777" w:rsidTr="008A1B81">
        <w:tc>
          <w:tcPr>
            <w:tcW w:w="0" w:type="auto"/>
          </w:tcPr>
          <w:p w14:paraId="42886274" w14:textId="77777777" w:rsidR="008A1B81" w:rsidRPr="00FF0CF7" w:rsidRDefault="008A1B81" w:rsidP="00670ACF">
            <w:pPr>
              <w:autoSpaceDE w:val="0"/>
              <w:autoSpaceDN w:val="0"/>
              <w:adjustRightInd w:val="0"/>
              <w:rPr>
                <w:rFonts w:eastAsia="MS Mincho" w:cs="Arial"/>
                <w:color w:val="191919"/>
              </w:rPr>
            </w:pPr>
          </w:p>
        </w:tc>
        <w:tc>
          <w:tcPr>
            <w:tcW w:w="0" w:type="auto"/>
          </w:tcPr>
          <w:p w14:paraId="0535D77B" w14:textId="77777777" w:rsidR="008A1B81" w:rsidRPr="00FF0CF7" w:rsidRDefault="008A1B81" w:rsidP="00670ACF">
            <w:pPr>
              <w:autoSpaceDE w:val="0"/>
              <w:autoSpaceDN w:val="0"/>
              <w:adjustRightInd w:val="0"/>
              <w:rPr>
                <w:rFonts w:eastAsia="MS Mincho" w:cs="Arial"/>
                <w:color w:val="191919"/>
              </w:rPr>
            </w:pPr>
          </w:p>
        </w:tc>
        <w:tc>
          <w:tcPr>
            <w:tcW w:w="2511" w:type="dxa"/>
          </w:tcPr>
          <w:p w14:paraId="7D984D44" w14:textId="77777777" w:rsidR="008A1B81" w:rsidRPr="00FF0CF7" w:rsidRDefault="008A1B81" w:rsidP="00670ACF">
            <w:pPr>
              <w:autoSpaceDE w:val="0"/>
              <w:autoSpaceDN w:val="0"/>
              <w:adjustRightInd w:val="0"/>
              <w:rPr>
                <w:rFonts w:eastAsia="MS Mincho" w:cs="Arial"/>
                <w:color w:val="191919"/>
              </w:rPr>
            </w:pPr>
          </w:p>
        </w:tc>
        <w:tc>
          <w:tcPr>
            <w:tcW w:w="2491" w:type="dxa"/>
          </w:tcPr>
          <w:p w14:paraId="56D923C3" w14:textId="77777777" w:rsidR="008A1B81" w:rsidRPr="00FF0CF7" w:rsidRDefault="008A1B81" w:rsidP="00670ACF">
            <w:pPr>
              <w:autoSpaceDE w:val="0"/>
              <w:autoSpaceDN w:val="0"/>
              <w:adjustRightInd w:val="0"/>
              <w:rPr>
                <w:rFonts w:eastAsia="MS Mincho" w:cs="Arial"/>
                <w:color w:val="191919"/>
              </w:rPr>
            </w:pPr>
          </w:p>
        </w:tc>
      </w:tr>
    </w:tbl>
    <w:p w14:paraId="53D3B0DE" w14:textId="77777777" w:rsidR="008A1B81" w:rsidRDefault="008A1B81" w:rsidP="008A1B81"/>
    <w:p w14:paraId="3C43310D" w14:textId="5045B679" w:rsidR="008A1B81" w:rsidRDefault="008A1B81" w:rsidP="008A1B81">
      <w:r w:rsidRPr="00FF0CF7">
        <w:lastRenderedPageBreak/>
        <w:t xml:space="preserve">A simple tool can be used to check or evaluate if the </w:t>
      </w:r>
      <w:r>
        <w:t>learner</w:t>
      </w:r>
      <w:r w:rsidRPr="00FF0CF7">
        <w:t xml:space="preserve"> has reached the desired outcomes. Information obtained from this evaluation can be used to report the </w:t>
      </w:r>
      <w:r>
        <w:t>learner</w:t>
      </w:r>
      <w:r w:rsidRPr="00FF0CF7">
        <w:t xml:space="preserve">’s progress. As learning is a process rather than an absolute act, this tool should be able to report on the degree or scale to which the </w:t>
      </w:r>
      <w:r>
        <w:t>learner</w:t>
      </w:r>
      <w:r w:rsidRPr="00FF0CF7">
        <w:t xml:space="preserve"> is able to show the performance objective. Progress should not be recorded as ‘all or nothing’.</w:t>
      </w:r>
    </w:p>
    <w:p w14:paraId="1D76250A" w14:textId="77777777" w:rsidR="008A1B81" w:rsidRDefault="008A1B81" w:rsidP="008A1B81"/>
    <w:p w14:paraId="78BD89F9" w14:textId="77777777" w:rsidR="008A1B81" w:rsidRPr="00FF0CF7" w:rsidRDefault="008A1B81" w:rsidP="008A1B81">
      <w:pPr>
        <w:rPr>
          <w:rFonts w:eastAsia="MS Mincho" w:cs="Arial"/>
          <w:b/>
          <w:color w:val="191919"/>
        </w:rPr>
      </w:pPr>
      <w:r w:rsidRPr="00FF0CF7">
        <w:rPr>
          <w:rFonts w:eastAsia="MS Mincho" w:cs="Arial"/>
          <w:b/>
          <w:color w:val="191919"/>
        </w:rPr>
        <w:t>For example</w:t>
      </w:r>
    </w:p>
    <w:p w14:paraId="1A6315E3" w14:textId="77777777" w:rsidR="008A1B81" w:rsidRPr="00FF0CF7" w:rsidRDefault="008A1B81" w:rsidP="008A1B81">
      <w:pPr>
        <w:rPr>
          <w:rFonts w:eastAsia="MS Mincho"/>
        </w:rPr>
      </w:pPr>
    </w:p>
    <w:p w14:paraId="664B65D4" w14:textId="77777777" w:rsidR="008A1B81" w:rsidRPr="00FF0CF7" w:rsidRDefault="008A1B81" w:rsidP="008A1B81">
      <w:pPr>
        <w:rPr>
          <w:rFonts w:eastAsia="MS Mincho"/>
        </w:rPr>
      </w:pPr>
      <w:r w:rsidRPr="00FF0CF7">
        <w:rPr>
          <w:rFonts w:eastAsia="MS Mincho"/>
        </w:rPr>
        <w:t xml:space="preserve">If the targeted performance goal is: </w:t>
      </w:r>
    </w:p>
    <w:p w14:paraId="758E50FA" w14:textId="77777777" w:rsidR="008A1B81" w:rsidRPr="00FF0CF7" w:rsidRDefault="008A1B81" w:rsidP="008A1B81">
      <w:pPr>
        <w:ind w:left="567"/>
        <w:rPr>
          <w:rFonts w:eastAsia="MS Mincho"/>
        </w:rPr>
      </w:pPr>
      <w:r w:rsidRPr="00FF0CF7">
        <w:rPr>
          <w:rFonts w:eastAsia="MS Mincho"/>
        </w:rPr>
        <w:t xml:space="preserve">Edwin will instantly recognise frequently occurring words in class with 98% accuracy by the end of 8 weeks. The words are </w:t>
      </w:r>
      <w:r>
        <w:rPr>
          <w:rFonts w:eastAsia="MS Mincho"/>
        </w:rPr>
        <w:t>[</w:t>
      </w:r>
      <w:r w:rsidRPr="00FF0CF7">
        <w:rPr>
          <w:rFonts w:eastAsia="MS Mincho"/>
        </w:rPr>
        <w:t>list the words</w:t>
      </w:r>
      <w:r>
        <w:rPr>
          <w:rFonts w:eastAsia="MS Mincho"/>
        </w:rPr>
        <w:t>]</w:t>
      </w:r>
    </w:p>
    <w:p w14:paraId="6FC5744A" w14:textId="77777777" w:rsidR="008A1B81" w:rsidRPr="00FF0CF7" w:rsidRDefault="008A1B81" w:rsidP="008A1B81">
      <w:pPr>
        <w:rPr>
          <w:rFonts w:eastAsia="MS Mincho"/>
        </w:rPr>
      </w:pPr>
    </w:p>
    <w:p w14:paraId="050B2343" w14:textId="77777777" w:rsidR="008A1B81" w:rsidRPr="00FF0CF7" w:rsidRDefault="008A1B81" w:rsidP="008A1B81">
      <w:pPr>
        <w:rPr>
          <w:rFonts w:eastAsia="MS Mincho"/>
        </w:rPr>
      </w:pPr>
      <w:r w:rsidRPr="00FF0CF7">
        <w:rPr>
          <w:rFonts w:eastAsia="MS Mincho"/>
        </w:rPr>
        <w:t xml:space="preserve">After 8 weeks the </w:t>
      </w:r>
      <w:r>
        <w:rPr>
          <w:rFonts w:eastAsia="MS Mincho"/>
        </w:rPr>
        <w:t>learner’s</w:t>
      </w:r>
      <w:r w:rsidRPr="00FF0CF7">
        <w:rPr>
          <w:rFonts w:eastAsia="MS Mincho"/>
        </w:rPr>
        <w:t xml:space="preserve"> actual performance could be recorded as: </w:t>
      </w:r>
    </w:p>
    <w:p w14:paraId="175475DE" w14:textId="77777777" w:rsidR="008A1B81" w:rsidRPr="00FF0CF7" w:rsidRDefault="008A1B81" w:rsidP="008A1B81">
      <w:pPr>
        <w:ind w:left="567"/>
        <w:rPr>
          <w:rFonts w:eastAsia="MS Mincho"/>
        </w:rPr>
      </w:pPr>
      <w:r w:rsidRPr="00FF0CF7">
        <w:rPr>
          <w:rFonts w:eastAsia="MS Mincho"/>
        </w:rPr>
        <w:t xml:space="preserve">Edwin is able to instantly recognise frequently occurring words in class with 70% accuracy. </w:t>
      </w:r>
    </w:p>
    <w:p w14:paraId="1E3A85CA" w14:textId="77777777" w:rsidR="008A1B81" w:rsidRPr="00FF0CF7" w:rsidRDefault="008A1B81" w:rsidP="008A1B81">
      <w:pPr>
        <w:rPr>
          <w:rFonts w:eastAsia="MS Mincho"/>
        </w:rPr>
      </w:pPr>
    </w:p>
    <w:p w14:paraId="462B5C71" w14:textId="77777777" w:rsidR="008A1B81" w:rsidRPr="00FF0CF7" w:rsidRDefault="008A1B81" w:rsidP="008A1B81">
      <w:pPr>
        <w:rPr>
          <w:rFonts w:eastAsia="MS Mincho"/>
        </w:rPr>
      </w:pPr>
      <w:r w:rsidRPr="00FF0CF7">
        <w:rPr>
          <w:rFonts w:eastAsia="MS Mincho"/>
        </w:rPr>
        <w:t>The wording of this record is positive. This is better than recording progress from a negative perspective, such as “Edwin is not able to recognise frequently occurring words….”</w:t>
      </w:r>
    </w:p>
    <w:p w14:paraId="08862E86" w14:textId="77777777" w:rsidR="008A1B81" w:rsidRPr="00FF0CF7" w:rsidRDefault="008A1B81" w:rsidP="008A1B81">
      <w:pPr>
        <w:rPr>
          <w:rFonts w:eastAsia="MS Mincho"/>
        </w:rPr>
      </w:pPr>
    </w:p>
    <w:p w14:paraId="1EB38B7F" w14:textId="77777777" w:rsidR="008A1B81" w:rsidRPr="00BA7130" w:rsidRDefault="008A1B81" w:rsidP="008A1B81">
      <w:pPr>
        <w:autoSpaceDE w:val="0"/>
        <w:autoSpaceDN w:val="0"/>
        <w:adjustRightInd w:val="0"/>
        <w:rPr>
          <w:rFonts w:cs="Arial"/>
          <w:b/>
          <w:bCs/>
          <w:color w:val="191919"/>
        </w:rPr>
      </w:pPr>
      <w:r w:rsidRPr="00BA7130">
        <w:rPr>
          <w:rFonts w:cs="Arial"/>
          <w:b/>
          <w:bCs/>
          <w:color w:val="191919"/>
        </w:rPr>
        <w:t xml:space="preserve">Positive reporting is encouraging to the learner and shows progress towards reaching the ultimate goal. </w:t>
      </w:r>
    </w:p>
    <w:p w14:paraId="084F38CE" w14:textId="5877A562" w:rsidR="008A1B81" w:rsidRDefault="008A1B81">
      <w:pPr>
        <w:spacing w:after="120" w:line="264" w:lineRule="auto"/>
      </w:pPr>
      <w:r>
        <w:br w:type="page"/>
      </w:r>
    </w:p>
    <w:p w14:paraId="53F881FD" w14:textId="77777777" w:rsidR="003B7B6D" w:rsidRPr="00FF0CF7" w:rsidRDefault="003B7B6D" w:rsidP="003B7B6D">
      <w:pPr>
        <w:pStyle w:val="Heading1"/>
      </w:pPr>
      <w:bookmarkStart w:id="132" w:name="_Toc317006176"/>
      <w:bookmarkStart w:id="133" w:name="_Toc532239775"/>
      <w:bookmarkStart w:id="134" w:name="_Toc5903982"/>
      <w:r w:rsidRPr="00FF0CF7">
        <w:lastRenderedPageBreak/>
        <w:t>Resource 5</w:t>
      </w:r>
      <w:r>
        <w:t>.16</w:t>
      </w:r>
      <w:r w:rsidRPr="00FF0CF7">
        <w:t>: Case study for IEP development</w:t>
      </w:r>
      <w:bookmarkEnd w:id="132"/>
      <w:bookmarkEnd w:id="133"/>
      <w:bookmarkEnd w:id="134"/>
    </w:p>
    <w:p w14:paraId="4D1EF522" w14:textId="77777777" w:rsidR="003B7B6D" w:rsidRPr="00FF0CF7" w:rsidRDefault="003B7B6D" w:rsidP="003B7B6D">
      <w:pPr>
        <w:rPr>
          <w:rFonts w:cs="Arial"/>
        </w:rPr>
      </w:pPr>
      <w:proofErr w:type="spellStart"/>
      <w:r w:rsidRPr="00FF0CF7">
        <w:rPr>
          <w:rFonts w:cs="Arial"/>
        </w:rPr>
        <w:t>Thandiwe</w:t>
      </w:r>
      <w:proofErr w:type="spellEnd"/>
      <w:r w:rsidRPr="00FF0CF7">
        <w:rPr>
          <w:rFonts w:cs="Arial"/>
        </w:rPr>
        <w:t xml:space="preserve"> is a 16-year-old female </w:t>
      </w:r>
      <w:r>
        <w:rPr>
          <w:rFonts w:cs="Arial"/>
        </w:rPr>
        <w:t>learner</w:t>
      </w:r>
      <w:r w:rsidRPr="00FF0CF7">
        <w:rPr>
          <w:rFonts w:cs="Arial"/>
        </w:rPr>
        <w:t xml:space="preserve">. She is currently enrolled in Grade 11 of high school. </w:t>
      </w:r>
      <w:proofErr w:type="spellStart"/>
      <w:r w:rsidRPr="00FF0CF7">
        <w:rPr>
          <w:rFonts w:cs="Arial"/>
        </w:rPr>
        <w:t>Thandiwe</w:t>
      </w:r>
      <w:proofErr w:type="spellEnd"/>
      <w:r w:rsidRPr="00FF0CF7">
        <w:rPr>
          <w:rFonts w:cs="Arial"/>
        </w:rPr>
        <w:t xml:space="preserve"> shares her home with her mother, an older brother, and a younger sister. The family is not well off but is very loving and supportive of each other. </w:t>
      </w:r>
    </w:p>
    <w:p w14:paraId="37AEFE48" w14:textId="77777777" w:rsidR="003B7B6D" w:rsidRPr="00FF0CF7" w:rsidRDefault="003B7B6D" w:rsidP="003B7B6D">
      <w:pPr>
        <w:rPr>
          <w:rFonts w:cs="Arial"/>
        </w:rPr>
      </w:pPr>
    </w:p>
    <w:p w14:paraId="4F5DDD55" w14:textId="7ED9FE7D" w:rsidR="003B7B6D" w:rsidRPr="00FF0CF7" w:rsidRDefault="003B7B6D" w:rsidP="003B7B6D">
      <w:pPr>
        <w:rPr>
          <w:rFonts w:cs="Arial"/>
        </w:rPr>
      </w:pPr>
      <w:proofErr w:type="spellStart"/>
      <w:r>
        <w:rPr>
          <w:rFonts w:cs="Arial"/>
        </w:rPr>
        <w:t>Thandiwe</w:t>
      </w:r>
      <w:proofErr w:type="spellEnd"/>
      <w:r w:rsidRPr="00FF0CF7">
        <w:rPr>
          <w:rFonts w:cs="Arial"/>
        </w:rPr>
        <w:t xml:space="preserve"> has some strengths. They include ‘on-grade’ level maths skills and ‘above grade’ level spelling skills. </w:t>
      </w:r>
      <w:proofErr w:type="spellStart"/>
      <w:r w:rsidRPr="00FF0CF7">
        <w:rPr>
          <w:rFonts w:cs="Arial"/>
        </w:rPr>
        <w:t>Thandiwe</w:t>
      </w:r>
      <w:proofErr w:type="spellEnd"/>
      <w:r w:rsidRPr="00FF0CF7">
        <w:rPr>
          <w:rFonts w:cs="Arial"/>
        </w:rPr>
        <w:t xml:space="preserve"> enjoys reading, although very often she does not understand what she is reading. </w:t>
      </w:r>
    </w:p>
    <w:p w14:paraId="5F00E32A" w14:textId="77777777" w:rsidR="003B7B6D" w:rsidRPr="00FF0CF7" w:rsidRDefault="003B7B6D" w:rsidP="003B7B6D">
      <w:pPr>
        <w:rPr>
          <w:rFonts w:cs="Arial"/>
        </w:rPr>
      </w:pPr>
    </w:p>
    <w:p w14:paraId="4017A191" w14:textId="77777777" w:rsidR="003B7B6D" w:rsidRPr="00FF0CF7" w:rsidRDefault="003B7B6D" w:rsidP="003B7B6D">
      <w:pPr>
        <w:rPr>
          <w:rFonts w:cs="Arial"/>
        </w:rPr>
      </w:pPr>
      <w:r w:rsidRPr="00FF0CF7">
        <w:rPr>
          <w:rFonts w:cs="Arial"/>
        </w:rPr>
        <w:t xml:space="preserve">At times she shows inappropriate behaviour. For example, other </w:t>
      </w:r>
      <w:r>
        <w:rPr>
          <w:rFonts w:cs="Arial"/>
        </w:rPr>
        <w:t>learner</w:t>
      </w:r>
      <w:r w:rsidRPr="00FF0CF7">
        <w:rPr>
          <w:rFonts w:cs="Arial"/>
        </w:rPr>
        <w:t xml:space="preserve">s do not like interacting with her because she talks a lot in a group and wants everyone to listen to her. When others try to talk she gets very upset and tries to injure herself and hit others. She also repeats questions she is asked and finds it very difficult to work on her own. </w:t>
      </w:r>
    </w:p>
    <w:p w14:paraId="659E1350" w14:textId="77777777" w:rsidR="003B7B6D" w:rsidRPr="00FF0CF7" w:rsidRDefault="003B7B6D" w:rsidP="003B7B6D">
      <w:pPr>
        <w:rPr>
          <w:rFonts w:cs="Arial"/>
        </w:rPr>
      </w:pPr>
    </w:p>
    <w:p w14:paraId="7C57C385" w14:textId="77777777" w:rsidR="003B7B6D" w:rsidRPr="00FF0CF7" w:rsidRDefault="003B7B6D" w:rsidP="003B7B6D">
      <w:pPr>
        <w:rPr>
          <w:rFonts w:cs="Arial"/>
        </w:rPr>
      </w:pPr>
      <w:r w:rsidRPr="00FF0CF7">
        <w:rPr>
          <w:rFonts w:cs="Arial"/>
        </w:rPr>
        <w:t xml:space="preserve">These behaviour difficulties make it hard for </w:t>
      </w:r>
      <w:proofErr w:type="spellStart"/>
      <w:r w:rsidRPr="00FF0CF7">
        <w:rPr>
          <w:rFonts w:cs="Arial"/>
        </w:rPr>
        <w:t>Thandiwe</w:t>
      </w:r>
      <w:proofErr w:type="spellEnd"/>
      <w:r w:rsidRPr="00FF0CF7">
        <w:rPr>
          <w:rFonts w:cs="Arial"/>
        </w:rPr>
        <w:t xml:space="preserve"> to participate in class and socially. She has recently been assessed by different professionals and the assessment results show the following:</w:t>
      </w:r>
    </w:p>
    <w:p w14:paraId="4DF4AEE4" w14:textId="77777777" w:rsidR="003B7B6D" w:rsidRPr="00FF0CF7" w:rsidRDefault="003B7B6D" w:rsidP="003B7B6D">
      <w:pPr>
        <w:rPr>
          <w:rFonts w:cs="Arial"/>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1620"/>
        <w:gridCol w:w="3060"/>
        <w:gridCol w:w="4392"/>
      </w:tblGrid>
      <w:tr w:rsidR="003B7B6D" w:rsidRPr="00FF0CF7" w14:paraId="5D50520B" w14:textId="77777777" w:rsidTr="00B374AC">
        <w:tc>
          <w:tcPr>
            <w:tcW w:w="1620" w:type="dxa"/>
            <w:shd w:val="clear" w:color="auto" w:fill="CEDFFE"/>
            <w:vAlign w:val="center"/>
          </w:tcPr>
          <w:p w14:paraId="3EE6381F" w14:textId="77777777" w:rsidR="003B7B6D" w:rsidRPr="00FF0CF7" w:rsidRDefault="003B7B6D" w:rsidP="00670ACF">
            <w:pPr>
              <w:rPr>
                <w:rFonts w:cs="Arial"/>
                <w:b/>
                <w:bCs/>
              </w:rPr>
            </w:pPr>
            <w:r w:rsidRPr="00FF0CF7">
              <w:rPr>
                <w:rFonts w:cs="Arial"/>
                <w:b/>
                <w:bCs/>
              </w:rPr>
              <w:t>Assessment date</w:t>
            </w:r>
          </w:p>
        </w:tc>
        <w:tc>
          <w:tcPr>
            <w:tcW w:w="3060" w:type="dxa"/>
            <w:shd w:val="clear" w:color="auto" w:fill="CEDFFE"/>
            <w:vAlign w:val="center"/>
          </w:tcPr>
          <w:p w14:paraId="2103C831" w14:textId="77777777" w:rsidR="003B7B6D" w:rsidRPr="00FF0CF7" w:rsidRDefault="003B7B6D" w:rsidP="00670ACF">
            <w:pPr>
              <w:rPr>
                <w:rFonts w:cs="Arial"/>
                <w:b/>
                <w:bCs/>
              </w:rPr>
            </w:pPr>
            <w:r w:rsidRPr="00FF0CF7">
              <w:rPr>
                <w:rFonts w:cs="Arial"/>
                <w:b/>
                <w:bCs/>
              </w:rPr>
              <w:t>Area</w:t>
            </w:r>
          </w:p>
        </w:tc>
        <w:tc>
          <w:tcPr>
            <w:tcW w:w="4392" w:type="dxa"/>
            <w:shd w:val="clear" w:color="auto" w:fill="CEDFFE"/>
            <w:vAlign w:val="center"/>
          </w:tcPr>
          <w:p w14:paraId="2923CBDB" w14:textId="77777777" w:rsidR="003B7B6D" w:rsidRPr="00FF0CF7" w:rsidRDefault="003B7B6D" w:rsidP="00670ACF">
            <w:pPr>
              <w:rPr>
                <w:rFonts w:cs="Arial"/>
                <w:b/>
                <w:bCs/>
              </w:rPr>
            </w:pPr>
            <w:r w:rsidRPr="00FF0CF7">
              <w:rPr>
                <w:rFonts w:cs="Arial"/>
                <w:b/>
                <w:bCs/>
              </w:rPr>
              <w:t>Results</w:t>
            </w:r>
          </w:p>
        </w:tc>
      </w:tr>
      <w:tr w:rsidR="003B7B6D" w:rsidRPr="00FF0CF7" w14:paraId="6CC65A01" w14:textId="77777777" w:rsidTr="00B374AC">
        <w:tc>
          <w:tcPr>
            <w:tcW w:w="1620" w:type="dxa"/>
            <w:vAlign w:val="center"/>
          </w:tcPr>
          <w:p w14:paraId="6D6866C1" w14:textId="77777777" w:rsidR="003B7B6D" w:rsidRPr="00FF0CF7" w:rsidRDefault="003B7B6D" w:rsidP="00670ACF">
            <w:pPr>
              <w:rPr>
                <w:rFonts w:cs="Arial"/>
              </w:rPr>
            </w:pPr>
            <w:r w:rsidRPr="00FF0CF7">
              <w:rPr>
                <w:rFonts w:cs="Arial"/>
              </w:rPr>
              <w:t>20.11 2017</w:t>
            </w:r>
          </w:p>
        </w:tc>
        <w:tc>
          <w:tcPr>
            <w:tcW w:w="3060" w:type="dxa"/>
            <w:vAlign w:val="center"/>
          </w:tcPr>
          <w:p w14:paraId="593AF67E" w14:textId="77777777" w:rsidR="003B7B6D" w:rsidRPr="00FF0CF7" w:rsidRDefault="003B7B6D" w:rsidP="00670ACF">
            <w:pPr>
              <w:rPr>
                <w:rFonts w:cs="Arial"/>
              </w:rPr>
            </w:pPr>
            <w:r w:rsidRPr="00FF0CF7">
              <w:rPr>
                <w:rFonts w:cs="Arial"/>
              </w:rPr>
              <w:t>Educational</w:t>
            </w:r>
          </w:p>
        </w:tc>
        <w:tc>
          <w:tcPr>
            <w:tcW w:w="4392" w:type="dxa"/>
            <w:vAlign w:val="center"/>
          </w:tcPr>
          <w:p w14:paraId="460F2DB1" w14:textId="77777777" w:rsidR="003B7B6D" w:rsidRPr="00FF0CF7" w:rsidRDefault="003B7B6D" w:rsidP="00C405AD">
            <w:pPr>
              <w:numPr>
                <w:ilvl w:val="0"/>
                <w:numId w:val="78"/>
              </w:numPr>
              <w:rPr>
                <w:rFonts w:cs="Arial"/>
              </w:rPr>
            </w:pPr>
            <w:r w:rsidRPr="00FF0CF7">
              <w:rPr>
                <w:rFonts w:cs="Arial"/>
              </w:rPr>
              <w:t>Reading – Grade 6</w:t>
            </w:r>
          </w:p>
          <w:p w14:paraId="4F58CB0C" w14:textId="77777777" w:rsidR="003B7B6D" w:rsidRPr="00FF0CF7" w:rsidRDefault="003B7B6D" w:rsidP="00C405AD">
            <w:pPr>
              <w:numPr>
                <w:ilvl w:val="0"/>
                <w:numId w:val="78"/>
              </w:numPr>
              <w:rPr>
                <w:rFonts w:cs="Arial"/>
              </w:rPr>
            </w:pPr>
            <w:r w:rsidRPr="00FF0CF7">
              <w:rPr>
                <w:rFonts w:cs="Arial"/>
              </w:rPr>
              <w:t>Mathematics – Grade 11</w:t>
            </w:r>
          </w:p>
          <w:p w14:paraId="1C726CD8" w14:textId="77777777" w:rsidR="003B7B6D" w:rsidRPr="00FF0CF7" w:rsidRDefault="003B7B6D" w:rsidP="00C405AD">
            <w:pPr>
              <w:numPr>
                <w:ilvl w:val="0"/>
                <w:numId w:val="78"/>
              </w:numPr>
              <w:rPr>
                <w:rFonts w:cs="Arial"/>
              </w:rPr>
            </w:pPr>
            <w:r w:rsidRPr="00FF0CF7">
              <w:rPr>
                <w:rFonts w:cs="Arial"/>
              </w:rPr>
              <w:t xml:space="preserve">Natural science – Grade 5 </w:t>
            </w:r>
          </w:p>
        </w:tc>
      </w:tr>
      <w:tr w:rsidR="003B7B6D" w:rsidRPr="00FF0CF7" w14:paraId="2FECF51E" w14:textId="77777777" w:rsidTr="00B374AC">
        <w:tc>
          <w:tcPr>
            <w:tcW w:w="1620" w:type="dxa"/>
            <w:vAlign w:val="center"/>
          </w:tcPr>
          <w:p w14:paraId="1077D9C5" w14:textId="77777777" w:rsidR="003B7B6D" w:rsidRPr="00FF0CF7" w:rsidRDefault="003B7B6D" w:rsidP="00670ACF">
            <w:pPr>
              <w:rPr>
                <w:rFonts w:cs="Arial"/>
              </w:rPr>
            </w:pPr>
            <w:r w:rsidRPr="00FF0CF7">
              <w:rPr>
                <w:rFonts w:cs="Arial"/>
              </w:rPr>
              <w:t>13.11 2017</w:t>
            </w:r>
          </w:p>
        </w:tc>
        <w:tc>
          <w:tcPr>
            <w:tcW w:w="3060" w:type="dxa"/>
            <w:vAlign w:val="center"/>
          </w:tcPr>
          <w:p w14:paraId="60EA025A" w14:textId="77777777" w:rsidR="003B7B6D" w:rsidRPr="00FF0CF7" w:rsidRDefault="003B7B6D" w:rsidP="00670ACF">
            <w:pPr>
              <w:rPr>
                <w:rFonts w:cs="Arial"/>
              </w:rPr>
            </w:pPr>
            <w:r w:rsidRPr="00FF0CF7">
              <w:rPr>
                <w:rFonts w:cs="Arial"/>
              </w:rPr>
              <w:t>Psychological</w:t>
            </w:r>
          </w:p>
        </w:tc>
        <w:tc>
          <w:tcPr>
            <w:tcW w:w="4392" w:type="dxa"/>
            <w:vAlign w:val="center"/>
          </w:tcPr>
          <w:p w14:paraId="0C6921D9" w14:textId="77777777" w:rsidR="003B7B6D" w:rsidRPr="00FF0CF7" w:rsidRDefault="003B7B6D" w:rsidP="00C405AD">
            <w:pPr>
              <w:numPr>
                <w:ilvl w:val="0"/>
                <w:numId w:val="78"/>
              </w:numPr>
              <w:rPr>
                <w:rFonts w:cs="Arial"/>
              </w:rPr>
            </w:pPr>
            <w:r w:rsidRPr="00FF0CF7">
              <w:rPr>
                <w:rFonts w:cs="Arial"/>
              </w:rPr>
              <w:t>Above average intellectual functioning</w:t>
            </w:r>
          </w:p>
          <w:p w14:paraId="38442B91" w14:textId="77777777" w:rsidR="003B7B6D" w:rsidRPr="00FF0CF7" w:rsidRDefault="003B7B6D" w:rsidP="00C405AD">
            <w:pPr>
              <w:numPr>
                <w:ilvl w:val="0"/>
                <w:numId w:val="78"/>
              </w:numPr>
              <w:rPr>
                <w:rFonts w:cs="Arial"/>
              </w:rPr>
            </w:pPr>
            <w:r w:rsidRPr="00FF0CF7">
              <w:rPr>
                <w:rFonts w:cs="Arial"/>
              </w:rPr>
              <w:t>Behaviour difficulties</w:t>
            </w:r>
          </w:p>
          <w:p w14:paraId="2A483A2F" w14:textId="77777777" w:rsidR="003B7B6D" w:rsidRPr="00FF0CF7" w:rsidRDefault="003B7B6D" w:rsidP="00C405AD">
            <w:pPr>
              <w:numPr>
                <w:ilvl w:val="0"/>
                <w:numId w:val="78"/>
              </w:numPr>
              <w:rPr>
                <w:rFonts w:cs="Arial"/>
              </w:rPr>
            </w:pPr>
            <w:r w:rsidRPr="00FF0CF7">
              <w:rPr>
                <w:rFonts w:cs="Arial"/>
              </w:rPr>
              <w:t xml:space="preserve">Indications of </w:t>
            </w:r>
            <w:r>
              <w:rPr>
                <w:rFonts w:cs="Arial"/>
              </w:rPr>
              <w:t>a</w:t>
            </w:r>
            <w:r w:rsidRPr="00FF0CF7">
              <w:rPr>
                <w:rFonts w:cs="Arial"/>
              </w:rPr>
              <w:t>utistic behaviour</w:t>
            </w:r>
          </w:p>
        </w:tc>
      </w:tr>
      <w:tr w:rsidR="003B7B6D" w:rsidRPr="00FF0CF7" w14:paraId="3B4DD8E2" w14:textId="77777777" w:rsidTr="00B374AC">
        <w:tc>
          <w:tcPr>
            <w:tcW w:w="1620" w:type="dxa"/>
            <w:vAlign w:val="center"/>
          </w:tcPr>
          <w:p w14:paraId="308443C9" w14:textId="77777777" w:rsidR="003B7B6D" w:rsidRPr="00FF0CF7" w:rsidRDefault="003B7B6D" w:rsidP="00670ACF">
            <w:pPr>
              <w:rPr>
                <w:rFonts w:cs="Arial"/>
              </w:rPr>
            </w:pPr>
            <w:r w:rsidRPr="00FF0CF7">
              <w:rPr>
                <w:rFonts w:cs="Arial"/>
              </w:rPr>
              <w:t>17.11 2017</w:t>
            </w:r>
          </w:p>
        </w:tc>
        <w:tc>
          <w:tcPr>
            <w:tcW w:w="3060" w:type="dxa"/>
            <w:vAlign w:val="center"/>
          </w:tcPr>
          <w:p w14:paraId="5D293F39" w14:textId="77777777" w:rsidR="003B7B6D" w:rsidRPr="00FF0CF7" w:rsidRDefault="003B7B6D" w:rsidP="00670ACF">
            <w:pPr>
              <w:rPr>
                <w:rFonts w:cs="Arial"/>
              </w:rPr>
            </w:pPr>
            <w:r w:rsidRPr="00FF0CF7">
              <w:rPr>
                <w:rFonts w:cs="Arial"/>
              </w:rPr>
              <w:t>Speech and language</w:t>
            </w:r>
          </w:p>
        </w:tc>
        <w:tc>
          <w:tcPr>
            <w:tcW w:w="4392" w:type="dxa"/>
            <w:vAlign w:val="center"/>
          </w:tcPr>
          <w:p w14:paraId="126B594F" w14:textId="77777777" w:rsidR="003B7B6D" w:rsidRPr="00FF0CF7" w:rsidRDefault="003B7B6D" w:rsidP="00C405AD">
            <w:pPr>
              <w:numPr>
                <w:ilvl w:val="0"/>
                <w:numId w:val="78"/>
              </w:numPr>
              <w:rPr>
                <w:rFonts w:cs="Arial"/>
              </w:rPr>
            </w:pPr>
            <w:r w:rsidRPr="00FF0CF7">
              <w:rPr>
                <w:rFonts w:cs="Arial"/>
              </w:rPr>
              <w:t>Some language difficulties and poor use of language in social situations</w:t>
            </w:r>
          </w:p>
        </w:tc>
      </w:tr>
    </w:tbl>
    <w:p w14:paraId="34861DE2" w14:textId="77777777" w:rsidR="003B7B6D" w:rsidRPr="00FF0CF7" w:rsidRDefault="003B7B6D" w:rsidP="003B7B6D">
      <w:pPr>
        <w:rPr>
          <w:rFonts w:cs="Arial"/>
        </w:rPr>
      </w:pPr>
    </w:p>
    <w:p w14:paraId="18354165" w14:textId="698DA18E" w:rsidR="003B7B6D" w:rsidRDefault="003B7B6D">
      <w:pPr>
        <w:spacing w:after="120" w:line="264" w:lineRule="auto"/>
      </w:pPr>
      <w:r>
        <w:br w:type="page"/>
      </w:r>
    </w:p>
    <w:p w14:paraId="1DF5ACF3" w14:textId="77777777" w:rsidR="003B7B6D" w:rsidRPr="00FF0CF7" w:rsidRDefault="003B7B6D" w:rsidP="003B7B6D">
      <w:pPr>
        <w:pStyle w:val="Heading1"/>
      </w:pPr>
      <w:bookmarkStart w:id="135" w:name="_Toc317006177"/>
      <w:bookmarkStart w:id="136" w:name="_Toc532239776"/>
      <w:bookmarkStart w:id="137" w:name="_Toc5903983"/>
      <w:r w:rsidRPr="00FF0CF7">
        <w:lastRenderedPageBreak/>
        <w:t>Resource 5</w:t>
      </w:r>
      <w:r>
        <w:t>.17</w:t>
      </w:r>
      <w:r w:rsidRPr="00FF0CF7">
        <w:t>: IEP team members</w:t>
      </w:r>
      <w:bookmarkEnd w:id="135"/>
      <w:bookmarkEnd w:id="136"/>
      <w:bookmarkEnd w:id="137"/>
    </w:p>
    <w:p w14:paraId="713CA451" w14:textId="77777777" w:rsidR="003B7B6D" w:rsidRPr="00FF0CF7" w:rsidRDefault="003B7B6D" w:rsidP="003B7B6D">
      <w:pPr>
        <w:autoSpaceDE w:val="0"/>
        <w:autoSpaceDN w:val="0"/>
        <w:adjustRightInd w:val="0"/>
        <w:rPr>
          <w:rFonts w:cs="Arial"/>
          <w:color w:val="191919"/>
        </w:rPr>
      </w:pPr>
      <w:r w:rsidRPr="00FF0CF7">
        <w:rPr>
          <w:rFonts w:cs="Arial"/>
          <w:color w:val="191919"/>
        </w:rPr>
        <w:t xml:space="preserve">Different countries use different names for the team that is responsible for developing and implementing the IEP. Whatever name they are given the team should be made up of people who have the knowledge and skills to identify the </w:t>
      </w:r>
      <w:r>
        <w:rPr>
          <w:rFonts w:cs="Arial"/>
          <w:color w:val="191919"/>
        </w:rPr>
        <w:t>learner</w:t>
      </w:r>
      <w:r w:rsidRPr="00FF0CF7">
        <w:rPr>
          <w:rFonts w:cs="Arial"/>
          <w:color w:val="191919"/>
        </w:rPr>
        <w:t>’s needs and to develop and implement a plan to address those needs. Therefore</w:t>
      </w:r>
      <w:r>
        <w:rPr>
          <w:rFonts w:cs="Arial"/>
          <w:color w:val="191919"/>
        </w:rPr>
        <w:t>,</w:t>
      </w:r>
      <w:r w:rsidRPr="00FF0CF7">
        <w:rPr>
          <w:rFonts w:cs="Arial"/>
          <w:color w:val="191919"/>
        </w:rPr>
        <w:t xml:space="preserve"> who is included in the team will largely depend on the needs of each </w:t>
      </w:r>
      <w:r>
        <w:rPr>
          <w:rFonts w:cs="Arial"/>
          <w:color w:val="191919"/>
        </w:rPr>
        <w:t>learner</w:t>
      </w:r>
      <w:r w:rsidRPr="00FF0CF7">
        <w:rPr>
          <w:rFonts w:cs="Arial"/>
          <w:color w:val="191919"/>
        </w:rPr>
        <w:t xml:space="preserve"> and the availability of human resources in that particular school, district and province. </w:t>
      </w:r>
    </w:p>
    <w:p w14:paraId="3E78B2D5" w14:textId="77777777" w:rsidR="003B7B6D" w:rsidRPr="00FF0CF7" w:rsidRDefault="003B7B6D" w:rsidP="003B7B6D">
      <w:pPr>
        <w:autoSpaceDE w:val="0"/>
        <w:autoSpaceDN w:val="0"/>
        <w:adjustRightInd w:val="0"/>
        <w:rPr>
          <w:rFonts w:cs="Arial"/>
          <w:color w:val="191919"/>
        </w:rPr>
      </w:pPr>
    </w:p>
    <w:p w14:paraId="37717583" w14:textId="11F66E40" w:rsidR="003B7B6D" w:rsidRDefault="003B7B6D" w:rsidP="003B7B6D">
      <w:pPr>
        <w:autoSpaceDE w:val="0"/>
        <w:autoSpaceDN w:val="0"/>
        <w:adjustRightInd w:val="0"/>
        <w:rPr>
          <w:rFonts w:cs="Arial"/>
          <w:color w:val="191919"/>
        </w:rPr>
      </w:pPr>
      <w:r w:rsidRPr="00FF0CF7">
        <w:rPr>
          <w:rFonts w:cs="Arial"/>
          <w:color w:val="191919"/>
        </w:rPr>
        <w:t>The IEP team members are likely to include:</w:t>
      </w:r>
    </w:p>
    <w:p w14:paraId="35F055A2" w14:textId="77777777" w:rsidR="003B7B6D" w:rsidRPr="00FF0CF7" w:rsidRDefault="003B7B6D" w:rsidP="003B7B6D">
      <w:pPr>
        <w:autoSpaceDE w:val="0"/>
        <w:autoSpaceDN w:val="0"/>
        <w:adjustRightInd w:val="0"/>
        <w:rPr>
          <w:rFonts w:cs="Arial"/>
          <w:color w:val="191919"/>
        </w:rPr>
      </w:pPr>
    </w:p>
    <w:p w14:paraId="16B5FE28" w14:textId="77777777" w:rsidR="003B7B6D" w:rsidRPr="00FF0CF7" w:rsidRDefault="003B7B6D" w:rsidP="003B7B6D">
      <w:pPr>
        <w:pStyle w:val="Heading3"/>
      </w:pPr>
      <w:r w:rsidRPr="00FF0CF7">
        <w:t xml:space="preserve">The </w:t>
      </w:r>
      <w:r>
        <w:t>learner</w:t>
      </w:r>
    </w:p>
    <w:p w14:paraId="5EE3F6A8" w14:textId="77777777" w:rsidR="003B7B6D" w:rsidRPr="00FF0CF7" w:rsidRDefault="003B7B6D" w:rsidP="003B7B6D">
      <w:pPr>
        <w:autoSpaceDE w:val="0"/>
        <w:autoSpaceDN w:val="0"/>
        <w:adjustRightInd w:val="0"/>
        <w:spacing w:after="120"/>
        <w:rPr>
          <w:rFonts w:cs="Arial"/>
          <w:color w:val="191919"/>
        </w:rPr>
      </w:pPr>
      <w:r>
        <w:rPr>
          <w:rFonts w:cs="Arial"/>
          <w:color w:val="191919"/>
        </w:rPr>
        <w:t>Learner</w:t>
      </w:r>
      <w:r w:rsidRPr="00FF0CF7">
        <w:rPr>
          <w:rFonts w:cs="Arial"/>
          <w:color w:val="191919"/>
        </w:rPr>
        <w:t xml:space="preserve">s as young as primary school age can be involved in their educational planning. It is imperative that older </w:t>
      </w:r>
      <w:r>
        <w:rPr>
          <w:rFonts w:cs="Arial"/>
          <w:color w:val="191919"/>
        </w:rPr>
        <w:t>learners</w:t>
      </w:r>
      <w:r w:rsidRPr="00FF0CF7">
        <w:rPr>
          <w:rFonts w:cs="Arial"/>
          <w:color w:val="191919"/>
        </w:rPr>
        <w:t xml:space="preserve"> should participate in the IEP development and implementation. </w:t>
      </w:r>
      <w:r>
        <w:rPr>
          <w:rFonts w:cs="Arial"/>
          <w:color w:val="191919"/>
        </w:rPr>
        <w:t>Learner</w:t>
      </w:r>
      <w:r w:rsidRPr="00FF0CF7">
        <w:rPr>
          <w:rFonts w:cs="Arial"/>
          <w:color w:val="191919"/>
        </w:rPr>
        <w:t xml:space="preserve">s can play a role in providing information that will assist the teams in understanding them. They can provide information on: </w:t>
      </w:r>
    </w:p>
    <w:p w14:paraId="6A7A78B9" w14:textId="691BF7FA" w:rsidR="003B7B6D" w:rsidRPr="00FF0CF7" w:rsidRDefault="003B7B6D" w:rsidP="00C405AD">
      <w:pPr>
        <w:numPr>
          <w:ilvl w:val="0"/>
          <w:numId w:val="25"/>
        </w:numPr>
        <w:autoSpaceDE w:val="0"/>
        <w:autoSpaceDN w:val="0"/>
        <w:adjustRightInd w:val="0"/>
        <w:spacing w:after="120"/>
        <w:rPr>
          <w:rFonts w:cs="Arial"/>
          <w:color w:val="191919"/>
        </w:rPr>
      </w:pPr>
      <w:r w:rsidRPr="00FF0CF7">
        <w:rPr>
          <w:rFonts w:cs="Arial"/>
          <w:color w:val="191919"/>
        </w:rPr>
        <w:t>their interests</w:t>
      </w:r>
      <w:r w:rsidR="00440DD6">
        <w:rPr>
          <w:rFonts w:cs="Arial"/>
          <w:color w:val="191919"/>
        </w:rPr>
        <w:t>,</w:t>
      </w:r>
    </w:p>
    <w:p w14:paraId="77764E69" w14:textId="6CA54125" w:rsidR="003B7B6D" w:rsidRPr="00FF0CF7" w:rsidRDefault="003B7B6D" w:rsidP="00C405AD">
      <w:pPr>
        <w:numPr>
          <w:ilvl w:val="0"/>
          <w:numId w:val="25"/>
        </w:numPr>
        <w:autoSpaceDE w:val="0"/>
        <w:autoSpaceDN w:val="0"/>
        <w:adjustRightInd w:val="0"/>
        <w:spacing w:after="120"/>
        <w:rPr>
          <w:rFonts w:cs="Arial"/>
          <w:color w:val="191919"/>
        </w:rPr>
      </w:pPr>
      <w:r w:rsidRPr="00FF0CF7">
        <w:rPr>
          <w:rFonts w:cs="Arial"/>
          <w:color w:val="191919"/>
        </w:rPr>
        <w:t>their preferences</w:t>
      </w:r>
      <w:r w:rsidR="00440DD6">
        <w:rPr>
          <w:rFonts w:cs="Arial"/>
          <w:color w:val="191919"/>
        </w:rPr>
        <w:t>,</w:t>
      </w:r>
    </w:p>
    <w:p w14:paraId="10AAFFFE" w14:textId="7F2A14B8" w:rsidR="003B7B6D" w:rsidRPr="00FF0CF7" w:rsidRDefault="003B7B6D" w:rsidP="00C405AD">
      <w:pPr>
        <w:numPr>
          <w:ilvl w:val="0"/>
          <w:numId w:val="25"/>
        </w:numPr>
        <w:autoSpaceDE w:val="0"/>
        <w:autoSpaceDN w:val="0"/>
        <w:adjustRightInd w:val="0"/>
        <w:spacing w:after="120"/>
        <w:rPr>
          <w:rFonts w:cs="Arial"/>
          <w:color w:val="191919"/>
        </w:rPr>
      </w:pPr>
      <w:r w:rsidRPr="00FF0CF7">
        <w:rPr>
          <w:rFonts w:cs="Arial"/>
          <w:color w:val="191919"/>
        </w:rPr>
        <w:t>their learning styles and needs</w:t>
      </w:r>
      <w:r w:rsidR="00440DD6">
        <w:rPr>
          <w:rFonts w:cs="Arial"/>
          <w:color w:val="191919"/>
        </w:rPr>
        <w:t>,</w:t>
      </w:r>
    </w:p>
    <w:p w14:paraId="0B2B71D8" w14:textId="5396D73E" w:rsidR="003B7B6D" w:rsidRPr="00FF0CF7" w:rsidRDefault="003B7B6D" w:rsidP="00C405AD">
      <w:pPr>
        <w:numPr>
          <w:ilvl w:val="0"/>
          <w:numId w:val="25"/>
        </w:numPr>
        <w:autoSpaceDE w:val="0"/>
        <w:autoSpaceDN w:val="0"/>
        <w:adjustRightInd w:val="0"/>
        <w:spacing w:after="120"/>
        <w:rPr>
          <w:rFonts w:cs="Arial"/>
          <w:color w:val="191919"/>
        </w:rPr>
      </w:pPr>
      <w:r w:rsidRPr="00FF0CF7">
        <w:rPr>
          <w:rFonts w:cs="Arial"/>
          <w:color w:val="191919"/>
        </w:rPr>
        <w:t>the strategies and activities that enhance their learning</w:t>
      </w:r>
      <w:r w:rsidR="00440DD6">
        <w:rPr>
          <w:rFonts w:cs="Arial"/>
          <w:color w:val="191919"/>
        </w:rPr>
        <w:t>,</w:t>
      </w:r>
    </w:p>
    <w:p w14:paraId="1CBB1249" w14:textId="212955A9" w:rsidR="003B7B6D" w:rsidRPr="00FF0CF7" w:rsidRDefault="003B7B6D" w:rsidP="00C405AD">
      <w:pPr>
        <w:numPr>
          <w:ilvl w:val="0"/>
          <w:numId w:val="25"/>
        </w:numPr>
        <w:autoSpaceDE w:val="0"/>
        <w:autoSpaceDN w:val="0"/>
        <w:adjustRightInd w:val="0"/>
        <w:spacing w:after="120"/>
        <w:rPr>
          <w:rFonts w:cs="Arial"/>
          <w:color w:val="191919"/>
        </w:rPr>
      </w:pPr>
      <w:r w:rsidRPr="00FF0CF7">
        <w:rPr>
          <w:rFonts w:cs="Arial"/>
          <w:color w:val="191919"/>
        </w:rPr>
        <w:t>what interferes with their learning</w:t>
      </w:r>
      <w:r w:rsidR="00440DD6">
        <w:rPr>
          <w:rFonts w:cs="Arial"/>
          <w:color w:val="191919"/>
        </w:rPr>
        <w:t>, and</w:t>
      </w:r>
    </w:p>
    <w:p w14:paraId="4FB93171" w14:textId="77777777" w:rsidR="003B7B6D" w:rsidRPr="00FF0CF7" w:rsidRDefault="003B7B6D" w:rsidP="00C405AD">
      <w:pPr>
        <w:numPr>
          <w:ilvl w:val="0"/>
          <w:numId w:val="25"/>
        </w:numPr>
        <w:autoSpaceDE w:val="0"/>
        <w:autoSpaceDN w:val="0"/>
        <w:adjustRightInd w:val="0"/>
        <w:rPr>
          <w:rFonts w:cs="Arial"/>
          <w:color w:val="191919"/>
        </w:rPr>
      </w:pPr>
      <w:proofErr w:type="gramStart"/>
      <w:r w:rsidRPr="00FF0CF7">
        <w:rPr>
          <w:rFonts w:cs="Arial"/>
          <w:color w:val="191919"/>
        </w:rPr>
        <w:t>things</w:t>
      </w:r>
      <w:proofErr w:type="gramEnd"/>
      <w:r w:rsidRPr="00FF0CF7">
        <w:rPr>
          <w:rFonts w:cs="Arial"/>
          <w:color w:val="191919"/>
        </w:rPr>
        <w:t xml:space="preserve"> that they do</w:t>
      </w:r>
      <w:r>
        <w:rPr>
          <w:rFonts w:cs="Arial"/>
          <w:color w:val="191919"/>
        </w:rPr>
        <w:t xml:space="preserve"> </w:t>
      </w:r>
      <w:r w:rsidRPr="00FF0CF7">
        <w:rPr>
          <w:rFonts w:cs="Arial"/>
          <w:color w:val="191919"/>
        </w:rPr>
        <w:t>n</w:t>
      </w:r>
      <w:r>
        <w:rPr>
          <w:rFonts w:cs="Arial"/>
          <w:color w:val="191919"/>
        </w:rPr>
        <w:t>o</w:t>
      </w:r>
      <w:r w:rsidRPr="00FF0CF7">
        <w:rPr>
          <w:rFonts w:cs="Arial"/>
          <w:color w:val="191919"/>
        </w:rPr>
        <w:t>t like, etc.</w:t>
      </w:r>
    </w:p>
    <w:p w14:paraId="0EAA9B5D" w14:textId="77777777" w:rsidR="003B7B6D" w:rsidRPr="00FF0CF7" w:rsidRDefault="003B7B6D" w:rsidP="003B7B6D">
      <w:pPr>
        <w:autoSpaceDE w:val="0"/>
        <w:autoSpaceDN w:val="0"/>
        <w:adjustRightInd w:val="0"/>
        <w:rPr>
          <w:rFonts w:cs="Arial"/>
          <w:color w:val="191919"/>
        </w:rPr>
      </w:pPr>
    </w:p>
    <w:p w14:paraId="4216F40F" w14:textId="3729FEA9" w:rsidR="003B7B6D" w:rsidRDefault="003B7B6D" w:rsidP="003B7B6D">
      <w:pPr>
        <w:autoSpaceDE w:val="0"/>
        <w:autoSpaceDN w:val="0"/>
        <w:adjustRightInd w:val="0"/>
        <w:rPr>
          <w:rFonts w:cs="Arial"/>
          <w:color w:val="191919"/>
        </w:rPr>
      </w:pPr>
      <w:r>
        <w:rPr>
          <w:rFonts w:cs="Arial"/>
          <w:color w:val="191919"/>
        </w:rPr>
        <w:t>Learner</w:t>
      </w:r>
      <w:r w:rsidRPr="00FF0CF7">
        <w:rPr>
          <w:rFonts w:cs="Arial"/>
          <w:color w:val="191919"/>
        </w:rPr>
        <w:t xml:space="preserve">s are not just a source of information; they are central in the whole IEP process. They have a role of taking ownership of the IEP process and making sure they benefit from it. </w:t>
      </w:r>
    </w:p>
    <w:p w14:paraId="611B6A8A" w14:textId="77777777" w:rsidR="003B7B6D" w:rsidRPr="00FF0CF7" w:rsidRDefault="003B7B6D" w:rsidP="003B7B6D">
      <w:pPr>
        <w:autoSpaceDE w:val="0"/>
        <w:autoSpaceDN w:val="0"/>
        <w:adjustRightInd w:val="0"/>
        <w:rPr>
          <w:rFonts w:cs="Arial"/>
          <w:color w:val="191919"/>
        </w:rPr>
      </w:pPr>
    </w:p>
    <w:p w14:paraId="059DC2E9" w14:textId="77777777" w:rsidR="003B7B6D" w:rsidRPr="00FF0CF7" w:rsidRDefault="003B7B6D" w:rsidP="003B7B6D">
      <w:pPr>
        <w:pStyle w:val="Heading3"/>
      </w:pPr>
      <w:r w:rsidRPr="00FF0CF7">
        <w:t>Parents</w:t>
      </w:r>
      <w:r>
        <w:t>/guardians/care-givers</w:t>
      </w:r>
    </w:p>
    <w:p w14:paraId="104B27DC" w14:textId="77777777" w:rsidR="003B7B6D" w:rsidRPr="00FF0CF7" w:rsidRDefault="003B7B6D" w:rsidP="003B7B6D">
      <w:pPr>
        <w:autoSpaceDE w:val="0"/>
        <w:autoSpaceDN w:val="0"/>
        <w:adjustRightInd w:val="0"/>
        <w:spacing w:after="120"/>
        <w:rPr>
          <w:rFonts w:cs="Arial"/>
          <w:color w:val="191919"/>
        </w:rPr>
      </w:pPr>
      <w:r w:rsidRPr="00FF0CF7">
        <w:rPr>
          <w:rFonts w:cs="Arial"/>
          <w:color w:val="191919"/>
        </w:rPr>
        <w:t>Parents</w:t>
      </w:r>
      <w:r>
        <w:rPr>
          <w:rFonts w:eastAsia="MS Mincho" w:cs="Arial"/>
          <w:color w:val="191919"/>
        </w:rPr>
        <w:t>/guardians/care-givers</w:t>
      </w:r>
      <w:r w:rsidRPr="00FF0CF7">
        <w:rPr>
          <w:rFonts w:cs="Arial"/>
          <w:color w:val="191919"/>
        </w:rPr>
        <w:t xml:space="preserve"> know their children more than any other team member and can therefore provide valuable information. This includes information about their child</w:t>
      </w:r>
      <w:r>
        <w:rPr>
          <w:rFonts w:cs="Arial"/>
          <w:color w:val="191919"/>
        </w:rPr>
        <w:t>ren</w:t>
      </w:r>
      <w:r w:rsidRPr="00FF0CF7">
        <w:rPr>
          <w:rFonts w:cs="Arial"/>
          <w:color w:val="191919"/>
        </w:rPr>
        <w:t>’s:</w:t>
      </w:r>
    </w:p>
    <w:p w14:paraId="2E44D3C7" w14:textId="16AC7574" w:rsidR="003B7B6D" w:rsidRPr="00FF0CF7" w:rsidRDefault="003B7B6D" w:rsidP="00C405AD">
      <w:pPr>
        <w:numPr>
          <w:ilvl w:val="0"/>
          <w:numId w:val="26"/>
        </w:numPr>
        <w:autoSpaceDE w:val="0"/>
        <w:autoSpaceDN w:val="0"/>
        <w:adjustRightInd w:val="0"/>
        <w:spacing w:after="120"/>
        <w:rPr>
          <w:rFonts w:cs="Arial"/>
          <w:color w:val="191919"/>
        </w:rPr>
      </w:pPr>
      <w:r w:rsidRPr="00FF0CF7">
        <w:rPr>
          <w:rFonts w:cs="Arial"/>
          <w:color w:val="191919"/>
        </w:rPr>
        <w:t>interests</w:t>
      </w:r>
      <w:r w:rsidR="00440DD6">
        <w:rPr>
          <w:rFonts w:cs="Arial"/>
          <w:color w:val="191919"/>
        </w:rPr>
        <w:t>,</w:t>
      </w:r>
    </w:p>
    <w:p w14:paraId="217D3D41" w14:textId="5610278B" w:rsidR="003B7B6D" w:rsidRPr="00FF0CF7" w:rsidRDefault="003B7B6D" w:rsidP="00C405AD">
      <w:pPr>
        <w:numPr>
          <w:ilvl w:val="0"/>
          <w:numId w:val="26"/>
        </w:numPr>
        <w:autoSpaceDE w:val="0"/>
        <w:autoSpaceDN w:val="0"/>
        <w:adjustRightInd w:val="0"/>
        <w:spacing w:after="120"/>
        <w:rPr>
          <w:rFonts w:cs="Arial"/>
          <w:color w:val="191919"/>
        </w:rPr>
      </w:pPr>
      <w:r w:rsidRPr="00FF0CF7">
        <w:rPr>
          <w:rFonts w:cs="Arial"/>
          <w:color w:val="191919"/>
        </w:rPr>
        <w:t>aspirations</w:t>
      </w:r>
      <w:r w:rsidR="00440DD6">
        <w:rPr>
          <w:rFonts w:cs="Arial"/>
          <w:color w:val="191919"/>
        </w:rPr>
        <w:t>,</w:t>
      </w:r>
    </w:p>
    <w:p w14:paraId="5CA3B6C9" w14:textId="304D1CB1" w:rsidR="003B7B6D" w:rsidRPr="00FF0CF7" w:rsidRDefault="003B7B6D" w:rsidP="00C405AD">
      <w:pPr>
        <w:numPr>
          <w:ilvl w:val="0"/>
          <w:numId w:val="26"/>
        </w:numPr>
        <w:autoSpaceDE w:val="0"/>
        <w:autoSpaceDN w:val="0"/>
        <w:adjustRightInd w:val="0"/>
        <w:spacing w:after="120"/>
        <w:rPr>
          <w:rFonts w:cs="Arial"/>
          <w:color w:val="191919"/>
        </w:rPr>
      </w:pPr>
      <w:r w:rsidRPr="00FF0CF7">
        <w:rPr>
          <w:rFonts w:cs="Arial"/>
          <w:color w:val="191919"/>
        </w:rPr>
        <w:t>strengths</w:t>
      </w:r>
      <w:r w:rsidR="00440DD6">
        <w:rPr>
          <w:rFonts w:cs="Arial"/>
          <w:color w:val="191919"/>
        </w:rPr>
        <w:t>, and</w:t>
      </w:r>
    </w:p>
    <w:p w14:paraId="0FA82480" w14:textId="77777777" w:rsidR="003B7B6D" w:rsidRPr="00FF0CF7" w:rsidRDefault="003B7B6D" w:rsidP="00C405AD">
      <w:pPr>
        <w:numPr>
          <w:ilvl w:val="0"/>
          <w:numId w:val="26"/>
        </w:numPr>
        <w:autoSpaceDE w:val="0"/>
        <w:autoSpaceDN w:val="0"/>
        <w:adjustRightInd w:val="0"/>
        <w:rPr>
          <w:rFonts w:cs="Arial"/>
          <w:color w:val="191919"/>
        </w:rPr>
      </w:pPr>
      <w:proofErr w:type="gramStart"/>
      <w:r w:rsidRPr="00FF0CF7">
        <w:rPr>
          <w:rFonts w:cs="Arial"/>
          <w:color w:val="191919"/>
        </w:rPr>
        <w:lastRenderedPageBreak/>
        <w:t>learning</w:t>
      </w:r>
      <w:proofErr w:type="gramEnd"/>
      <w:r w:rsidRPr="00FF0CF7">
        <w:rPr>
          <w:rFonts w:cs="Arial"/>
          <w:color w:val="191919"/>
        </w:rPr>
        <w:t xml:space="preserve"> styles and needs.</w:t>
      </w:r>
    </w:p>
    <w:p w14:paraId="408CF00F" w14:textId="77777777" w:rsidR="003B7B6D" w:rsidRPr="00FF0CF7" w:rsidRDefault="003B7B6D" w:rsidP="003B7B6D">
      <w:pPr>
        <w:autoSpaceDE w:val="0"/>
        <w:autoSpaceDN w:val="0"/>
        <w:adjustRightInd w:val="0"/>
        <w:rPr>
          <w:rFonts w:cs="Arial"/>
          <w:color w:val="191919"/>
        </w:rPr>
      </w:pPr>
    </w:p>
    <w:p w14:paraId="79E233B5" w14:textId="77777777" w:rsidR="003B7B6D" w:rsidRPr="00FF0CF7" w:rsidRDefault="003B7B6D" w:rsidP="003B7B6D">
      <w:pPr>
        <w:autoSpaceDE w:val="0"/>
        <w:autoSpaceDN w:val="0"/>
        <w:adjustRightInd w:val="0"/>
        <w:rPr>
          <w:rFonts w:cs="Arial"/>
          <w:color w:val="191919"/>
        </w:rPr>
      </w:pPr>
      <w:r>
        <w:rPr>
          <w:rFonts w:cs="Arial"/>
          <w:color w:val="191919"/>
        </w:rPr>
        <w:t>They can provide</w:t>
      </w:r>
      <w:r w:rsidRPr="00FF0CF7">
        <w:rPr>
          <w:rFonts w:cs="Arial"/>
          <w:color w:val="191919"/>
        </w:rPr>
        <w:t xml:space="preserve"> other information that helps the team to avoid potential problems with their children.</w:t>
      </w:r>
    </w:p>
    <w:p w14:paraId="75E692CC" w14:textId="77777777" w:rsidR="003B7B6D" w:rsidRPr="00FF0CF7" w:rsidRDefault="003B7B6D" w:rsidP="003B7B6D">
      <w:pPr>
        <w:autoSpaceDE w:val="0"/>
        <w:autoSpaceDN w:val="0"/>
        <w:adjustRightInd w:val="0"/>
        <w:rPr>
          <w:rFonts w:cs="Arial"/>
          <w:color w:val="191919"/>
        </w:rPr>
      </w:pPr>
    </w:p>
    <w:p w14:paraId="299A999E" w14:textId="667B3C04" w:rsidR="003B7B6D" w:rsidRDefault="003B7B6D" w:rsidP="003B7B6D">
      <w:pPr>
        <w:autoSpaceDE w:val="0"/>
        <w:autoSpaceDN w:val="0"/>
        <w:adjustRightInd w:val="0"/>
        <w:rPr>
          <w:rFonts w:cs="Arial"/>
          <w:color w:val="191919"/>
        </w:rPr>
      </w:pPr>
      <w:r w:rsidRPr="00FF0CF7">
        <w:rPr>
          <w:rFonts w:cs="Arial"/>
          <w:color w:val="191919"/>
        </w:rPr>
        <w:t>Parents</w:t>
      </w:r>
      <w:r>
        <w:rPr>
          <w:rFonts w:cs="Arial"/>
          <w:color w:val="191919"/>
        </w:rPr>
        <w:t>/guardians/care-givers</w:t>
      </w:r>
      <w:r w:rsidRPr="00FF0CF7">
        <w:rPr>
          <w:rFonts w:cs="Arial"/>
          <w:color w:val="191919"/>
        </w:rPr>
        <w:t xml:space="preserve"> can provide information that is not often observed at school. They have </w:t>
      </w:r>
      <w:r>
        <w:rPr>
          <w:rFonts w:cs="Arial"/>
          <w:color w:val="191919"/>
        </w:rPr>
        <w:t>the</w:t>
      </w:r>
      <w:r w:rsidRPr="00FF0CF7">
        <w:rPr>
          <w:rFonts w:cs="Arial"/>
          <w:color w:val="191919"/>
        </w:rPr>
        <w:t xml:space="preserve"> role of supporting their child</w:t>
      </w:r>
      <w:r>
        <w:rPr>
          <w:rFonts w:cs="Arial"/>
          <w:color w:val="191919"/>
        </w:rPr>
        <w:t>ren</w:t>
      </w:r>
      <w:r w:rsidRPr="00FF0CF7">
        <w:rPr>
          <w:rFonts w:cs="Arial"/>
          <w:color w:val="191919"/>
        </w:rPr>
        <w:t>’s attempts to reach targeted learning outcomes by reinforcing at home some of the activities carried out at school. They can also give feedback on their children’s progress and advocate for their children.</w:t>
      </w:r>
    </w:p>
    <w:p w14:paraId="20BA4F41" w14:textId="77777777" w:rsidR="003B7B6D" w:rsidRPr="00FF0CF7" w:rsidRDefault="003B7B6D" w:rsidP="003B7B6D">
      <w:pPr>
        <w:autoSpaceDE w:val="0"/>
        <w:autoSpaceDN w:val="0"/>
        <w:adjustRightInd w:val="0"/>
        <w:rPr>
          <w:rFonts w:cs="Arial"/>
          <w:color w:val="191919"/>
        </w:rPr>
      </w:pPr>
    </w:p>
    <w:p w14:paraId="2B03FF77" w14:textId="77777777" w:rsidR="003B7B6D" w:rsidRPr="00FF0CF7" w:rsidRDefault="003B7B6D" w:rsidP="003B7B6D">
      <w:pPr>
        <w:pStyle w:val="Heading3"/>
      </w:pPr>
      <w:r w:rsidRPr="00FF0CF7">
        <w:t>Teachers</w:t>
      </w:r>
    </w:p>
    <w:p w14:paraId="536C537E" w14:textId="77777777" w:rsidR="003B7B6D" w:rsidRPr="00FF0CF7" w:rsidRDefault="003B7B6D" w:rsidP="003B7B6D">
      <w:pPr>
        <w:autoSpaceDE w:val="0"/>
        <w:autoSpaceDN w:val="0"/>
        <w:adjustRightInd w:val="0"/>
        <w:spacing w:after="120"/>
        <w:rPr>
          <w:rFonts w:cs="Arial"/>
          <w:color w:val="191919"/>
        </w:rPr>
      </w:pPr>
      <w:r w:rsidRPr="00FF0CF7">
        <w:rPr>
          <w:rFonts w:cs="Arial"/>
          <w:color w:val="191919"/>
        </w:rPr>
        <w:t xml:space="preserve">Teachers have the legal responsibility of teaching all </w:t>
      </w:r>
      <w:r>
        <w:rPr>
          <w:rFonts w:cs="Arial"/>
          <w:color w:val="191919"/>
        </w:rPr>
        <w:t>learners</w:t>
      </w:r>
      <w:r w:rsidRPr="00FF0CF7">
        <w:rPr>
          <w:rFonts w:cs="Arial"/>
          <w:color w:val="191919"/>
        </w:rPr>
        <w:t xml:space="preserve"> and helping them achieve the curricula outcomes. In the IEP process they play a role in providing information about the </w:t>
      </w:r>
      <w:r>
        <w:rPr>
          <w:rFonts w:cs="Arial"/>
          <w:color w:val="191919"/>
        </w:rPr>
        <w:t>learner</w:t>
      </w:r>
      <w:r w:rsidRPr="00FF0CF7">
        <w:rPr>
          <w:rFonts w:cs="Arial"/>
          <w:color w:val="191919"/>
        </w:rPr>
        <w:t xml:space="preserve">. They can provide information about the </w:t>
      </w:r>
      <w:r>
        <w:rPr>
          <w:rFonts w:cs="Arial"/>
          <w:color w:val="191919"/>
        </w:rPr>
        <w:t>learner</w:t>
      </w:r>
      <w:r w:rsidRPr="00FF0CF7">
        <w:rPr>
          <w:rFonts w:cs="Arial"/>
          <w:color w:val="191919"/>
        </w:rPr>
        <w:t>’s:</w:t>
      </w:r>
    </w:p>
    <w:p w14:paraId="7DCBEBC0" w14:textId="0FBA2889" w:rsidR="003B7B6D" w:rsidRPr="00FF0CF7" w:rsidRDefault="003B7B6D" w:rsidP="00C405AD">
      <w:pPr>
        <w:numPr>
          <w:ilvl w:val="0"/>
          <w:numId w:val="27"/>
        </w:numPr>
        <w:autoSpaceDE w:val="0"/>
        <w:autoSpaceDN w:val="0"/>
        <w:adjustRightInd w:val="0"/>
        <w:spacing w:after="120"/>
        <w:rPr>
          <w:rFonts w:cs="Arial"/>
          <w:color w:val="000000"/>
        </w:rPr>
      </w:pPr>
      <w:r w:rsidRPr="00FF0CF7">
        <w:rPr>
          <w:rFonts w:cs="Arial"/>
          <w:color w:val="000000"/>
        </w:rPr>
        <w:t>strengths/needs</w:t>
      </w:r>
      <w:r w:rsidR="00440DD6">
        <w:rPr>
          <w:rFonts w:cs="Arial"/>
          <w:color w:val="000000"/>
        </w:rPr>
        <w:t>,</w:t>
      </w:r>
    </w:p>
    <w:p w14:paraId="132022EF" w14:textId="087ED853" w:rsidR="003B7B6D" w:rsidRPr="00FF0CF7" w:rsidRDefault="003B7B6D" w:rsidP="00C405AD">
      <w:pPr>
        <w:numPr>
          <w:ilvl w:val="0"/>
          <w:numId w:val="27"/>
        </w:numPr>
        <w:autoSpaceDE w:val="0"/>
        <w:autoSpaceDN w:val="0"/>
        <w:adjustRightInd w:val="0"/>
        <w:spacing w:after="120"/>
        <w:rPr>
          <w:rFonts w:cs="Arial"/>
          <w:color w:val="000000"/>
        </w:rPr>
      </w:pPr>
      <w:r w:rsidRPr="00FF0CF7">
        <w:rPr>
          <w:rFonts w:cs="Arial"/>
          <w:color w:val="000000"/>
        </w:rPr>
        <w:t>interests</w:t>
      </w:r>
      <w:r w:rsidR="00440DD6">
        <w:rPr>
          <w:rFonts w:cs="Arial"/>
          <w:color w:val="000000"/>
        </w:rPr>
        <w:t>,</w:t>
      </w:r>
    </w:p>
    <w:p w14:paraId="52E8D9CE" w14:textId="29BBA7D0" w:rsidR="003B7B6D" w:rsidRPr="00FF0CF7" w:rsidRDefault="003B7B6D" w:rsidP="00C405AD">
      <w:pPr>
        <w:numPr>
          <w:ilvl w:val="0"/>
          <w:numId w:val="27"/>
        </w:numPr>
        <w:autoSpaceDE w:val="0"/>
        <w:autoSpaceDN w:val="0"/>
        <w:adjustRightInd w:val="0"/>
        <w:spacing w:after="120"/>
        <w:rPr>
          <w:rFonts w:cs="Arial"/>
          <w:color w:val="000000"/>
        </w:rPr>
      </w:pPr>
      <w:r w:rsidRPr="00FF0CF7">
        <w:rPr>
          <w:rFonts w:cs="Arial"/>
          <w:color w:val="000000"/>
        </w:rPr>
        <w:t>specific difficulties in different learning areas</w:t>
      </w:r>
      <w:r w:rsidR="00440DD6">
        <w:rPr>
          <w:rFonts w:cs="Arial"/>
          <w:color w:val="000000"/>
        </w:rPr>
        <w:t>, and</w:t>
      </w:r>
    </w:p>
    <w:p w14:paraId="49F88967" w14:textId="77777777" w:rsidR="003B7B6D" w:rsidRPr="00FF0CF7" w:rsidRDefault="003B7B6D" w:rsidP="00C405AD">
      <w:pPr>
        <w:numPr>
          <w:ilvl w:val="0"/>
          <w:numId w:val="27"/>
        </w:numPr>
        <w:autoSpaceDE w:val="0"/>
        <w:autoSpaceDN w:val="0"/>
        <w:adjustRightInd w:val="0"/>
        <w:rPr>
          <w:rFonts w:cs="Arial"/>
          <w:color w:val="000000"/>
        </w:rPr>
      </w:pPr>
      <w:proofErr w:type="gramStart"/>
      <w:r w:rsidRPr="00FF0CF7">
        <w:rPr>
          <w:rFonts w:cs="Arial"/>
          <w:color w:val="000000"/>
        </w:rPr>
        <w:t>teaching</w:t>
      </w:r>
      <w:proofErr w:type="gramEnd"/>
      <w:r w:rsidRPr="00FF0CF7">
        <w:rPr>
          <w:rFonts w:cs="Arial"/>
          <w:color w:val="000000"/>
        </w:rPr>
        <w:t xml:space="preserve"> and assessment strategies that the </w:t>
      </w:r>
      <w:r>
        <w:rPr>
          <w:rFonts w:cs="Arial"/>
          <w:color w:val="000000"/>
        </w:rPr>
        <w:t>learner</w:t>
      </w:r>
      <w:r w:rsidRPr="00FF0CF7">
        <w:rPr>
          <w:rFonts w:cs="Arial"/>
          <w:color w:val="000000"/>
        </w:rPr>
        <w:t xml:space="preserve"> responds to, etc.</w:t>
      </w:r>
    </w:p>
    <w:p w14:paraId="5EBC1EE4" w14:textId="77777777" w:rsidR="003B7B6D" w:rsidRPr="00FF0CF7" w:rsidRDefault="003B7B6D" w:rsidP="003B7B6D">
      <w:pPr>
        <w:autoSpaceDE w:val="0"/>
        <w:autoSpaceDN w:val="0"/>
        <w:adjustRightInd w:val="0"/>
        <w:rPr>
          <w:rFonts w:cs="Arial"/>
          <w:color w:val="000000"/>
        </w:rPr>
      </w:pPr>
    </w:p>
    <w:p w14:paraId="71F9EEEF" w14:textId="0E914EBC" w:rsidR="003B7B6D" w:rsidRDefault="003B7B6D" w:rsidP="003B7B6D">
      <w:pPr>
        <w:autoSpaceDE w:val="0"/>
        <w:autoSpaceDN w:val="0"/>
        <w:adjustRightInd w:val="0"/>
        <w:rPr>
          <w:rFonts w:cs="Arial"/>
          <w:b/>
          <w:bCs/>
          <w:color w:val="191919"/>
        </w:rPr>
      </w:pPr>
      <w:r w:rsidRPr="00FF0CF7">
        <w:rPr>
          <w:rFonts w:cs="Arial"/>
          <w:color w:val="000000"/>
        </w:rPr>
        <w:t xml:space="preserve">Teachers also provide details about previous educational interventions and how the </w:t>
      </w:r>
      <w:r>
        <w:rPr>
          <w:rFonts w:cs="Arial"/>
          <w:color w:val="000000"/>
        </w:rPr>
        <w:t>learner</w:t>
      </w:r>
      <w:r w:rsidRPr="00FF0CF7">
        <w:rPr>
          <w:rFonts w:cs="Arial"/>
          <w:color w:val="000000"/>
        </w:rPr>
        <w:t xml:space="preserve"> responded to these interventions. From teachers the team can get information on how the </w:t>
      </w:r>
      <w:r>
        <w:rPr>
          <w:rFonts w:cs="Arial"/>
          <w:color w:val="000000"/>
        </w:rPr>
        <w:t>learner</w:t>
      </w:r>
      <w:r w:rsidRPr="00FF0CF7">
        <w:rPr>
          <w:rFonts w:cs="Arial"/>
          <w:color w:val="000000"/>
        </w:rPr>
        <w:t xml:space="preserve"> performs in relation to other </w:t>
      </w:r>
      <w:r>
        <w:rPr>
          <w:rFonts w:cs="Arial"/>
          <w:color w:val="000000"/>
        </w:rPr>
        <w:t>learner</w:t>
      </w:r>
      <w:r w:rsidRPr="00FF0CF7">
        <w:rPr>
          <w:rFonts w:cs="Arial"/>
          <w:color w:val="000000"/>
        </w:rPr>
        <w:t>s of the same age/class,</w:t>
      </w:r>
      <w:r w:rsidRPr="00FF0CF7">
        <w:rPr>
          <w:rStyle w:val="FootnoteReference"/>
          <w:rFonts w:cs="Arial"/>
          <w:color w:val="000000"/>
        </w:rPr>
        <w:footnoteReference w:id="2"/>
      </w:r>
      <w:r w:rsidRPr="00FF0CF7">
        <w:rPr>
          <w:rFonts w:cs="Arial"/>
          <w:color w:val="000000"/>
        </w:rPr>
        <w:t xml:space="preserve"> and school records on the </w:t>
      </w:r>
      <w:r>
        <w:rPr>
          <w:rFonts w:cs="Arial"/>
          <w:color w:val="000000"/>
        </w:rPr>
        <w:t>learner</w:t>
      </w:r>
      <w:r w:rsidRPr="00FF0CF7">
        <w:rPr>
          <w:rFonts w:cs="Arial"/>
          <w:color w:val="000000"/>
        </w:rPr>
        <w:t xml:space="preserve">’s educational history. Teachers play a role in implementing and reviewing the IEP. </w:t>
      </w:r>
      <w:r w:rsidRPr="00FF0CF7">
        <w:rPr>
          <w:rFonts w:cs="Arial"/>
        </w:rPr>
        <w:t xml:space="preserve">They have a role of endorsing IEP decisions, because eventually they are the ones who have a legal responsibility of teaching, assessing and reporting on the </w:t>
      </w:r>
      <w:r>
        <w:rPr>
          <w:rFonts w:cs="Arial"/>
        </w:rPr>
        <w:t>learner</w:t>
      </w:r>
      <w:r w:rsidRPr="00FF0CF7">
        <w:rPr>
          <w:rFonts w:cs="Arial"/>
        </w:rPr>
        <w:t>’s progress.</w:t>
      </w:r>
      <w:r w:rsidRPr="00FF0CF7">
        <w:rPr>
          <w:rFonts w:cs="Arial"/>
          <w:b/>
          <w:bCs/>
          <w:color w:val="191919"/>
        </w:rPr>
        <w:t xml:space="preserve"> </w:t>
      </w:r>
    </w:p>
    <w:p w14:paraId="77862E6D" w14:textId="77777777" w:rsidR="003B7B6D" w:rsidRPr="00FF0CF7" w:rsidRDefault="003B7B6D" w:rsidP="003B7B6D">
      <w:pPr>
        <w:autoSpaceDE w:val="0"/>
        <w:autoSpaceDN w:val="0"/>
        <w:adjustRightInd w:val="0"/>
        <w:rPr>
          <w:rFonts w:cs="Arial"/>
          <w:color w:val="000000"/>
        </w:rPr>
      </w:pPr>
    </w:p>
    <w:p w14:paraId="1C504C6D" w14:textId="77777777" w:rsidR="003B7B6D" w:rsidRPr="00FF0CF7" w:rsidRDefault="003B7B6D" w:rsidP="003B7B6D">
      <w:pPr>
        <w:pStyle w:val="Heading3"/>
      </w:pPr>
      <w:r w:rsidRPr="00FF0CF7">
        <w:t>IEP co-ordinator</w:t>
      </w:r>
    </w:p>
    <w:p w14:paraId="4F909FFA" w14:textId="77777777" w:rsidR="003B7B6D" w:rsidRPr="00FF0CF7" w:rsidRDefault="003B7B6D" w:rsidP="003B7B6D">
      <w:pPr>
        <w:autoSpaceDE w:val="0"/>
        <w:autoSpaceDN w:val="0"/>
        <w:adjustRightInd w:val="0"/>
        <w:spacing w:after="120"/>
        <w:rPr>
          <w:rFonts w:cs="Arial"/>
          <w:color w:val="191919"/>
        </w:rPr>
      </w:pPr>
      <w:r w:rsidRPr="00FF0CF7">
        <w:rPr>
          <w:rFonts w:cs="Arial"/>
          <w:color w:val="191919"/>
        </w:rPr>
        <w:t>The IEP co-ordinator (</w:t>
      </w:r>
      <w:r>
        <w:rPr>
          <w:rFonts w:cs="Arial"/>
          <w:color w:val="191919"/>
        </w:rPr>
        <w:t xml:space="preserve">for example, the school inclusive education co-ordinator, </w:t>
      </w:r>
      <w:proofErr w:type="spellStart"/>
      <w:r>
        <w:rPr>
          <w:rFonts w:cs="Arial"/>
          <w:color w:val="191919"/>
        </w:rPr>
        <w:t>IECo</w:t>
      </w:r>
      <w:proofErr w:type="spellEnd"/>
      <w:r>
        <w:rPr>
          <w:rFonts w:cs="Arial"/>
          <w:color w:val="191919"/>
        </w:rPr>
        <w:t xml:space="preserve">), </w:t>
      </w:r>
      <w:r w:rsidRPr="00FF0CF7">
        <w:rPr>
          <w:rFonts w:cs="Arial"/>
          <w:color w:val="191919"/>
        </w:rPr>
        <w:t>or whatever the person is called in each context) oversees the work of the team. Their role includes:</w:t>
      </w:r>
    </w:p>
    <w:p w14:paraId="7A56245D" w14:textId="6A17757C"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t>co-ordinating the development of the IEP</w:t>
      </w:r>
      <w:r w:rsidR="00440DD6">
        <w:rPr>
          <w:rFonts w:cs="Arial"/>
          <w:color w:val="191919"/>
        </w:rPr>
        <w:t>,</w:t>
      </w:r>
    </w:p>
    <w:p w14:paraId="55BE0F3A" w14:textId="0C687EB9"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t>co-ordinating the ongoing IEP implementation, review and revision</w:t>
      </w:r>
      <w:r w:rsidR="00440DD6">
        <w:rPr>
          <w:rFonts w:cs="Arial"/>
          <w:color w:val="191919"/>
        </w:rPr>
        <w:t>,</w:t>
      </w:r>
    </w:p>
    <w:p w14:paraId="775AFF41" w14:textId="5C85058A"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lastRenderedPageBreak/>
        <w:t xml:space="preserve">ensuring that a process to monitor </w:t>
      </w:r>
      <w:r>
        <w:rPr>
          <w:rFonts w:cs="Arial"/>
          <w:color w:val="191919"/>
        </w:rPr>
        <w:t>learner</w:t>
      </w:r>
      <w:r w:rsidRPr="00FF0CF7">
        <w:rPr>
          <w:rFonts w:cs="Arial"/>
          <w:color w:val="191919"/>
        </w:rPr>
        <w:t xml:space="preserve"> progress and achievement is established</w:t>
      </w:r>
      <w:r w:rsidR="00440DD6">
        <w:rPr>
          <w:rFonts w:cs="Arial"/>
          <w:color w:val="191919"/>
        </w:rPr>
        <w:t>,</w:t>
      </w:r>
    </w:p>
    <w:p w14:paraId="78FF62FC" w14:textId="078E7779"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t>facilitating group decision</w:t>
      </w:r>
      <w:r>
        <w:rPr>
          <w:rFonts w:cs="Arial"/>
          <w:color w:val="191919"/>
        </w:rPr>
        <w:t>-</w:t>
      </w:r>
      <w:r w:rsidRPr="00FF0CF7">
        <w:rPr>
          <w:rFonts w:cs="Arial"/>
          <w:color w:val="191919"/>
        </w:rPr>
        <w:t>making</w:t>
      </w:r>
      <w:r w:rsidR="00440DD6">
        <w:rPr>
          <w:rFonts w:cs="Arial"/>
          <w:color w:val="191919"/>
        </w:rPr>
        <w:t>,</w:t>
      </w:r>
    </w:p>
    <w:p w14:paraId="78855FD8" w14:textId="6FD0368B"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t>co-ordinating communication among team members</w:t>
      </w:r>
      <w:r w:rsidR="00440DD6">
        <w:rPr>
          <w:rFonts w:cs="Arial"/>
          <w:color w:val="191919"/>
        </w:rPr>
        <w:t>,</w:t>
      </w:r>
    </w:p>
    <w:p w14:paraId="2FBADCE1" w14:textId="47399AAC"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t>organi</w:t>
      </w:r>
      <w:r>
        <w:rPr>
          <w:rFonts w:cs="Arial"/>
          <w:color w:val="191919"/>
        </w:rPr>
        <w:t>s</w:t>
      </w:r>
      <w:r w:rsidRPr="00FF0CF7">
        <w:rPr>
          <w:rFonts w:cs="Arial"/>
          <w:color w:val="191919"/>
        </w:rPr>
        <w:t xml:space="preserve">ing, chairing and facilitating </w:t>
      </w:r>
      <w:r>
        <w:rPr>
          <w:rFonts w:cs="Arial"/>
          <w:color w:val="191919"/>
        </w:rPr>
        <w:t>learner</w:t>
      </w:r>
      <w:r w:rsidRPr="00FF0CF7">
        <w:rPr>
          <w:rFonts w:cs="Arial"/>
          <w:color w:val="191919"/>
        </w:rPr>
        <w:t>-specific planning meetings</w:t>
      </w:r>
      <w:r w:rsidR="00440DD6">
        <w:rPr>
          <w:rFonts w:cs="Arial"/>
          <w:color w:val="191919"/>
        </w:rPr>
        <w:t>,</w:t>
      </w:r>
    </w:p>
    <w:p w14:paraId="2EB85D82" w14:textId="0D1AE856" w:rsidR="003B7B6D" w:rsidRPr="00FF0CF7" w:rsidRDefault="003B7B6D" w:rsidP="00C405AD">
      <w:pPr>
        <w:numPr>
          <w:ilvl w:val="0"/>
          <w:numId w:val="28"/>
        </w:numPr>
        <w:autoSpaceDE w:val="0"/>
        <w:autoSpaceDN w:val="0"/>
        <w:adjustRightInd w:val="0"/>
        <w:spacing w:after="120"/>
        <w:rPr>
          <w:rFonts w:cs="Arial"/>
          <w:color w:val="191919"/>
        </w:rPr>
      </w:pPr>
      <w:r w:rsidRPr="00FF0CF7">
        <w:rPr>
          <w:rFonts w:cs="Arial"/>
          <w:color w:val="191919"/>
        </w:rPr>
        <w:t>manag</w:t>
      </w:r>
      <w:r w:rsidR="00440DD6">
        <w:rPr>
          <w:rFonts w:cs="Arial"/>
          <w:color w:val="191919"/>
        </w:rPr>
        <w:t>ing the meeting process such as;</w:t>
      </w:r>
      <w:r w:rsidRPr="00FF0CF7">
        <w:rPr>
          <w:rFonts w:cs="Arial"/>
          <w:color w:val="191919"/>
        </w:rPr>
        <w:t xml:space="preserve"> </w:t>
      </w:r>
    </w:p>
    <w:p w14:paraId="71E81FC9" w14:textId="4FCE6E78" w:rsidR="003B7B6D" w:rsidRPr="00FF0CF7" w:rsidRDefault="003B7B6D" w:rsidP="00440DD6">
      <w:pPr>
        <w:numPr>
          <w:ilvl w:val="1"/>
          <w:numId w:val="24"/>
        </w:numPr>
        <w:tabs>
          <w:tab w:val="clear" w:pos="1440"/>
          <w:tab w:val="num" w:pos="851"/>
        </w:tabs>
        <w:autoSpaceDE w:val="0"/>
        <w:autoSpaceDN w:val="0"/>
        <w:adjustRightInd w:val="0"/>
        <w:spacing w:after="120"/>
        <w:ind w:left="851" w:hanging="425"/>
        <w:rPr>
          <w:rFonts w:cs="Arial"/>
          <w:color w:val="191919"/>
        </w:rPr>
      </w:pPr>
      <w:r w:rsidRPr="00FF0CF7">
        <w:rPr>
          <w:rFonts w:cs="Arial"/>
          <w:color w:val="191919"/>
        </w:rPr>
        <w:t>preparing and distributing a writte</w:t>
      </w:r>
      <w:r w:rsidR="00440DD6">
        <w:rPr>
          <w:rFonts w:cs="Arial"/>
          <w:color w:val="191919"/>
        </w:rPr>
        <w:t xml:space="preserve">n and timed agenda prior to the </w:t>
      </w:r>
      <w:r w:rsidRPr="00FF0CF7">
        <w:rPr>
          <w:rFonts w:cs="Arial"/>
          <w:color w:val="191919"/>
        </w:rPr>
        <w:t>meeting</w:t>
      </w:r>
    </w:p>
    <w:p w14:paraId="711860DF" w14:textId="23755CB0" w:rsidR="003B7B6D" w:rsidRPr="00FF0CF7" w:rsidRDefault="003B7B6D" w:rsidP="00C405AD">
      <w:pPr>
        <w:numPr>
          <w:ilvl w:val="1"/>
          <w:numId w:val="24"/>
        </w:numPr>
        <w:tabs>
          <w:tab w:val="clear" w:pos="1440"/>
          <w:tab w:val="num" w:pos="851"/>
        </w:tabs>
        <w:autoSpaceDE w:val="0"/>
        <w:autoSpaceDN w:val="0"/>
        <w:adjustRightInd w:val="0"/>
        <w:spacing w:after="120"/>
        <w:ind w:left="851" w:hanging="425"/>
        <w:rPr>
          <w:rFonts w:cs="Arial"/>
          <w:color w:val="191919"/>
        </w:rPr>
      </w:pPr>
      <w:r w:rsidRPr="00FF0CF7">
        <w:rPr>
          <w:rFonts w:cs="Arial"/>
          <w:color w:val="191919"/>
        </w:rPr>
        <w:t>ensuring meeting minutes are kept and distributed to team members on time</w:t>
      </w:r>
    </w:p>
    <w:p w14:paraId="4F4938C8" w14:textId="6871858E" w:rsidR="003B7B6D" w:rsidRPr="00FF0CF7" w:rsidRDefault="003B7B6D" w:rsidP="00C405AD">
      <w:pPr>
        <w:numPr>
          <w:ilvl w:val="1"/>
          <w:numId w:val="24"/>
        </w:numPr>
        <w:tabs>
          <w:tab w:val="clear" w:pos="1440"/>
          <w:tab w:val="num" w:pos="851"/>
        </w:tabs>
        <w:autoSpaceDE w:val="0"/>
        <w:autoSpaceDN w:val="0"/>
        <w:adjustRightInd w:val="0"/>
        <w:spacing w:after="120"/>
        <w:ind w:hanging="1014"/>
        <w:rPr>
          <w:rFonts w:cs="Arial"/>
          <w:color w:val="191919"/>
        </w:rPr>
      </w:pPr>
      <w:r w:rsidRPr="00FF0CF7">
        <w:rPr>
          <w:rFonts w:cs="Arial"/>
          <w:color w:val="191919"/>
        </w:rPr>
        <w:t>documenting and distributing revisions of the IEP</w:t>
      </w:r>
    </w:p>
    <w:p w14:paraId="47142E8B" w14:textId="16A6C423" w:rsidR="003B7B6D" w:rsidRDefault="003B7B6D" w:rsidP="00C405AD">
      <w:pPr>
        <w:numPr>
          <w:ilvl w:val="1"/>
          <w:numId w:val="24"/>
        </w:numPr>
        <w:tabs>
          <w:tab w:val="clear" w:pos="1440"/>
          <w:tab w:val="num" w:pos="851"/>
        </w:tabs>
        <w:autoSpaceDE w:val="0"/>
        <w:autoSpaceDN w:val="0"/>
        <w:adjustRightInd w:val="0"/>
        <w:ind w:hanging="1014"/>
        <w:rPr>
          <w:rFonts w:cs="Arial"/>
          <w:color w:val="191919"/>
        </w:rPr>
      </w:pPr>
      <w:r w:rsidRPr="00FF0CF7">
        <w:rPr>
          <w:rFonts w:cs="Arial"/>
          <w:color w:val="191919"/>
        </w:rPr>
        <w:t>initiating and maintaining contact with</w:t>
      </w:r>
      <w:r w:rsidR="00440DD6">
        <w:rPr>
          <w:rFonts w:cs="Arial"/>
          <w:color w:val="191919"/>
        </w:rPr>
        <w:t xml:space="preserve"> external agencies, as required</w:t>
      </w:r>
    </w:p>
    <w:p w14:paraId="64956B59" w14:textId="77777777" w:rsidR="003B7B6D" w:rsidRPr="00FF0CF7" w:rsidRDefault="003B7B6D" w:rsidP="003B7B6D">
      <w:pPr>
        <w:autoSpaceDE w:val="0"/>
        <w:autoSpaceDN w:val="0"/>
        <w:adjustRightInd w:val="0"/>
        <w:ind w:left="1440"/>
        <w:rPr>
          <w:rFonts w:cs="Arial"/>
          <w:color w:val="191919"/>
        </w:rPr>
      </w:pPr>
    </w:p>
    <w:p w14:paraId="6C4A54D3" w14:textId="77777777" w:rsidR="003B7B6D" w:rsidRPr="00FF0CF7" w:rsidRDefault="003B7B6D" w:rsidP="003B7B6D">
      <w:pPr>
        <w:pStyle w:val="Heading3"/>
      </w:pPr>
      <w:r w:rsidRPr="00FF0CF7">
        <w:t>Other professionals</w:t>
      </w:r>
    </w:p>
    <w:p w14:paraId="7AA503AE" w14:textId="77777777" w:rsidR="003B7B6D" w:rsidRPr="00FF0CF7" w:rsidRDefault="003B7B6D" w:rsidP="003B7B6D">
      <w:pPr>
        <w:autoSpaceDE w:val="0"/>
        <w:autoSpaceDN w:val="0"/>
        <w:adjustRightInd w:val="0"/>
        <w:spacing w:after="120"/>
        <w:rPr>
          <w:rFonts w:cs="Arial"/>
          <w:color w:val="000000"/>
        </w:rPr>
      </w:pPr>
      <w:r w:rsidRPr="00FF0CF7">
        <w:rPr>
          <w:rFonts w:cs="Arial"/>
          <w:color w:val="000000"/>
        </w:rPr>
        <w:t xml:space="preserve">Other professionals can form part of the IEP team, depending on the nature of support required by the </w:t>
      </w:r>
      <w:r>
        <w:rPr>
          <w:rFonts w:cs="Arial"/>
          <w:color w:val="000000"/>
        </w:rPr>
        <w:t>learner</w:t>
      </w:r>
      <w:r w:rsidRPr="00FF0CF7">
        <w:rPr>
          <w:rFonts w:cs="Arial"/>
          <w:color w:val="000000"/>
        </w:rPr>
        <w:t>. Other professionals might include:</w:t>
      </w:r>
    </w:p>
    <w:p w14:paraId="2CEA48B8" w14:textId="77777777" w:rsidR="003B7B6D" w:rsidRDefault="003B7B6D" w:rsidP="00C405AD">
      <w:pPr>
        <w:numPr>
          <w:ilvl w:val="0"/>
          <w:numId w:val="29"/>
        </w:numPr>
        <w:autoSpaceDE w:val="0"/>
        <w:autoSpaceDN w:val="0"/>
        <w:adjustRightInd w:val="0"/>
        <w:spacing w:after="120"/>
        <w:rPr>
          <w:rFonts w:cs="Arial"/>
          <w:color w:val="000000"/>
        </w:rPr>
        <w:sectPr w:rsidR="003B7B6D" w:rsidSect="00670ACF">
          <w:type w:val="continuous"/>
          <w:pgSz w:w="11907" w:h="16840" w:code="9"/>
          <w:pgMar w:top="1440" w:right="1440" w:bottom="1440" w:left="1440" w:header="720" w:footer="720" w:gutter="0"/>
          <w:cols w:space="720"/>
          <w:titlePg/>
          <w:rtlGutter/>
          <w:docGrid w:linePitch="360"/>
        </w:sectPr>
      </w:pPr>
    </w:p>
    <w:p w14:paraId="278B331B" w14:textId="7F9FB4DC"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lastRenderedPageBreak/>
        <w:t>speech and language therapist</w:t>
      </w:r>
      <w:r>
        <w:rPr>
          <w:rFonts w:cs="Arial"/>
          <w:color w:val="000000"/>
        </w:rPr>
        <w:t>;</w:t>
      </w:r>
    </w:p>
    <w:p w14:paraId="22346741"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psychologist</w:t>
      </w:r>
      <w:r>
        <w:rPr>
          <w:rFonts w:cs="Arial"/>
          <w:color w:val="000000"/>
        </w:rPr>
        <w:t>;</w:t>
      </w:r>
    </w:p>
    <w:p w14:paraId="4F69F74A"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physiotherapist</w:t>
      </w:r>
      <w:r>
        <w:rPr>
          <w:rFonts w:cs="Arial"/>
          <w:color w:val="000000"/>
        </w:rPr>
        <w:t>;</w:t>
      </w:r>
    </w:p>
    <w:p w14:paraId="2F40A115"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specialist needs teacher</w:t>
      </w:r>
      <w:r>
        <w:rPr>
          <w:rFonts w:cs="Arial"/>
          <w:color w:val="000000"/>
        </w:rPr>
        <w:t>;</w:t>
      </w:r>
    </w:p>
    <w:p w14:paraId="5D707C3E"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social worker</w:t>
      </w:r>
      <w:r>
        <w:rPr>
          <w:rFonts w:cs="Arial"/>
          <w:color w:val="000000"/>
        </w:rPr>
        <w:t>;</w:t>
      </w:r>
    </w:p>
    <w:p w14:paraId="3F5B39A7"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remedial therapist</w:t>
      </w:r>
      <w:r>
        <w:rPr>
          <w:rFonts w:cs="Arial"/>
          <w:color w:val="000000"/>
        </w:rPr>
        <w:t>;</w:t>
      </w:r>
    </w:p>
    <w:p w14:paraId="29BFA16C"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lastRenderedPageBreak/>
        <w:t>special educator</w:t>
      </w:r>
      <w:r>
        <w:rPr>
          <w:rFonts w:cs="Arial"/>
          <w:color w:val="000000"/>
        </w:rPr>
        <w:t>;</w:t>
      </w:r>
    </w:p>
    <w:p w14:paraId="37A07956"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medical staff</w:t>
      </w:r>
      <w:r>
        <w:rPr>
          <w:rFonts w:cs="Arial"/>
          <w:color w:val="000000"/>
        </w:rPr>
        <w:t>;</w:t>
      </w:r>
    </w:p>
    <w:p w14:paraId="225BAE90"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remedial therapist</w:t>
      </w:r>
      <w:r>
        <w:rPr>
          <w:rFonts w:cs="Arial"/>
          <w:color w:val="000000"/>
        </w:rPr>
        <w:t>;</w:t>
      </w:r>
    </w:p>
    <w:p w14:paraId="32448761" w14:textId="77777777" w:rsidR="003B7B6D" w:rsidRPr="00FF0CF7" w:rsidRDefault="003B7B6D" w:rsidP="00C405AD">
      <w:pPr>
        <w:numPr>
          <w:ilvl w:val="0"/>
          <w:numId w:val="29"/>
        </w:numPr>
        <w:autoSpaceDE w:val="0"/>
        <w:autoSpaceDN w:val="0"/>
        <w:adjustRightInd w:val="0"/>
        <w:spacing w:after="120"/>
        <w:rPr>
          <w:rFonts w:cs="Arial"/>
          <w:color w:val="000000"/>
        </w:rPr>
      </w:pPr>
      <w:r w:rsidRPr="00FF0CF7">
        <w:rPr>
          <w:rFonts w:cs="Arial"/>
          <w:color w:val="000000"/>
        </w:rPr>
        <w:t>learning support teacher</w:t>
      </w:r>
      <w:r>
        <w:rPr>
          <w:rFonts w:cs="Arial"/>
          <w:color w:val="000000"/>
        </w:rPr>
        <w:t>;</w:t>
      </w:r>
    </w:p>
    <w:p w14:paraId="0A0A6F81" w14:textId="77777777" w:rsidR="003B7B6D" w:rsidRPr="00FF0CF7" w:rsidRDefault="003B7B6D" w:rsidP="00C405AD">
      <w:pPr>
        <w:numPr>
          <w:ilvl w:val="0"/>
          <w:numId w:val="29"/>
        </w:numPr>
        <w:autoSpaceDE w:val="0"/>
        <w:autoSpaceDN w:val="0"/>
        <w:adjustRightInd w:val="0"/>
        <w:rPr>
          <w:rFonts w:cs="Arial"/>
          <w:color w:val="000000"/>
        </w:rPr>
      </w:pPr>
      <w:r w:rsidRPr="00FF0CF7">
        <w:rPr>
          <w:rFonts w:cs="Arial"/>
          <w:color w:val="000000"/>
        </w:rPr>
        <w:t xml:space="preserve">occupational therapist. </w:t>
      </w:r>
    </w:p>
    <w:p w14:paraId="6A7D6051" w14:textId="77777777" w:rsidR="003B7B6D" w:rsidRDefault="003B7B6D" w:rsidP="003B7B6D">
      <w:pPr>
        <w:autoSpaceDE w:val="0"/>
        <w:autoSpaceDN w:val="0"/>
        <w:adjustRightInd w:val="0"/>
        <w:rPr>
          <w:rFonts w:cs="Arial"/>
          <w:color w:val="000000"/>
        </w:rPr>
        <w:sectPr w:rsidR="003B7B6D" w:rsidSect="003B7B6D">
          <w:type w:val="continuous"/>
          <w:pgSz w:w="11907" w:h="16840" w:code="9"/>
          <w:pgMar w:top="1440" w:right="1440" w:bottom="1440" w:left="1440" w:header="720" w:footer="720" w:gutter="0"/>
          <w:cols w:num="2" w:space="720"/>
          <w:titlePg/>
          <w:rtlGutter/>
          <w:docGrid w:linePitch="360"/>
        </w:sectPr>
      </w:pPr>
    </w:p>
    <w:p w14:paraId="4D64647B" w14:textId="32F48ACB" w:rsidR="003B7B6D" w:rsidRPr="00FF0CF7" w:rsidRDefault="003B7B6D" w:rsidP="003B7B6D">
      <w:pPr>
        <w:autoSpaceDE w:val="0"/>
        <w:autoSpaceDN w:val="0"/>
        <w:adjustRightInd w:val="0"/>
        <w:rPr>
          <w:rFonts w:cs="Arial"/>
          <w:color w:val="000000"/>
        </w:rPr>
      </w:pPr>
    </w:p>
    <w:p w14:paraId="1F6F9A80" w14:textId="77777777" w:rsidR="003B7B6D" w:rsidRPr="00FF0CF7" w:rsidRDefault="003B7B6D" w:rsidP="003B7B6D">
      <w:pPr>
        <w:autoSpaceDE w:val="0"/>
        <w:autoSpaceDN w:val="0"/>
        <w:adjustRightInd w:val="0"/>
        <w:spacing w:after="120"/>
        <w:rPr>
          <w:rFonts w:cs="Arial"/>
          <w:color w:val="000000"/>
        </w:rPr>
      </w:pPr>
      <w:r w:rsidRPr="00FF0CF7">
        <w:rPr>
          <w:rFonts w:cs="Arial"/>
          <w:color w:val="000000"/>
        </w:rPr>
        <w:t xml:space="preserve">These professionals can play a role in assessing and making available additional information on the </w:t>
      </w:r>
      <w:r>
        <w:rPr>
          <w:rFonts w:cs="Arial"/>
          <w:color w:val="000000"/>
        </w:rPr>
        <w:t>learner</w:t>
      </w:r>
      <w:r w:rsidRPr="00FF0CF7">
        <w:rPr>
          <w:rFonts w:cs="Arial"/>
          <w:color w:val="000000"/>
        </w:rPr>
        <w:t>. The information provided by such professionals may include information about:</w:t>
      </w:r>
    </w:p>
    <w:p w14:paraId="1786F5D9" w14:textId="4105F67F" w:rsidR="003B7B6D" w:rsidRPr="00FF0CF7" w:rsidRDefault="003B7B6D" w:rsidP="00C405AD">
      <w:pPr>
        <w:numPr>
          <w:ilvl w:val="0"/>
          <w:numId w:val="30"/>
        </w:numPr>
        <w:autoSpaceDE w:val="0"/>
        <w:autoSpaceDN w:val="0"/>
        <w:adjustRightInd w:val="0"/>
        <w:spacing w:after="120"/>
        <w:rPr>
          <w:rFonts w:cs="Arial"/>
          <w:color w:val="000000"/>
        </w:rPr>
      </w:pPr>
      <w:r w:rsidRPr="00FF0CF7">
        <w:rPr>
          <w:rFonts w:cs="Arial"/>
          <w:color w:val="000000"/>
        </w:rPr>
        <w:t xml:space="preserve">the </w:t>
      </w:r>
      <w:r>
        <w:rPr>
          <w:rFonts w:cs="Arial"/>
        </w:rPr>
        <w:t>learner</w:t>
      </w:r>
      <w:r w:rsidRPr="00FF0CF7">
        <w:rPr>
          <w:rFonts w:cs="Arial"/>
          <w:color w:val="000000"/>
        </w:rPr>
        <w:t>’s medical needs</w:t>
      </w:r>
      <w:r w:rsidR="00440DD6">
        <w:rPr>
          <w:rFonts w:cs="Arial"/>
          <w:color w:val="000000"/>
        </w:rPr>
        <w:t>,</w:t>
      </w:r>
    </w:p>
    <w:p w14:paraId="2F92350A" w14:textId="2D262644" w:rsidR="003B7B6D" w:rsidRPr="00FF0CF7" w:rsidRDefault="003B7B6D" w:rsidP="00C405AD">
      <w:pPr>
        <w:numPr>
          <w:ilvl w:val="0"/>
          <w:numId w:val="30"/>
        </w:numPr>
        <w:autoSpaceDE w:val="0"/>
        <w:autoSpaceDN w:val="0"/>
        <w:adjustRightInd w:val="0"/>
        <w:spacing w:after="120"/>
        <w:rPr>
          <w:rFonts w:cs="Arial"/>
          <w:color w:val="000000"/>
        </w:rPr>
      </w:pPr>
      <w:r w:rsidRPr="00FF0CF7">
        <w:rPr>
          <w:rFonts w:cs="Arial"/>
          <w:color w:val="000000"/>
        </w:rPr>
        <w:t>physical or sensory development</w:t>
      </w:r>
      <w:r w:rsidR="00440DD6">
        <w:rPr>
          <w:rFonts w:cs="Arial"/>
          <w:color w:val="000000"/>
        </w:rPr>
        <w:t>,</w:t>
      </w:r>
    </w:p>
    <w:p w14:paraId="170984BF" w14:textId="5088F182" w:rsidR="003B7B6D" w:rsidRPr="00FF0CF7" w:rsidRDefault="003B7B6D" w:rsidP="00C405AD">
      <w:pPr>
        <w:numPr>
          <w:ilvl w:val="0"/>
          <w:numId w:val="30"/>
        </w:numPr>
        <w:autoSpaceDE w:val="0"/>
        <w:autoSpaceDN w:val="0"/>
        <w:adjustRightInd w:val="0"/>
        <w:spacing w:after="120"/>
        <w:rPr>
          <w:rFonts w:cs="Arial"/>
          <w:color w:val="000000"/>
        </w:rPr>
      </w:pPr>
      <w:r w:rsidRPr="00FF0CF7">
        <w:rPr>
          <w:rFonts w:cs="Arial"/>
          <w:color w:val="000000"/>
        </w:rPr>
        <w:t>cognitive functioning</w:t>
      </w:r>
      <w:r w:rsidR="00440DD6">
        <w:rPr>
          <w:rFonts w:cs="Arial"/>
          <w:color w:val="000000"/>
        </w:rPr>
        <w:t>,</w:t>
      </w:r>
    </w:p>
    <w:p w14:paraId="63364B22" w14:textId="6A84ADD0" w:rsidR="003B7B6D" w:rsidRPr="00FF0CF7" w:rsidRDefault="003B7B6D" w:rsidP="00C405AD">
      <w:pPr>
        <w:numPr>
          <w:ilvl w:val="0"/>
          <w:numId w:val="30"/>
        </w:numPr>
        <w:autoSpaceDE w:val="0"/>
        <w:autoSpaceDN w:val="0"/>
        <w:adjustRightInd w:val="0"/>
        <w:spacing w:after="120"/>
        <w:rPr>
          <w:rFonts w:cs="Arial"/>
          <w:color w:val="000000"/>
        </w:rPr>
      </w:pPr>
      <w:r w:rsidRPr="00FF0CF7">
        <w:rPr>
          <w:rFonts w:cs="Arial"/>
          <w:color w:val="000000"/>
        </w:rPr>
        <w:t>emotional and/or behavioural development</w:t>
      </w:r>
      <w:r w:rsidR="00440DD6">
        <w:rPr>
          <w:rFonts w:cs="Arial"/>
          <w:color w:val="000000"/>
        </w:rPr>
        <w:t>,</w:t>
      </w:r>
    </w:p>
    <w:p w14:paraId="34ED3696" w14:textId="31ECBFD5" w:rsidR="003B7B6D" w:rsidRPr="00FF0CF7" w:rsidRDefault="003B7B6D" w:rsidP="00C405AD">
      <w:pPr>
        <w:numPr>
          <w:ilvl w:val="0"/>
          <w:numId w:val="30"/>
        </w:numPr>
        <w:autoSpaceDE w:val="0"/>
        <w:autoSpaceDN w:val="0"/>
        <w:adjustRightInd w:val="0"/>
        <w:spacing w:after="120"/>
        <w:rPr>
          <w:rFonts w:cs="Arial"/>
          <w:color w:val="000000"/>
        </w:rPr>
      </w:pPr>
      <w:r w:rsidRPr="00FF0CF7">
        <w:rPr>
          <w:rFonts w:cs="Arial"/>
          <w:color w:val="000000"/>
        </w:rPr>
        <w:t>speech and language</w:t>
      </w:r>
      <w:r w:rsidR="00440DD6">
        <w:rPr>
          <w:rFonts w:cs="Arial"/>
          <w:color w:val="000000"/>
        </w:rPr>
        <w:t>,</w:t>
      </w:r>
    </w:p>
    <w:p w14:paraId="0B53ED2A" w14:textId="1B568B36" w:rsidR="003B7B6D" w:rsidRPr="00FF0CF7" w:rsidRDefault="003B7B6D" w:rsidP="00C405AD">
      <w:pPr>
        <w:numPr>
          <w:ilvl w:val="0"/>
          <w:numId w:val="30"/>
        </w:numPr>
        <w:autoSpaceDE w:val="0"/>
        <w:autoSpaceDN w:val="0"/>
        <w:adjustRightInd w:val="0"/>
        <w:spacing w:after="120"/>
        <w:rPr>
          <w:rFonts w:cs="Arial"/>
          <w:color w:val="000000"/>
        </w:rPr>
      </w:pPr>
      <w:r w:rsidRPr="00FF0CF7">
        <w:rPr>
          <w:rFonts w:cs="Arial"/>
          <w:color w:val="000000"/>
        </w:rPr>
        <w:t>communication</w:t>
      </w:r>
      <w:r w:rsidR="00440DD6">
        <w:rPr>
          <w:rFonts w:cs="Arial"/>
          <w:color w:val="000000"/>
        </w:rPr>
        <w:t>, and</w:t>
      </w:r>
    </w:p>
    <w:p w14:paraId="2DBE217A" w14:textId="77777777" w:rsidR="003B7B6D" w:rsidRPr="00FF0CF7" w:rsidRDefault="003B7B6D" w:rsidP="00C405AD">
      <w:pPr>
        <w:numPr>
          <w:ilvl w:val="0"/>
          <w:numId w:val="30"/>
        </w:numPr>
        <w:autoSpaceDE w:val="0"/>
        <w:autoSpaceDN w:val="0"/>
        <w:adjustRightInd w:val="0"/>
        <w:rPr>
          <w:rFonts w:cs="Arial"/>
          <w:color w:val="000000"/>
        </w:rPr>
      </w:pPr>
      <w:proofErr w:type="gramStart"/>
      <w:r w:rsidRPr="00FF0CF7">
        <w:rPr>
          <w:rFonts w:cs="Arial"/>
          <w:color w:val="000000"/>
        </w:rPr>
        <w:lastRenderedPageBreak/>
        <w:t>hearing</w:t>
      </w:r>
      <w:proofErr w:type="gramEnd"/>
      <w:r w:rsidRPr="00FF0CF7">
        <w:rPr>
          <w:rFonts w:cs="Arial"/>
          <w:color w:val="000000"/>
        </w:rPr>
        <w:t xml:space="preserve"> and/or vision. </w:t>
      </w:r>
    </w:p>
    <w:p w14:paraId="72170827" w14:textId="77777777" w:rsidR="003B7B6D" w:rsidRPr="00FF0CF7" w:rsidRDefault="003B7B6D" w:rsidP="003B7B6D">
      <w:pPr>
        <w:autoSpaceDE w:val="0"/>
        <w:autoSpaceDN w:val="0"/>
        <w:adjustRightInd w:val="0"/>
        <w:rPr>
          <w:rFonts w:cs="Arial"/>
          <w:color w:val="000000"/>
        </w:rPr>
      </w:pPr>
    </w:p>
    <w:p w14:paraId="78A0C144" w14:textId="77777777" w:rsidR="003B7B6D" w:rsidRPr="00FF0CF7" w:rsidRDefault="003B7B6D" w:rsidP="003B7B6D">
      <w:pPr>
        <w:autoSpaceDE w:val="0"/>
        <w:autoSpaceDN w:val="0"/>
        <w:adjustRightInd w:val="0"/>
        <w:rPr>
          <w:rFonts w:cs="Arial"/>
          <w:color w:val="000000"/>
        </w:rPr>
      </w:pPr>
      <w:r w:rsidRPr="00FF0CF7">
        <w:rPr>
          <w:rFonts w:cs="Arial"/>
          <w:color w:val="000000"/>
        </w:rPr>
        <w:t xml:space="preserve">They play a role in providing additional support to the </w:t>
      </w:r>
      <w:r>
        <w:rPr>
          <w:rFonts w:cs="Arial"/>
          <w:color w:val="000000"/>
        </w:rPr>
        <w:t>learner</w:t>
      </w:r>
      <w:r w:rsidRPr="00FF0CF7">
        <w:rPr>
          <w:rFonts w:cs="Arial"/>
          <w:color w:val="000000"/>
        </w:rPr>
        <w:t xml:space="preserve"> to help them achieve the IEP goals and objectives. </w:t>
      </w:r>
    </w:p>
    <w:p w14:paraId="4A234CB5" w14:textId="77777777" w:rsidR="003B7B6D" w:rsidRPr="00FF0CF7" w:rsidRDefault="003B7B6D" w:rsidP="003B7B6D">
      <w:pPr>
        <w:autoSpaceDE w:val="0"/>
        <w:autoSpaceDN w:val="0"/>
        <w:adjustRightInd w:val="0"/>
        <w:rPr>
          <w:rFonts w:cs="Arial"/>
          <w:color w:val="191919"/>
        </w:rPr>
      </w:pPr>
    </w:p>
    <w:p w14:paraId="47429119" w14:textId="77777777" w:rsidR="003B7B6D" w:rsidRPr="00FF0CF7" w:rsidRDefault="003B7B6D" w:rsidP="003B7B6D">
      <w:pPr>
        <w:autoSpaceDE w:val="0"/>
        <w:autoSpaceDN w:val="0"/>
        <w:adjustRightInd w:val="0"/>
        <w:rPr>
          <w:rFonts w:cs="Arial"/>
          <w:color w:val="191919"/>
        </w:rPr>
      </w:pPr>
      <w:r w:rsidRPr="00FF0CF7">
        <w:rPr>
          <w:rFonts w:cs="Arial"/>
          <w:color w:val="191919"/>
        </w:rPr>
        <w:t>However, a cautionary note needs to be made at this point. In some instances, there is tendency to over</w:t>
      </w:r>
      <w:r>
        <w:rPr>
          <w:rFonts w:cs="Arial"/>
          <w:color w:val="191919"/>
        </w:rPr>
        <w:t>-</w:t>
      </w:r>
      <w:r w:rsidRPr="00FF0CF7">
        <w:rPr>
          <w:rFonts w:cs="Arial"/>
          <w:color w:val="191919"/>
        </w:rPr>
        <w:t xml:space="preserve">rely on these professions in driving the IEP process. Very often reliance on these professionals has created a belief among teachers that, as teachers, they are not capable of facilitating the process of providing the support their </w:t>
      </w:r>
      <w:r>
        <w:rPr>
          <w:rFonts w:cs="Arial"/>
          <w:color w:val="191919"/>
        </w:rPr>
        <w:t>learner</w:t>
      </w:r>
      <w:r w:rsidRPr="00FF0CF7">
        <w:rPr>
          <w:rFonts w:cs="Arial"/>
          <w:color w:val="191919"/>
        </w:rPr>
        <w:t xml:space="preserve">s require. Teachers often view these professional as experts and as the only people who can drive the process and provide specialised support. </w:t>
      </w:r>
    </w:p>
    <w:p w14:paraId="5FC541A6" w14:textId="77777777" w:rsidR="003B7B6D" w:rsidRPr="00FF0CF7" w:rsidRDefault="003B7B6D" w:rsidP="003B7B6D">
      <w:pPr>
        <w:autoSpaceDE w:val="0"/>
        <w:autoSpaceDN w:val="0"/>
        <w:adjustRightInd w:val="0"/>
        <w:rPr>
          <w:rFonts w:cs="Arial"/>
          <w:color w:val="191919"/>
        </w:rPr>
      </w:pPr>
    </w:p>
    <w:p w14:paraId="2D7467C7" w14:textId="77777777" w:rsidR="003B7B6D" w:rsidRPr="00FF0CF7" w:rsidRDefault="003B7B6D" w:rsidP="003B7B6D">
      <w:pPr>
        <w:autoSpaceDE w:val="0"/>
        <w:autoSpaceDN w:val="0"/>
        <w:adjustRightInd w:val="0"/>
        <w:rPr>
          <w:rFonts w:cs="Arial"/>
          <w:color w:val="191919"/>
        </w:rPr>
      </w:pPr>
      <w:r w:rsidRPr="00FF0CF7">
        <w:rPr>
          <w:rFonts w:cs="Arial"/>
          <w:color w:val="191919"/>
        </w:rPr>
        <w:t>When this happens</w:t>
      </w:r>
      <w:r>
        <w:rPr>
          <w:rFonts w:cs="Arial"/>
          <w:color w:val="191919"/>
        </w:rPr>
        <w:t>,</w:t>
      </w:r>
      <w:r w:rsidRPr="00FF0CF7">
        <w:rPr>
          <w:rFonts w:cs="Arial"/>
          <w:color w:val="191919"/>
        </w:rPr>
        <w:t xml:space="preserve"> teachers become disempowered and forget that, in fact, they are the professionals who have the skills and knowledge as well as legal r</w:t>
      </w:r>
      <w:r>
        <w:rPr>
          <w:rFonts w:cs="Arial"/>
          <w:color w:val="191919"/>
        </w:rPr>
        <w:t>esponsibility</w:t>
      </w:r>
      <w:r w:rsidRPr="00FF0CF7">
        <w:rPr>
          <w:rFonts w:cs="Arial"/>
          <w:color w:val="191919"/>
        </w:rPr>
        <w:t xml:space="preserve"> to teach learners the knowledge and skills required by the curriculum. The other professionals play a </w:t>
      </w:r>
      <w:r w:rsidRPr="00FF0CF7">
        <w:rPr>
          <w:rFonts w:cs="Arial"/>
          <w:i/>
          <w:iCs/>
          <w:color w:val="191919"/>
        </w:rPr>
        <w:t>supportive role</w:t>
      </w:r>
      <w:r w:rsidRPr="00FF0CF7">
        <w:rPr>
          <w:rFonts w:cs="Arial"/>
          <w:color w:val="191919"/>
        </w:rPr>
        <w:t xml:space="preserve"> to teachers. Therefore, teachers have to take a leading role in any process that ensures </w:t>
      </w:r>
      <w:r>
        <w:rPr>
          <w:rFonts w:cs="Arial"/>
          <w:color w:val="191919"/>
        </w:rPr>
        <w:t>learner</w:t>
      </w:r>
      <w:r w:rsidRPr="00FF0CF7">
        <w:rPr>
          <w:rFonts w:cs="Arial"/>
          <w:color w:val="191919"/>
        </w:rPr>
        <w:t xml:space="preserve">s achieve the curriculum outcomes; this includes the developing and implementing of an IEP. </w:t>
      </w:r>
    </w:p>
    <w:p w14:paraId="65BE1B67" w14:textId="77777777" w:rsidR="003B7B6D" w:rsidRPr="00FF0CF7" w:rsidRDefault="003B7B6D" w:rsidP="003B7B6D">
      <w:pPr>
        <w:autoSpaceDE w:val="0"/>
        <w:autoSpaceDN w:val="0"/>
        <w:adjustRightInd w:val="0"/>
        <w:rPr>
          <w:rFonts w:cs="Arial"/>
          <w:color w:val="191919"/>
        </w:rPr>
      </w:pPr>
    </w:p>
    <w:p w14:paraId="492E1DA7" w14:textId="77777777" w:rsidR="003B7B6D" w:rsidRPr="00FF0CF7" w:rsidRDefault="003B7B6D" w:rsidP="003B7B6D">
      <w:pPr>
        <w:autoSpaceDE w:val="0"/>
        <w:autoSpaceDN w:val="0"/>
        <w:adjustRightInd w:val="0"/>
        <w:rPr>
          <w:rFonts w:cs="Arial"/>
          <w:color w:val="191919"/>
        </w:rPr>
      </w:pPr>
      <w:r w:rsidRPr="00FF0CF7">
        <w:rPr>
          <w:rFonts w:cs="Arial"/>
          <w:color w:val="191919"/>
        </w:rPr>
        <w:t>As earlier noted</w:t>
      </w:r>
      <w:r>
        <w:rPr>
          <w:rFonts w:cs="Arial"/>
          <w:color w:val="191919"/>
        </w:rPr>
        <w:t>,</w:t>
      </w:r>
      <w:r w:rsidRPr="00FF0CF7">
        <w:rPr>
          <w:rFonts w:cs="Arial"/>
          <w:color w:val="191919"/>
        </w:rPr>
        <w:t xml:space="preserve"> the way these team members interact contributes to the effectiveness of the IEP development and implementation. Power play</w:t>
      </w:r>
      <w:r>
        <w:rPr>
          <w:rFonts w:cs="Arial"/>
          <w:color w:val="191919"/>
        </w:rPr>
        <w:t xml:space="preserve"> and</w:t>
      </w:r>
      <w:r w:rsidRPr="00FF0CF7">
        <w:rPr>
          <w:rFonts w:cs="Arial"/>
          <w:color w:val="191919"/>
        </w:rPr>
        <w:t xml:space="preserve"> cultural, educational and social differences can create some tension that can </w:t>
      </w:r>
      <w:r>
        <w:rPr>
          <w:rFonts w:cs="Arial"/>
          <w:color w:val="191919"/>
        </w:rPr>
        <w:t>make</w:t>
      </w:r>
      <w:r w:rsidRPr="00FF0CF7">
        <w:rPr>
          <w:rFonts w:cs="Arial"/>
          <w:color w:val="191919"/>
        </w:rPr>
        <w:t xml:space="preserve"> the team </w:t>
      </w:r>
      <w:r>
        <w:rPr>
          <w:rFonts w:cs="Arial"/>
          <w:color w:val="191919"/>
        </w:rPr>
        <w:t xml:space="preserve">less </w:t>
      </w:r>
      <w:r w:rsidRPr="00FF0CF7">
        <w:rPr>
          <w:rFonts w:cs="Arial"/>
          <w:color w:val="191919"/>
        </w:rPr>
        <w:t xml:space="preserve">ineffective. </w:t>
      </w:r>
    </w:p>
    <w:p w14:paraId="09346457" w14:textId="77777777" w:rsidR="003B7B6D" w:rsidRPr="00FF0CF7" w:rsidRDefault="003B7B6D" w:rsidP="003B7B6D">
      <w:pPr>
        <w:autoSpaceDE w:val="0"/>
        <w:autoSpaceDN w:val="0"/>
        <w:adjustRightInd w:val="0"/>
        <w:rPr>
          <w:rFonts w:cs="Arial"/>
          <w:color w:val="191919"/>
        </w:rPr>
      </w:pPr>
    </w:p>
    <w:p w14:paraId="39FA1AD3" w14:textId="77777777" w:rsidR="003B7B6D" w:rsidRPr="00FF0CF7" w:rsidRDefault="003B7B6D" w:rsidP="003B7B6D">
      <w:pPr>
        <w:autoSpaceDE w:val="0"/>
        <w:autoSpaceDN w:val="0"/>
        <w:adjustRightInd w:val="0"/>
        <w:rPr>
          <w:rFonts w:cs="Arial"/>
          <w:color w:val="191919"/>
        </w:rPr>
      </w:pPr>
      <w:r w:rsidRPr="00FF0CF7">
        <w:rPr>
          <w:rFonts w:cs="Arial"/>
          <w:color w:val="191919"/>
        </w:rPr>
        <w:t xml:space="preserve">Very often the team members perceived as </w:t>
      </w:r>
      <w:r>
        <w:rPr>
          <w:rFonts w:cs="Arial"/>
          <w:color w:val="191919"/>
        </w:rPr>
        <w:t>less important than others</w:t>
      </w:r>
      <w:r w:rsidRPr="00FF0CF7">
        <w:rPr>
          <w:rFonts w:cs="Arial"/>
          <w:color w:val="191919"/>
        </w:rPr>
        <w:t xml:space="preserve"> will feel excluded and their contributions in the IEP process will be minimal, if any. This group includes parents</w:t>
      </w:r>
      <w:r>
        <w:rPr>
          <w:rFonts w:eastAsia="MS Mincho" w:cs="Arial"/>
          <w:color w:val="191919"/>
        </w:rPr>
        <w:t>/guardians/care-givers</w:t>
      </w:r>
      <w:r w:rsidRPr="00FF0CF7">
        <w:rPr>
          <w:rFonts w:cs="Arial"/>
          <w:color w:val="191919"/>
        </w:rPr>
        <w:t xml:space="preserve">, </w:t>
      </w:r>
      <w:r>
        <w:rPr>
          <w:rFonts w:cs="Arial"/>
          <w:color w:val="191919"/>
        </w:rPr>
        <w:t>learners</w:t>
      </w:r>
      <w:r w:rsidRPr="00FF0CF7">
        <w:rPr>
          <w:rFonts w:cs="Arial"/>
          <w:color w:val="191919"/>
        </w:rPr>
        <w:t xml:space="preserve">, teachers (perceived as lower than professionals who are the </w:t>
      </w:r>
      <w:r>
        <w:rPr>
          <w:rFonts w:cs="Arial"/>
          <w:color w:val="191919"/>
        </w:rPr>
        <w:t>‘</w:t>
      </w:r>
      <w:r w:rsidRPr="00FF0CF7">
        <w:rPr>
          <w:rFonts w:cs="Arial"/>
          <w:color w:val="191919"/>
        </w:rPr>
        <w:t>experts</w:t>
      </w:r>
      <w:r>
        <w:rPr>
          <w:rFonts w:cs="Arial"/>
          <w:color w:val="191919"/>
        </w:rPr>
        <w:t>’</w:t>
      </w:r>
      <w:r w:rsidRPr="00FF0CF7">
        <w:rPr>
          <w:rFonts w:cs="Arial"/>
          <w:color w:val="191919"/>
        </w:rPr>
        <w:t>), and women in relation to men. Age, racial, linguistic and cultural differences also often interfere in the IEP process if no</w:t>
      </w:r>
      <w:r>
        <w:rPr>
          <w:rFonts w:cs="Arial"/>
          <w:color w:val="191919"/>
        </w:rPr>
        <w:t>t</w:t>
      </w:r>
      <w:r w:rsidRPr="00FF0CF7">
        <w:rPr>
          <w:rFonts w:cs="Arial"/>
          <w:color w:val="191919"/>
        </w:rPr>
        <w:t xml:space="preserve"> managed properly. </w:t>
      </w:r>
    </w:p>
    <w:p w14:paraId="4AE3D37D" w14:textId="77777777" w:rsidR="003B7B6D" w:rsidRPr="00FF0CF7" w:rsidRDefault="003B7B6D" w:rsidP="003B7B6D">
      <w:pPr>
        <w:autoSpaceDE w:val="0"/>
        <w:autoSpaceDN w:val="0"/>
        <w:adjustRightInd w:val="0"/>
        <w:rPr>
          <w:rFonts w:cs="Arial"/>
          <w:color w:val="191919"/>
        </w:rPr>
      </w:pPr>
    </w:p>
    <w:p w14:paraId="21353D27" w14:textId="77777777" w:rsidR="003B7B6D" w:rsidRDefault="003B7B6D" w:rsidP="003B7B6D">
      <w:pPr>
        <w:autoSpaceDE w:val="0"/>
        <w:autoSpaceDN w:val="0"/>
        <w:adjustRightInd w:val="0"/>
        <w:rPr>
          <w:rFonts w:cs="Arial"/>
          <w:color w:val="191919"/>
        </w:rPr>
      </w:pPr>
      <w:r w:rsidRPr="00FF0CF7">
        <w:rPr>
          <w:rFonts w:cs="Arial"/>
          <w:color w:val="191919"/>
        </w:rPr>
        <w:t>Therefore</w:t>
      </w:r>
      <w:r>
        <w:rPr>
          <w:rFonts w:cs="Arial"/>
          <w:color w:val="191919"/>
        </w:rPr>
        <w:t>,</w:t>
      </w:r>
      <w:r w:rsidRPr="00FF0CF7">
        <w:rPr>
          <w:rFonts w:cs="Arial"/>
          <w:color w:val="191919"/>
        </w:rPr>
        <w:t xml:space="preserve"> team members should make a conscious effort to create an environment where every team member is sensitive to such difference and tries to make others feel comfortable, included, welcome and understood. </w:t>
      </w:r>
      <w:r>
        <w:rPr>
          <w:rFonts w:cs="Arial"/>
          <w:color w:val="191919"/>
        </w:rPr>
        <w:t>There needs to be a</w:t>
      </w:r>
      <w:r w:rsidRPr="00FF0CF7">
        <w:rPr>
          <w:rFonts w:cs="Arial"/>
          <w:color w:val="191919"/>
        </w:rPr>
        <w:t>n environment where all team members can participate meaningfully and feel their contribution is valued.</w:t>
      </w:r>
    </w:p>
    <w:p w14:paraId="797BB0B4" w14:textId="21B4FF66" w:rsidR="003B7B6D" w:rsidRDefault="003B7B6D" w:rsidP="003B7B6D"/>
    <w:p w14:paraId="37B6A1DB" w14:textId="77777777" w:rsidR="00B374AC" w:rsidRPr="00FF0CF7" w:rsidRDefault="00B374AC" w:rsidP="003B7B6D"/>
    <w:p w14:paraId="0C450DDD" w14:textId="5B4E19E0" w:rsidR="003B7B6D" w:rsidRDefault="003B7B6D" w:rsidP="003B7B6D">
      <w:pPr>
        <w:autoSpaceDE w:val="0"/>
        <w:autoSpaceDN w:val="0"/>
        <w:adjustRightInd w:val="0"/>
        <w:rPr>
          <w:rStyle w:val="Heading1Char"/>
        </w:rPr>
      </w:pPr>
      <w:bookmarkStart w:id="138" w:name="_Toc317006178"/>
      <w:bookmarkStart w:id="139" w:name="_Toc532239777"/>
      <w:bookmarkStart w:id="140" w:name="_Toc5903984"/>
      <w:r w:rsidRPr="00FF0CF7">
        <w:rPr>
          <w:rStyle w:val="Heading1Char"/>
        </w:rPr>
        <w:lastRenderedPageBreak/>
        <w:t>Resource 5</w:t>
      </w:r>
      <w:r>
        <w:rPr>
          <w:rStyle w:val="Heading1Char"/>
        </w:rPr>
        <w:t>.18</w:t>
      </w:r>
      <w:r w:rsidRPr="00FF0CF7">
        <w:rPr>
          <w:rStyle w:val="Heading1Char"/>
        </w:rPr>
        <w:t>: Collaboration</w:t>
      </w:r>
      <w:bookmarkEnd w:id="138"/>
      <w:bookmarkEnd w:id="139"/>
      <w:bookmarkEnd w:id="140"/>
    </w:p>
    <w:p w14:paraId="5E437E7D" w14:textId="77777777" w:rsidR="003B7B6D" w:rsidRPr="00FF0CF7" w:rsidRDefault="003B7B6D" w:rsidP="003B7B6D">
      <w:pPr>
        <w:autoSpaceDE w:val="0"/>
        <w:autoSpaceDN w:val="0"/>
        <w:adjustRightInd w:val="0"/>
      </w:pPr>
    </w:p>
    <w:p w14:paraId="7A82F30D" w14:textId="77777777" w:rsidR="003B7B6D" w:rsidRPr="00FF0CF7" w:rsidRDefault="003B7B6D" w:rsidP="003B7B6D">
      <w:pPr>
        <w:pStyle w:val="Heading3"/>
      </w:pPr>
      <w:r w:rsidRPr="00FF0CF7">
        <w:t>Definition 1</w:t>
      </w:r>
    </w:p>
    <w:p w14:paraId="0CB32446" w14:textId="77777777" w:rsidR="003B7B6D" w:rsidRPr="00FF0CF7" w:rsidRDefault="003B7B6D" w:rsidP="003B7B6D">
      <w:pPr>
        <w:pStyle w:val="indent1"/>
        <w:spacing w:before="0" w:beforeAutospacing="0" w:after="0" w:afterAutospacing="0"/>
        <w:ind w:left="0" w:right="0"/>
        <w:rPr>
          <w:color w:val="000000"/>
        </w:rPr>
      </w:pPr>
      <w:r w:rsidRPr="00FF0CF7">
        <w:rPr>
          <w:bCs/>
          <w:color w:val="000000"/>
        </w:rPr>
        <w:t>“Collaboration is a structured process where two or more people work</w:t>
      </w:r>
      <w:r w:rsidRPr="00FF0CF7">
        <w:rPr>
          <w:color w:val="000000"/>
        </w:rPr>
        <w:t xml:space="preserve"> towards a common goal by sharing the knowledge.” </w:t>
      </w:r>
    </w:p>
    <w:p w14:paraId="4F83504B" w14:textId="3702404F" w:rsidR="003B7B6D" w:rsidRDefault="003B7B6D" w:rsidP="003B7B6D">
      <w:pPr>
        <w:pStyle w:val="indent1"/>
        <w:spacing w:before="0" w:beforeAutospacing="0" w:after="0" w:afterAutospacing="0"/>
        <w:ind w:left="0" w:right="0"/>
        <w:jc w:val="right"/>
        <w:rPr>
          <w:color w:val="000000"/>
        </w:rPr>
      </w:pPr>
      <w:r w:rsidRPr="00FF0CF7">
        <w:rPr>
          <w:color w:val="000000"/>
        </w:rPr>
        <w:t>(</w:t>
      </w:r>
      <w:r w:rsidR="00220259">
        <w:rPr>
          <w:color w:val="000000"/>
        </w:rPr>
        <w:t>Teacher</w:t>
      </w:r>
      <w:r w:rsidRPr="00FF0CF7">
        <w:rPr>
          <w:color w:val="000000"/>
        </w:rPr>
        <w:t xml:space="preserve"> in a previous workshop)</w:t>
      </w:r>
    </w:p>
    <w:p w14:paraId="4F342014" w14:textId="77777777" w:rsidR="003B7B6D" w:rsidRPr="00FF0CF7" w:rsidRDefault="003B7B6D" w:rsidP="003B7B6D">
      <w:pPr>
        <w:pStyle w:val="indent1"/>
        <w:spacing w:before="0" w:beforeAutospacing="0" w:after="0" w:afterAutospacing="0"/>
        <w:ind w:left="0" w:right="0"/>
        <w:jc w:val="right"/>
        <w:rPr>
          <w:b/>
          <w:color w:val="000000"/>
        </w:rPr>
      </w:pPr>
    </w:p>
    <w:p w14:paraId="7BAC364B" w14:textId="77777777" w:rsidR="003B7B6D" w:rsidRPr="00FF0CF7" w:rsidRDefault="003B7B6D" w:rsidP="003B7B6D">
      <w:pPr>
        <w:pStyle w:val="Heading3"/>
      </w:pPr>
      <w:r w:rsidRPr="00FF0CF7">
        <w:t>Definition 2</w:t>
      </w:r>
    </w:p>
    <w:p w14:paraId="18ABCE6A" w14:textId="77777777" w:rsidR="003B7B6D" w:rsidRPr="00FF0CF7" w:rsidRDefault="003B7B6D" w:rsidP="003B7B6D">
      <w:pPr>
        <w:spacing w:after="120"/>
        <w:rPr>
          <w:bCs/>
          <w:color w:val="000000"/>
        </w:rPr>
      </w:pPr>
      <w:r w:rsidRPr="00FF0CF7">
        <w:rPr>
          <w:b/>
        </w:rPr>
        <w:t>Collaborative work</w:t>
      </w:r>
      <w:r w:rsidRPr="00FF0CF7">
        <w:t xml:space="preserve"> is a shared problem-solving strategy where collaborating partners agree to work as equals. The key characteristics of collaborating work are that the role players:</w:t>
      </w:r>
    </w:p>
    <w:p w14:paraId="121A7308" w14:textId="1801D004" w:rsidR="003B7B6D" w:rsidRPr="00FF0CF7" w:rsidRDefault="003B7B6D" w:rsidP="00C405AD">
      <w:pPr>
        <w:pStyle w:val="ListParagraph"/>
        <w:numPr>
          <w:ilvl w:val="0"/>
          <w:numId w:val="31"/>
        </w:numPr>
        <w:spacing w:after="120"/>
        <w:contextualSpacing w:val="0"/>
      </w:pPr>
      <w:r w:rsidRPr="00FF0CF7">
        <w:t>have different expertise</w:t>
      </w:r>
      <w:r w:rsidR="00440DD6">
        <w:t>,</w:t>
      </w:r>
    </w:p>
    <w:p w14:paraId="1BBBA811" w14:textId="4843A864" w:rsidR="003B7B6D" w:rsidRPr="00FF0CF7" w:rsidRDefault="003B7B6D" w:rsidP="00C405AD">
      <w:pPr>
        <w:pStyle w:val="ListParagraph"/>
        <w:numPr>
          <w:ilvl w:val="0"/>
          <w:numId w:val="31"/>
        </w:numPr>
        <w:spacing w:after="120"/>
        <w:contextualSpacing w:val="0"/>
      </w:pPr>
      <w:r w:rsidRPr="00FF0CF7">
        <w:t>share responsibilities</w:t>
      </w:r>
      <w:r w:rsidR="00440DD6">
        <w:t>,</w:t>
      </w:r>
    </w:p>
    <w:p w14:paraId="092B4376" w14:textId="354FBF87" w:rsidR="003B7B6D" w:rsidRPr="00FF0CF7" w:rsidRDefault="003B7B6D" w:rsidP="00C405AD">
      <w:pPr>
        <w:pStyle w:val="ListParagraph"/>
        <w:numPr>
          <w:ilvl w:val="0"/>
          <w:numId w:val="31"/>
        </w:numPr>
        <w:spacing w:after="120"/>
        <w:contextualSpacing w:val="0"/>
      </w:pPr>
      <w:r w:rsidRPr="00FF0CF7">
        <w:t>share outcomes of the intervention whether positive or negative</w:t>
      </w:r>
      <w:r w:rsidR="00440DD6">
        <w:t>,</w:t>
      </w:r>
    </w:p>
    <w:p w14:paraId="5BC7AA95" w14:textId="1F45DBD8" w:rsidR="003B7B6D" w:rsidRPr="00FF0CF7" w:rsidRDefault="003B7B6D" w:rsidP="00C405AD">
      <w:pPr>
        <w:pStyle w:val="ListParagraph"/>
        <w:numPr>
          <w:ilvl w:val="0"/>
          <w:numId w:val="31"/>
        </w:numPr>
        <w:spacing w:after="120"/>
        <w:contextualSpacing w:val="0"/>
      </w:pPr>
      <w:r w:rsidRPr="00FF0CF7">
        <w:t>respect each other</w:t>
      </w:r>
      <w:r w:rsidR="00440DD6">
        <w:t>,</w:t>
      </w:r>
    </w:p>
    <w:p w14:paraId="15E7F01F" w14:textId="1C496516" w:rsidR="003B7B6D" w:rsidRPr="00FF0CF7" w:rsidRDefault="003B7B6D" w:rsidP="00C405AD">
      <w:pPr>
        <w:pStyle w:val="ListParagraph"/>
        <w:numPr>
          <w:ilvl w:val="0"/>
          <w:numId w:val="31"/>
        </w:numPr>
        <w:spacing w:after="120"/>
        <w:contextualSpacing w:val="0"/>
      </w:pPr>
      <w:r w:rsidRPr="00FF0CF7">
        <w:t>welcome and use differences to come up with solutions</w:t>
      </w:r>
      <w:r w:rsidR="00440DD6">
        <w:t>, and</w:t>
      </w:r>
    </w:p>
    <w:p w14:paraId="7DF38E81" w14:textId="77777777" w:rsidR="003B7B6D" w:rsidRPr="00FF0CF7" w:rsidRDefault="003B7B6D" w:rsidP="00C405AD">
      <w:pPr>
        <w:pStyle w:val="ListParagraph"/>
        <w:numPr>
          <w:ilvl w:val="0"/>
          <w:numId w:val="31"/>
        </w:numPr>
        <w:spacing w:after="120"/>
        <w:contextualSpacing w:val="0"/>
      </w:pPr>
      <w:proofErr w:type="gramStart"/>
      <w:r w:rsidRPr="00FF0CF7">
        <w:t>consult</w:t>
      </w:r>
      <w:proofErr w:type="gramEnd"/>
      <w:r w:rsidRPr="00FF0CF7">
        <w:t xml:space="preserve"> each other for solutions</w:t>
      </w:r>
      <w:r>
        <w:t>.</w:t>
      </w:r>
    </w:p>
    <w:p w14:paraId="03AEE261" w14:textId="53E84247" w:rsidR="003B7B6D" w:rsidRDefault="003B7B6D" w:rsidP="003B7B6D">
      <w:r w:rsidRPr="00FF0CF7">
        <w:t>(Taken from a South African training manual)</w:t>
      </w:r>
    </w:p>
    <w:p w14:paraId="1043717E" w14:textId="77777777" w:rsidR="003B7B6D" w:rsidRPr="00FF0CF7" w:rsidRDefault="003B7B6D" w:rsidP="003B7B6D"/>
    <w:p w14:paraId="672F4BEC" w14:textId="77777777" w:rsidR="003B7B6D" w:rsidRPr="00FF0CF7" w:rsidRDefault="003B7B6D" w:rsidP="003B7B6D">
      <w:pPr>
        <w:pStyle w:val="Heading3"/>
      </w:pPr>
      <w:r w:rsidRPr="00FF0CF7">
        <w:t>Definition 3</w:t>
      </w:r>
    </w:p>
    <w:p w14:paraId="1C808EC7" w14:textId="77777777" w:rsidR="003B7B6D" w:rsidRPr="00FF0CF7" w:rsidRDefault="003B7B6D" w:rsidP="003B7B6D">
      <w:pPr>
        <w:pStyle w:val="indent1"/>
        <w:spacing w:before="0" w:beforeAutospacing="0" w:after="0" w:afterAutospacing="0"/>
        <w:ind w:left="0" w:right="0"/>
      </w:pPr>
      <w:r w:rsidRPr="00FF0CF7">
        <w:t>“Collaboration: in inclusive education we should view parents and students as important and necessary partners who need to be listened to.”</w:t>
      </w:r>
    </w:p>
    <w:p w14:paraId="0AF22D4E" w14:textId="36E1B3F2" w:rsidR="003B7B6D" w:rsidRPr="00FF0CF7" w:rsidRDefault="003B7B6D" w:rsidP="003B7B6D">
      <w:pPr>
        <w:pStyle w:val="indent1"/>
        <w:spacing w:before="0" w:beforeAutospacing="0" w:after="0" w:afterAutospacing="0"/>
        <w:ind w:left="0" w:right="0"/>
        <w:jc w:val="right"/>
        <w:rPr>
          <w:b/>
          <w:color w:val="000000"/>
        </w:rPr>
      </w:pPr>
      <w:r w:rsidRPr="00FF0CF7">
        <w:t>(</w:t>
      </w:r>
      <w:r w:rsidR="00220259">
        <w:t>Teacher</w:t>
      </w:r>
      <w:r w:rsidRPr="00FF0CF7">
        <w:t xml:space="preserve"> from a workshop in Swaziland)</w:t>
      </w:r>
    </w:p>
    <w:p w14:paraId="07C0C7FB" w14:textId="77777777" w:rsidR="003B7B6D" w:rsidRPr="00FF0CF7" w:rsidRDefault="003B7B6D" w:rsidP="003B7B6D">
      <w:pPr>
        <w:autoSpaceDE w:val="0"/>
        <w:autoSpaceDN w:val="0"/>
        <w:adjustRightInd w:val="0"/>
        <w:rPr>
          <w:rFonts w:cs="Arial"/>
        </w:rPr>
      </w:pPr>
    </w:p>
    <w:p w14:paraId="09C495F8" w14:textId="77777777" w:rsidR="003B7B6D" w:rsidRPr="00FF0CF7" w:rsidRDefault="003B7B6D" w:rsidP="003B7B6D">
      <w:pPr>
        <w:autoSpaceDE w:val="0"/>
        <w:autoSpaceDN w:val="0"/>
        <w:adjustRightInd w:val="0"/>
        <w:rPr>
          <w:rFonts w:cs="Arial"/>
        </w:rPr>
      </w:pPr>
    </w:p>
    <w:p w14:paraId="55B9FDE5" w14:textId="77777777" w:rsidR="003B7B6D" w:rsidRPr="00FF0CF7" w:rsidRDefault="003B7B6D" w:rsidP="003B7B6D">
      <w:pPr>
        <w:pStyle w:val="Heading3"/>
      </w:pPr>
      <w:r w:rsidRPr="00FF0CF7">
        <w:t>Our definition of collaboration</w:t>
      </w:r>
    </w:p>
    <w:p w14:paraId="011075A6" w14:textId="3C63453F" w:rsidR="003B7B6D" w:rsidRDefault="003B7B6D">
      <w:pPr>
        <w:spacing w:after="120" w:line="264" w:lineRule="auto"/>
      </w:pPr>
      <w:r>
        <w:br w:type="page"/>
      </w:r>
    </w:p>
    <w:p w14:paraId="359381CC" w14:textId="77777777" w:rsidR="00011019" w:rsidRPr="00FF0CF7" w:rsidRDefault="00011019" w:rsidP="00011019">
      <w:pPr>
        <w:pStyle w:val="Heading1"/>
      </w:pPr>
      <w:bookmarkStart w:id="141" w:name="_Toc317006179"/>
      <w:bookmarkStart w:id="142" w:name="_Toc532239778"/>
      <w:bookmarkStart w:id="143" w:name="_Toc5903985"/>
      <w:r w:rsidRPr="00FF0CF7">
        <w:lastRenderedPageBreak/>
        <w:t xml:space="preserve">Resource </w:t>
      </w:r>
      <w:r>
        <w:t>5.19</w:t>
      </w:r>
      <w:r w:rsidRPr="00FF0CF7">
        <w:t>: Key principles for collaboration</w:t>
      </w:r>
      <w:bookmarkEnd w:id="141"/>
      <w:bookmarkEnd w:id="142"/>
      <w:bookmarkEnd w:id="143"/>
    </w:p>
    <w:p w14:paraId="2261FE64" w14:textId="77777777" w:rsidR="00011019" w:rsidRPr="00FF0CF7" w:rsidRDefault="00011019" w:rsidP="00011019">
      <w:pPr>
        <w:pStyle w:val="Heading3"/>
      </w:pPr>
      <w:r w:rsidRPr="00FF0CF7">
        <w:t>Activity A</w:t>
      </w:r>
    </w:p>
    <w:p w14:paraId="2469040B" w14:textId="77777777" w:rsidR="00011019" w:rsidRPr="00FF0CF7" w:rsidRDefault="00011019" w:rsidP="00011019">
      <w:pPr>
        <w:rPr>
          <w:rFonts w:cs="Arial"/>
        </w:rPr>
      </w:pPr>
      <w:r w:rsidRPr="00FF0CF7">
        <w:rPr>
          <w:rFonts w:cs="Arial"/>
        </w:rPr>
        <w:t xml:space="preserve">You are a teacher who is working as part of a team to build/open a new pre-school in your community. In your team are some important officials from the Ministry of General Education. </w:t>
      </w:r>
    </w:p>
    <w:p w14:paraId="6BCCD8EF" w14:textId="77777777" w:rsidR="00011019" w:rsidRPr="00FF0CF7" w:rsidRDefault="00011019" w:rsidP="00011019">
      <w:pPr>
        <w:rPr>
          <w:rFonts w:cs="Arial"/>
        </w:rPr>
      </w:pPr>
    </w:p>
    <w:p w14:paraId="2CAB38D8" w14:textId="77777777" w:rsidR="00011019" w:rsidRPr="00FF0CF7" w:rsidRDefault="00011019" w:rsidP="00011019">
      <w:pPr>
        <w:rPr>
          <w:rFonts w:cs="Arial"/>
        </w:rPr>
      </w:pPr>
      <w:r w:rsidRPr="00FF0CF7">
        <w:rPr>
          <w:rFonts w:cs="Arial"/>
        </w:rPr>
        <w:t xml:space="preserve">You have </w:t>
      </w:r>
      <w:r>
        <w:rPr>
          <w:rFonts w:cs="Arial"/>
        </w:rPr>
        <w:t xml:space="preserve">a </w:t>
      </w:r>
      <w:r w:rsidRPr="00FF0CF7">
        <w:rPr>
          <w:rFonts w:cs="Arial"/>
        </w:rPr>
        <w:t xml:space="preserve">thorough knowledge of the community and the community respects you. </w:t>
      </w:r>
    </w:p>
    <w:p w14:paraId="3FB07F39" w14:textId="77777777" w:rsidR="00011019" w:rsidRPr="00FF0CF7" w:rsidRDefault="00011019" w:rsidP="00011019">
      <w:pPr>
        <w:rPr>
          <w:rFonts w:cs="Arial"/>
        </w:rPr>
      </w:pPr>
    </w:p>
    <w:p w14:paraId="710D95DB" w14:textId="77777777" w:rsidR="00011019" w:rsidRPr="00FF0CF7" w:rsidRDefault="00011019" w:rsidP="00011019">
      <w:pPr>
        <w:rPr>
          <w:rFonts w:cs="Arial"/>
        </w:rPr>
      </w:pPr>
      <w:r w:rsidRPr="00FF0CF7">
        <w:rPr>
          <w:rFonts w:cs="Arial"/>
        </w:rPr>
        <w:t xml:space="preserve">The officials have </w:t>
      </w:r>
      <w:r>
        <w:rPr>
          <w:rFonts w:cs="Arial"/>
        </w:rPr>
        <w:t xml:space="preserve">a </w:t>
      </w:r>
      <w:r w:rsidRPr="00FF0CF7">
        <w:rPr>
          <w:rFonts w:cs="Arial"/>
        </w:rPr>
        <w:t xml:space="preserve">very high level of technical knowledge. </w:t>
      </w:r>
    </w:p>
    <w:p w14:paraId="313ADED5" w14:textId="77777777" w:rsidR="00011019" w:rsidRPr="00FF0CF7" w:rsidRDefault="00011019" w:rsidP="00011019">
      <w:pPr>
        <w:rPr>
          <w:rFonts w:cs="Arial"/>
        </w:rPr>
      </w:pPr>
    </w:p>
    <w:p w14:paraId="3A8356FD" w14:textId="77777777" w:rsidR="00011019" w:rsidRPr="00FF0CF7" w:rsidRDefault="00011019" w:rsidP="00011019">
      <w:pPr>
        <w:rPr>
          <w:rFonts w:cs="Arial"/>
          <w:b/>
          <w:bCs/>
        </w:rPr>
      </w:pPr>
      <w:r w:rsidRPr="00FF0CF7">
        <w:rPr>
          <w:rFonts w:cs="Arial"/>
          <w:b/>
          <w:bCs/>
        </w:rPr>
        <w:t xml:space="preserve">What are some of the </w:t>
      </w:r>
      <w:r>
        <w:rPr>
          <w:rFonts w:cs="Arial"/>
          <w:b/>
          <w:bCs/>
        </w:rPr>
        <w:t>key principle</w:t>
      </w:r>
      <w:r w:rsidRPr="00FF0CF7">
        <w:rPr>
          <w:rFonts w:cs="Arial"/>
          <w:b/>
          <w:bCs/>
        </w:rPr>
        <w:t xml:space="preserve">s that will make working with these important officials effective? </w:t>
      </w:r>
    </w:p>
    <w:p w14:paraId="5BACF7EF" w14:textId="77777777" w:rsidR="00011019" w:rsidRPr="00FF0CF7" w:rsidRDefault="00011019" w:rsidP="00011019">
      <w:pPr>
        <w:rPr>
          <w:rFonts w:cs="Arial"/>
        </w:rPr>
      </w:pPr>
    </w:p>
    <w:p w14:paraId="15B0655E" w14:textId="77777777" w:rsidR="00011019" w:rsidRPr="00FF0CF7" w:rsidRDefault="00011019" w:rsidP="00011019">
      <w:pPr>
        <w:rPr>
          <w:rFonts w:cs="Arial"/>
        </w:rPr>
      </w:pPr>
      <w:r w:rsidRPr="00FF0CF7">
        <w:rPr>
          <w:rFonts w:cs="Arial"/>
        </w:rPr>
        <w:t>Write them below:</w:t>
      </w:r>
    </w:p>
    <w:p w14:paraId="2B2D7CF3" w14:textId="77777777" w:rsidR="00011019" w:rsidRPr="00FF0CF7" w:rsidRDefault="00011019" w:rsidP="00011019">
      <w:pPr>
        <w:rPr>
          <w:rFonts w:cs="Arial"/>
        </w:rPr>
      </w:pPr>
    </w:p>
    <w:p w14:paraId="0B1F39CB" w14:textId="77777777" w:rsidR="00011019" w:rsidRPr="00FF0CF7" w:rsidRDefault="00011019" w:rsidP="00011019">
      <w:pPr>
        <w:rPr>
          <w:rFonts w:cs="Arial"/>
        </w:rPr>
      </w:pPr>
      <w:r w:rsidRPr="00FF0CF7">
        <w:rPr>
          <w:rFonts w:cs="Arial"/>
        </w:rPr>
        <w:t>e.g.</w:t>
      </w:r>
      <w:r>
        <w:rPr>
          <w:rFonts w:cs="Arial"/>
        </w:rPr>
        <w:t>,</w:t>
      </w:r>
      <w:r w:rsidRPr="00FF0CF7">
        <w:rPr>
          <w:rFonts w:cs="Arial"/>
        </w:rPr>
        <w:t xml:space="preserve"> </w:t>
      </w:r>
      <w:r>
        <w:rPr>
          <w:rFonts w:cs="Arial"/>
        </w:rPr>
        <w:t>t</w:t>
      </w:r>
      <w:r w:rsidRPr="00FF0CF7">
        <w:rPr>
          <w:rFonts w:cs="Arial"/>
        </w:rPr>
        <w:t>rust</w:t>
      </w:r>
    </w:p>
    <w:p w14:paraId="738946A8" w14:textId="77777777" w:rsidR="00011019" w:rsidRDefault="00011019">
      <w:pPr>
        <w:spacing w:after="120" w:line="264" w:lineRule="auto"/>
      </w:pPr>
      <w:r>
        <w:br w:type="page"/>
      </w:r>
    </w:p>
    <w:p w14:paraId="3D6810F2" w14:textId="77777777" w:rsidR="00011019" w:rsidRPr="00FF0CF7" w:rsidRDefault="00011019" w:rsidP="00011019">
      <w:pPr>
        <w:pStyle w:val="Heading3"/>
      </w:pPr>
      <w:r w:rsidRPr="00FF0CF7">
        <w:lastRenderedPageBreak/>
        <w:t>Activity B</w:t>
      </w:r>
    </w:p>
    <w:p w14:paraId="5C5EF1CC" w14:textId="77777777" w:rsidR="00011019" w:rsidRPr="00FF0CF7" w:rsidRDefault="00011019" w:rsidP="00011019">
      <w:pPr>
        <w:autoSpaceDE w:val="0"/>
        <w:autoSpaceDN w:val="0"/>
        <w:adjustRightInd w:val="0"/>
        <w:rPr>
          <w:rFonts w:cs="Arial"/>
          <w:color w:val="191919"/>
        </w:rPr>
      </w:pPr>
      <w:r w:rsidRPr="00FF0CF7">
        <w:rPr>
          <w:rFonts w:cs="Arial"/>
        </w:rPr>
        <w:t>How can each of the principles be implemented in practice during the IEP development and implementation process by the role players?</w:t>
      </w:r>
    </w:p>
    <w:p w14:paraId="416F0FCD" w14:textId="77777777" w:rsidR="00011019" w:rsidRPr="00FF0CF7" w:rsidRDefault="00011019" w:rsidP="00011019">
      <w:pPr>
        <w:autoSpaceDE w:val="0"/>
        <w:autoSpaceDN w:val="0"/>
        <w:adjustRightInd w:val="0"/>
        <w:rPr>
          <w:rFonts w:cs="Arial"/>
          <w:color w:val="191919"/>
        </w:rPr>
      </w:pP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3008"/>
        <w:gridCol w:w="6064"/>
      </w:tblGrid>
      <w:tr w:rsidR="00011019" w:rsidRPr="008039C6" w14:paraId="520A7E30" w14:textId="77777777" w:rsidTr="00B374AC">
        <w:tc>
          <w:tcPr>
            <w:tcW w:w="3008" w:type="dxa"/>
            <w:shd w:val="clear" w:color="auto" w:fill="CEDFFE"/>
            <w:vAlign w:val="center"/>
          </w:tcPr>
          <w:p w14:paraId="5CBE0C81" w14:textId="77777777" w:rsidR="00011019" w:rsidRPr="008039C6" w:rsidRDefault="00011019" w:rsidP="00670ACF">
            <w:pPr>
              <w:rPr>
                <w:rFonts w:cs="Arial"/>
                <w:b/>
                <w:bCs/>
                <w:iCs/>
              </w:rPr>
            </w:pPr>
            <w:r w:rsidRPr="008039C6">
              <w:rPr>
                <w:rFonts w:cs="Arial"/>
                <w:b/>
                <w:bCs/>
                <w:iCs/>
              </w:rPr>
              <w:t>Principle</w:t>
            </w:r>
          </w:p>
        </w:tc>
        <w:tc>
          <w:tcPr>
            <w:tcW w:w="6064" w:type="dxa"/>
            <w:shd w:val="clear" w:color="auto" w:fill="CEDFFE"/>
          </w:tcPr>
          <w:p w14:paraId="01F29353" w14:textId="77777777" w:rsidR="00011019" w:rsidRPr="008039C6" w:rsidRDefault="00011019" w:rsidP="00670ACF">
            <w:pPr>
              <w:rPr>
                <w:rFonts w:cs="Arial"/>
                <w:b/>
                <w:bCs/>
                <w:iCs/>
              </w:rPr>
            </w:pPr>
            <w:r w:rsidRPr="008039C6">
              <w:rPr>
                <w:rFonts w:cs="Arial"/>
                <w:b/>
                <w:bCs/>
                <w:iCs/>
              </w:rPr>
              <w:t>How it can be applied in an IEP process</w:t>
            </w:r>
          </w:p>
        </w:tc>
      </w:tr>
      <w:tr w:rsidR="00011019" w:rsidRPr="00FF0CF7" w14:paraId="081C279F" w14:textId="77777777" w:rsidTr="00B374AC">
        <w:trPr>
          <w:trHeight w:val="1701"/>
        </w:trPr>
        <w:tc>
          <w:tcPr>
            <w:tcW w:w="3008" w:type="dxa"/>
            <w:vAlign w:val="center"/>
          </w:tcPr>
          <w:p w14:paraId="7797E9A1" w14:textId="77777777" w:rsidR="00011019" w:rsidRPr="00FF0CF7" w:rsidRDefault="00011019" w:rsidP="00670ACF">
            <w:pPr>
              <w:autoSpaceDE w:val="0"/>
              <w:autoSpaceDN w:val="0"/>
              <w:adjustRightInd w:val="0"/>
              <w:rPr>
                <w:rFonts w:cs="Arial"/>
              </w:rPr>
            </w:pPr>
            <w:bookmarkStart w:id="144" w:name="OLE_LINK2"/>
            <w:r w:rsidRPr="00FF0CF7">
              <w:rPr>
                <w:rFonts w:cs="Arial"/>
              </w:rPr>
              <w:t>Respect</w:t>
            </w:r>
          </w:p>
          <w:bookmarkEnd w:id="144"/>
          <w:p w14:paraId="19EAAF71" w14:textId="77777777" w:rsidR="00011019" w:rsidRPr="00FF0CF7" w:rsidRDefault="00011019" w:rsidP="00670ACF">
            <w:pPr>
              <w:rPr>
                <w:rFonts w:cs="Arial"/>
              </w:rPr>
            </w:pPr>
          </w:p>
        </w:tc>
        <w:tc>
          <w:tcPr>
            <w:tcW w:w="6064" w:type="dxa"/>
          </w:tcPr>
          <w:p w14:paraId="5B592F88" w14:textId="77777777" w:rsidR="00011019" w:rsidRPr="00FF0CF7" w:rsidRDefault="00011019" w:rsidP="00670ACF">
            <w:pPr>
              <w:autoSpaceDE w:val="0"/>
              <w:autoSpaceDN w:val="0"/>
              <w:adjustRightInd w:val="0"/>
              <w:rPr>
                <w:rFonts w:cs="Arial"/>
              </w:rPr>
            </w:pPr>
            <w:r w:rsidRPr="00FF0CF7">
              <w:rPr>
                <w:rFonts w:cs="Arial"/>
              </w:rPr>
              <w:t>e.g.</w:t>
            </w:r>
            <w:r>
              <w:rPr>
                <w:rFonts w:cs="Arial"/>
              </w:rPr>
              <w:t>,</w:t>
            </w:r>
            <w:r w:rsidRPr="00FF0CF7">
              <w:rPr>
                <w:rFonts w:cs="Arial"/>
              </w:rPr>
              <w:t xml:space="preserve"> Using input from parents</w:t>
            </w:r>
            <w:r>
              <w:rPr>
                <w:rFonts w:eastAsia="MS Mincho" w:cs="Arial"/>
                <w:color w:val="191919"/>
              </w:rPr>
              <w:t>/guardians/care-givers</w:t>
            </w:r>
            <w:r w:rsidRPr="00FF0CF7">
              <w:rPr>
                <w:rFonts w:cs="Arial"/>
              </w:rPr>
              <w:t xml:space="preserve"> no matter how basic we may feel it is</w:t>
            </w:r>
          </w:p>
          <w:p w14:paraId="07815811" w14:textId="77777777" w:rsidR="00011019" w:rsidRPr="00FF0CF7" w:rsidRDefault="00011019" w:rsidP="00670ACF">
            <w:pPr>
              <w:autoSpaceDE w:val="0"/>
              <w:autoSpaceDN w:val="0"/>
              <w:adjustRightInd w:val="0"/>
              <w:rPr>
                <w:rFonts w:cs="Arial"/>
              </w:rPr>
            </w:pPr>
            <w:r w:rsidRPr="00FF0CF7">
              <w:rPr>
                <w:rFonts w:cs="Arial"/>
              </w:rPr>
              <w:t>e.g.</w:t>
            </w:r>
            <w:r>
              <w:rPr>
                <w:rFonts w:cs="Arial"/>
              </w:rPr>
              <w:t>,</w:t>
            </w:r>
            <w:r w:rsidRPr="00FF0CF7">
              <w:rPr>
                <w:rFonts w:cs="Arial"/>
              </w:rPr>
              <w:t xml:space="preserve"> Listening and input from those whose cultural beliefs do not concur with ours</w:t>
            </w:r>
          </w:p>
        </w:tc>
      </w:tr>
      <w:tr w:rsidR="00011019" w:rsidRPr="00FF0CF7" w14:paraId="7B0EBE77" w14:textId="77777777" w:rsidTr="00B374AC">
        <w:trPr>
          <w:trHeight w:val="1701"/>
        </w:trPr>
        <w:tc>
          <w:tcPr>
            <w:tcW w:w="3008" w:type="dxa"/>
            <w:vAlign w:val="center"/>
          </w:tcPr>
          <w:p w14:paraId="3B28AF04" w14:textId="77777777" w:rsidR="00011019" w:rsidRPr="00FF0CF7" w:rsidRDefault="00011019" w:rsidP="00670ACF">
            <w:pPr>
              <w:rPr>
                <w:rFonts w:cs="Arial"/>
              </w:rPr>
            </w:pPr>
            <w:r w:rsidRPr="00FF0CF7">
              <w:rPr>
                <w:rFonts w:cs="Arial"/>
              </w:rPr>
              <w:t>Trusting and welcoming</w:t>
            </w:r>
          </w:p>
        </w:tc>
        <w:tc>
          <w:tcPr>
            <w:tcW w:w="6064" w:type="dxa"/>
          </w:tcPr>
          <w:p w14:paraId="22CF0565" w14:textId="77777777" w:rsidR="00011019" w:rsidRPr="00FF0CF7" w:rsidRDefault="00011019" w:rsidP="00670ACF">
            <w:pPr>
              <w:rPr>
                <w:rFonts w:cs="Arial"/>
              </w:rPr>
            </w:pPr>
          </w:p>
        </w:tc>
      </w:tr>
      <w:tr w:rsidR="00011019" w:rsidRPr="00FF0CF7" w14:paraId="7E396671" w14:textId="77777777" w:rsidTr="00B374AC">
        <w:trPr>
          <w:trHeight w:val="1701"/>
        </w:trPr>
        <w:tc>
          <w:tcPr>
            <w:tcW w:w="3008" w:type="dxa"/>
            <w:vAlign w:val="center"/>
          </w:tcPr>
          <w:p w14:paraId="7FADE612" w14:textId="77777777" w:rsidR="00011019" w:rsidRPr="00FF0CF7" w:rsidRDefault="00011019" w:rsidP="00670ACF">
            <w:pPr>
              <w:rPr>
                <w:rFonts w:cs="Arial"/>
              </w:rPr>
            </w:pPr>
            <w:r w:rsidRPr="00FF0CF7">
              <w:rPr>
                <w:rFonts w:cs="Arial"/>
              </w:rPr>
              <w:t>Responsibility</w:t>
            </w:r>
          </w:p>
        </w:tc>
        <w:tc>
          <w:tcPr>
            <w:tcW w:w="6064" w:type="dxa"/>
          </w:tcPr>
          <w:p w14:paraId="4D6030B5" w14:textId="77777777" w:rsidR="00011019" w:rsidRPr="00FF0CF7" w:rsidRDefault="00011019" w:rsidP="00670ACF">
            <w:pPr>
              <w:rPr>
                <w:rFonts w:cs="Arial"/>
              </w:rPr>
            </w:pPr>
          </w:p>
        </w:tc>
      </w:tr>
      <w:tr w:rsidR="00011019" w:rsidRPr="00FF0CF7" w14:paraId="458DE321" w14:textId="77777777" w:rsidTr="00B374AC">
        <w:trPr>
          <w:trHeight w:val="1701"/>
        </w:trPr>
        <w:tc>
          <w:tcPr>
            <w:tcW w:w="3008" w:type="dxa"/>
            <w:vAlign w:val="center"/>
          </w:tcPr>
          <w:p w14:paraId="7B1C0352" w14:textId="77777777" w:rsidR="00011019" w:rsidRPr="00FF0CF7" w:rsidRDefault="00011019" w:rsidP="00670ACF">
            <w:pPr>
              <w:rPr>
                <w:rFonts w:cs="Arial"/>
              </w:rPr>
            </w:pPr>
            <w:r w:rsidRPr="00FF0CF7">
              <w:rPr>
                <w:rFonts w:cs="Arial"/>
              </w:rPr>
              <w:t>Accountability</w:t>
            </w:r>
          </w:p>
        </w:tc>
        <w:tc>
          <w:tcPr>
            <w:tcW w:w="6064" w:type="dxa"/>
          </w:tcPr>
          <w:p w14:paraId="7CB84DCE" w14:textId="77777777" w:rsidR="00011019" w:rsidRPr="00FF0CF7" w:rsidRDefault="00011019" w:rsidP="00670ACF">
            <w:pPr>
              <w:rPr>
                <w:rFonts w:cs="Arial"/>
              </w:rPr>
            </w:pPr>
          </w:p>
        </w:tc>
      </w:tr>
      <w:tr w:rsidR="00011019" w:rsidRPr="00FF0CF7" w14:paraId="615D0BD8" w14:textId="77777777" w:rsidTr="00B374AC">
        <w:trPr>
          <w:trHeight w:val="1701"/>
        </w:trPr>
        <w:tc>
          <w:tcPr>
            <w:tcW w:w="3008" w:type="dxa"/>
            <w:vAlign w:val="center"/>
          </w:tcPr>
          <w:p w14:paraId="6F4F363D" w14:textId="77777777" w:rsidR="00011019" w:rsidRPr="00FF0CF7" w:rsidRDefault="00011019" w:rsidP="00670ACF">
            <w:pPr>
              <w:rPr>
                <w:rFonts w:cs="Arial"/>
              </w:rPr>
            </w:pPr>
            <w:r w:rsidRPr="00FF0CF7">
              <w:rPr>
                <w:rFonts w:cs="Arial"/>
              </w:rPr>
              <w:t>Accessibility</w:t>
            </w:r>
          </w:p>
        </w:tc>
        <w:tc>
          <w:tcPr>
            <w:tcW w:w="6064" w:type="dxa"/>
          </w:tcPr>
          <w:p w14:paraId="4CE0A66A" w14:textId="77777777" w:rsidR="00011019" w:rsidRPr="00FF0CF7" w:rsidRDefault="00011019" w:rsidP="00670ACF">
            <w:pPr>
              <w:rPr>
                <w:rFonts w:cs="Arial"/>
              </w:rPr>
            </w:pPr>
          </w:p>
        </w:tc>
      </w:tr>
      <w:tr w:rsidR="00011019" w:rsidRPr="00FF0CF7" w14:paraId="62653B64" w14:textId="77777777" w:rsidTr="00B374AC">
        <w:trPr>
          <w:trHeight w:val="1701"/>
        </w:trPr>
        <w:tc>
          <w:tcPr>
            <w:tcW w:w="3008" w:type="dxa"/>
            <w:vAlign w:val="center"/>
          </w:tcPr>
          <w:p w14:paraId="499C476B" w14:textId="77777777" w:rsidR="00011019" w:rsidRPr="00FF0CF7" w:rsidRDefault="00011019" w:rsidP="00670ACF">
            <w:pPr>
              <w:rPr>
                <w:rFonts w:cs="Arial"/>
              </w:rPr>
            </w:pPr>
            <w:r w:rsidRPr="00FF0CF7">
              <w:rPr>
                <w:rFonts w:cs="Arial"/>
              </w:rPr>
              <w:t>Transparency</w:t>
            </w:r>
          </w:p>
        </w:tc>
        <w:tc>
          <w:tcPr>
            <w:tcW w:w="6064" w:type="dxa"/>
          </w:tcPr>
          <w:p w14:paraId="0B6CA792" w14:textId="77777777" w:rsidR="00011019" w:rsidRPr="00FF0CF7" w:rsidRDefault="00011019" w:rsidP="00670ACF">
            <w:pPr>
              <w:rPr>
                <w:rFonts w:cs="Arial"/>
              </w:rPr>
            </w:pPr>
          </w:p>
        </w:tc>
      </w:tr>
    </w:tbl>
    <w:p w14:paraId="60A463BC" w14:textId="77777777" w:rsidR="00011019" w:rsidRDefault="00011019" w:rsidP="00011019">
      <w:pPr>
        <w:rPr>
          <w:rFonts w:cs="Arial"/>
          <w:i/>
          <w:iCs/>
        </w:rPr>
      </w:pPr>
    </w:p>
    <w:p w14:paraId="1D931F88" w14:textId="7079F89C" w:rsidR="00011019" w:rsidRDefault="00011019" w:rsidP="00011019">
      <w:pPr>
        <w:rPr>
          <w:rFonts w:cs="Arial"/>
          <w:i/>
          <w:iCs/>
        </w:rPr>
      </w:pPr>
      <w:r w:rsidRPr="00FF0CF7">
        <w:rPr>
          <w:rFonts w:cs="Arial"/>
          <w:i/>
          <w:iCs/>
        </w:rPr>
        <w:t>Add other principles on another sheet of paper if you want to</w:t>
      </w:r>
    </w:p>
    <w:p w14:paraId="1243774E" w14:textId="41449DEA" w:rsidR="00011019" w:rsidRDefault="00011019">
      <w:pPr>
        <w:spacing w:after="120" w:line="264" w:lineRule="auto"/>
        <w:rPr>
          <w:rFonts w:cs="Arial"/>
          <w:i/>
          <w:iCs/>
        </w:rPr>
      </w:pPr>
      <w:r>
        <w:rPr>
          <w:rFonts w:cs="Arial"/>
          <w:i/>
          <w:iCs/>
        </w:rPr>
        <w:br w:type="page"/>
      </w:r>
    </w:p>
    <w:p w14:paraId="4CA07637" w14:textId="77777777" w:rsidR="00011019" w:rsidRPr="00FF0CF7" w:rsidRDefault="00011019" w:rsidP="00011019">
      <w:pPr>
        <w:pStyle w:val="Heading1"/>
      </w:pPr>
      <w:bookmarkStart w:id="145" w:name="_Toc532239779"/>
      <w:bookmarkStart w:id="146" w:name="_Toc5903986"/>
      <w:r w:rsidRPr="00FF0CF7">
        <w:lastRenderedPageBreak/>
        <w:t xml:space="preserve">Resource </w:t>
      </w:r>
      <w:r>
        <w:t>5.20</w:t>
      </w:r>
      <w:r w:rsidRPr="00FF0CF7">
        <w:t>: Key principles for effective collaboration</w:t>
      </w:r>
      <w:bookmarkEnd w:id="145"/>
      <w:bookmarkEnd w:id="146"/>
    </w:p>
    <w:p w14:paraId="42E3FAFD" w14:textId="77777777" w:rsidR="00011019" w:rsidRPr="00FF0CF7" w:rsidRDefault="00011019" w:rsidP="00011019">
      <w:pPr>
        <w:rPr>
          <w:rFonts w:cs="Arial"/>
        </w:rPr>
      </w:pPr>
    </w:p>
    <w:p w14:paraId="3F20A20A" w14:textId="77777777" w:rsidR="00011019" w:rsidRPr="00FF0CF7" w:rsidRDefault="00011019" w:rsidP="00011019">
      <w:pPr>
        <w:pStyle w:val="Heading3"/>
      </w:pPr>
      <w:r w:rsidRPr="00FF0CF7">
        <w:t>Respect</w:t>
      </w:r>
    </w:p>
    <w:p w14:paraId="61F52336" w14:textId="77777777" w:rsidR="00011019" w:rsidRPr="00FF0CF7" w:rsidRDefault="00011019" w:rsidP="00011019">
      <w:pPr>
        <w:autoSpaceDE w:val="0"/>
        <w:autoSpaceDN w:val="0"/>
        <w:adjustRightInd w:val="0"/>
        <w:spacing w:after="120"/>
        <w:rPr>
          <w:rFonts w:cs="Arial"/>
          <w:color w:val="191919"/>
        </w:rPr>
      </w:pPr>
      <w:r w:rsidRPr="00FF0CF7">
        <w:rPr>
          <w:rFonts w:cs="Arial"/>
          <w:color w:val="191919"/>
        </w:rPr>
        <w:t>Applied in the IEP process this could mean:</w:t>
      </w:r>
    </w:p>
    <w:p w14:paraId="1454B6B2" w14:textId="117AEBF0" w:rsidR="00011019" w:rsidRPr="00FF0CF7" w:rsidRDefault="00011019" w:rsidP="00C405AD">
      <w:pPr>
        <w:numPr>
          <w:ilvl w:val="0"/>
          <w:numId w:val="32"/>
        </w:numPr>
        <w:autoSpaceDE w:val="0"/>
        <w:autoSpaceDN w:val="0"/>
        <w:adjustRightInd w:val="0"/>
        <w:spacing w:after="120"/>
        <w:rPr>
          <w:rFonts w:cs="Arial"/>
          <w:color w:val="191919"/>
        </w:rPr>
      </w:pPr>
      <w:r w:rsidRPr="00FF0CF7">
        <w:rPr>
          <w:rFonts w:cs="Arial"/>
          <w:color w:val="191919"/>
        </w:rPr>
        <w:t>acknowledging, accepting, embracing and valuing differences</w:t>
      </w:r>
      <w:r w:rsidR="00440DD6">
        <w:rPr>
          <w:rFonts w:cs="Arial"/>
          <w:color w:val="191919"/>
        </w:rPr>
        <w:t>,</w:t>
      </w:r>
      <w:r w:rsidRPr="00FF0CF7">
        <w:rPr>
          <w:rFonts w:cs="Arial"/>
          <w:color w:val="191919"/>
        </w:rPr>
        <w:t xml:space="preserve"> </w:t>
      </w:r>
    </w:p>
    <w:p w14:paraId="10F1899B" w14:textId="067B691E" w:rsidR="00011019" w:rsidRPr="00FF0CF7" w:rsidRDefault="00011019" w:rsidP="00C405AD">
      <w:pPr>
        <w:numPr>
          <w:ilvl w:val="0"/>
          <w:numId w:val="32"/>
        </w:numPr>
        <w:autoSpaceDE w:val="0"/>
        <w:autoSpaceDN w:val="0"/>
        <w:adjustRightInd w:val="0"/>
        <w:spacing w:after="120"/>
        <w:rPr>
          <w:rFonts w:cs="Arial"/>
          <w:color w:val="191919"/>
        </w:rPr>
      </w:pPr>
      <w:r w:rsidRPr="00FF0CF7">
        <w:rPr>
          <w:rFonts w:cs="Arial"/>
          <w:color w:val="191919"/>
        </w:rPr>
        <w:t>respecting the differing opinions of others, irrespective of who they are</w:t>
      </w:r>
      <w:r w:rsidR="00440DD6">
        <w:rPr>
          <w:rFonts w:cs="Arial"/>
          <w:color w:val="191919"/>
        </w:rPr>
        <w:t>,</w:t>
      </w:r>
    </w:p>
    <w:p w14:paraId="1D38C8F7" w14:textId="0A197991" w:rsidR="00011019" w:rsidRPr="00FF0CF7" w:rsidRDefault="00011019" w:rsidP="00C405AD">
      <w:pPr>
        <w:numPr>
          <w:ilvl w:val="0"/>
          <w:numId w:val="32"/>
        </w:numPr>
        <w:autoSpaceDE w:val="0"/>
        <w:autoSpaceDN w:val="0"/>
        <w:adjustRightInd w:val="0"/>
        <w:spacing w:after="120"/>
        <w:rPr>
          <w:rFonts w:cs="Arial"/>
          <w:color w:val="191919"/>
        </w:rPr>
      </w:pPr>
      <w:r w:rsidRPr="00FF0CF7">
        <w:rPr>
          <w:rFonts w:cs="Arial"/>
          <w:color w:val="191919"/>
        </w:rPr>
        <w:t>showing consideration of differences and diversity</w:t>
      </w:r>
      <w:r w:rsidR="00440DD6">
        <w:rPr>
          <w:rFonts w:cs="Arial"/>
          <w:color w:val="191919"/>
        </w:rPr>
        <w:t>,</w:t>
      </w:r>
    </w:p>
    <w:p w14:paraId="2682746A" w14:textId="14AB32F3" w:rsidR="00011019" w:rsidRPr="00FF0CF7" w:rsidRDefault="00011019" w:rsidP="00C405AD">
      <w:pPr>
        <w:numPr>
          <w:ilvl w:val="0"/>
          <w:numId w:val="32"/>
        </w:numPr>
        <w:autoSpaceDE w:val="0"/>
        <w:autoSpaceDN w:val="0"/>
        <w:adjustRightInd w:val="0"/>
        <w:spacing w:after="120"/>
        <w:rPr>
          <w:rFonts w:cs="Arial"/>
          <w:color w:val="191919"/>
        </w:rPr>
      </w:pPr>
      <w:r w:rsidRPr="00FF0CF7">
        <w:rPr>
          <w:rFonts w:cs="Arial"/>
          <w:color w:val="191919"/>
        </w:rPr>
        <w:t>respecting and accepting cultures and backgrounds different from your own</w:t>
      </w:r>
      <w:r w:rsidR="00440DD6">
        <w:rPr>
          <w:rFonts w:cs="Arial"/>
          <w:color w:val="191919"/>
        </w:rPr>
        <w:t>,</w:t>
      </w:r>
    </w:p>
    <w:p w14:paraId="75B8C153" w14:textId="4E9D2AE1" w:rsidR="00011019" w:rsidRPr="00FF0CF7" w:rsidRDefault="00011019" w:rsidP="00C405AD">
      <w:pPr>
        <w:numPr>
          <w:ilvl w:val="0"/>
          <w:numId w:val="32"/>
        </w:numPr>
        <w:autoSpaceDE w:val="0"/>
        <w:autoSpaceDN w:val="0"/>
        <w:adjustRightInd w:val="0"/>
        <w:spacing w:after="120"/>
        <w:rPr>
          <w:rFonts w:cs="Arial"/>
          <w:color w:val="191919"/>
        </w:rPr>
      </w:pPr>
      <w:r w:rsidRPr="00FF0CF7">
        <w:rPr>
          <w:rFonts w:cs="Arial"/>
          <w:color w:val="191919"/>
        </w:rPr>
        <w:t>not judging others because of their differences</w:t>
      </w:r>
      <w:r w:rsidR="00440DD6">
        <w:rPr>
          <w:rFonts w:cs="Arial"/>
          <w:color w:val="191919"/>
        </w:rPr>
        <w:t>, and</w:t>
      </w:r>
    </w:p>
    <w:p w14:paraId="4BDD7D8B" w14:textId="77777777" w:rsidR="00011019" w:rsidRDefault="00011019" w:rsidP="00C405AD">
      <w:pPr>
        <w:numPr>
          <w:ilvl w:val="0"/>
          <w:numId w:val="32"/>
        </w:numPr>
        <w:autoSpaceDE w:val="0"/>
        <w:autoSpaceDN w:val="0"/>
        <w:adjustRightInd w:val="0"/>
        <w:rPr>
          <w:rFonts w:cs="Arial"/>
          <w:color w:val="191919"/>
        </w:rPr>
      </w:pPr>
      <w:proofErr w:type="gramStart"/>
      <w:r w:rsidRPr="00FF0CF7">
        <w:rPr>
          <w:rFonts w:cs="Arial"/>
          <w:color w:val="191919"/>
        </w:rPr>
        <w:t>team</w:t>
      </w:r>
      <w:proofErr w:type="gramEnd"/>
      <w:r w:rsidRPr="00FF0CF7">
        <w:rPr>
          <w:rFonts w:cs="Arial"/>
          <w:color w:val="191919"/>
        </w:rPr>
        <w:t xml:space="preserve"> culture that shows respect and acceptance.</w:t>
      </w:r>
    </w:p>
    <w:p w14:paraId="0B262906" w14:textId="77777777" w:rsidR="00011019" w:rsidRPr="00FF0CF7" w:rsidRDefault="00011019" w:rsidP="00011019">
      <w:pPr>
        <w:autoSpaceDE w:val="0"/>
        <w:autoSpaceDN w:val="0"/>
        <w:adjustRightInd w:val="0"/>
        <w:ind w:left="397"/>
        <w:rPr>
          <w:rFonts w:cs="Arial"/>
          <w:color w:val="191919"/>
        </w:rPr>
      </w:pPr>
    </w:p>
    <w:p w14:paraId="52007164" w14:textId="77777777" w:rsidR="00011019" w:rsidRPr="00FF0CF7" w:rsidRDefault="00011019" w:rsidP="00011019">
      <w:pPr>
        <w:pStyle w:val="Heading3"/>
      </w:pPr>
      <w:r w:rsidRPr="00FF0CF7">
        <w:t xml:space="preserve">Trust </w:t>
      </w:r>
    </w:p>
    <w:p w14:paraId="760AFB97" w14:textId="77777777" w:rsidR="00011019" w:rsidRPr="00FF0CF7" w:rsidRDefault="00011019" w:rsidP="00011019">
      <w:pPr>
        <w:autoSpaceDE w:val="0"/>
        <w:autoSpaceDN w:val="0"/>
        <w:adjustRightInd w:val="0"/>
        <w:spacing w:after="120"/>
        <w:rPr>
          <w:rFonts w:cs="Arial"/>
          <w:b/>
          <w:bCs/>
        </w:rPr>
      </w:pPr>
      <w:r w:rsidRPr="00FF0CF7">
        <w:rPr>
          <w:rFonts w:cs="Arial"/>
          <w:color w:val="191919"/>
        </w:rPr>
        <w:t>Applied in the IEP process this could mean:</w:t>
      </w:r>
      <w:r w:rsidRPr="00FF0CF7">
        <w:rPr>
          <w:rFonts w:cs="Arial"/>
          <w:b/>
          <w:bCs/>
        </w:rPr>
        <w:t xml:space="preserve"> </w:t>
      </w:r>
    </w:p>
    <w:p w14:paraId="1E62D023" w14:textId="7B07516D" w:rsidR="00011019" w:rsidRPr="00FF0CF7" w:rsidRDefault="00011019" w:rsidP="00C405AD">
      <w:pPr>
        <w:numPr>
          <w:ilvl w:val="0"/>
          <w:numId w:val="33"/>
        </w:numPr>
        <w:autoSpaceDE w:val="0"/>
        <w:autoSpaceDN w:val="0"/>
        <w:adjustRightInd w:val="0"/>
        <w:spacing w:after="120"/>
        <w:rPr>
          <w:rFonts w:cs="Arial"/>
        </w:rPr>
      </w:pPr>
      <w:r w:rsidRPr="00FF0CF7">
        <w:rPr>
          <w:rFonts w:cs="Arial"/>
        </w:rPr>
        <w:t>trusting other people’s judgment and decision</w:t>
      </w:r>
      <w:r w:rsidR="00440DD6">
        <w:rPr>
          <w:rFonts w:cs="Arial"/>
        </w:rPr>
        <w:t>,</w:t>
      </w:r>
    </w:p>
    <w:p w14:paraId="4FD780FE" w14:textId="3EAF3C34" w:rsidR="00011019" w:rsidRPr="00FF0CF7" w:rsidRDefault="00011019" w:rsidP="00C405AD">
      <w:pPr>
        <w:numPr>
          <w:ilvl w:val="0"/>
          <w:numId w:val="33"/>
        </w:numPr>
        <w:autoSpaceDE w:val="0"/>
        <w:autoSpaceDN w:val="0"/>
        <w:adjustRightInd w:val="0"/>
        <w:spacing w:after="120"/>
        <w:rPr>
          <w:rFonts w:cs="Arial"/>
        </w:rPr>
      </w:pPr>
      <w:r w:rsidRPr="00FF0CF7">
        <w:rPr>
          <w:rFonts w:cs="Arial"/>
        </w:rPr>
        <w:t>believing in others</w:t>
      </w:r>
      <w:r w:rsidR="00440DD6">
        <w:rPr>
          <w:rFonts w:cs="Arial"/>
        </w:rPr>
        <w:t>,</w:t>
      </w:r>
    </w:p>
    <w:p w14:paraId="197C658B" w14:textId="5A110811" w:rsidR="00011019" w:rsidRPr="00FF0CF7" w:rsidRDefault="00011019" w:rsidP="00C405AD">
      <w:pPr>
        <w:numPr>
          <w:ilvl w:val="0"/>
          <w:numId w:val="33"/>
        </w:numPr>
        <w:autoSpaceDE w:val="0"/>
        <w:autoSpaceDN w:val="0"/>
        <w:adjustRightInd w:val="0"/>
        <w:spacing w:after="120"/>
        <w:rPr>
          <w:rFonts w:cs="Arial"/>
        </w:rPr>
      </w:pPr>
      <w:r w:rsidRPr="00FF0CF7">
        <w:rPr>
          <w:rFonts w:cs="Arial"/>
        </w:rPr>
        <w:t>having faith in the IEP process and in all the collaborating partners</w:t>
      </w:r>
      <w:r w:rsidR="00440DD6">
        <w:rPr>
          <w:rFonts w:cs="Arial"/>
        </w:rPr>
        <w:t>,</w:t>
      </w:r>
    </w:p>
    <w:p w14:paraId="54505418" w14:textId="07ED6AC0" w:rsidR="00011019" w:rsidRPr="00FF0CF7" w:rsidRDefault="00011019" w:rsidP="00C405AD">
      <w:pPr>
        <w:numPr>
          <w:ilvl w:val="0"/>
          <w:numId w:val="33"/>
        </w:numPr>
        <w:autoSpaceDE w:val="0"/>
        <w:autoSpaceDN w:val="0"/>
        <w:adjustRightInd w:val="0"/>
        <w:spacing w:after="120"/>
        <w:rPr>
          <w:rFonts w:cs="Arial"/>
        </w:rPr>
      </w:pPr>
      <w:r w:rsidRPr="00FF0CF7">
        <w:rPr>
          <w:rFonts w:cs="Arial"/>
        </w:rPr>
        <w:t>the IEP team creating an atmosphere and feeling of being able to rely on each other</w:t>
      </w:r>
      <w:r w:rsidR="00440DD6">
        <w:rPr>
          <w:rFonts w:cs="Arial"/>
        </w:rPr>
        <w:t>, and</w:t>
      </w:r>
    </w:p>
    <w:p w14:paraId="28B70B51" w14:textId="77777777" w:rsidR="00011019" w:rsidRDefault="00011019" w:rsidP="00C405AD">
      <w:pPr>
        <w:numPr>
          <w:ilvl w:val="0"/>
          <w:numId w:val="33"/>
        </w:numPr>
        <w:autoSpaceDE w:val="0"/>
        <w:autoSpaceDN w:val="0"/>
        <w:adjustRightInd w:val="0"/>
        <w:rPr>
          <w:rFonts w:cs="Arial"/>
        </w:rPr>
      </w:pPr>
      <w:proofErr w:type="gramStart"/>
      <w:r w:rsidRPr="00FF0CF7">
        <w:rPr>
          <w:rFonts w:cs="Arial"/>
        </w:rPr>
        <w:t>trusting</w:t>
      </w:r>
      <w:proofErr w:type="gramEnd"/>
      <w:r w:rsidRPr="00FF0CF7">
        <w:rPr>
          <w:rFonts w:cs="Arial"/>
        </w:rPr>
        <w:t xml:space="preserve"> and having high expectations of the process and from team members.</w:t>
      </w:r>
    </w:p>
    <w:p w14:paraId="1139D9CD" w14:textId="77777777" w:rsidR="00011019" w:rsidRPr="00FF0CF7" w:rsidRDefault="00011019" w:rsidP="00011019">
      <w:pPr>
        <w:autoSpaceDE w:val="0"/>
        <w:autoSpaceDN w:val="0"/>
        <w:adjustRightInd w:val="0"/>
        <w:ind w:left="397"/>
        <w:rPr>
          <w:rFonts w:cs="Arial"/>
        </w:rPr>
      </w:pPr>
    </w:p>
    <w:p w14:paraId="736549DD" w14:textId="77777777" w:rsidR="00011019" w:rsidRPr="00FF0CF7" w:rsidRDefault="00011019" w:rsidP="00011019">
      <w:pPr>
        <w:pStyle w:val="Heading3"/>
      </w:pPr>
      <w:r w:rsidRPr="00FF0CF7">
        <w:t>Accessible and transparent process</w:t>
      </w:r>
    </w:p>
    <w:p w14:paraId="0FCF8C90" w14:textId="77777777" w:rsidR="00011019" w:rsidRPr="00FF0CF7" w:rsidRDefault="00011019" w:rsidP="00011019">
      <w:pPr>
        <w:autoSpaceDE w:val="0"/>
        <w:autoSpaceDN w:val="0"/>
        <w:adjustRightInd w:val="0"/>
        <w:spacing w:after="120"/>
        <w:rPr>
          <w:rFonts w:cs="Arial"/>
        </w:rPr>
      </w:pPr>
      <w:r w:rsidRPr="00FF0CF7">
        <w:rPr>
          <w:rFonts w:cs="Arial"/>
        </w:rPr>
        <w:t>This could mean:</w:t>
      </w:r>
    </w:p>
    <w:p w14:paraId="28502BBB" w14:textId="3A6193BD" w:rsidR="00011019" w:rsidRPr="00FF0CF7" w:rsidRDefault="00011019" w:rsidP="00C405AD">
      <w:pPr>
        <w:numPr>
          <w:ilvl w:val="0"/>
          <w:numId w:val="34"/>
        </w:numPr>
        <w:autoSpaceDE w:val="0"/>
        <w:autoSpaceDN w:val="0"/>
        <w:adjustRightInd w:val="0"/>
        <w:spacing w:after="120"/>
        <w:rPr>
          <w:rFonts w:cs="Arial"/>
        </w:rPr>
      </w:pPr>
      <w:r w:rsidRPr="00FF0CF7">
        <w:rPr>
          <w:rFonts w:cs="Arial"/>
        </w:rPr>
        <w:t>creating a team culture where everything is done ‘above board’</w:t>
      </w:r>
      <w:r w:rsidR="00440DD6">
        <w:rPr>
          <w:rFonts w:cs="Arial"/>
        </w:rPr>
        <w:t>,</w:t>
      </w:r>
    </w:p>
    <w:p w14:paraId="26AA8059" w14:textId="232222C7" w:rsidR="00011019" w:rsidRPr="00FF0CF7" w:rsidRDefault="00011019" w:rsidP="00C405AD">
      <w:pPr>
        <w:numPr>
          <w:ilvl w:val="0"/>
          <w:numId w:val="34"/>
        </w:numPr>
        <w:autoSpaceDE w:val="0"/>
        <w:autoSpaceDN w:val="0"/>
        <w:adjustRightInd w:val="0"/>
        <w:spacing w:after="120"/>
        <w:rPr>
          <w:rFonts w:cs="Arial"/>
        </w:rPr>
      </w:pPr>
      <w:r w:rsidRPr="00FF0CF7">
        <w:rPr>
          <w:rFonts w:cs="Arial"/>
        </w:rPr>
        <w:t>creating a working environment that is physically and emotionally accessible</w:t>
      </w:r>
      <w:r w:rsidR="00440DD6">
        <w:rPr>
          <w:rFonts w:cs="Arial"/>
        </w:rPr>
        <w:t>,</w:t>
      </w:r>
    </w:p>
    <w:p w14:paraId="760AA0E2" w14:textId="2D7ED4E5" w:rsidR="00011019" w:rsidRPr="00FF0CF7" w:rsidRDefault="00011019" w:rsidP="00C405AD">
      <w:pPr>
        <w:numPr>
          <w:ilvl w:val="0"/>
          <w:numId w:val="34"/>
        </w:numPr>
        <w:autoSpaceDE w:val="0"/>
        <w:autoSpaceDN w:val="0"/>
        <w:adjustRightInd w:val="0"/>
        <w:spacing w:after="120"/>
        <w:rPr>
          <w:rFonts w:cs="Arial"/>
        </w:rPr>
      </w:pPr>
      <w:r w:rsidRPr="00FF0CF7">
        <w:rPr>
          <w:rFonts w:cs="Arial"/>
        </w:rPr>
        <w:t>using communication methods that are sensitive to different cultures and are accessible to all</w:t>
      </w:r>
      <w:r w:rsidR="00440DD6">
        <w:rPr>
          <w:rFonts w:cs="Arial"/>
        </w:rPr>
        <w:t>, and</w:t>
      </w:r>
    </w:p>
    <w:p w14:paraId="10CAF40B" w14:textId="77777777" w:rsidR="00011019" w:rsidRPr="00FF0CF7" w:rsidRDefault="00011019" w:rsidP="00C405AD">
      <w:pPr>
        <w:numPr>
          <w:ilvl w:val="0"/>
          <w:numId w:val="34"/>
        </w:numPr>
        <w:autoSpaceDE w:val="0"/>
        <w:autoSpaceDN w:val="0"/>
        <w:adjustRightInd w:val="0"/>
        <w:rPr>
          <w:rFonts w:cs="Arial"/>
        </w:rPr>
      </w:pPr>
      <w:proofErr w:type="gramStart"/>
      <w:r w:rsidRPr="00FF0CF7">
        <w:rPr>
          <w:rFonts w:cs="Arial"/>
        </w:rPr>
        <w:t>team</w:t>
      </w:r>
      <w:proofErr w:type="gramEnd"/>
      <w:r w:rsidRPr="00FF0CF7">
        <w:rPr>
          <w:rFonts w:cs="Arial"/>
        </w:rPr>
        <w:t xml:space="preserve"> members creating an inviting and accessible aura around them.</w:t>
      </w:r>
    </w:p>
    <w:p w14:paraId="5500F9E0" w14:textId="77777777" w:rsidR="00011019" w:rsidRPr="00FF0CF7" w:rsidRDefault="00011019" w:rsidP="00011019">
      <w:pPr>
        <w:pStyle w:val="Heading3"/>
      </w:pPr>
      <w:r w:rsidRPr="00FF0CF7">
        <w:lastRenderedPageBreak/>
        <w:t>Responsibility and accountability</w:t>
      </w:r>
    </w:p>
    <w:p w14:paraId="217EE2D7" w14:textId="77777777" w:rsidR="00011019" w:rsidRPr="00FF0CF7" w:rsidRDefault="00011019" w:rsidP="00011019">
      <w:pPr>
        <w:autoSpaceDE w:val="0"/>
        <w:autoSpaceDN w:val="0"/>
        <w:adjustRightInd w:val="0"/>
        <w:rPr>
          <w:rFonts w:cs="Arial"/>
        </w:rPr>
      </w:pPr>
      <w:r w:rsidRPr="00FF0CF7">
        <w:rPr>
          <w:rFonts w:cs="Arial"/>
        </w:rPr>
        <w:t xml:space="preserve">This may entail creating a working culture among team members where each team member takes her/his responsibility seriously, is reliable and diligent; a working culture where each member shows pride in their contribution.  </w:t>
      </w:r>
    </w:p>
    <w:p w14:paraId="1BD10B21" w14:textId="77777777" w:rsidR="00011019" w:rsidRDefault="00011019" w:rsidP="00011019">
      <w:pPr>
        <w:autoSpaceDE w:val="0"/>
        <w:autoSpaceDN w:val="0"/>
        <w:adjustRightInd w:val="0"/>
        <w:rPr>
          <w:rFonts w:cs="Arial"/>
          <w:color w:val="191919"/>
        </w:rPr>
      </w:pPr>
    </w:p>
    <w:p w14:paraId="3DA4AD3B" w14:textId="77777777" w:rsidR="00011019" w:rsidRPr="00FF0CF7" w:rsidRDefault="00011019" w:rsidP="00011019">
      <w:pPr>
        <w:autoSpaceDE w:val="0"/>
        <w:autoSpaceDN w:val="0"/>
        <w:adjustRightInd w:val="0"/>
        <w:rPr>
          <w:rFonts w:cs="Arial"/>
          <w:color w:val="191919"/>
        </w:rPr>
      </w:pPr>
    </w:p>
    <w:p w14:paraId="71968BC5" w14:textId="77777777" w:rsidR="00011019" w:rsidRPr="00FF0CF7" w:rsidRDefault="00011019" w:rsidP="00011019">
      <w:pPr>
        <w:autoSpaceDE w:val="0"/>
        <w:autoSpaceDN w:val="0"/>
        <w:adjustRightInd w:val="0"/>
        <w:rPr>
          <w:rFonts w:cs="Arial"/>
          <w:b/>
          <w:color w:val="191919"/>
        </w:rPr>
      </w:pPr>
      <w:r w:rsidRPr="00FF0CF7">
        <w:rPr>
          <w:rFonts w:cs="Arial"/>
          <w:b/>
          <w:color w:val="191919"/>
        </w:rPr>
        <w:t>These principles should not merely be mentioned for the sake of being mentioned</w:t>
      </w:r>
      <w:r>
        <w:rPr>
          <w:rFonts w:cs="Arial"/>
          <w:b/>
          <w:color w:val="191919"/>
        </w:rPr>
        <w:t>. T</w:t>
      </w:r>
      <w:r w:rsidRPr="00FF0CF7">
        <w:rPr>
          <w:rFonts w:cs="Arial"/>
          <w:b/>
          <w:color w:val="191919"/>
        </w:rPr>
        <w:t>heir use can play a critical role especially in creating a welcoming environment for parents</w:t>
      </w:r>
      <w:r w:rsidRPr="008039C6">
        <w:rPr>
          <w:rFonts w:eastAsia="MS Mincho" w:cs="Arial"/>
          <w:b/>
          <w:bCs/>
          <w:color w:val="191919"/>
        </w:rPr>
        <w:t>/</w:t>
      </w:r>
      <w:r>
        <w:rPr>
          <w:rFonts w:eastAsia="MS Mincho" w:cs="Arial"/>
          <w:b/>
          <w:bCs/>
          <w:color w:val="191919"/>
        </w:rPr>
        <w:t>guardians/</w:t>
      </w:r>
      <w:r w:rsidRPr="008039C6">
        <w:rPr>
          <w:rFonts w:eastAsia="MS Mincho" w:cs="Arial"/>
          <w:b/>
          <w:bCs/>
          <w:color w:val="191919"/>
        </w:rPr>
        <w:t>care-givers</w:t>
      </w:r>
      <w:r w:rsidRPr="00197EB6">
        <w:rPr>
          <w:rFonts w:cs="Arial"/>
          <w:b/>
          <w:bCs/>
          <w:color w:val="191919"/>
        </w:rPr>
        <w:t>,</w:t>
      </w:r>
      <w:r w:rsidRPr="00FF0CF7">
        <w:rPr>
          <w:rFonts w:cs="Arial"/>
          <w:b/>
          <w:color w:val="191919"/>
        </w:rPr>
        <w:t xml:space="preserve"> </w:t>
      </w:r>
      <w:r>
        <w:rPr>
          <w:rFonts w:cs="Arial"/>
          <w:b/>
          <w:color w:val="191919"/>
        </w:rPr>
        <w:t>learner</w:t>
      </w:r>
      <w:r w:rsidRPr="00FF0CF7">
        <w:rPr>
          <w:rFonts w:cs="Arial"/>
          <w:b/>
          <w:color w:val="191919"/>
        </w:rPr>
        <w:t>s and for people with different cultural, ethnic or linguistic backgrounds.</w:t>
      </w:r>
    </w:p>
    <w:p w14:paraId="006AE4CA" w14:textId="77777777" w:rsidR="00011019" w:rsidRPr="00FF0CF7" w:rsidRDefault="00011019" w:rsidP="00011019">
      <w:pPr>
        <w:rPr>
          <w:rFonts w:cs="Arial"/>
          <w:i/>
          <w:iCs/>
        </w:rPr>
      </w:pPr>
    </w:p>
    <w:p w14:paraId="4764635E" w14:textId="6EC644A7" w:rsidR="00011019" w:rsidRDefault="00011019">
      <w:pPr>
        <w:spacing w:after="120" w:line="264" w:lineRule="auto"/>
      </w:pPr>
      <w:r w:rsidRPr="00FF0CF7">
        <w:br w:type="page"/>
      </w:r>
    </w:p>
    <w:p w14:paraId="28B0B551" w14:textId="77777777" w:rsidR="00935C8C" w:rsidRPr="00FF0CF7" w:rsidRDefault="00935C8C" w:rsidP="00935C8C">
      <w:pPr>
        <w:pStyle w:val="Heading1"/>
      </w:pPr>
      <w:bookmarkStart w:id="147" w:name="_Toc532239780"/>
      <w:bookmarkStart w:id="148" w:name="_Toc5903987"/>
      <w:r w:rsidRPr="00FF0CF7">
        <w:lastRenderedPageBreak/>
        <w:t xml:space="preserve">Resource </w:t>
      </w:r>
      <w:r>
        <w:t>5.21</w:t>
      </w:r>
      <w:r w:rsidRPr="00FF0CF7">
        <w:t xml:space="preserve">: </w:t>
      </w:r>
      <w:bookmarkStart w:id="149" w:name="_Toc317006182"/>
      <w:r w:rsidRPr="00FF0CF7">
        <w:t>IEP meetings</w:t>
      </w:r>
      <w:bookmarkEnd w:id="147"/>
      <w:bookmarkEnd w:id="148"/>
      <w:bookmarkEnd w:id="149"/>
    </w:p>
    <w:p w14:paraId="1E28AA69" w14:textId="77777777" w:rsidR="00935C8C" w:rsidRPr="00FF0CF7" w:rsidRDefault="00935C8C" w:rsidP="00935C8C">
      <w:pPr>
        <w:rPr>
          <w:rFonts w:cs="Arial"/>
        </w:rPr>
      </w:pPr>
    </w:p>
    <w:p w14:paraId="191E4AA6" w14:textId="77777777" w:rsidR="00935C8C" w:rsidRPr="00FF0CF7" w:rsidRDefault="00935C8C" w:rsidP="00935C8C">
      <w:pPr>
        <w:pStyle w:val="Heading3"/>
      </w:pPr>
      <w:r>
        <w:t>Reasons for holding IEP meetings</w:t>
      </w:r>
    </w:p>
    <w:p w14:paraId="3A22873D" w14:textId="77777777" w:rsidR="00935C8C" w:rsidRPr="00FF0CF7" w:rsidRDefault="00935C8C" w:rsidP="00935C8C">
      <w:pPr>
        <w:spacing w:after="120"/>
        <w:rPr>
          <w:rFonts w:cs="Arial"/>
        </w:rPr>
      </w:pPr>
      <w:r w:rsidRPr="00FF0CF7">
        <w:rPr>
          <w:rFonts w:cs="Arial"/>
        </w:rPr>
        <w:t>There are several reasons for having an IEP meeting. An IEP meeting is held:</w:t>
      </w:r>
    </w:p>
    <w:p w14:paraId="59AB0D32" w14:textId="012FA8A7" w:rsidR="00935C8C" w:rsidRPr="00FF0CF7" w:rsidRDefault="00935C8C" w:rsidP="00C405AD">
      <w:pPr>
        <w:numPr>
          <w:ilvl w:val="0"/>
          <w:numId w:val="35"/>
        </w:numPr>
        <w:tabs>
          <w:tab w:val="num" w:pos="426"/>
        </w:tabs>
        <w:spacing w:after="120"/>
        <w:rPr>
          <w:rFonts w:cs="Arial"/>
        </w:rPr>
      </w:pPr>
      <w:r w:rsidRPr="00FF0CF7">
        <w:rPr>
          <w:rFonts w:cs="Arial"/>
        </w:rPr>
        <w:t>for the initial development of the IEP by the IEP team</w:t>
      </w:r>
      <w:r w:rsidR="00440DD6">
        <w:rPr>
          <w:rFonts w:cs="Arial"/>
        </w:rPr>
        <w:t>,</w:t>
      </w:r>
    </w:p>
    <w:p w14:paraId="12260F6F" w14:textId="07D2CBBD" w:rsidR="00935C8C" w:rsidRPr="00FF0CF7" w:rsidRDefault="00935C8C" w:rsidP="00C405AD">
      <w:pPr>
        <w:numPr>
          <w:ilvl w:val="0"/>
          <w:numId w:val="35"/>
        </w:numPr>
        <w:tabs>
          <w:tab w:val="num" w:pos="426"/>
        </w:tabs>
        <w:spacing w:after="120"/>
        <w:rPr>
          <w:rFonts w:cs="Arial"/>
        </w:rPr>
      </w:pPr>
      <w:r w:rsidRPr="00FF0CF7">
        <w:rPr>
          <w:rFonts w:cs="Arial"/>
        </w:rPr>
        <w:t xml:space="preserve">to review the </w:t>
      </w:r>
      <w:r>
        <w:rPr>
          <w:rFonts w:cs="Arial"/>
        </w:rPr>
        <w:t>learner</w:t>
      </w:r>
      <w:r w:rsidRPr="00FF0CF7">
        <w:rPr>
          <w:rFonts w:cs="Arial"/>
        </w:rPr>
        <w:t>’s progress, and this usually happens once a year</w:t>
      </w:r>
      <w:r w:rsidR="00440DD6">
        <w:rPr>
          <w:rFonts w:cs="Arial"/>
        </w:rPr>
        <w:t>,</w:t>
      </w:r>
    </w:p>
    <w:p w14:paraId="592AC7C0" w14:textId="484ABC51" w:rsidR="00935C8C" w:rsidRPr="00FF0CF7" w:rsidRDefault="00935C8C" w:rsidP="00C405AD">
      <w:pPr>
        <w:numPr>
          <w:ilvl w:val="0"/>
          <w:numId w:val="35"/>
        </w:numPr>
        <w:tabs>
          <w:tab w:val="num" w:pos="426"/>
        </w:tabs>
        <w:spacing w:after="120"/>
        <w:rPr>
          <w:rFonts w:cs="Arial"/>
        </w:rPr>
      </w:pPr>
      <w:r w:rsidRPr="00FF0CF7">
        <w:rPr>
          <w:rFonts w:cs="Arial"/>
        </w:rPr>
        <w:t xml:space="preserve">when there are changes that require the team to meet (for example, if the </w:t>
      </w:r>
      <w:r>
        <w:rPr>
          <w:rFonts w:cs="Arial"/>
        </w:rPr>
        <w:t>learner</w:t>
      </w:r>
      <w:r w:rsidRPr="00FF0CF7">
        <w:rPr>
          <w:rFonts w:cs="Arial"/>
        </w:rPr>
        <w:t xml:space="preserve"> is changing schools)</w:t>
      </w:r>
      <w:r w:rsidR="00440DD6">
        <w:rPr>
          <w:rFonts w:cs="Arial"/>
        </w:rPr>
        <w:t>,</w:t>
      </w:r>
    </w:p>
    <w:p w14:paraId="593DF3F4" w14:textId="59B18437" w:rsidR="00935C8C" w:rsidRPr="00FF0CF7" w:rsidRDefault="00935C8C" w:rsidP="00C405AD">
      <w:pPr>
        <w:numPr>
          <w:ilvl w:val="0"/>
          <w:numId w:val="35"/>
        </w:numPr>
        <w:tabs>
          <w:tab w:val="num" w:pos="426"/>
        </w:tabs>
        <w:spacing w:after="120"/>
        <w:rPr>
          <w:rFonts w:cs="Arial"/>
        </w:rPr>
      </w:pPr>
      <w:r w:rsidRPr="00FF0CF7">
        <w:rPr>
          <w:rFonts w:cs="Arial"/>
        </w:rPr>
        <w:t>when there are some concerns that need to be discussed by the team</w:t>
      </w:r>
      <w:r w:rsidR="00440DD6">
        <w:rPr>
          <w:rFonts w:cs="Arial"/>
        </w:rPr>
        <w:t>, and</w:t>
      </w:r>
    </w:p>
    <w:p w14:paraId="38C4C45D" w14:textId="77777777" w:rsidR="00935C8C" w:rsidRPr="00FF0CF7" w:rsidRDefault="00935C8C" w:rsidP="00C405AD">
      <w:pPr>
        <w:numPr>
          <w:ilvl w:val="0"/>
          <w:numId w:val="35"/>
        </w:numPr>
        <w:tabs>
          <w:tab w:val="num" w:pos="426"/>
        </w:tabs>
        <w:rPr>
          <w:rFonts w:cs="Arial"/>
        </w:rPr>
      </w:pPr>
      <w:proofErr w:type="gramStart"/>
      <w:r w:rsidRPr="00FF0CF7">
        <w:rPr>
          <w:rFonts w:cs="Arial"/>
        </w:rPr>
        <w:t>to</w:t>
      </w:r>
      <w:proofErr w:type="gramEnd"/>
      <w:r w:rsidRPr="00FF0CF7">
        <w:rPr>
          <w:rFonts w:cs="Arial"/>
        </w:rPr>
        <w:t xml:space="preserve"> discuss the </w:t>
      </w:r>
      <w:r>
        <w:rPr>
          <w:rFonts w:cs="Arial"/>
        </w:rPr>
        <w:t>learner</w:t>
      </w:r>
      <w:r w:rsidRPr="00FF0CF7">
        <w:rPr>
          <w:rFonts w:cs="Arial"/>
        </w:rPr>
        <w:t>’s transition to adulthood.</w:t>
      </w:r>
    </w:p>
    <w:p w14:paraId="6FADECC3" w14:textId="77777777" w:rsidR="00935C8C" w:rsidRPr="00FF0CF7" w:rsidRDefault="00935C8C" w:rsidP="00935C8C">
      <w:pPr>
        <w:rPr>
          <w:rFonts w:cs="Arial"/>
        </w:rPr>
      </w:pPr>
    </w:p>
    <w:p w14:paraId="7E60F1E4" w14:textId="77777777" w:rsidR="00935C8C" w:rsidRPr="00FF0CF7" w:rsidRDefault="00935C8C" w:rsidP="00935C8C">
      <w:pPr>
        <w:rPr>
          <w:rFonts w:cs="Arial"/>
        </w:rPr>
      </w:pPr>
      <w:r w:rsidRPr="00FF0CF7">
        <w:rPr>
          <w:rFonts w:cs="Arial"/>
        </w:rPr>
        <w:t>A parent</w:t>
      </w:r>
      <w:r>
        <w:rPr>
          <w:rFonts w:eastAsia="MS Mincho" w:cs="Arial"/>
          <w:color w:val="191919"/>
        </w:rPr>
        <w:t>/guardian/care-giver</w:t>
      </w:r>
      <w:r w:rsidRPr="00FF0CF7">
        <w:rPr>
          <w:rFonts w:cs="Arial"/>
        </w:rPr>
        <w:t xml:space="preserve"> can also request a meeting of the IEP team. </w:t>
      </w:r>
    </w:p>
    <w:p w14:paraId="682CBE2C" w14:textId="77777777" w:rsidR="00935C8C" w:rsidRPr="00FF0CF7" w:rsidRDefault="00935C8C" w:rsidP="00935C8C">
      <w:pPr>
        <w:autoSpaceDE w:val="0"/>
        <w:autoSpaceDN w:val="0"/>
        <w:adjustRightInd w:val="0"/>
        <w:rPr>
          <w:rFonts w:cs="Arial"/>
          <w:color w:val="191919"/>
        </w:rPr>
      </w:pPr>
    </w:p>
    <w:p w14:paraId="1788920D" w14:textId="2043EF8C" w:rsidR="00935C8C" w:rsidRDefault="00935C8C" w:rsidP="00935C8C">
      <w:pPr>
        <w:autoSpaceDE w:val="0"/>
        <w:autoSpaceDN w:val="0"/>
        <w:adjustRightInd w:val="0"/>
        <w:rPr>
          <w:rFonts w:cs="Arial"/>
          <w:color w:val="191919"/>
        </w:rPr>
      </w:pPr>
      <w:r w:rsidRPr="00FF0CF7">
        <w:rPr>
          <w:rFonts w:cs="Arial"/>
          <w:color w:val="191919"/>
        </w:rPr>
        <w:t xml:space="preserve">Quality facilitation of IEP meetings, as well as the nature of interaction among team members, contributes to the effectiveness of an IEP. This includes the manner in which the meeting is planned and facilitated and the follow-up after the meeting. </w:t>
      </w:r>
    </w:p>
    <w:p w14:paraId="69497E90" w14:textId="77777777" w:rsidR="00935C8C" w:rsidRPr="00FF0CF7" w:rsidRDefault="00935C8C" w:rsidP="00935C8C">
      <w:pPr>
        <w:autoSpaceDE w:val="0"/>
        <w:autoSpaceDN w:val="0"/>
        <w:adjustRightInd w:val="0"/>
        <w:rPr>
          <w:rFonts w:cs="Arial"/>
          <w:color w:val="191919"/>
        </w:rPr>
      </w:pPr>
    </w:p>
    <w:p w14:paraId="6D57BE0F" w14:textId="77777777" w:rsidR="00935C8C" w:rsidRPr="00FF0CF7" w:rsidRDefault="00935C8C" w:rsidP="00935C8C">
      <w:pPr>
        <w:pStyle w:val="Heading3"/>
      </w:pPr>
      <w:r w:rsidRPr="00FF0CF7">
        <w:t>Planning an IEP meeting</w:t>
      </w:r>
    </w:p>
    <w:p w14:paraId="5A232E46" w14:textId="77777777" w:rsidR="00935C8C" w:rsidRDefault="00935C8C" w:rsidP="00935C8C">
      <w:pPr>
        <w:autoSpaceDE w:val="0"/>
        <w:autoSpaceDN w:val="0"/>
        <w:adjustRightInd w:val="0"/>
        <w:rPr>
          <w:rFonts w:cs="Arial"/>
        </w:rPr>
      </w:pPr>
      <w:r w:rsidRPr="00FF0CF7">
        <w:rPr>
          <w:rFonts w:cs="Arial"/>
        </w:rPr>
        <w:t>If you want a meeting or an event to be successful you have to plan and manage it accordingly. Like any other meeting or event</w:t>
      </w:r>
      <w:r>
        <w:rPr>
          <w:rFonts w:cs="Arial"/>
        </w:rPr>
        <w:t>,</w:t>
      </w:r>
      <w:r w:rsidRPr="00FF0CF7">
        <w:rPr>
          <w:rFonts w:cs="Arial"/>
        </w:rPr>
        <w:t xml:space="preserve"> an IEP meeting needs time for planning. </w:t>
      </w:r>
    </w:p>
    <w:p w14:paraId="12B311C4" w14:textId="77777777" w:rsidR="00935C8C" w:rsidRDefault="00935C8C" w:rsidP="00935C8C">
      <w:pPr>
        <w:autoSpaceDE w:val="0"/>
        <w:autoSpaceDN w:val="0"/>
        <w:adjustRightInd w:val="0"/>
        <w:rPr>
          <w:rFonts w:cs="Arial"/>
        </w:rPr>
      </w:pPr>
    </w:p>
    <w:p w14:paraId="7ABD59FA" w14:textId="77777777" w:rsidR="00935C8C" w:rsidRPr="00FF0CF7" w:rsidRDefault="00935C8C" w:rsidP="00935C8C">
      <w:pPr>
        <w:autoSpaceDE w:val="0"/>
        <w:autoSpaceDN w:val="0"/>
        <w:adjustRightInd w:val="0"/>
        <w:spacing w:after="120"/>
        <w:rPr>
          <w:rFonts w:cs="Arial"/>
        </w:rPr>
      </w:pPr>
      <w:r w:rsidRPr="00FF0CF7">
        <w:rPr>
          <w:rFonts w:cs="Arial"/>
        </w:rPr>
        <w:t>Planning includes:</w:t>
      </w:r>
    </w:p>
    <w:p w14:paraId="7B04CD9B" w14:textId="09C3CC96" w:rsidR="003F4C2E" w:rsidRPr="00FF0CF7" w:rsidRDefault="003F4C2E" w:rsidP="00C405AD">
      <w:pPr>
        <w:numPr>
          <w:ilvl w:val="0"/>
          <w:numId w:val="36"/>
        </w:numPr>
        <w:autoSpaceDE w:val="0"/>
        <w:autoSpaceDN w:val="0"/>
        <w:adjustRightInd w:val="0"/>
        <w:spacing w:after="120"/>
        <w:rPr>
          <w:rFonts w:cs="Arial"/>
        </w:rPr>
      </w:pPr>
      <w:r w:rsidRPr="00FF0CF7">
        <w:rPr>
          <w:rFonts w:cs="Arial"/>
        </w:rPr>
        <w:t>selecting the date, venue and time and checking these with all team members</w:t>
      </w:r>
      <w:r w:rsidR="00440DD6">
        <w:rPr>
          <w:rFonts w:cs="Arial"/>
        </w:rPr>
        <w:t>,</w:t>
      </w:r>
    </w:p>
    <w:p w14:paraId="0250B922" w14:textId="3111E4D0" w:rsidR="003F4C2E" w:rsidRPr="00FF0CF7" w:rsidRDefault="003F4C2E" w:rsidP="00C405AD">
      <w:pPr>
        <w:numPr>
          <w:ilvl w:val="0"/>
          <w:numId w:val="36"/>
        </w:numPr>
        <w:autoSpaceDE w:val="0"/>
        <w:autoSpaceDN w:val="0"/>
        <w:adjustRightInd w:val="0"/>
        <w:spacing w:after="120"/>
        <w:rPr>
          <w:rFonts w:cs="Arial"/>
        </w:rPr>
      </w:pPr>
      <w:proofErr w:type="gramStart"/>
      <w:r w:rsidRPr="00FF0CF7">
        <w:rPr>
          <w:rFonts w:cs="Arial"/>
        </w:rPr>
        <w:t>inviting</w:t>
      </w:r>
      <w:proofErr w:type="gramEnd"/>
      <w:r w:rsidRPr="00FF0CF7">
        <w:rPr>
          <w:rFonts w:cs="Arial"/>
        </w:rPr>
        <w:t xml:space="preserve"> relevant team members</w:t>
      </w:r>
      <w:r>
        <w:rPr>
          <w:rFonts w:cs="Arial"/>
        </w:rPr>
        <w:t>. I</w:t>
      </w:r>
      <w:r w:rsidRPr="00FF0CF7">
        <w:rPr>
          <w:rFonts w:cs="Arial"/>
        </w:rPr>
        <w:t>t will help if you include a short explanation of the IEP with the invitation for parents</w:t>
      </w:r>
      <w:r>
        <w:rPr>
          <w:rFonts w:eastAsia="MS Mincho" w:cs="Arial"/>
          <w:color w:val="191919"/>
        </w:rPr>
        <w:t>/guardians/care-givers. F</w:t>
      </w:r>
      <w:r w:rsidRPr="00FF0CF7">
        <w:rPr>
          <w:rFonts w:cs="Arial"/>
        </w:rPr>
        <w:t>or learners</w:t>
      </w:r>
      <w:r>
        <w:rPr>
          <w:rFonts w:cs="Arial"/>
        </w:rPr>
        <w:t>,</w:t>
      </w:r>
      <w:r w:rsidRPr="00FF0CF7">
        <w:rPr>
          <w:rFonts w:cs="Arial"/>
        </w:rPr>
        <w:t xml:space="preserve"> depending on their age</w:t>
      </w:r>
      <w:r>
        <w:rPr>
          <w:rFonts w:cs="Arial"/>
        </w:rPr>
        <w:t>,</w:t>
      </w:r>
      <w:r w:rsidRPr="00FF0CF7">
        <w:rPr>
          <w:rFonts w:cs="Arial"/>
        </w:rPr>
        <w:t xml:space="preserve"> you may have to sit and explain to them what will happen at the meeting</w:t>
      </w:r>
      <w:r w:rsidR="00440DD6">
        <w:rPr>
          <w:rFonts w:cs="Arial"/>
        </w:rPr>
        <w:t>, and</w:t>
      </w:r>
    </w:p>
    <w:p w14:paraId="6DDB10B6" w14:textId="77777777" w:rsidR="003F4C2E" w:rsidRPr="00FF0CF7" w:rsidRDefault="003F4C2E" w:rsidP="00C405AD">
      <w:pPr>
        <w:numPr>
          <w:ilvl w:val="0"/>
          <w:numId w:val="36"/>
        </w:numPr>
        <w:autoSpaceDE w:val="0"/>
        <w:autoSpaceDN w:val="0"/>
        <w:adjustRightInd w:val="0"/>
        <w:rPr>
          <w:rFonts w:cs="Arial"/>
        </w:rPr>
      </w:pPr>
      <w:proofErr w:type="gramStart"/>
      <w:r w:rsidRPr="00FF0CF7">
        <w:rPr>
          <w:rFonts w:cs="Arial"/>
        </w:rPr>
        <w:t>preparing</w:t>
      </w:r>
      <w:proofErr w:type="gramEnd"/>
      <w:r w:rsidRPr="00FF0CF7">
        <w:rPr>
          <w:rFonts w:cs="Arial"/>
        </w:rPr>
        <w:t xml:space="preserve"> documents for the meeting</w:t>
      </w:r>
      <w:r>
        <w:rPr>
          <w:rFonts w:cs="Arial"/>
        </w:rPr>
        <w:t>. T</w:t>
      </w:r>
      <w:r w:rsidRPr="00FF0CF7">
        <w:rPr>
          <w:rFonts w:cs="Arial"/>
        </w:rPr>
        <w:t xml:space="preserve">his could include current information on the </w:t>
      </w:r>
      <w:r>
        <w:rPr>
          <w:rFonts w:cs="Arial"/>
        </w:rPr>
        <w:t>learner</w:t>
      </w:r>
      <w:r w:rsidRPr="00FF0CF7">
        <w:rPr>
          <w:rFonts w:cs="Arial"/>
        </w:rPr>
        <w:t xml:space="preserve"> with current levels of performance, and an agenda</w:t>
      </w:r>
      <w:r>
        <w:rPr>
          <w:rFonts w:cs="Arial"/>
        </w:rPr>
        <w:t>.</w:t>
      </w:r>
    </w:p>
    <w:p w14:paraId="1B02022A" w14:textId="77777777" w:rsidR="00935C8C" w:rsidRPr="00FF0CF7" w:rsidRDefault="00935C8C" w:rsidP="00935C8C">
      <w:pPr>
        <w:autoSpaceDE w:val="0"/>
        <w:autoSpaceDN w:val="0"/>
        <w:adjustRightInd w:val="0"/>
        <w:rPr>
          <w:rFonts w:cs="Arial"/>
        </w:rPr>
      </w:pPr>
    </w:p>
    <w:p w14:paraId="3719BD74" w14:textId="77777777" w:rsidR="00935C8C" w:rsidRPr="00FF0CF7" w:rsidRDefault="00935C8C" w:rsidP="00935C8C">
      <w:pPr>
        <w:autoSpaceDE w:val="0"/>
        <w:autoSpaceDN w:val="0"/>
        <w:adjustRightInd w:val="0"/>
        <w:rPr>
          <w:rFonts w:cs="Arial"/>
        </w:rPr>
      </w:pPr>
      <w:r w:rsidRPr="00FF0CF7">
        <w:rPr>
          <w:rFonts w:cs="Arial"/>
        </w:rPr>
        <w:t>You could put these documents in a folder.</w:t>
      </w:r>
    </w:p>
    <w:p w14:paraId="3A017398" w14:textId="77777777" w:rsidR="00935C8C" w:rsidRPr="00FF0CF7" w:rsidRDefault="00935C8C" w:rsidP="00935C8C">
      <w:pPr>
        <w:autoSpaceDE w:val="0"/>
        <w:autoSpaceDN w:val="0"/>
        <w:adjustRightInd w:val="0"/>
        <w:rPr>
          <w:rFonts w:cs="Arial"/>
          <w:color w:val="191919"/>
        </w:rPr>
      </w:pPr>
      <w:r w:rsidRPr="00FF0CF7">
        <w:rPr>
          <w:rFonts w:cs="Arial"/>
          <w:color w:val="191919"/>
        </w:rPr>
        <w:lastRenderedPageBreak/>
        <w:t>Make sure the sitting arrangement</w:t>
      </w:r>
      <w:r>
        <w:rPr>
          <w:rFonts w:cs="Arial"/>
          <w:color w:val="191919"/>
        </w:rPr>
        <w:t>s</w:t>
      </w:r>
      <w:r w:rsidRPr="00FF0CF7">
        <w:rPr>
          <w:rFonts w:cs="Arial"/>
          <w:color w:val="191919"/>
        </w:rPr>
        <w:t xml:space="preserve"> d</w:t>
      </w:r>
      <w:r>
        <w:rPr>
          <w:rFonts w:cs="Arial"/>
          <w:color w:val="191919"/>
        </w:rPr>
        <w:t>o</w:t>
      </w:r>
      <w:r w:rsidRPr="00FF0CF7">
        <w:rPr>
          <w:rFonts w:cs="Arial"/>
          <w:color w:val="191919"/>
        </w:rPr>
        <w:t xml:space="preserve"> not create an intimidating environment or feelings of isolation. You could do this by removing barriers between team members; a circle sitting arrangement communicates equality. </w:t>
      </w:r>
    </w:p>
    <w:p w14:paraId="64BC740B" w14:textId="77777777" w:rsidR="00935C8C" w:rsidRPr="00FF0CF7" w:rsidRDefault="00935C8C" w:rsidP="00935C8C">
      <w:pPr>
        <w:autoSpaceDE w:val="0"/>
        <w:autoSpaceDN w:val="0"/>
        <w:adjustRightInd w:val="0"/>
        <w:rPr>
          <w:rFonts w:cs="Arial"/>
          <w:color w:val="191919"/>
        </w:rPr>
      </w:pPr>
    </w:p>
    <w:p w14:paraId="2CBCC46E" w14:textId="258D27B9" w:rsidR="00935C8C" w:rsidRDefault="00935C8C" w:rsidP="00935C8C">
      <w:pPr>
        <w:autoSpaceDE w:val="0"/>
        <w:autoSpaceDN w:val="0"/>
        <w:adjustRightInd w:val="0"/>
        <w:rPr>
          <w:rFonts w:cs="Arial"/>
        </w:rPr>
      </w:pPr>
      <w:r w:rsidRPr="00FF0CF7">
        <w:rPr>
          <w:rFonts w:cs="Arial"/>
        </w:rPr>
        <w:t xml:space="preserve">You may pre-arrange the seating by placing document folders together with name labels where you want each team members to sit. Make sure you use name labels that everyone can see so that people can refer to others by name depending on what has been agreed on. Try </w:t>
      </w:r>
      <w:r>
        <w:rPr>
          <w:rFonts w:cs="Arial"/>
        </w:rPr>
        <w:t>to</w:t>
      </w:r>
      <w:r w:rsidRPr="00FF0CF7">
        <w:rPr>
          <w:rFonts w:cs="Arial"/>
        </w:rPr>
        <w:t xml:space="preserve"> avoid professional titles as they may intimidate others and may unintentionally reinforce problematic power dynamics.</w:t>
      </w:r>
    </w:p>
    <w:p w14:paraId="3339AFA9" w14:textId="77777777" w:rsidR="003F4C2E" w:rsidRPr="00FF0CF7" w:rsidRDefault="003F4C2E" w:rsidP="00935C8C">
      <w:pPr>
        <w:autoSpaceDE w:val="0"/>
        <w:autoSpaceDN w:val="0"/>
        <w:adjustRightInd w:val="0"/>
        <w:rPr>
          <w:rFonts w:cs="Arial"/>
        </w:rPr>
      </w:pPr>
    </w:p>
    <w:p w14:paraId="60C88228" w14:textId="77777777" w:rsidR="00935C8C" w:rsidRPr="00FF0CF7" w:rsidRDefault="00935C8C" w:rsidP="003F4C2E">
      <w:pPr>
        <w:pStyle w:val="Heading3"/>
      </w:pPr>
      <w:r w:rsidRPr="00FF0CF7">
        <w:t>Prepare the meeting venue</w:t>
      </w:r>
    </w:p>
    <w:p w14:paraId="07361C57" w14:textId="77777777" w:rsidR="00935C8C" w:rsidRPr="00FF0CF7" w:rsidRDefault="00935C8C" w:rsidP="00935C8C">
      <w:pPr>
        <w:autoSpaceDE w:val="0"/>
        <w:autoSpaceDN w:val="0"/>
        <w:adjustRightInd w:val="0"/>
        <w:spacing w:after="120"/>
        <w:rPr>
          <w:rFonts w:cs="Arial"/>
        </w:rPr>
      </w:pPr>
      <w:r w:rsidRPr="00FF0CF7">
        <w:rPr>
          <w:rFonts w:cs="Arial"/>
        </w:rPr>
        <w:t>The venue should be:</w:t>
      </w:r>
    </w:p>
    <w:p w14:paraId="41E9E6FC" w14:textId="595DCB6D" w:rsidR="00935C8C" w:rsidRPr="00FF0CF7" w:rsidRDefault="00935C8C" w:rsidP="00C405AD">
      <w:pPr>
        <w:numPr>
          <w:ilvl w:val="0"/>
          <w:numId w:val="37"/>
        </w:numPr>
        <w:autoSpaceDE w:val="0"/>
        <w:autoSpaceDN w:val="0"/>
        <w:adjustRightInd w:val="0"/>
        <w:spacing w:after="120"/>
        <w:rPr>
          <w:rFonts w:cs="Arial"/>
        </w:rPr>
      </w:pPr>
      <w:r w:rsidRPr="00FF0CF7">
        <w:rPr>
          <w:rFonts w:cs="Arial"/>
        </w:rPr>
        <w:t>easily accessible to all</w:t>
      </w:r>
      <w:r w:rsidR="00440DD6">
        <w:rPr>
          <w:rFonts w:cs="Arial"/>
        </w:rPr>
        <w:t>,</w:t>
      </w:r>
    </w:p>
    <w:p w14:paraId="454F1FEC" w14:textId="2C4E4128" w:rsidR="00935C8C" w:rsidRPr="00FF0CF7" w:rsidRDefault="00935C8C" w:rsidP="00C405AD">
      <w:pPr>
        <w:numPr>
          <w:ilvl w:val="0"/>
          <w:numId w:val="37"/>
        </w:numPr>
        <w:autoSpaceDE w:val="0"/>
        <w:autoSpaceDN w:val="0"/>
        <w:adjustRightInd w:val="0"/>
        <w:spacing w:after="120"/>
        <w:rPr>
          <w:rFonts w:cs="Arial"/>
        </w:rPr>
      </w:pPr>
      <w:r w:rsidRPr="00FF0CF7">
        <w:rPr>
          <w:rFonts w:cs="Arial"/>
        </w:rPr>
        <w:t>large enough to accommodate all team members</w:t>
      </w:r>
      <w:r w:rsidR="00440DD6">
        <w:rPr>
          <w:rFonts w:cs="Arial"/>
        </w:rPr>
        <w:t>,</w:t>
      </w:r>
    </w:p>
    <w:p w14:paraId="07887A6D" w14:textId="4A2F9DAB" w:rsidR="00935C8C" w:rsidRPr="00FF0CF7" w:rsidRDefault="00935C8C" w:rsidP="00C405AD">
      <w:pPr>
        <w:numPr>
          <w:ilvl w:val="0"/>
          <w:numId w:val="37"/>
        </w:numPr>
        <w:autoSpaceDE w:val="0"/>
        <w:autoSpaceDN w:val="0"/>
        <w:adjustRightInd w:val="0"/>
        <w:spacing w:after="120"/>
        <w:rPr>
          <w:rFonts w:cs="Arial"/>
        </w:rPr>
      </w:pPr>
      <w:r w:rsidRPr="00FF0CF7">
        <w:rPr>
          <w:rFonts w:cs="Arial"/>
        </w:rPr>
        <w:t>well ventilated and comfortable</w:t>
      </w:r>
      <w:r w:rsidR="00440DD6">
        <w:rPr>
          <w:rFonts w:cs="Arial"/>
        </w:rPr>
        <w:t>,</w:t>
      </w:r>
    </w:p>
    <w:p w14:paraId="19CD6B56" w14:textId="3789A7BF" w:rsidR="00935C8C" w:rsidRPr="00FF0CF7" w:rsidRDefault="00935C8C" w:rsidP="00C405AD">
      <w:pPr>
        <w:numPr>
          <w:ilvl w:val="0"/>
          <w:numId w:val="37"/>
        </w:numPr>
        <w:autoSpaceDE w:val="0"/>
        <w:autoSpaceDN w:val="0"/>
        <w:adjustRightInd w:val="0"/>
        <w:spacing w:after="120"/>
        <w:rPr>
          <w:rFonts w:cs="Arial"/>
        </w:rPr>
      </w:pPr>
      <w:r w:rsidRPr="00FF0CF7">
        <w:rPr>
          <w:rFonts w:cs="Arial"/>
        </w:rPr>
        <w:t>adequately lit</w:t>
      </w:r>
      <w:r w:rsidR="00440DD6">
        <w:rPr>
          <w:rFonts w:cs="Arial"/>
        </w:rPr>
        <w:t>,</w:t>
      </w:r>
    </w:p>
    <w:p w14:paraId="789B7D82" w14:textId="74FD1C6E" w:rsidR="00935C8C" w:rsidRPr="00FF0CF7" w:rsidRDefault="00935C8C" w:rsidP="00C405AD">
      <w:pPr>
        <w:numPr>
          <w:ilvl w:val="0"/>
          <w:numId w:val="37"/>
        </w:numPr>
        <w:autoSpaceDE w:val="0"/>
        <w:autoSpaceDN w:val="0"/>
        <w:adjustRightInd w:val="0"/>
        <w:spacing w:after="120"/>
        <w:rPr>
          <w:rFonts w:cs="Arial"/>
        </w:rPr>
      </w:pPr>
      <w:r w:rsidRPr="00FF0CF7">
        <w:rPr>
          <w:rFonts w:cs="Arial"/>
        </w:rPr>
        <w:t>free of clutter</w:t>
      </w:r>
      <w:r w:rsidR="00440DD6">
        <w:rPr>
          <w:rFonts w:cs="Arial"/>
        </w:rPr>
        <w:t>,</w:t>
      </w:r>
    </w:p>
    <w:p w14:paraId="002AD812" w14:textId="6FF477E2" w:rsidR="00935C8C" w:rsidRPr="00FF0CF7" w:rsidRDefault="00935C8C" w:rsidP="00C405AD">
      <w:pPr>
        <w:numPr>
          <w:ilvl w:val="0"/>
          <w:numId w:val="37"/>
        </w:numPr>
        <w:autoSpaceDE w:val="0"/>
        <w:autoSpaceDN w:val="0"/>
        <w:adjustRightInd w:val="0"/>
        <w:spacing w:after="120"/>
        <w:rPr>
          <w:rFonts w:cs="Arial"/>
        </w:rPr>
      </w:pPr>
      <w:r w:rsidRPr="00FF0CF7">
        <w:rPr>
          <w:rFonts w:cs="Arial"/>
        </w:rPr>
        <w:t>clean</w:t>
      </w:r>
      <w:r w:rsidR="00440DD6">
        <w:rPr>
          <w:rFonts w:cs="Arial"/>
        </w:rPr>
        <w:t>, and</w:t>
      </w:r>
    </w:p>
    <w:p w14:paraId="06AFD720" w14:textId="77777777" w:rsidR="00935C8C" w:rsidRPr="00FF0CF7" w:rsidRDefault="00935C8C" w:rsidP="00C405AD">
      <w:pPr>
        <w:numPr>
          <w:ilvl w:val="0"/>
          <w:numId w:val="37"/>
        </w:numPr>
        <w:autoSpaceDE w:val="0"/>
        <w:autoSpaceDN w:val="0"/>
        <w:adjustRightInd w:val="0"/>
        <w:rPr>
          <w:rFonts w:cs="Arial"/>
        </w:rPr>
      </w:pPr>
      <w:proofErr w:type="gramStart"/>
      <w:r w:rsidRPr="00FF0CF7">
        <w:rPr>
          <w:rFonts w:cs="Arial"/>
        </w:rPr>
        <w:t>and</w:t>
      </w:r>
      <w:proofErr w:type="gramEnd"/>
      <w:r w:rsidRPr="00FF0CF7">
        <w:rPr>
          <w:rFonts w:cs="Arial"/>
        </w:rPr>
        <w:t xml:space="preserve"> there should be water for drinking.</w:t>
      </w:r>
    </w:p>
    <w:p w14:paraId="22DC9D07" w14:textId="77777777" w:rsidR="00935C8C" w:rsidRPr="00FF0CF7" w:rsidRDefault="00935C8C" w:rsidP="00935C8C">
      <w:pPr>
        <w:autoSpaceDE w:val="0"/>
        <w:autoSpaceDN w:val="0"/>
        <w:adjustRightInd w:val="0"/>
        <w:rPr>
          <w:rFonts w:cs="Arial"/>
        </w:rPr>
      </w:pPr>
    </w:p>
    <w:p w14:paraId="0480D274" w14:textId="00580C47" w:rsidR="00935C8C" w:rsidRDefault="00935C8C" w:rsidP="00935C8C">
      <w:pPr>
        <w:autoSpaceDE w:val="0"/>
        <w:autoSpaceDN w:val="0"/>
        <w:adjustRightInd w:val="0"/>
        <w:rPr>
          <w:rFonts w:cs="Arial"/>
        </w:rPr>
      </w:pPr>
      <w:r w:rsidRPr="00FF0CF7">
        <w:rPr>
          <w:rFonts w:cs="Arial"/>
        </w:rPr>
        <w:t>Make arrangements to meet parents</w:t>
      </w:r>
      <w:r>
        <w:rPr>
          <w:rFonts w:eastAsia="MS Mincho" w:cs="Arial"/>
          <w:color w:val="191919"/>
        </w:rPr>
        <w:t>/guardians/care-givers</w:t>
      </w:r>
      <w:r w:rsidRPr="00FF0CF7">
        <w:rPr>
          <w:rFonts w:cs="Arial"/>
        </w:rPr>
        <w:t xml:space="preserve"> and make them feel welcome. It may be advisable to wait until the parents</w:t>
      </w:r>
      <w:r>
        <w:rPr>
          <w:rFonts w:eastAsia="MS Mincho" w:cs="Arial"/>
          <w:color w:val="191919"/>
        </w:rPr>
        <w:t>/guardians/care-givers</w:t>
      </w:r>
      <w:r w:rsidRPr="00FF0CF7">
        <w:rPr>
          <w:rFonts w:cs="Arial"/>
        </w:rPr>
        <w:t xml:space="preserve"> arrive before seating everyone, as they may feel intimidated if they walk into the room and find everyone is sitting. Make sure there is adequate stationery including paper, pen</w:t>
      </w:r>
      <w:r>
        <w:rPr>
          <w:rFonts w:cs="Arial"/>
        </w:rPr>
        <w:t>s and</w:t>
      </w:r>
      <w:r w:rsidRPr="00FF0CF7">
        <w:rPr>
          <w:rFonts w:cs="Arial"/>
        </w:rPr>
        <w:t xml:space="preserve"> flipchart</w:t>
      </w:r>
      <w:r w:rsidR="008C0F12">
        <w:rPr>
          <w:rFonts w:cs="Arial"/>
        </w:rPr>
        <w:t xml:space="preserve"> paper</w:t>
      </w:r>
      <w:r w:rsidRPr="00FF0CF7">
        <w:rPr>
          <w:rFonts w:cs="Arial"/>
        </w:rPr>
        <w:t xml:space="preserve"> where you can write key decisions for everyone to see, in order to ensure a transparent process</w:t>
      </w:r>
    </w:p>
    <w:p w14:paraId="4D43BF7F" w14:textId="77777777" w:rsidR="003F4C2E" w:rsidRPr="00FF0CF7" w:rsidRDefault="003F4C2E" w:rsidP="00935C8C">
      <w:pPr>
        <w:autoSpaceDE w:val="0"/>
        <w:autoSpaceDN w:val="0"/>
        <w:adjustRightInd w:val="0"/>
        <w:rPr>
          <w:rFonts w:cs="Arial"/>
        </w:rPr>
      </w:pPr>
    </w:p>
    <w:p w14:paraId="5D166A38" w14:textId="77777777" w:rsidR="00935C8C" w:rsidRPr="00FF0CF7" w:rsidRDefault="00935C8C" w:rsidP="003F4C2E">
      <w:pPr>
        <w:pStyle w:val="Heading3"/>
      </w:pPr>
      <w:r w:rsidRPr="00FF0CF7">
        <w:t>Facilitating the meeting</w:t>
      </w:r>
    </w:p>
    <w:p w14:paraId="3FF5BFC5" w14:textId="77777777" w:rsidR="00935C8C" w:rsidRPr="00FF0CF7" w:rsidRDefault="00935C8C" w:rsidP="00935C8C">
      <w:pPr>
        <w:autoSpaceDE w:val="0"/>
        <w:autoSpaceDN w:val="0"/>
        <w:adjustRightInd w:val="0"/>
        <w:spacing w:after="120"/>
        <w:rPr>
          <w:rFonts w:cs="Arial"/>
        </w:rPr>
      </w:pPr>
      <w:r w:rsidRPr="00FF0CF7">
        <w:rPr>
          <w:rFonts w:cs="Arial"/>
        </w:rPr>
        <w:t>The IEP co</w:t>
      </w:r>
      <w:r>
        <w:rPr>
          <w:rFonts w:cs="Arial"/>
        </w:rPr>
        <w:t>-</w:t>
      </w:r>
      <w:r w:rsidRPr="00FF0CF7">
        <w:rPr>
          <w:rFonts w:cs="Arial"/>
        </w:rPr>
        <w:t xml:space="preserve">ordinator </w:t>
      </w:r>
      <w:r w:rsidRPr="00FF0CF7">
        <w:rPr>
          <w:rFonts w:cs="Arial"/>
          <w:color w:val="191919"/>
        </w:rPr>
        <w:t>(</w:t>
      </w:r>
      <w:r>
        <w:rPr>
          <w:rFonts w:cs="Arial"/>
          <w:color w:val="191919"/>
        </w:rPr>
        <w:t xml:space="preserve">for example, the school inclusive education co-ordinator, </w:t>
      </w:r>
      <w:proofErr w:type="spellStart"/>
      <w:r>
        <w:rPr>
          <w:rFonts w:cs="Arial"/>
          <w:color w:val="191919"/>
        </w:rPr>
        <w:t>IECo</w:t>
      </w:r>
      <w:proofErr w:type="spellEnd"/>
      <w:r>
        <w:rPr>
          <w:rFonts w:cs="Arial"/>
          <w:color w:val="191919"/>
        </w:rPr>
        <w:t xml:space="preserve">), </w:t>
      </w:r>
      <w:r w:rsidRPr="00FF0CF7">
        <w:rPr>
          <w:rFonts w:cs="Arial"/>
        </w:rPr>
        <w:t>should set a positive tone and direction by welcoming everyone and thanking every member for making time for the meeting. The rest of the agenda can be facilitated by:</w:t>
      </w:r>
    </w:p>
    <w:p w14:paraId="51CACD6B" w14:textId="3C438716" w:rsidR="00935C8C" w:rsidRPr="00FF0CF7" w:rsidRDefault="00935C8C" w:rsidP="00C405AD">
      <w:pPr>
        <w:numPr>
          <w:ilvl w:val="0"/>
          <w:numId w:val="38"/>
        </w:numPr>
        <w:autoSpaceDE w:val="0"/>
        <w:autoSpaceDN w:val="0"/>
        <w:adjustRightInd w:val="0"/>
        <w:spacing w:after="120"/>
        <w:rPr>
          <w:rFonts w:cs="Arial"/>
        </w:rPr>
      </w:pPr>
      <w:r w:rsidRPr="00FF0CF7">
        <w:rPr>
          <w:rFonts w:cs="Arial"/>
        </w:rPr>
        <w:t>explaining the purpose of the meeting and the expected meeting outcomes</w:t>
      </w:r>
      <w:r w:rsidR="00253019">
        <w:rPr>
          <w:rFonts w:cs="Arial"/>
        </w:rPr>
        <w:t>,</w:t>
      </w:r>
    </w:p>
    <w:p w14:paraId="6C376E71" w14:textId="3A326D4F" w:rsidR="00935C8C" w:rsidRPr="00FF0CF7" w:rsidRDefault="00935C8C" w:rsidP="00C405AD">
      <w:pPr>
        <w:numPr>
          <w:ilvl w:val="0"/>
          <w:numId w:val="38"/>
        </w:numPr>
        <w:autoSpaceDE w:val="0"/>
        <w:autoSpaceDN w:val="0"/>
        <w:adjustRightInd w:val="0"/>
        <w:spacing w:after="120"/>
        <w:rPr>
          <w:rFonts w:cs="Arial"/>
        </w:rPr>
      </w:pPr>
      <w:r w:rsidRPr="00FF0CF7">
        <w:rPr>
          <w:rFonts w:cs="Arial"/>
        </w:rPr>
        <w:t>outlining the time allocated for the meeting</w:t>
      </w:r>
      <w:r w:rsidR="00253019">
        <w:rPr>
          <w:rFonts w:cs="Arial"/>
        </w:rPr>
        <w:t>,</w:t>
      </w:r>
    </w:p>
    <w:p w14:paraId="2594C676" w14:textId="6B4230DA" w:rsidR="00935C8C" w:rsidRPr="00FF0CF7" w:rsidRDefault="00935C8C" w:rsidP="00C405AD">
      <w:pPr>
        <w:numPr>
          <w:ilvl w:val="0"/>
          <w:numId w:val="38"/>
        </w:numPr>
        <w:autoSpaceDE w:val="0"/>
        <w:autoSpaceDN w:val="0"/>
        <w:adjustRightInd w:val="0"/>
        <w:spacing w:after="120"/>
        <w:rPr>
          <w:rFonts w:cs="Arial"/>
        </w:rPr>
      </w:pPr>
      <w:r w:rsidRPr="00FF0CF7">
        <w:rPr>
          <w:rFonts w:cs="Arial"/>
        </w:rPr>
        <w:lastRenderedPageBreak/>
        <w:t>explaining the meeting rules</w:t>
      </w:r>
      <w:r>
        <w:rPr>
          <w:rFonts w:cs="Arial"/>
        </w:rPr>
        <w:t>,</w:t>
      </w:r>
      <w:r w:rsidRPr="00FF0CF7">
        <w:rPr>
          <w:rFonts w:cs="Arial"/>
        </w:rPr>
        <w:t xml:space="preserve"> e.g.</w:t>
      </w:r>
      <w:r>
        <w:rPr>
          <w:rFonts w:cs="Arial"/>
        </w:rPr>
        <w:t>,</w:t>
      </w:r>
      <w:r w:rsidRPr="00FF0CF7">
        <w:rPr>
          <w:rFonts w:cs="Arial"/>
        </w:rPr>
        <w:t xml:space="preserve"> not taking phone calls, how to reach agreement by consensus, etc</w:t>
      </w:r>
      <w:r w:rsidR="00253019">
        <w:rPr>
          <w:rFonts w:cs="Arial"/>
        </w:rPr>
        <w:t>.,</w:t>
      </w:r>
    </w:p>
    <w:p w14:paraId="578E5570" w14:textId="24D65CBD" w:rsidR="00935C8C" w:rsidRPr="00FF0CF7" w:rsidRDefault="00935C8C" w:rsidP="00C405AD">
      <w:pPr>
        <w:numPr>
          <w:ilvl w:val="0"/>
          <w:numId w:val="38"/>
        </w:numPr>
        <w:spacing w:after="120"/>
        <w:rPr>
          <w:rFonts w:cs="Arial"/>
        </w:rPr>
      </w:pPr>
      <w:r w:rsidRPr="00FF0CF7">
        <w:rPr>
          <w:rFonts w:cs="Arial"/>
        </w:rPr>
        <w:t>introducing and discussing each agenda item</w:t>
      </w:r>
      <w:r w:rsidR="00253019">
        <w:rPr>
          <w:rFonts w:cs="Arial"/>
        </w:rPr>
        <w:t>,</w:t>
      </w:r>
    </w:p>
    <w:p w14:paraId="0A7088DA" w14:textId="669266C9" w:rsidR="00935C8C" w:rsidRPr="00FF0CF7" w:rsidRDefault="00935C8C" w:rsidP="00C405AD">
      <w:pPr>
        <w:numPr>
          <w:ilvl w:val="0"/>
          <w:numId w:val="38"/>
        </w:numPr>
        <w:spacing w:after="120"/>
        <w:rPr>
          <w:rFonts w:cs="Arial"/>
        </w:rPr>
      </w:pPr>
      <w:r w:rsidRPr="00FF0CF7">
        <w:rPr>
          <w:rFonts w:cs="Arial"/>
        </w:rPr>
        <w:t>encouraging collaboration and consensus</w:t>
      </w:r>
      <w:r w:rsidR="00253019">
        <w:rPr>
          <w:rFonts w:cs="Arial"/>
        </w:rPr>
        <w:t>,</w:t>
      </w:r>
    </w:p>
    <w:p w14:paraId="1A3EBA89" w14:textId="1394CF31" w:rsidR="00935C8C" w:rsidRPr="00FF0CF7" w:rsidRDefault="00935C8C" w:rsidP="00C405AD">
      <w:pPr>
        <w:numPr>
          <w:ilvl w:val="0"/>
          <w:numId w:val="38"/>
        </w:numPr>
        <w:spacing w:after="120"/>
        <w:rPr>
          <w:rFonts w:cs="Arial"/>
        </w:rPr>
      </w:pPr>
      <w:r w:rsidRPr="00FF0CF7">
        <w:rPr>
          <w:rFonts w:cs="Arial"/>
        </w:rPr>
        <w:t>facilitating problem</w:t>
      </w:r>
      <w:r>
        <w:rPr>
          <w:rFonts w:cs="Arial"/>
        </w:rPr>
        <w:t>-</w:t>
      </w:r>
      <w:r w:rsidRPr="00FF0CF7">
        <w:rPr>
          <w:rFonts w:cs="Arial"/>
        </w:rPr>
        <w:t>solving</w:t>
      </w:r>
      <w:r w:rsidR="00253019">
        <w:rPr>
          <w:rFonts w:cs="Arial"/>
        </w:rPr>
        <w:t>,</w:t>
      </w:r>
    </w:p>
    <w:p w14:paraId="7386DB1B" w14:textId="18B39B14" w:rsidR="00935C8C" w:rsidRPr="00FF0CF7" w:rsidRDefault="00935C8C" w:rsidP="00C405AD">
      <w:pPr>
        <w:numPr>
          <w:ilvl w:val="0"/>
          <w:numId w:val="38"/>
        </w:numPr>
        <w:autoSpaceDE w:val="0"/>
        <w:autoSpaceDN w:val="0"/>
        <w:adjustRightInd w:val="0"/>
        <w:spacing w:after="120"/>
        <w:rPr>
          <w:rFonts w:cs="Arial"/>
        </w:rPr>
      </w:pPr>
      <w:r w:rsidRPr="00FF0CF7">
        <w:rPr>
          <w:rFonts w:cs="Arial"/>
        </w:rPr>
        <w:t>making sure that discussion and required follow</w:t>
      </w:r>
      <w:r>
        <w:rPr>
          <w:rFonts w:cs="Arial"/>
        </w:rPr>
        <w:t>-</w:t>
      </w:r>
      <w:r w:rsidRPr="00FF0CF7">
        <w:rPr>
          <w:rFonts w:cs="Arial"/>
        </w:rPr>
        <w:t>up are recorded</w:t>
      </w:r>
      <w:r w:rsidR="00253019">
        <w:rPr>
          <w:rFonts w:cs="Arial"/>
        </w:rPr>
        <w:t>,</w:t>
      </w:r>
    </w:p>
    <w:p w14:paraId="179083A3" w14:textId="6B90DB98" w:rsidR="00935C8C" w:rsidRPr="00FF0CF7" w:rsidRDefault="00935C8C" w:rsidP="00C405AD">
      <w:pPr>
        <w:numPr>
          <w:ilvl w:val="0"/>
          <w:numId w:val="38"/>
        </w:numPr>
        <w:autoSpaceDE w:val="0"/>
        <w:autoSpaceDN w:val="0"/>
        <w:adjustRightInd w:val="0"/>
        <w:spacing w:after="120"/>
        <w:rPr>
          <w:rFonts w:cs="Arial"/>
        </w:rPr>
      </w:pPr>
      <w:r w:rsidRPr="00FF0CF7">
        <w:rPr>
          <w:rFonts w:cs="Arial"/>
        </w:rPr>
        <w:t>being open and encouraging discussion</w:t>
      </w:r>
      <w:r w:rsidR="00253019">
        <w:rPr>
          <w:rFonts w:cs="Arial"/>
        </w:rPr>
        <w:t>,</w:t>
      </w:r>
    </w:p>
    <w:p w14:paraId="1E16BC30" w14:textId="0E5F899C" w:rsidR="00935C8C" w:rsidRPr="00FF0CF7" w:rsidRDefault="00935C8C" w:rsidP="00C405AD">
      <w:pPr>
        <w:numPr>
          <w:ilvl w:val="0"/>
          <w:numId w:val="38"/>
        </w:numPr>
        <w:autoSpaceDE w:val="0"/>
        <w:autoSpaceDN w:val="0"/>
        <w:adjustRightInd w:val="0"/>
        <w:spacing w:after="120"/>
        <w:rPr>
          <w:rFonts w:cs="Arial"/>
        </w:rPr>
      </w:pPr>
      <w:r w:rsidRPr="00FF0CF7">
        <w:rPr>
          <w:rFonts w:cs="Arial"/>
        </w:rPr>
        <w:t>remaining calm and maintaining harmony when things become heated</w:t>
      </w:r>
      <w:r w:rsidR="00253019">
        <w:rPr>
          <w:rFonts w:cs="Arial"/>
        </w:rPr>
        <w:t>,</w:t>
      </w:r>
    </w:p>
    <w:p w14:paraId="693E4B36" w14:textId="588A0CC8" w:rsidR="00935C8C" w:rsidRPr="00FF0CF7" w:rsidRDefault="00935C8C" w:rsidP="00C405AD">
      <w:pPr>
        <w:numPr>
          <w:ilvl w:val="0"/>
          <w:numId w:val="38"/>
        </w:numPr>
        <w:autoSpaceDE w:val="0"/>
        <w:autoSpaceDN w:val="0"/>
        <w:adjustRightInd w:val="0"/>
        <w:spacing w:after="120"/>
        <w:rPr>
          <w:rFonts w:cs="Arial"/>
        </w:rPr>
      </w:pPr>
      <w:r w:rsidRPr="00FF0CF7">
        <w:rPr>
          <w:rFonts w:cs="Arial"/>
        </w:rPr>
        <w:t>reminding team members about the shared goals and appropriate meeting behaviours</w:t>
      </w:r>
      <w:r w:rsidR="00253019">
        <w:rPr>
          <w:rFonts w:cs="Arial"/>
        </w:rPr>
        <w:t>,</w:t>
      </w:r>
    </w:p>
    <w:p w14:paraId="15D8454A" w14:textId="37421083" w:rsidR="00935C8C" w:rsidRPr="00FF0CF7" w:rsidRDefault="00935C8C" w:rsidP="00C405AD">
      <w:pPr>
        <w:numPr>
          <w:ilvl w:val="0"/>
          <w:numId w:val="38"/>
        </w:numPr>
        <w:autoSpaceDE w:val="0"/>
        <w:autoSpaceDN w:val="0"/>
        <w:adjustRightInd w:val="0"/>
        <w:spacing w:after="120"/>
        <w:rPr>
          <w:rFonts w:cs="Arial"/>
        </w:rPr>
      </w:pPr>
      <w:r w:rsidRPr="00FF0CF7">
        <w:rPr>
          <w:rFonts w:cs="Arial"/>
        </w:rPr>
        <w:t>not using the facilitation chair to dominate the meeting</w:t>
      </w:r>
      <w:r w:rsidR="00253019">
        <w:rPr>
          <w:rFonts w:cs="Arial"/>
        </w:rPr>
        <w:t>,</w:t>
      </w:r>
      <w:r w:rsidRPr="00FF0CF7">
        <w:rPr>
          <w:rFonts w:cs="Arial"/>
        </w:rPr>
        <w:t xml:space="preserve"> </w:t>
      </w:r>
    </w:p>
    <w:p w14:paraId="24E6E63A" w14:textId="5FC0D94E" w:rsidR="00935C8C" w:rsidRPr="00FF0CF7" w:rsidRDefault="00935C8C" w:rsidP="00C405AD">
      <w:pPr>
        <w:numPr>
          <w:ilvl w:val="0"/>
          <w:numId w:val="38"/>
        </w:numPr>
        <w:autoSpaceDE w:val="0"/>
        <w:autoSpaceDN w:val="0"/>
        <w:adjustRightInd w:val="0"/>
        <w:spacing w:after="120"/>
        <w:rPr>
          <w:rFonts w:cs="Arial"/>
        </w:rPr>
      </w:pPr>
      <w:r w:rsidRPr="00FF0CF7">
        <w:rPr>
          <w:rFonts w:cs="Arial"/>
        </w:rPr>
        <w:t>making sure all role players especially the parents</w:t>
      </w:r>
      <w:r>
        <w:rPr>
          <w:rFonts w:eastAsia="MS Mincho" w:cs="Arial"/>
          <w:color w:val="191919"/>
        </w:rPr>
        <w:t>/guardians/care-givers</w:t>
      </w:r>
      <w:r w:rsidRPr="00FF0CF7">
        <w:rPr>
          <w:rFonts w:cs="Arial"/>
        </w:rPr>
        <w:t xml:space="preserve"> are actively involved not just as observers but as decision</w:t>
      </w:r>
      <w:r>
        <w:rPr>
          <w:rFonts w:cs="Arial"/>
        </w:rPr>
        <w:t>-</w:t>
      </w:r>
      <w:r w:rsidRPr="00FF0CF7">
        <w:rPr>
          <w:rFonts w:cs="Arial"/>
        </w:rPr>
        <w:t>makers</w:t>
      </w:r>
      <w:r>
        <w:rPr>
          <w:rFonts w:cs="Arial"/>
        </w:rPr>
        <w:t xml:space="preserve"> and</w:t>
      </w:r>
      <w:r w:rsidRPr="00FF0CF7">
        <w:rPr>
          <w:rFonts w:cs="Arial"/>
        </w:rPr>
        <w:t xml:space="preserve"> information sources</w:t>
      </w:r>
      <w:r w:rsidR="00253019">
        <w:rPr>
          <w:rFonts w:cs="Arial"/>
        </w:rPr>
        <w:t>,</w:t>
      </w:r>
    </w:p>
    <w:p w14:paraId="491AF757" w14:textId="100FF0E1" w:rsidR="00935C8C" w:rsidRPr="00FF0CF7" w:rsidRDefault="00935C8C" w:rsidP="00C405AD">
      <w:pPr>
        <w:numPr>
          <w:ilvl w:val="0"/>
          <w:numId w:val="38"/>
        </w:numPr>
        <w:autoSpaceDE w:val="0"/>
        <w:autoSpaceDN w:val="0"/>
        <w:adjustRightInd w:val="0"/>
        <w:spacing w:after="120"/>
        <w:rPr>
          <w:rFonts w:cs="Arial"/>
        </w:rPr>
      </w:pPr>
      <w:r w:rsidRPr="00FF0CF7">
        <w:rPr>
          <w:rFonts w:cs="Arial"/>
        </w:rPr>
        <w:t>ensuring that there is equity among team members</w:t>
      </w:r>
      <w:r w:rsidR="00253019">
        <w:rPr>
          <w:rFonts w:cs="Arial"/>
        </w:rPr>
        <w:t>, and</w:t>
      </w:r>
    </w:p>
    <w:p w14:paraId="2A8FAE42" w14:textId="2B868994" w:rsidR="00935C8C" w:rsidRDefault="00935C8C" w:rsidP="00C405AD">
      <w:pPr>
        <w:numPr>
          <w:ilvl w:val="0"/>
          <w:numId w:val="38"/>
        </w:numPr>
        <w:rPr>
          <w:rFonts w:cs="Arial"/>
        </w:rPr>
      </w:pPr>
      <w:proofErr w:type="gramStart"/>
      <w:r w:rsidRPr="00FF0CF7">
        <w:rPr>
          <w:rFonts w:cs="Arial"/>
        </w:rPr>
        <w:t>encouraging</w:t>
      </w:r>
      <w:proofErr w:type="gramEnd"/>
      <w:r w:rsidRPr="00FF0CF7">
        <w:rPr>
          <w:rFonts w:cs="Arial"/>
        </w:rPr>
        <w:t xml:space="preserve"> team members to convey information in an accessible manner.</w:t>
      </w:r>
    </w:p>
    <w:p w14:paraId="6358CA81" w14:textId="77777777" w:rsidR="003F4C2E" w:rsidRPr="00FF0CF7" w:rsidRDefault="003F4C2E" w:rsidP="003F4C2E">
      <w:pPr>
        <w:ind w:left="397"/>
        <w:rPr>
          <w:rFonts w:cs="Arial"/>
        </w:rPr>
      </w:pPr>
    </w:p>
    <w:p w14:paraId="651CD1CC" w14:textId="77777777" w:rsidR="00935C8C" w:rsidRPr="00FF0CF7" w:rsidRDefault="00935C8C" w:rsidP="003F4C2E">
      <w:pPr>
        <w:pStyle w:val="Heading3"/>
      </w:pPr>
      <w:r w:rsidRPr="00FF0CF7">
        <w:t>Ending the meeting</w:t>
      </w:r>
    </w:p>
    <w:p w14:paraId="1DA96550" w14:textId="77777777" w:rsidR="00935C8C" w:rsidRPr="00FF0CF7" w:rsidRDefault="00935C8C" w:rsidP="00935C8C">
      <w:pPr>
        <w:autoSpaceDE w:val="0"/>
        <w:autoSpaceDN w:val="0"/>
        <w:adjustRightInd w:val="0"/>
        <w:spacing w:after="120"/>
        <w:rPr>
          <w:rFonts w:cs="Arial"/>
        </w:rPr>
      </w:pPr>
      <w:r w:rsidRPr="00FF0CF7">
        <w:rPr>
          <w:rFonts w:cs="Arial"/>
        </w:rPr>
        <w:t>When ending the meeting, it</w:t>
      </w:r>
      <w:r>
        <w:rPr>
          <w:rFonts w:cs="Arial"/>
        </w:rPr>
        <w:t xml:space="preserve"> i</w:t>
      </w:r>
      <w:r w:rsidRPr="00FF0CF7">
        <w:rPr>
          <w:rFonts w:cs="Arial"/>
        </w:rPr>
        <w:t>s important to bring proper closure to the decisions made by:</w:t>
      </w:r>
    </w:p>
    <w:p w14:paraId="06A07E9D" w14:textId="5324F502" w:rsidR="00935C8C" w:rsidRPr="00FF0CF7" w:rsidRDefault="00935C8C" w:rsidP="00C405AD">
      <w:pPr>
        <w:numPr>
          <w:ilvl w:val="0"/>
          <w:numId w:val="39"/>
        </w:numPr>
        <w:spacing w:after="120"/>
        <w:rPr>
          <w:rFonts w:cs="Arial"/>
        </w:rPr>
      </w:pPr>
      <w:r w:rsidRPr="00FF0CF7">
        <w:rPr>
          <w:rFonts w:cs="Arial"/>
        </w:rPr>
        <w:t>summari</w:t>
      </w:r>
      <w:r>
        <w:rPr>
          <w:rFonts w:cs="Arial"/>
        </w:rPr>
        <w:t>s</w:t>
      </w:r>
      <w:r w:rsidRPr="00FF0CF7">
        <w:rPr>
          <w:rFonts w:cs="Arial"/>
        </w:rPr>
        <w:t>ing decisions and follow</w:t>
      </w:r>
      <w:r>
        <w:rPr>
          <w:rFonts w:cs="Arial"/>
        </w:rPr>
        <w:t>-</w:t>
      </w:r>
      <w:r w:rsidRPr="00FF0CF7">
        <w:rPr>
          <w:rFonts w:cs="Arial"/>
        </w:rPr>
        <w:t>ups</w:t>
      </w:r>
      <w:r w:rsidR="00253019">
        <w:rPr>
          <w:rFonts w:cs="Arial"/>
        </w:rPr>
        <w:t>,</w:t>
      </w:r>
    </w:p>
    <w:p w14:paraId="56260AA0" w14:textId="40BD1CF7" w:rsidR="00935C8C" w:rsidRPr="00FF0CF7" w:rsidRDefault="00935C8C" w:rsidP="00C405AD">
      <w:pPr>
        <w:numPr>
          <w:ilvl w:val="0"/>
          <w:numId w:val="39"/>
        </w:numPr>
        <w:autoSpaceDE w:val="0"/>
        <w:autoSpaceDN w:val="0"/>
        <w:adjustRightInd w:val="0"/>
        <w:spacing w:after="120"/>
        <w:rPr>
          <w:rFonts w:cs="Arial"/>
        </w:rPr>
      </w:pPr>
      <w:r w:rsidRPr="00FF0CF7">
        <w:rPr>
          <w:rFonts w:cs="Arial"/>
        </w:rPr>
        <w:t>making sure that every team member understands their responsibilities</w:t>
      </w:r>
      <w:r w:rsidR="00253019">
        <w:rPr>
          <w:rFonts w:cs="Arial"/>
        </w:rPr>
        <w:t>,</w:t>
      </w:r>
    </w:p>
    <w:p w14:paraId="0C7281CE" w14:textId="39A232CC" w:rsidR="00935C8C" w:rsidRPr="00FF0CF7" w:rsidRDefault="00935C8C" w:rsidP="00C405AD">
      <w:pPr>
        <w:numPr>
          <w:ilvl w:val="0"/>
          <w:numId w:val="39"/>
        </w:numPr>
        <w:autoSpaceDE w:val="0"/>
        <w:autoSpaceDN w:val="0"/>
        <w:adjustRightInd w:val="0"/>
        <w:spacing w:after="120"/>
        <w:rPr>
          <w:rFonts w:cs="Arial"/>
        </w:rPr>
      </w:pPr>
      <w:r w:rsidRPr="00FF0CF7">
        <w:rPr>
          <w:rFonts w:cs="Arial"/>
        </w:rPr>
        <w:t>encouraging the parent</w:t>
      </w:r>
      <w:r>
        <w:rPr>
          <w:rFonts w:cs="Arial"/>
        </w:rPr>
        <w: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to look at the IEP decisions upon receiving the documents and call if they have any questions</w:t>
      </w:r>
      <w:r w:rsidR="00253019">
        <w:rPr>
          <w:rFonts w:cs="Arial"/>
        </w:rPr>
        <w:t>,</w:t>
      </w:r>
    </w:p>
    <w:p w14:paraId="1FEA81F9" w14:textId="38926328" w:rsidR="00935C8C" w:rsidRPr="00FF0CF7" w:rsidRDefault="00935C8C" w:rsidP="00C405AD">
      <w:pPr>
        <w:numPr>
          <w:ilvl w:val="0"/>
          <w:numId w:val="39"/>
        </w:numPr>
        <w:spacing w:after="120"/>
        <w:rPr>
          <w:rFonts w:cs="Arial"/>
        </w:rPr>
      </w:pPr>
      <w:r w:rsidRPr="00FF0CF7">
        <w:rPr>
          <w:rFonts w:cs="Arial"/>
        </w:rPr>
        <w:t>identifying and recording items for the agenda of the next meeting</w:t>
      </w:r>
      <w:r w:rsidR="00253019">
        <w:rPr>
          <w:rFonts w:cs="Arial"/>
        </w:rPr>
        <w:t>, and</w:t>
      </w:r>
    </w:p>
    <w:p w14:paraId="0288E189" w14:textId="77777777" w:rsidR="00935C8C" w:rsidRDefault="00935C8C" w:rsidP="00C405AD">
      <w:pPr>
        <w:numPr>
          <w:ilvl w:val="0"/>
          <w:numId w:val="39"/>
        </w:numPr>
        <w:rPr>
          <w:rFonts w:cs="Arial"/>
        </w:rPr>
      </w:pPr>
      <w:proofErr w:type="gramStart"/>
      <w:r w:rsidRPr="00FF0CF7">
        <w:rPr>
          <w:rFonts w:cs="Arial"/>
        </w:rPr>
        <w:t>setting</w:t>
      </w:r>
      <w:proofErr w:type="gramEnd"/>
      <w:r w:rsidRPr="00FF0CF7">
        <w:rPr>
          <w:rFonts w:cs="Arial"/>
        </w:rPr>
        <w:t xml:space="preserve"> </w:t>
      </w:r>
      <w:r>
        <w:rPr>
          <w:rFonts w:cs="Arial"/>
        </w:rPr>
        <w:t xml:space="preserve">the </w:t>
      </w:r>
      <w:r w:rsidRPr="00FF0CF7">
        <w:rPr>
          <w:rFonts w:cs="Arial"/>
        </w:rPr>
        <w:t>date, time and location of the next meeting</w:t>
      </w:r>
      <w:r>
        <w:rPr>
          <w:rFonts w:cs="Arial"/>
        </w:rPr>
        <w:t>.</w:t>
      </w:r>
    </w:p>
    <w:p w14:paraId="58410176" w14:textId="77777777" w:rsidR="00935C8C" w:rsidRPr="00FF0CF7" w:rsidRDefault="00935C8C" w:rsidP="00935C8C">
      <w:pPr>
        <w:ind w:left="397"/>
        <w:rPr>
          <w:rFonts w:cs="Arial"/>
        </w:rPr>
      </w:pPr>
    </w:p>
    <w:p w14:paraId="50E1EAA7" w14:textId="3CEF5749" w:rsidR="00935C8C" w:rsidRDefault="00935C8C" w:rsidP="00935C8C">
      <w:pPr>
        <w:autoSpaceDE w:val="0"/>
        <w:autoSpaceDN w:val="0"/>
        <w:adjustRightInd w:val="0"/>
        <w:rPr>
          <w:rFonts w:cs="Arial"/>
        </w:rPr>
      </w:pPr>
      <w:r w:rsidRPr="00FF0CF7">
        <w:rPr>
          <w:rFonts w:cs="Arial"/>
        </w:rPr>
        <w:t>End the meeting by thanking the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and team members for making time for the meeting and </w:t>
      </w:r>
      <w:r>
        <w:rPr>
          <w:rFonts w:cs="Arial"/>
        </w:rPr>
        <w:t xml:space="preserve">for </w:t>
      </w:r>
      <w:r w:rsidRPr="00FF0CF7">
        <w:rPr>
          <w:rFonts w:cs="Arial"/>
        </w:rPr>
        <w:t xml:space="preserve">the contributions they have made. </w:t>
      </w:r>
    </w:p>
    <w:p w14:paraId="44F46668" w14:textId="77777777" w:rsidR="003F4C2E" w:rsidRPr="00FF0CF7" w:rsidRDefault="003F4C2E" w:rsidP="00935C8C">
      <w:pPr>
        <w:autoSpaceDE w:val="0"/>
        <w:autoSpaceDN w:val="0"/>
        <w:adjustRightInd w:val="0"/>
        <w:rPr>
          <w:rFonts w:cs="Arial"/>
        </w:rPr>
      </w:pPr>
    </w:p>
    <w:p w14:paraId="5C0AD893" w14:textId="77777777" w:rsidR="003F4C2E" w:rsidRDefault="003F4C2E">
      <w:pPr>
        <w:spacing w:after="120" w:line="264" w:lineRule="auto"/>
        <w:rPr>
          <w:rFonts w:eastAsiaTheme="majorEastAsia" w:cstheme="majorBidi"/>
          <w:b/>
          <w:color w:val="000000" w:themeColor="text1"/>
          <w:sz w:val="32"/>
          <w:szCs w:val="26"/>
        </w:rPr>
      </w:pPr>
      <w:r>
        <w:br w:type="page"/>
      </w:r>
    </w:p>
    <w:p w14:paraId="05F3F0E6" w14:textId="6F098A48" w:rsidR="00935C8C" w:rsidRPr="00FF0CF7" w:rsidRDefault="00935C8C" w:rsidP="003F4C2E">
      <w:pPr>
        <w:pStyle w:val="Heading3"/>
      </w:pPr>
      <w:r w:rsidRPr="00FF0CF7">
        <w:lastRenderedPageBreak/>
        <w:t>After the meeting</w:t>
      </w:r>
    </w:p>
    <w:p w14:paraId="7A6D4E11" w14:textId="77777777" w:rsidR="00935C8C" w:rsidRPr="00FF0CF7" w:rsidRDefault="00935C8C" w:rsidP="00935C8C">
      <w:pPr>
        <w:autoSpaceDE w:val="0"/>
        <w:autoSpaceDN w:val="0"/>
        <w:adjustRightInd w:val="0"/>
        <w:spacing w:after="120"/>
        <w:rPr>
          <w:rFonts w:cs="Arial"/>
        </w:rPr>
      </w:pPr>
      <w:r w:rsidRPr="00FF0CF7">
        <w:rPr>
          <w:rFonts w:cs="Arial"/>
        </w:rPr>
        <w:t>The IEP co</w:t>
      </w:r>
      <w:r>
        <w:rPr>
          <w:rFonts w:cs="Arial"/>
        </w:rPr>
        <w:t>-</w:t>
      </w:r>
      <w:r w:rsidRPr="00FF0CF7">
        <w:rPr>
          <w:rFonts w:cs="Arial"/>
        </w:rPr>
        <w:t>ordinator</w:t>
      </w:r>
      <w:r>
        <w:rPr>
          <w:rFonts w:cs="Arial"/>
        </w:rPr>
        <w:t xml:space="preserve">, </w:t>
      </w:r>
      <w:r>
        <w:rPr>
          <w:rFonts w:cs="Arial"/>
          <w:color w:val="191919"/>
        </w:rPr>
        <w:t xml:space="preserve">such as the school </w:t>
      </w:r>
      <w:proofErr w:type="spellStart"/>
      <w:r>
        <w:rPr>
          <w:rFonts w:cs="Arial"/>
          <w:color w:val="191919"/>
        </w:rPr>
        <w:t>IECo</w:t>
      </w:r>
      <w:proofErr w:type="spellEnd"/>
      <w:r>
        <w:rPr>
          <w:rFonts w:cs="Arial"/>
          <w:color w:val="191919"/>
        </w:rPr>
        <w:t>,</w:t>
      </w:r>
      <w:r w:rsidRPr="00FF0CF7">
        <w:rPr>
          <w:rFonts w:cs="Arial"/>
        </w:rPr>
        <w:t xml:space="preserve"> should:</w:t>
      </w:r>
    </w:p>
    <w:p w14:paraId="4E58C9F3" w14:textId="18DEF79E" w:rsidR="00935C8C" w:rsidRPr="00FF0CF7" w:rsidRDefault="00935C8C" w:rsidP="00C405AD">
      <w:pPr>
        <w:numPr>
          <w:ilvl w:val="0"/>
          <w:numId w:val="40"/>
        </w:numPr>
        <w:autoSpaceDE w:val="0"/>
        <w:autoSpaceDN w:val="0"/>
        <w:adjustRightInd w:val="0"/>
        <w:spacing w:after="120"/>
        <w:rPr>
          <w:rFonts w:cs="Arial"/>
        </w:rPr>
      </w:pPr>
      <w:r w:rsidRPr="00FF0CF7">
        <w:rPr>
          <w:rFonts w:cs="Arial"/>
        </w:rPr>
        <w:t xml:space="preserve">make sure that a record of the meeting and decisions </w:t>
      </w:r>
      <w:r>
        <w:rPr>
          <w:rFonts w:cs="Arial"/>
        </w:rPr>
        <w:t>made is</w:t>
      </w:r>
      <w:r w:rsidRPr="00FF0CF7">
        <w:rPr>
          <w:rFonts w:cs="Arial"/>
        </w:rPr>
        <w:t xml:space="preserve"> prepared and distributed to all team members</w:t>
      </w:r>
      <w:r w:rsidR="00253019">
        <w:rPr>
          <w:rFonts w:cs="Arial"/>
        </w:rPr>
        <w:t>,</w:t>
      </w:r>
      <w:r w:rsidRPr="00FF0CF7">
        <w:rPr>
          <w:rFonts w:cs="Arial"/>
        </w:rPr>
        <w:t xml:space="preserve"> </w:t>
      </w:r>
    </w:p>
    <w:p w14:paraId="3F485F25" w14:textId="4A49AF76" w:rsidR="00935C8C" w:rsidRPr="00FF0CF7" w:rsidRDefault="00935C8C" w:rsidP="00C405AD">
      <w:pPr>
        <w:numPr>
          <w:ilvl w:val="0"/>
          <w:numId w:val="40"/>
        </w:numPr>
        <w:autoSpaceDE w:val="0"/>
        <w:autoSpaceDN w:val="0"/>
        <w:adjustRightInd w:val="0"/>
        <w:spacing w:after="120"/>
        <w:rPr>
          <w:rFonts w:cs="Arial"/>
        </w:rPr>
      </w:pPr>
      <w:r w:rsidRPr="00FF0CF7">
        <w:rPr>
          <w:rFonts w:cs="Arial"/>
        </w:rPr>
        <w:t>monitor implementation of decisions</w:t>
      </w:r>
      <w:r w:rsidR="00253019">
        <w:rPr>
          <w:rFonts w:cs="Arial"/>
        </w:rPr>
        <w:t>,</w:t>
      </w:r>
    </w:p>
    <w:p w14:paraId="5676EF8C" w14:textId="47910B08" w:rsidR="00935C8C" w:rsidRPr="00FF0CF7" w:rsidRDefault="00935C8C" w:rsidP="00C405AD">
      <w:pPr>
        <w:numPr>
          <w:ilvl w:val="0"/>
          <w:numId w:val="40"/>
        </w:numPr>
        <w:autoSpaceDE w:val="0"/>
        <w:autoSpaceDN w:val="0"/>
        <w:adjustRightInd w:val="0"/>
        <w:spacing w:after="120"/>
        <w:rPr>
          <w:rFonts w:cs="Arial"/>
        </w:rPr>
      </w:pPr>
      <w:r w:rsidRPr="00FF0CF7">
        <w:rPr>
          <w:rFonts w:cs="Arial"/>
        </w:rPr>
        <w:t>stay in touch with team members</w:t>
      </w:r>
      <w:r w:rsidR="00253019">
        <w:rPr>
          <w:rFonts w:cs="Arial"/>
        </w:rPr>
        <w:t>,</w:t>
      </w:r>
    </w:p>
    <w:p w14:paraId="2BD0B749" w14:textId="2B98C436" w:rsidR="00935C8C" w:rsidRPr="00FF0CF7" w:rsidRDefault="00935C8C" w:rsidP="00C405AD">
      <w:pPr>
        <w:numPr>
          <w:ilvl w:val="0"/>
          <w:numId w:val="40"/>
        </w:numPr>
        <w:autoSpaceDE w:val="0"/>
        <w:autoSpaceDN w:val="0"/>
        <w:adjustRightInd w:val="0"/>
        <w:spacing w:after="120"/>
        <w:rPr>
          <w:rFonts w:cs="Arial"/>
        </w:rPr>
      </w:pPr>
      <w:r w:rsidRPr="00FF0CF7">
        <w:rPr>
          <w:rFonts w:cs="Arial"/>
        </w:rPr>
        <w:t>facilitate communication between team members</w:t>
      </w:r>
      <w:r w:rsidR="00253019">
        <w:rPr>
          <w:rFonts w:cs="Arial"/>
        </w:rPr>
        <w:t>, and</w:t>
      </w:r>
    </w:p>
    <w:p w14:paraId="011434CE" w14:textId="77777777" w:rsidR="00935C8C" w:rsidRPr="00FF0CF7" w:rsidRDefault="00935C8C" w:rsidP="00C405AD">
      <w:pPr>
        <w:numPr>
          <w:ilvl w:val="0"/>
          <w:numId w:val="40"/>
        </w:numPr>
        <w:autoSpaceDE w:val="0"/>
        <w:autoSpaceDN w:val="0"/>
        <w:adjustRightInd w:val="0"/>
        <w:rPr>
          <w:rFonts w:cs="Arial"/>
        </w:rPr>
      </w:pPr>
      <w:proofErr w:type="gramStart"/>
      <w:r w:rsidRPr="00FF0CF7">
        <w:rPr>
          <w:rFonts w:cs="Arial"/>
        </w:rPr>
        <w:t>ensure</w:t>
      </w:r>
      <w:proofErr w:type="gramEnd"/>
      <w:r w:rsidRPr="00FF0CF7">
        <w:rPr>
          <w:rFonts w:cs="Arial"/>
        </w:rPr>
        <w:t xml:space="preserve"> records </w:t>
      </w:r>
      <w:r>
        <w:rPr>
          <w:rFonts w:cs="Arial"/>
        </w:rPr>
        <w:t xml:space="preserve">of the </w:t>
      </w:r>
      <w:r w:rsidRPr="00FF0CF7">
        <w:rPr>
          <w:rFonts w:cs="Arial"/>
        </w:rPr>
        <w:t>IEP process are well kept.</w:t>
      </w:r>
    </w:p>
    <w:p w14:paraId="0E48BAF4" w14:textId="58FF71B8" w:rsidR="003F4C2E" w:rsidRDefault="003F4C2E">
      <w:pPr>
        <w:spacing w:after="120" w:line="264" w:lineRule="auto"/>
      </w:pPr>
      <w:r>
        <w:br w:type="page"/>
      </w:r>
    </w:p>
    <w:p w14:paraId="64AA2B9A" w14:textId="77777777" w:rsidR="003F4C2E" w:rsidRPr="00FF0CF7" w:rsidRDefault="003F4C2E" w:rsidP="003F4C2E">
      <w:pPr>
        <w:pStyle w:val="Heading1"/>
      </w:pPr>
      <w:bookmarkStart w:id="150" w:name="_Toc317006183"/>
      <w:bookmarkStart w:id="151" w:name="_Toc532239781"/>
      <w:bookmarkStart w:id="152" w:name="_Toc5903988"/>
      <w:r w:rsidRPr="00FF0CF7">
        <w:lastRenderedPageBreak/>
        <w:t xml:space="preserve">Resource </w:t>
      </w:r>
      <w:r>
        <w:t>5.22</w:t>
      </w:r>
      <w:r w:rsidRPr="00FF0CF7">
        <w:t>: Script outline for role-play</w:t>
      </w:r>
      <w:bookmarkEnd w:id="150"/>
      <w:bookmarkEnd w:id="151"/>
      <w:bookmarkEnd w:id="152"/>
    </w:p>
    <w:p w14:paraId="176A0A2B" w14:textId="6B62F5D2" w:rsidR="003F4C2E" w:rsidRDefault="003F4C2E" w:rsidP="003F4C2E">
      <w:pPr>
        <w:rPr>
          <w:rFonts w:cs="Arial"/>
        </w:rPr>
      </w:pPr>
      <w:r w:rsidRPr="00FF0CF7">
        <w:rPr>
          <w:rFonts w:cs="Arial"/>
        </w:rPr>
        <w:t xml:space="preserve">Remember </w:t>
      </w:r>
      <w:proofErr w:type="spellStart"/>
      <w:r w:rsidRPr="00FF0CF7">
        <w:rPr>
          <w:rFonts w:cs="Arial"/>
        </w:rPr>
        <w:t>Thandiwe</w:t>
      </w:r>
      <w:proofErr w:type="spellEnd"/>
      <w:r w:rsidRPr="00FF0CF7">
        <w:rPr>
          <w:rFonts w:cs="Arial"/>
        </w:rPr>
        <w:t xml:space="preserve"> is a 16</w:t>
      </w:r>
      <w:r>
        <w:rPr>
          <w:rFonts w:cs="Arial"/>
        </w:rPr>
        <w:t>-</w:t>
      </w:r>
      <w:r w:rsidRPr="00FF0CF7">
        <w:rPr>
          <w:rFonts w:cs="Arial"/>
        </w:rPr>
        <w:t>year</w:t>
      </w:r>
      <w:r>
        <w:rPr>
          <w:rFonts w:cs="Arial"/>
        </w:rPr>
        <w:t>-</w:t>
      </w:r>
      <w:r w:rsidRPr="00FF0CF7">
        <w:rPr>
          <w:rFonts w:cs="Arial"/>
        </w:rPr>
        <w:t xml:space="preserve">old female </w:t>
      </w:r>
      <w:r>
        <w:rPr>
          <w:rFonts w:cs="Arial"/>
        </w:rPr>
        <w:t>learner</w:t>
      </w:r>
      <w:r w:rsidRPr="00FF0CF7">
        <w:rPr>
          <w:rFonts w:cs="Arial"/>
        </w:rPr>
        <w:t xml:space="preserve">. The IEP team is meeting for the first time to review her progress. </w:t>
      </w:r>
    </w:p>
    <w:p w14:paraId="4E7D6C4E" w14:textId="77777777" w:rsidR="003F4C2E" w:rsidRPr="00FF0CF7" w:rsidRDefault="003F4C2E" w:rsidP="003F4C2E">
      <w:pPr>
        <w:rPr>
          <w:rFonts w:cs="Arial"/>
        </w:rPr>
      </w:pPr>
    </w:p>
    <w:p w14:paraId="5A14D269" w14:textId="77777777" w:rsidR="003F4C2E" w:rsidRPr="00FF0CF7" w:rsidRDefault="003F4C2E" w:rsidP="003F4C2E">
      <w:pPr>
        <w:pStyle w:val="Heading3"/>
      </w:pPr>
      <w:r w:rsidRPr="00FF0CF7">
        <w:t>Meeting venue and setting</w:t>
      </w:r>
    </w:p>
    <w:p w14:paraId="6BD8E839" w14:textId="3CB0BF48" w:rsidR="003F4C2E" w:rsidRDefault="003F4C2E" w:rsidP="003F4C2E">
      <w:pPr>
        <w:rPr>
          <w:rFonts w:cs="Arial"/>
        </w:rPr>
      </w:pPr>
      <w:r w:rsidRPr="00FF0CF7">
        <w:rPr>
          <w:rFonts w:cs="Arial"/>
        </w:rPr>
        <w:t xml:space="preserve">The meeting is held in an empty store room next the </w:t>
      </w:r>
      <w:r>
        <w:rPr>
          <w:rFonts w:cs="Arial"/>
        </w:rPr>
        <w:t xml:space="preserve">school’s </w:t>
      </w:r>
      <w:r w:rsidRPr="00FF0CF7">
        <w:rPr>
          <w:rFonts w:cs="Arial"/>
        </w:rPr>
        <w:t>sports ground. There is a lot of noise. There are chairs arranged around a rectangular table. The place is dusty because it is hardly ever used.</w:t>
      </w:r>
    </w:p>
    <w:p w14:paraId="63A709EA" w14:textId="77777777" w:rsidR="003F4C2E" w:rsidRPr="00FF0CF7" w:rsidRDefault="003F4C2E" w:rsidP="003F4C2E">
      <w:pPr>
        <w:rPr>
          <w:rFonts w:cs="Arial"/>
        </w:rPr>
      </w:pPr>
    </w:p>
    <w:p w14:paraId="7B51C9FD" w14:textId="77777777" w:rsidR="003F4C2E" w:rsidRPr="00FF0CF7" w:rsidRDefault="003F4C2E" w:rsidP="003F4C2E">
      <w:pPr>
        <w:pStyle w:val="Heading3"/>
      </w:pPr>
      <w:r w:rsidRPr="00FF0CF7">
        <w:t>IEP co</w:t>
      </w:r>
      <w:r>
        <w:t>-</w:t>
      </w:r>
      <w:r w:rsidRPr="00FF0CF7">
        <w:t>ordinator</w:t>
      </w:r>
      <w:r>
        <w:t xml:space="preserve"> (such as the school inclusive education co-ordinator (</w:t>
      </w:r>
      <w:proofErr w:type="spellStart"/>
      <w:r>
        <w:t>IECo</w:t>
      </w:r>
      <w:proofErr w:type="spellEnd"/>
      <w:r>
        <w:t>))</w:t>
      </w:r>
    </w:p>
    <w:p w14:paraId="0BBEF5B6" w14:textId="77777777" w:rsidR="003F4C2E" w:rsidRDefault="003F4C2E" w:rsidP="003F4C2E">
      <w:pPr>
        <w:rPr>
          <w:rFonts w:cs="Arial"/>
        </w:rPr>
      </w:pPr>
      <w:r w:rsidRPr="00FF0CF7">
        <w:rPr>
          <w:rFonts w:cs="Arial"/>
        </w:rPr>
        <w:t xml:space="preserve">You are the school’s identified person who coordinates the IEP process in school. Your role in the IEP meeting is to chair and facilitate an effective IEP meeting. After the meeting you have to take your son to see a doctor as he is not well. You have about 30 minutes for the meeting. You are a bit anxious about your son and it shows in the way you facilitate the meeting, but at the same time you want the best for </w:t>
      </w:r>
      <w:proofErr w:type="spellStart"/>
      <w:r w:rsidRPr="00FF0CF7">
        <w:rPr>
          <w:rFonts w:cs="Arial"/>
        </w:rPr>
        <w:t>Thandiwe</w:t>
      </w:r>
      <w:proofErr w:type="spellEnd"/>
      <w:r w:rsidRPr="00FF0CF7">
        <w:rPr>
          <w:rFonts w:cs="Arial"/>
        </w:rPr>
        <w:t xml:space="preserve">. </w:t>
      </w:r>
    </w:p>
    <w:p w14:paraId="37E4F1E7" w14:textId="77777777" w:rsidR="003F4C2E" w:rsidRDefault="003F4C2E" w:rsidP="003F4C2E">
      <w:pPr>
        <w:rPr>
          <w:rFonts w:cs="Arial"/>
        </w:rPr>
      </w:pPr>
    </w:p>
    <w:p w14:paraId="6520F9E4" w14:textId="77777777" w:rsidR="003F4C2E" w:rsidRPr="00FF0CF7" w:rsidRDefault="003F4C2E" w:rsidP="003F4C2E">
      <w:pPr>
        <w:spacing w:after="120"/>
        <w:rPr>
          <w:rFonts w:cs="Arial"/>
        </w:rPr>
      </w:pPr>
      <w:r w:rsidRPr="00FF0CF7">
        <w:rPr>
          <w:rFonts w:cs="Arial"/>
        </w:rPr>
        <w:t>You do the following:</w:t>
      </w:r>
    </w:p>
    <w:p w14:paraId="3D1F8AE7" w14:textId="77777777" w:rsidR="003F4C2E" w:rsidRPr="00FF0CF7" w:rsidRDefault="003F4C2E" w:rsidP="00C405AD">
      <w:pPr>
        <w:numPr>
          <w:ilvl w:val="0"/>
          <w:numId w:val="41"/>
        </w:numPr>
        <w:spacing w:after="120"/>
        <w:rPr>
          <w:rFonts w:cs="Arial"/>
        </w:rPr>
      </w:pPr>
      <w:r w:rsidRPr="00FF0CF7">
        <w:rPr>
          <w:rFonts w:cs="Arial"/>
        </w:rPr>
        <w:t>You don’t take note that the venue is very noisy and it is difficult to follow the meeting proceedings.</w:t>
      </w:r>
    </w:p>
    <w:p w14:paraId="7E20890B" w14:textId="77777777" w:rsidR="003F4C2E" w:rsidRPr="00FF0CF7" w:rsidRDefault="003F4C2E" w:rsidP="00C405AD">
      <w:pPr>
        <w:numPr>
          <w:ilvl w:val="0"/>
          <w:numId w:val="41"/>
        </w:numPr>
        <w:spacing w:after="120"/>
        <w:rPr>
          <w:rFonts w:cs="Arial"/>
        </w:rPr>
      </w:pPr>
      <w:r w:rsidRPr="00FF0CF7">
        <w:rPr>
          <w:rFonts w:cs="Arial"/>
        </w:rPr>
        <w:t>You don’t take note that most of the professional staff arrive early and are sitting on their own</w:t>
      </w:r>
      <w:r>
        <w:rPr>
          <w:rFonts w:cs="Arial"/>
        </w:rPr>
        <w:t>, while</w:t>
      </w:r>
      <w:r w:rsidRPr="00FF0CF7">
        <w:rPr>
          <w:rFonts w:cs="Arial"/>
        </w:rPr>
        <w:t xml:space="preserve"> </w:t>
      </w:r>
      <w:proofErr w:type="spellStart"/>
      <w:r w:rsidRPr="00FF0CF7">
        <w:rPr>
          <w:rFonts w:cs="Arial"/>
        </w:rPr>
        <w:t>Thandiwe</w:t>
      </w:r>
      <w:proofErr w:type="spellEnd"/>
      <w:r w:rsidRPr="00FF0CF7">
        <w:rPr>
          <w:rFonts w:cs="Arial"/>
        </w:rPr>
        <w:t xml:space="preserve"> and her mother are sitting on a different side of the table.</w:t>
      </w:r>
    </w:p>
    <w:p w14:paraId="413675FD" w14:textId="77777777" w:rsidR="003F4C2E" w:rsidRPr="00FF0CF7" w:rsidRDefault="003F4C2E" w:rsidP="00C405AD">
      <w:pPr>
        <w:numPr>
          <w:ilvl w:val="0"/>
          <w:numId w:val="41"/>
        </w:numPr>
        <w:spacing w:after="120"/>
        <w:rPr>
          <w:rFonts w:cs="Arial"/>
        </w:rPr>
      </w:pPr>
      <w:r w:rsidRPr="00FF0CF7">
        <w:rPr>
          <w:rFonts w:cs="Arial"/>
        </w:rPr>
        <w:t>You begin the meeting by just getting to the point without giving everyone a copy of the IEP and g</w:t>
      </w:r>
      <w:r>
        <w:rPr>
          <w:rFonts w:cs="Arial"/>
        </w:rPr>
        <w:t>etting</w:t>
      </w:r>
      <w:r w:rsidRPr="00FF0CF7">
        <w:rPr>
          <w:rFonts w:cs="Arial"/>
        </w:rPr>
        <w:t xml:space="preserve"> people to introduce themselves.</w:t>
      </w:r>
    </w:p>
    <w:p w14:paraId="615942A6" w14:textId="77777777" w:rsidR="003F4C2E" w:rsidRPr="00FF0CF7" w:rsidRDefault="003F4C2E" w:rsidP="00C405AD">
      <w:pPr>
        <w:numPr>
          <w:ilvl w:val="0"/>
          <w:numId w:val="41"/>
        </w:numPr>
        <w:spacing w:after="120"/>
        <w:rPr>
          <w:rFonts w:cs="Arial"/>
        </w:rPr>
      </w:pPr>
      <w:r w:rsidRPr="00FF0CF7">
        <w:rPr>
          <w:rFonts w:cs="Arial"/>
        </w:rPr>
        <w:t>You use big/complicated words very often during the meeting.</w:t>
      </w:r>
    </w:p>
    <w:p w14:paraId="385ECF0B" w14:textId="77777777" w:rsidR="003F4C2E" w:rsidRPr="00FF0CF7" w:rsidRDefault="003F4C2E" w:rsidP="00C405AD">
      <w:pPr>
        <w:numPr>
          <w:ilvl w:val="0"/>
          <w:numId w:val="41"/>
        </w:numPr>
        <w:spacing w:after="120"/>
        <w:rPr>
          <w:rFonts w:cs="Arial"/>
        </w:rPr>
      </w:pPr>
      <w:r w:rsidRPr="00FF0CF7">
        <w:rPr>
          <w:rFonts w:cs="Arial"/>
        </w:rPr>
        <w:t>You state the purpose of the meeting and request feedback from the teacher and speech therapist.</w:t>
      </w:r>
    </w:p>
    <w:p w14:paraId="2839B2B0" w14:textId="77777777" w:rsidR="003F4C2E" w:rsidRPr="00FF0CF7" w:rsidRDefault="003F4C2E" w:rsidP="00C405AD">
      <w:pPr>
        <w:numPr>
          <w:ilvl w:val="0"/>
          <w:numId w:val="41"/>
        </w:numPr>
        <w:spacing w:after="120"/>
        <w:rPr>
          <w:rFonts w:cs="Arial"/>
        </w:rPr>
      </w:pPr>
      <w:r w:rsidRPr="00FF0CF7">
        <w:rPr>
          <w:rFonts w:cs="Arial"/>
        </w:rPr>
        <w:t>Once the feedback is given you ask them what the way forward is.</w:t>
      </w:r>
    </w:p>
    <w:p w14:paraId="4888CDAC" w14:textId="77777777" w:rsidR="003F4C2E" w:rsidRPr="00FF0CF7" w:rsidRDefault="003F4C2E" w:rsidP="00C405AD">
      <w:pPr>
        <w:numPr>
          <w:ilvl w:val="0"/>
          <w:numId w:val="41"/>
        </w:numPr>
        <w:spacing w:after="120"/>
        <w:rPr>
          <w:rFonts w:cs="Arial"/>
        </w:rPr>
      </w:pPr>
      <w:r w:rsidRPr="00FF0CF7">
        <w:rPr>
          <w:rFonts w:cs="Arial"/>
        </w:rPr>
        <w:t>You ask the mother if the way forward i</w:t>
      </w:r>
      <w:r>
        <w:rPr>
          <w:rFonts w:cs="Arial"/>
        </w:rPr>
        <w:t>s</w:t>
      </w:r>
      <w:r w:rsidRPr="00FF0CF7">
        <w:rPr>
          <w:rFonts w:cs="Arial"/>
        </w:rPr>
        <w:t xml:space="preserve"> fine with her.</w:t>
      </w:r>
    </w:p>
    <w:p w14:paraId="4347211E" w14:textId="77777777" w:rsidR="003F4C2E" w:rsidRPr="00FF0CF7" w:rsidRDefault="003F4C2E" w:rsidP="00C405AD">
      <w:pPr>
        <w:numPr>
          <w:ilvl w:val="0"/>
          <w:numId w:val="41"/>
        </w:numPr>
        <w:spacing w:after="120"/>
        <w:rPr>
          <w:rFonts w:cs="Arial"/>
        </w:rPr>
      </w:pPr>
      <w:r w:rsidRPr="00FF0CF7">
        <w:rPr>
          <w:rFonts w:cs="Arial"/>
        </w:rPr>
        <w:t xml:space="preserve">You completely ignore </w:t>
      </w:r>
      <w:proofErr w:type="spellStart"/>
      <w:r w:rsidRPr="00FF0CF7">
        <w:rPr>
          <w:rFonts w:cs="Arial"/>
        </w:rPr>
        <w:t>Thandiwe</w:t>
      </w:r>
      <w:proofErr w:type="spellEnd"/>
      <w:r w:rsidRPr="00FF0CF7">
        <w:rPr>
          <w:rFonts w:cs="Arial"/>
        </w:rPr>
        <w:t xml:space="preserve"> until she bursts out in anger. </w:t>
      </w:r>
    </w:p>
    <w:p w14:paraId="1ACE4960" w14:textId="77777777" w:rsidR="003F4C2E" w:rsidRPr="00FF0CF7" w:rsidRDefault="003F4C2E" w:rsidP="00C405AD">
      <w:pPr>
        <w:numPr>
          <w:ilvl w:val="0"/>
          <w:numId w:val="41"/>
        </w:numPr>
        <w:spacing w:after="120"/>
        <w:rPr>
          <w:rFonts w:cs="Arial"/>
        </w:rPr>
      </w:pPr>
      <w:r w:rsidRPr="00FF0CF7">
        <w:rPr>
          <w:rFonts w:cs="Arial"/>
        </w:rPr>
        <w:t>You ask the teacher to calm her and continue to end the meeting.</w:t>
      </w:r>
    </w:p>
    <w:p w14:paraId="76E1BAAB" w14:textId="77777777" w:rsidR="003F4C2E" w:rsidRPr="00FF0CF7" w:rsidRDefault="003F4C2E" w:rsidP="00C405AD">
      <w:pPr>
        <w:numPr>
          <w:ilvl w:val="0"/>
          <w:numId w:val="41"/>
        </w:numPr>
        <w:rPr>
          <w:rFonts w:cs="Arial"/>
        </w:rPr>
      </w:pPr>
      <w:r w:rsidRPr="00FF0CF7">
        <w:rPr>
          <w:rFonts w:cs="Arial"/>
        </w:rPr>
        <w:t>The whole meeting takes about 20 minutes.</w:t>
      </w:r>
    </w:p>
    <w:p w14:paraId="4CC3274F" w14:textId="77777777" w:rsidR="003F4C2E" w:rsidRPr="00FF0CF7" w:rsidRDefault="003F4C2E" w:rsidP="003F4C2E">
      <w:pPr>
        <w:pStyle w:val="Heading3"/>
      </w:pPr>
      <w:r w:rsidRPr="00FF0CF7">
        <w:lastRenderedPageBreak/>
        <w:t>Teacher</w:t>
      </w:r>
    </w:p>
    <w:p w14:paraId="75C7DED5" w14:textId="3752D0CC" w:rsidR="003F4C2E" w:rsidRDefault="003F4C2E" w:rsidP="003F4C2E">
      <w:pPr>
        <w:rPr>
          <w:rFonts w:cs="Arial"/>
        </w:rPr>
      </w:pPr>
      <w:r w:rsidRPr="00FF0CF7">
        <w:rPr>
          <w:rFonts w:cs="Arial"/>
        </w:rPr>
        <w:t xml:space="preserve">You report that </w:t>
      </w:r>
      <w:proofErr w:type="spellStart"/>
      <w:r w:rsidRPr="00FF0CF7">
        <w:rPr>
          <w:rFonts w:cs="Arial"/>
        </w:rPr>
        <w:t>Thandiwe</w:t>
      </w:r>
      <w:proofErr w:type="spellEnd"/>
      <w:r w:rsidRPr="00FF0CF7">
        <w:rPr>
          <w:rFonts w:cs="Arial"/>
        </w:rPr>
        <w:t xml:space="preserve"> is doing well with the reading comprehension. She is able to read a short paragraph and correctly answers all 3 questions. You have also noted that her vocabulary is improving. You mention that </w:t>
      </w:r>
      <w:proofErr w:type="spellStart"/>
      <w:r w:rsidRPr="00FF0CF7">
        <w:rPr>
          <w:rFonts w:cs="Arial"/>
        </w:rPr>
        <w:t>Thandiwe’s</w:t>
      </w:r>
      <w:proofErr w:type="spellEnd"/>
      <w:r w:rsidRPr="00FF0CF7">
        <w:rPr>
          <w:rFonts w:cs="Arial"/>
        </w:rPr>
        <w:t xml:space="preserve"> mother is very quiet today and looks a bit upset. You make a comment about it and acknowledge the support she and her family give to you and </w:t>
      </w:r>
      <w:proofErr w:type="spellStart"/>
      <w:r w:rsidRPr="00FF0CF7">
        <w:rPr>
          <w:rFonts w:cs="Arial"/>
        </w:rPr>
        <w:t>Thandiwe</w:t>
      </w:r>
      <w:proofErr w:type="spellEnd"/>
      <w:r w:rsidRPr="00FF0CF7">
        <w:rPr>
          <w:rFonts w:cs="Arial"/>
        </w:rPr>
        <w:t xml:space="preserve">. </w:t>
      </w:r>
    </w:p>
    <w:p w14:paraId="7F210682" w14:textId="77777777" w:rsidR="003F4C2E" w:rsidRPr="00FF0CF7" w:rsidRDefault="003F4C2E" w:rsidP="003F4C2E">
      <w:pPr>
        <w:rPr>
          <w:rFonts w:cs="Arial"/>
        </w:rPr>
      </w:pPr>
    </w:p>
    <w:p w14:paraId="0FBC891E" w14:textId="77777777" w:rsidR="003F4C2E" w:rsidRPr="00FF0CF7" w:rsidRDefault="003F4C2E" w:rsidP="003F4C2E">
      <w:pPr>
        <w:pStyle w:val="Heading3"/>
      </w:pPr>
      <w:r w:rsidRPr="00FF0CF7">
        <w:t>Speech therapist</w:t>
      </w:r>
    </w:p>
    <w:p w14:paraId="4EE50190" w14:textId="374E7A0F" w:rsidR="003F4C2E" w:rsidRDefault="003F4C2E" w:rsidP="003F4C2E">
      <w:pPr>
        <w:rPr>
          <w:rFonts w:cs="Arial"/>
        </w:rPr>
      </w:pPr>
      <w:r w:rsidRPr="00FF0CF7">
        <w:rPr>
          <w:rFonts w:cs="Arial"/>
        </w:rPr>
        <w:t xml:space="preserve">You report that there </w:t>
      </w:r>
      <w:r w:rsidR="00E9096E">
        <w:rPr>
          <w:rFonts w:cs="Arial"/>
        </w:rPr>
        <w:t>i</w:t>
      </w:r>
      <w:r w:rsidRPr="00FF0CF7">
        <w:rPr>
          <w:rFonts w:cs="Arial"/>
        </w:rPr>
        <w:t xml:space="preserve">s a bit of improvement in </w:t>
      </w:r>
      <w:proofErr w:type="spellStart"/>
      <w:r w:rsidRPr="00FF0CF7">
        <w:rPr>
          <w:rFonts w:cs="Arial"/>
        </w:rPr>
        <w:t>Thandiwe’s</w:t>
      </w:r>
      <w:proofErr w:type="spellEnd"/>
      <w:r w:rsidRPr="00FF0CF7">
        <w:rPr>
          <w:rFonts w:cs="Arial"/>
        </w:rPr>
        <w:t xml:space="preserve"> social interaction, as she is able to take turns when </w:t>
      </w:r>
      <w:r>
        <w:rPr>
          <w:rFonts w:cs="Arial"/>
        </w:rPr>
        <w:t xml:space="preserve">she is </w:t>
      </w:r>
      <w:r w:rsidRPr="00FF0CF7">
        <w:rPr>
          <w:rFonts w:cs="Arial"/>
        </w:rPr>
        <w:t>with a communication partner</w:t>
      </w:r>
      <w:r>
        <w:rPr>
          <w:rFonts w:cs="Arial"/>
        </w:rPr>
        <w:t>. However</w:t>
      </w:r>
      <w:r w:rsidRPr="00FF0CF7">
        <w:rPr>
          <w:rFonts w:cs="Arial"/>
        </w:rPr>
        <w:t>, you note that during these interactions she does not ask questions, she only conveys information to the communication partner. You have tried hard to get her to ask questions but you are not succeeding. You are not sure how to get her to ask questions. You ask the mother if she observes the same at home and if so</w:t>
      </w:r>
      <w:r>
        <w:rPr>
          <w:rFonts w:cs="Arial"/>
        </w:rPr>
        <w:t>,</w:t>
      </w:r>
      <w:r w:rsidRPr="00FF0CF7">
        <w:rPr>
          <w:rFonts w:cs="Arial"/>
        </w:rPr>
        <w:t xml:space="preserve"> how she deals with it. She shares with you some of the things that she does and you thank her and promise to include it in your therapy with </w:t>
      </w:r>
      <w:proofErr w:type="spellStart"/>
      <w:r w:rsidRPr="00FF0CF7">
        <w:rPr>
          <w:rFonts w:cs="Arial"/>
        </w:rPr>
        <w:t>Thandiwe</w:t>
      </w:r>
      <w:proofErr w:type="spellEnd"/>
      <w:r w:rsidRPr="00FF0CF7">
        <w:rPr>
          <w:rFonts w:cs="Arial"/>
        </w:rPr>
        <w:t>.</w:t>
      </w:r>
    </w:p>
    <w:p w14:paraId="76D21852" w14:textId="77777777" w:rsidR="003F4C2E" w:rsidRPr="00FF0CF7" w:rsidRDefault="003F4C2E" w:rsidP="003F4C2E">
      <w:pPr>
        <w:rPr>
          <w:rFonts w:cs="Arial"/>
        </w:rPr>
      </w:pPr>
    </w:p>
    <w:p w14:paraId="4279DDF5" w14:textId="77777777" w:rsidR="003F4C2E" w:rsidRPr="00FF0CF7" w:rsidRDefault="003F4C2E" w:rsidP="003F4C2E">
      <w:pPr>
        <w:pStyle w:val="Heading3"/>
      </w:pPr>
      <w:proofErr w:type="spellStart"/>
      <w:r w:rsidRPr="00FF0CF7">
        <w:t>Thandiwe’s</w:t>
      </w:r>
      <w:proofErr w:type="spellEnd"/>
      <w:r w:rsidRPr="00FF0CF7">
        <w:t xml:space="preserve"> mother</w:t>
      </w:r>
    </w:p>
    <w:p w14:paraId="5844E861" w14:textId="74FC0BCE" w:rsidR="003F4C2E" w:rsidRDefault="003F4C2E" w:rsidP="003F4C2E">
      <w:pPr>
        <w:rPr>
          <w:rFonts w:cs="Arial"/>
        </w:rPr>
      </w:pPr>
      <w:r w:rsidRPr="00FF0CF7">
        <w:rPr>
          <w:rFonts w:cs="Arial"/>
        </w:rPr>
        <w:t xml:space="preserve">At the beginning of the meeting you feel completely excluded from this meeting. The sitting arrangement makes you feel physically unwelcomed. The meeting room is too noisy and you can barely hear what is being said. What is worse </w:t>
      </w:r>
      <w:r>
        <w:rPr>
          <w:rFonts w:cs="Arial"/>
        </w:rPr>
        <w:t>is that</w:t>
      </w:r>
      <w:r w:rsidRPr="00FF0CF7">
        <w:rPr>
          <w:rFonts w:cs="Arial"/>
        </w:rPr>
        <w:t xml:space="preserve"> the words the principal uses are too difficult. She does not seem to be interested in your input. Your response to this situation is to remain quiet and just listen to what the professionals are saying and only respond to questions. Your mood changes a bit when the teacher and the therapist acknowledge your input to your child’s IEP implementation process. </w:t>
      </w:r>
    </w:p>
    <w:p w14:paraId="045DCE28" w14:textId="77777777" w:rsidR="003F4C2E" w:rsidRPr="00FF0CF7" w:rsidRDefault="003F4C2E" w:rsidP="003F4C2E">
      <w:pPr>
        <w:rPr>
          <w:rFonts w:cs="Arial"/>
        </w:rPr>
      </w:pPr>
    </w:p>
    <w:p w14:paraId="6693AC0D" w14:textId="77777777" w:rsidR="003F4C2E" w:rsidRPr="00FF0CF7" w:rsidRDefault="003F4C2E" w:rsidP="003F4C2E">
      <w:pPr>
        <w:pStyle w:val="Heading3"/>
      </w:pPr>
      <w:proofErr w:type="spellStart"/>
      <w:r w:rsidRPr="00FF0CF7">
        <w:t>Thandiwe</w:t>
      </w:r>
      <w:proofErr w:type="spellEnd"/>
    </w:p>
    <w:p w14:paraId="4A3C4E42" w14:textId="77777777" w:rsidR="003F4C2E" w:rsidRPr="00FF0CF7" w:rsidRDefault="003F4C2E" w:rsidP="003F4C2E">
      <w:pPr>
        <w:rPr>
          <w:rFonts w:cs="Arial"/>
        </w:rPr>
      </w:pPr>
      <w:r w:rsidRPr="00FF0CF7">
        <w:rPr>
          <w:rFonts w:cs="Arial"/>
        </w:rPr>
        <w:t>You watch everyone talking about you. You have a lot to say about yourself and you are not given a chance. You have been holding your mother’s hand while all of this is unfolding. You feel you can</w:t>
      </w:r>
      <w:r>
        <w:rPr>
          <w:rFonts w:cs="Arial"/>
        </w:rPr>
        <w:t>no</w:t>
      </w:r>
      <w:r w:rsidRPr="00FF0CF7">
        <w:rPr>
          <w:rFonts w:cs="Arial"/>
        </w:rPr>
        <w:t>t take it anymore and start squeezing your mother’s hand and scream for attention.</w:t>
      </w:r>
    </w:p>
    <w:p w14:paraId="5ABA7812" w14:textId="1DBA92CD" w:rsidR="003F4C2E" w:rsidRDefault="003F4C2E">
      <w:pPr>
        <w:spacing w:after="120" w:line="264" w:lineRule="auto"/>
      </w:pPr>
      <w:r>
        <w:br w:type="page"/>
      </w:r>
    </w:p>
    <w:p w14:paraId="50B1E7CF" w14:textId="77777777" w:rsidR="003F4C2E" w:rsidRPr="00FF0CF7" w:rsidRDefault="003F4C2E" w:rsidP="003F4C2E">
      <w:pPr>
        <w:pStyle w:val="Heading1"/>
      </w:pPr>
      <w:bookmarkStart w:id="153" w:name="_Toc317006184"/>
      <w:bookmarkStart w:id="154" w:name="_Toc532239782"/>
      <w:bookmarkStart w:id="155" w:name="_Toc5903989"/>
      <w:r w:rsidRPr="00FF0CF7">
        <w:lastRenderedPageBreak/>
        <w:t xml:space="preserve">Resource </w:t>
      </w:r>
      <w:r>
        <w:t>5.23: Role-</w:t>
      </w:r>
      <w:r w:rsidRPr="00FF0CF7">
        <w:t>play observation checklists</w:t>
      </w:r>
      <w:bookmarkEnd w:id="153"/>
      <w:bookmarkEnd w:id="154"/>
      <w:bookmarkEnd w:id="155"/>
    </w:p>
    <w:p w14:paraId="0C3A31D0" w14:textId="77777777" w:rsidR="003F4C2E" w:rsidRPr="00FF0CF7" w:rsidRDefault="003F4C2E" w:rsidP="003F4C2E">
      <w:pPr>
        <w:pStyle w:val="Heading3"/>
      </w:pPr>
      <w:r w:rsidRPr="00FF0CF7">
        <w:t>Checklist for collaboration</w:t>
      </w:r>
    </w:p>
    <w:p w14:paraId="2F95B269" w14:textId="77777777" w:rsidR="003F4C2E" w:rsidRPr="00FF0CF7" w:rsidRDefault="003F4C2E" w:rsidP="003F4C2E">
      <w:pPr>
        <w:rPr>
          <w:rFonts w:cs="Arial"/>
        </w:rPr>
      </w:pPr>
      <w:r>
        <w:rPr>
          <w:rFonts w:cs="Arial"/>
        </w:rPr>
        <w:t>Observe the role-</w:t>
      </w:r>
      <w:r w:rsidRPr="00FF0CF7">
        <w:rPr>
          <w:rFonts w:cs="Arial"/>
        </w:rPr>
        <w:t>play and check if the following principles were implemented or not implemen</w:t>
      </w:r>
      <w:r>
        <w:rPr>
          <w:rFonts w:cs="Arial"/>
        </w:rPr>
        <w:t>ted during the IEP meeting role-</w:t>
      </w:r>
      <w:r w:rsidRPr="00FF0CF7">
        <w:rPr>
          <w:rFonts w:cs="Arial"/>
        </w:rPr>
        <w:t>play. Comment on how it was implemented or not implemented.</w:t>
      </w:r>
    </w:p>
    <w:p w14:paraId="1CEA2250" w14:textId="77777777" w:rsidR="003F4C2E" w:rsidRPr="00FF0CF7" w:rsidRDefault="003F4C2E" w:rsidP="003F4C2E">
      <w:pPr>
        <w:rPr>
          <w:rFonts w:cs="Arial"/>
        </w:rPr>
      </w:pPr>
    </w:p>
    <w:tbl>
      <w:tblPr>
        <w:tblW w:w="9072" w:type="dxa"/>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2421"/>
        <w:gridCol w:w="1179"/>
        <w:gridCol w:w="5472"/>
      </w:tblGrid>
      <w:tr w:rsidR="003F4C2E" w:rsidRPr="00FF0CF7" w14:paraId="244EC25A" w14:textId="77777777" w:rsidTr="00B374AC">
        <w:tc>
          <w:tcPr>
            <w:tcW w:w="2421" w:type="dxa"/>
            <w:shd w:val="clear" w:color="auto" w:fill="CEDFFE"/>
          </w:tcPr>
          <w:p w14:paraId="0F160909" w14:textId="5BBD3B4A" w:rsidR="003F4C2E" w:rsidRPr="00FF0CF7" w:rsidRDefault="003F4C2E" w:rsidP="00670ACF">
            <w:pPr>
              <w:rPr>
                <w:rFonts w:cs="Arial"/>
                <w:b/>
                <w:bCs/>
              </w:rPr>
            </w:pPr>
            <w:r w:rsidRPr="00FF0CF7">
              <w:rPr>
                <w:rFonts w:cs="Arial"/>
                <w:b/>
                <w:bCs/>
              </w:rPr>
              <w:t>Principle</w:t>
            </w:r>
          </w:p>
        </w:tc>
        <w:tc>
          <w:tcPr>
            <w:tcW w:w="1179" w:type="dxa"/>
            <w:shd w:val="clear" w:color="auto" w:fill="CEDFFE"/>
          </w:tcPr>
          <w:p w14:paraId="5B654B3A" w14:textId="77777777" w:rsidR="003F4C2E" w:rsidRPr="00FF0CF7" w:rsidRDefault="003F4C2E" w:rsidP="00670ACF">
            <w:pPr>
              <w:rPr>
                <w:rFonts w:cs="Arial"/>
                <w:b/>
                <w:bCs/>
              </w:rPr>
            </w:pPr>
            <w:r w:rsidRPr="00FF0CF7">
              <w:rPr>
                <w:rFonts w:cs="Arial"/>
                <w:b/>
                <w:bCs/>
              </w:rPr>
              <w:t>Yes /</w:t>
            </w:r>
            <w:r>
              <w:rPr>
                <w:rFonts w:cs="Arial"/>
                <w:b/>
                <w:bCs/>
              </w:rPr>
              <w:t xml:space="preserve"> n</w:t>
            </w:r>
            <w:r w:rsidRPr="00FF0CF7">
              <w:rPr>
                <w:rFonts w:cs="Arial"/>
                <w:b/>
                <w:bCs/>
              </w:rPr>
              <w:t>o</w:t>
            </w:r>
          </w:p>
        </w:tc>
        <w:tc>
          <w:tcPr>
            <w:tcW w:w="5472" w:type="dxa"/>
            <w:shd w:val="clear" w:color="auto" w:fill="CEDFFE"/>
          </w:tcPr>
          <w:p w14:paraId="5803C94F" w14:textId="77777777" w:rsidR="003F4C2E" w:rsidRPr="00FF0CF7" w:rsidRDefault="003F4C2E" w:rsidP="00670ACF">
            <w:pPr>
              <w:rPr>
                <w:rFonts w:cs="Arial"/>
                <w:b/>
                <w:bCs/>
              </w:rPr>
            </w:pPr>
            <w:r w:rsidRPr="00FF0CF7">
              <w:rPr>
                <w:rFonts w:cs="Arial"/>
                <w:b/>
                <w:bCs/>
              </w:rPr>
              <w:t>Comment</w:t>
            </w:r>
          </w:p>
        </w:tc>
      </w:tr>
      <w:tr w:rsidR="003F4C2E" w:rsidRPr="00FF0CF7" w14:paraId="4350E676" w14:textId="77777777" w:rsidTr="00B374AC">
        <w:trPr>
          <w:trHeight w:val="1531"/>
        </w:trPr>
        <w:tc>
          <w:tcPr>
            <w:tcW w:w="2421" w:type="dxa"/>
            <w:vAlign w:val="center"/>
          </w:tcPr>
          <w:p w14:paraId="7C82CAB0" w14:textId="77777777" w:rsidR="003F4C2E" w:rsidRPr="00FF0CF7" w:rsidRDefault="003F4C2E" w:rsidP="00670ACF">
            <w:pPr>
              <w:autoSpaceDE w:val="0"/>
              <w:autoSpaceDN w:val="0"/>
              <w:adjustRightInd w:val="0"/>
              <w:rPr>
                <w:rFonts w:cs="Arial"/>
              </w:rPr>
            </w:pPr>
            <w:r w:rsidRPr="00FF0CF7">
              <w:rPr>
                <w:rFonts w:cs="Arial"/>
              </w:rPr>
              <w:t>Respect</w:t>
            </w:r>
          </w:p>
        </w:tc>
        <w:tc>
          <w:tcPr>
            <w:tcW w:w="1179" w:type="dxa"/>
            <w:vAlign w:val="center"/>
          </w:tcPr>
          <w:p w14:paraId="40A6B387" w14:textId="77777777" w:rsidR="003F4C2E" w:rsidRPr="00FF0CF7" w:rsidRDefault="003F4C2E" w:rsidP="00670ACF">
            <w:pPr>
              <w:autoSpaceDE w:val="0"/>
              <w:autoSpaceDN w:val="0"/>
              <w:adjustRightInd w:val="0"/>
              <w:rPr>
                <w:rFonts w:cs="Arial"/>
              </w:rPr>
            </w:pPr>
          </w:p>
        </w:tc>
        <w:tc>
          <w:tcPr>
            <w:tcW w:w="5472" w:type="dxa"/>
            <w:vAlign w:val="center"/>
          </w:tcPr>
          <w:p w14:paraId="564229F8" w14:textId="77777777" w:rsidR="003F4C2E" w:rsidRPr="00FF0CF7" w:rsidRDefault="003F4C2E" w:rsidP="00670ACF">
            <w:pPr>
              <w:autoSpaceDE w:val="0"/>
              <w:autoSpaceDN w:val="0"/>
              <w:adjustRightInd w:val="0"/>
              <w:rPr>
                <w:rFonts w:cs="Arial"/>
              </w:rPr>
            </w:pPr>
          </w:p>
        </w:tc>
      </w:tr>
      <w:tr w:rsidR="003F4C2E" w:rsidRPr="00FF0CF7" w14:paraId="45BEDFA4" w14:textId="77777777" w:rsidTr="00B374AC">
        <w:trPr>
          <w:trHeight w:val="1531"/>
        </w:trPr>
        <w:tc>
          <w:tcPr>
            <w:tcW w:w="2421" w:type="dxa"/>
            <w:vAlign w:val="center"/>
          </w:tcPr>
          <w:p w14:paraId="11A60EC4" w14:textId="77777777" w:rsidR="003F4C2E" w:rsidRPr="00FF0CF7" w:rsidRDefault="003F4C2E" w:rsidP="00670ACF">
            <w:pPr>
              <w:rPr>
                <w:rFonts w:cs="Arial"/>
              </w:rPr>
            </w:pPr>
            <w:r w:rsidRPr="00FF0CF7">
              <w:rPr>
                <w:rFonts w:cs="Arial"/>
              </w:rPr>
              <w:t>Trusting and welcoming</w:t>
            </w:r>
          </w:p>
        </w:tc>
        <w:tc>
          <w:tcPr>
            <w:tcW w:w="1179" w:type="dxa"/>
            <w:vAlign w:val="center"/>
          </w:tcPr>
          <w:p w14:paraId="2A913D23" w14:textId="77777777" w:rsidR="003F4C2E" w:rsidRPr="00FF0CF7" w:rsidRDefault="003F4C2E" w:rsidP="00670ACF">
            <w:pPr>
              <w:rPr>
                <w:rFonts w:cs="Arial"/>
              </w:rPr>
            </w:pPr>
          </w:p>
        </w:tc>
        <w:tc>
          <w:tcPr>
            <w:tcW w:w="5472" w:type="dxa"/>
            <w:vAlign w:val="center"/>
          </w:tcPr>
          <w:p w14:paraId="20E32994" w14:textId="77777777" w:rsidR="003F4C2E" w:rsidRPr="00FF0CF7" w:rsidRDefault="003F4C2E" w:rsidP="00670ACF">
            <w:pPr>
              <w:rPr>
                <w:rFonts w:cs="Arial"/>
              </w:rPr>
            </w:pPr>
          </w:p>
        </w:tc>
      </w:tr>
      <w:tr w:rsidR="003F4C2E" w:rsidRPr="00FF0CF7" w14:paraId="641D9DAF" w14:textId="77777777" w:rsidTr="00B374AC">
        <w:trPr>
          <w:trHeight w:val="1531"/>
        </w:trPr>
        <w:tc>
          <w:tcPr>
            <w:tcW w:w="2421" w:type="dxa"/>
            <w:vAlign w:val="center"/>
          </w:tcPr>
          <w:p w14:paraId="46967E5B" w14:textId="77777777" w:rsidR="003F4C2E" w:rsidRPr="00FF0CF7" w:rsidRDefault="003F4C2E" w:rsidP="00670ACF">
            <w:pPr>
              <w:rPr>
                <w:rFonts w:cs="Arial"/>
              </w:rPr>
            </w:pPr>
            <w:r w:rsidRPr="00FF0CF7">
              <w:rPr>
                <w:rFonts w:cs="Arial"/>
              </w:rPr>
              <w:t>Responsibility</w:t>
            </w:r>
          </w:p>
        </w:tc>
        <w:tc>
          <w:tcPr>
            <w:tcW w:w="1179" w:type="dxa"/>
            <w:vAlign w:val="center"/>
          </w:tcPr>
          <w:p w14:paraId="167A327E" w14:textId="77777777" w:rsidR="003F4C2E" w:rsidRPr="00FF0CF7" w:rsidRDefault="003F4C2E" w:rsidP="00670ACF">
            <w:pPr>
              <w:rPr>
                <w:rFonts w:cs="Arial"/>
              </w:rPr>
            </w:pPr>
          </w:p>
        </w:tc>
        <w:tc>
          <w:tcPr>
            <w:tcW w:w="5472" w:type="dxa"/>
            <w:vAlign w:val="center"/>
          </w:tcPr>
          <w:p w14:paraId="68EFBF8C" w14:textId="77777777" w:rsidR="003F4C2E" w:rsidRPr="00FF0CF7" w:rsidRDefault="003F4C2E" w:rsidP="00670ACF">
            <w:pPr>
              <w:rPr>
                <w:rFonts w:cs="Arial"/>
              </w:rPr>
            </w:pPr>
          </w:p>
          <w:p w14:paraId="50944B67" w14:textId="77777777" w:rsidR="003F4C2E" w:rsidRPr="00FF0CF7" w:rsidRDefault="003F4C2E" w:rsidP="00670ACF">
            <w:pPr>
              <w:rPr>
                <w:rFonts w:cs="Arial"/>
              </w:rPr>
            </w:pPr>
          </w:p>
        </w:tc>
      </w:tr>
      <w:tr w:rsidR="003F4C2E" w:rsidRPr="00FF0CF7" w14:paraId="7F33B61C" w14:textId="77777777" w:rsidTr="00B374AC">
        <w:trPr>
          <w:trHeight w:val="1531"/>
        </w:trPr>
        <w:tc>
          <w:tcPr>
            <w:tcW w:w="2421" w:type="dxa"/>
            <w:vAlign w:val="center"/>
          </w:tcPr>
          <w:p w14:paraId="5F3738A9" w14:textId="77777777" w:rsidR="003F4C2E" w:rsidRPr="00FF0CF7" w:rsidRDefault="003F4C2E" w:rsidP="00670ACF">
            <w:pPr>
              <w:rPr>
                <w:rFonts w:cs="Arial"/>
              </w:rPr>
            </w:pPr>
            <w:r w:rsidRPr="00FF0CF7">
              <w:rPr>
                <w:rFonts w:cs="Arial"/>
              </w:rPr>
              <w:t>Accountability</w:t>
            </w:r>
          </w:p>
        </w:tc>
        <w:tc>
          <w:tcPr>
            <w:tcW w:w="1179" w:type="dxa"/>
            <w:vAlign w:val="center"/>
          </w:tcPr>
          <w:p w14:paraId="64858F6C" w14:textId="77777777" w:rsidR="003F4C2E" w:rsidRPr="00FF0CF7" w:rsidRDefault="003F4C2E" w:rsidP="00670ACF">
            <w:pPr>
              <w:rPr>
                <w:rFonts w:cs="Arial"/>
              </w:rPr>
            </w:pPr>
          </w:p>
        </w:tc>
        <w:tc>
          <w:tcPr>
            <w:tcW w:w="5472" w:type="dxa"/>
            <w:vAlign w:val="center"/>
          </w:tcPr>
          <w:p w14:paraId="72DC0EE1" w14:textId="77777777" w:rsidR="003F4C2E" w:rsidRPr="00FF0CF7" w:rsidRDefault="003F4C2E" w:rsidP="00670ACF">
            <w:pPr>
              <w:rPr>
                <w:rFonts w:cs="Arial"/>
              </w:rPr>
            </w:pPr>
          </w:p>
        </w:tc>
      </w:tr>
      <w:tr w:rsidR="003F4C2E" w:rsidRPr="00FF0CF7" w14:paraId="55E57A13" w14:textId="77777777" w:rsidTr="00B374AC">
        <w:trPr>
          <w:trHeight w:val="1531"/>
        </w:trPr>
        <w:tc>
          <w:tcPr>
            <w:tcW w:w="2421" w:type="dxa"/>
            <w:vAlign w:val="center"/>
          </w:tcPr>
          <w:p w14:paraId="7DDE516B" w14:textId="77777777" w:rsidR="003F4C2E" w:rsidRPr="00FF0CF7" w:rsidRDefault="003F4C2E" w:rsidP="00670ACF">
            <w:pPr>
              <w:rPr>
                <w:rFonts w:cs="Arial"/>
              </w:rPr>
            </w:pPr>
            <w:r w:rsidRPr="00FF0CF7">
              <w:rPr>
                <w:rFonts w:cs="Arial"/>
              </w:rPr>
              <w:t>Accessibility</w:t>
            </w:r>
          </w:p>
        </w:tc>
        <w:tc>
          <w:tcPr>
            <w:tcW w:w="1179" w:type="dxa"/>
            <w:vAlign w:val="center"/>
          </w:tcPr>
          <w:p w14:paraId="54E682CF" w14:textId="77777777" w:rsidR="003F4C2E" w:rsidRPr="00FF0CF7" w:rsidRDefault="003F4C2E" w:rsidP="00670ACF">
            <w:pPr>
              <w:rPr>
                <w:rFonts w:cs="Arial"/>
              </w:rPr>
            </w:pPr>
          </w:p>
        </w:tc>
        <w:tc>
          <w:tcPr>
            <w:tcW w:w="5472" w:type="dxa"/>
            <w:vAlign w:val="center"/>
          </w:tcPr>
          <w:p w14:paraId="2A3532AA" w14:textId="77777777" w:rsidR="003F4C2E" w:rsidRPr="00FF0CF7" w:rsidRDefault="003F4C2E" w:rsidP="00670ACF">
            <w:pPr>
              <w:rPr>
                <w:rFonts w:cs="Arial"/>
              </w:rPr>
            </w:pPr>
          </w:p>
        </w:tc>
      </w:tr>
      <w:tr w:rsidR="003F4C2E" w:rsidRPr="00FF0CF7" w14:paraId="3650DD44" w14:textId="77777777" w:rsidTr="00B374AC">
        <w:trPr>
          <w:trHeight w:val="1531"/>
        </w:trPr>
        <w:tc>
          <w:tcPr>
            <w:tcW w:w="2421" w:type="dxa"/>
            <w:vAlign w:val="center"/>
          </w:tcPr>
          <w:p w14:paraId="5F890E55" w14:textId="77777777" w:rsidR="003F4C2E" w:rsidRPr="00FF0CF7" w:rsidRDefault="003F4C2E" w:rsidP="00670ACF">
            <w:pPr>
              <w:rPr>
                <w:rFonts w:cs="Arial"/>
              </w:rPr>
            </w:pPr>
            <w:r w:rsidRPr="00FF0CF7">
              <w:rPr>
                <w:rFonts w:cs="Arial"/>
              </w:rPr>
              <w:t>Transparency</w:t>
            </w:r>
          </w:p>
        </w:tc>
        <w:tc>
          <w:tcPr>
            <w:tcW w:w="1179" w:type="dxa"/>
            <w:vAlign w:val="center"/>
          </w:tcPr>
          <w:p w14:paraId="27F7AE25" w14:textId="77777777" w:rsidR="003F4C2E" w:rsidRPr="00FF0CF7" w:rsidRDefault="003F4C2E" w:rsidP="00670ACF">
            <w:pPr>
              <w:rPr>
                <w:rFonts w:cs="Arial"/>
              </w:rPr>
            </w:pPr>
          </w:p>
        </w:tc>
        <w:tc>
          <w:tcPr>
            <w:tcW w:w="5472" w:type="dxa"/>
            <w:vAlign w:val="center"/>
          </w:tcPr>
          <w:p w14:paraId="63E07E0E" w14:textId="77777777" w:rsidR="003F4C2E" w:rsidRPr="00FF0CF7" w:rsidRDefault="003F4C2E" w:rsidP="00670ACF">
            <w:pPr>
              <w:rPr>
                <w:rFonts w:cs="Arial"/>
              </w:rPr>
            </w:pPr>
          </w:p>
        </w:tc>
      </w:tr>
    </w:tbl>
    <w:p w14:paraId="57454F0C" w14:textId="77777777" w:rsidR="003F4C2E" w:rsidRPr="00FF0CF7" w:rsidRDefault="003F4C2E" w:rsidP="003F4C2E">
      <w:pPr>
        <w:rPr>
          <w:rFonts w:cs="Arial"/>
        </w:rPr>
      </w:pPr>
    </w:p>
    <w:p w14:paraId="18F654EE" w14:textId="77777777" w:rsidR="003F4C2E" w:rsidRPr="003F4C2E" w:rsidRDefault="003F4C2E" w:rsidP="003F4C2E">
      <w:pPr>
        <w:pStyle w:val="Heading3"/>
        <w:rPr>
          <w:rStyle w:val="Heading3Char"/>
        </w:rPr>
      </w:pPr>
      <w:r w:rsidRPr="00FF0CF7">
        <w:br w:type="page"/>
      </w:r>
      <w:r w:rsidRPr="00693630">
        <w:lastRenderedPageBreak/>
        <w:t>IEP meeting process checklist</w:t>
      </w:r>
    </w:p>
    <w:tbl>
      <w:tblPr>
        <w:tblW w:w="0" w:type="auto"/>
        <w:tblInd w:w="108" w:type="dxa"/>
        <w:tblBorders>
          <w:top w:val="single" w:sz="12" w:space="0" w:color="033896"/>
          <w:left w:val="single" w:sz="12" w:space="0" w:color="033896"/>
          <w:bottom w:val="single" w:sz="12" w:space="0" w:color="033896"/>
          <w:right w:val="single" w:sz="12" w:space="0" w:color="033896"/>
          <w:insideH w:val="single" w:sz="12" w:space="0" w:color="033896"/>
          <w:insideV w:val="single" w:sz="12" w:space="0" w:color="033896"/>
        </w:tblBorders>
        <w:tblLook w:val="01E0" w:firstRow="1" w:lastRow="1" w:firstColumn="1" w:lastColumn="1" w:noHBand="0" w:noVBand="0"/>
      </w:tblPr>
      <w:tblGrid>
        <w:gridCol w:w="4140"/>
        <w:gridCol w:w="4932"/>
      </w:tblGrid>
      <w:tr w:rsidR="003F4C2E" w:rsidRPr="00FF0CF7" w14:paraId="57D317B3" w14:textId="77777777" w:rsidTr="00B374AC">
        <w:tc>
          <w:tcPr>
            <w:tcW w:w="4140" w:type="dxa"/>
            <w:shd w:val="clear" w:color="auto" w:fill="CEDFFE"/>
          </w:tcPr>
          <w:p w14:paraId="4D7AA926" w14:textId="77777777" w:rsidR="003F4C2E" w:rsidRPr="00FF0CF7" w:rsidRDefault="003F4C2E" w:rsidP="00670ACF">
            <w:pPr>
              <w:rPr>
                <w:rFonts w:cs="Arial"/>
                <w:b/>
                <w:bCs/>
              </w:rPr>
            </w:pPr>
            <w:r w:rsidRPr="00FF0CF7">
              <w:rPr>
                <w:rFonts w:cs="Arial"/>
                <w:b/>
                <w:bCs/>
              </w:rPr>
              <w:t>Meeting process</w:t>
            </w:r>
          </w:p>
        </w:tc>
        <w:tc>
          <w:tcPr>
            <w:tcW w:w="4932" w:type="dxa"/>
            <w:shd w:val="clear" w:color="auto" w:fill="CEDFFE"/>
          </w:tcPr>
          <w:p w14:paraId="2D66B24E" w14:textId="77777777" w:rsidR="003F4C2E" w:rsidRPr="00FF0CF7" w:rsidRDefault="003F4C2E" w:rsidP="00670ACF">
            <w:pPr>
              <w:rPr>
                <w:rFonts w:cs="Arial"/>
                <w:b/>
                <w:bCs/>
              </w:rPr>
            </w:pPr>
            <w:r w:rsidRPr="00FF0CF7">
              <w:rPr>
                <w:rFonts w:cs="Arial"/>
                <w:b/>
                <w:bCs/>
              </w:rPr>
              <w:t>Comment</w:t>
            </w:r>
          </w:p>
        </w:tc>
      </w:tr>
      <w:tr w:rsidR="003F4C2E" w:rsidRPr="00FF0CF7" w14:paraId="4AA4718D" w14:textId="77777777" w:rsidTr="00B374AC">
        <w:tc>
          <w:tcPr>
            <w:tcW w:w="4140" w:type="dxa"/>
          </w:tcPr>
          <w:p w14:paraId="5841252A" w14:textId="77777777" w:rsidR="003F4C2E" w:rsidRPr="00FF0CF7" w:rsidRDefault="003F4C2E" w:rsidP="00670ACF">
            <w:pPr>
              <w:rPr>
                <w:rFonts w:cs="Arial"/>
                <w:b/>
                <w:bCs/>
              </w:rPr>
            </w:pPr>
          </w:p>
          <w:p w14:paraId="563B8EC1" w14:textId="77777777" w:rsidR="003F4C2E" w:rsidRPr="00FF0CF7" w:rsidRDefault="003F4C2E" w:rsidP="00670ACF">
            <w:pPr>
              <w:rPr>
                <w:rFonts w:cs="Arial"/>
                <w:b/>
                <w:bCs/>
              </w:rPr>
            </w:pPr>
            <w:r w:rsidRPr="00FF0CF7">
              <w:rPr>
                <w:rFonts w:cs="Arial"/>
                <w:b/>
                <w:bCs/>
              </w:rPr>
              <w:t>Meeting venue</w:t>
            </w:r>
          </w:p>
          <w:p w14:paraId="45E05B6E" w14:textId="77777777" w:rsidR="003F4C2E" w:rsidRPr="00FF0CF7" w:rsidRDefault="003F4C2E" w:rsidP="00C405AD">
            <w:pPr>
              <w:numPr>
                <w:ilvl w:val="0"/>
                <w:numId w:val="42"/>
              </w:numPr>
              <w:rPr>
                <w:rFonts w:cs="Arial"/>
              </w:rPr>
            </w:pPr>
            <w:r w:rsidRPr="00FF0CF7">
              <w:rPr>
                <w:rFonts w:cs="Arial"/>
              </w:rPr>
              <w:t>Staff physical appearance</w:t>
            </w:r>
          </w:p>
          <w:p w14:paraId="4B205238" w14:textId="77777777" w:rsidR="003F4C2E" w:rsidRPr="00FF0CF7" w:rsidRDefault="003F4C2E" w:rsidP="00C405AD">
            <w:pPr>
              <w:numPr>
                <w:ilvl w:val="0"/>
                <w:numId w:val="42"/>
              </w:numPr>
              <w:rPr>
                <w:rFonts w:cs="Arial"/>
              </w:rPr>
            </w:pPr>
            <w:r w:rsidRPr="00FF0CF7">
              <w:rPr>
                <w:rFonts w:cs="Arial"/>
              </w:rPr>
              <w:t>The setting</w:t>
            </w:r>
          </w:p>
          <w:p w14:paraId="1E6B75F3" w14:textId="7778CB3F" w:rsidR="003F4C2E" w:rsidRPr="003F4C2E" w:rsidRDefault="003F4C2E" w:rsidP="00C405AD">
            <w:pPr>
              <w:numPr>
                <w:ilvl w:val="0"/>
                <w:numId w:val="42"/>
              </w:numPr>
              <w:rPr>
                <w:rFonts w:cs="Arial"/>
              </w:rPr>
            </w:pPr>
            <w:r w:rsidRPr="00FF0CF7">
              <w:rPr>
                <w:rFonts w:cs="Arial"/>
              </w:rPr>
              <w:t>The sitting arrangement</w:t>
            </w:r>
          </w:p>
        </w:tc>
        <w:tc>
          <w:tcPr>
            <w:tcW w:w="4932" w:type="dxa"/>
          </w:tcPr>
          <w:p w14:paraId="1B98A952" w14:textId="77777777" w:rsidR="003F4C2E" w:rsidRPr="00FF0CF7" w:rsidRDefault="003F4C2E" w:rsidP="00670ACF">
            <w:pPr>
              <w:rPr>
                <w:rFonts w:cs="Arial"/>
                <w:b/>
                <w:bCs/>
              </w:rPr>
            </w:pPr>
          </w:p>
        </w:tc>
      </w:tr>
      <w:tr w:rsidR="003F4C2E" w:rsidRPr="00FF0CF7" w14:paraId="28DC7746" w14:textId="77777777" w:rsidTr="00B374AC">
        <w:tc>
          <w:tcPr>
            <w:tcW w:w="4140" w:type="dxa"/>
          </w:tcPr>
          <w:p w14:paraId="21A501FF" w14:textId="77777777" w:rsidR="003F4C2E" w:rsidRPr="00FF0CF7" w:rsidRDefault="003F4C2E" w:rsidP="00670ACF">
            <w:pPr>
              <w:rPr>
                <w:rFonts w:cs="Arial"/>
                <w:b/>
                <w:bCs/>
              </w:rPr>
            </w:pPr>
          </w:p>
          <w:p w14:paraId="524A49F5" w14:textId="77777777" w:rsidR="003F4C2E" w:rsidRPr="00FF0CF7" w:rsidRDefault="003F4C2E" w:rsidP="00670ACF">
            <w:pPr>
              <w:rPr>
                <w:rFonts w:cs="Arial"/>
                <w:b/>
                <w:bCs/>
              </w:rPr>
            </w:pPr>
            <w:r w:rsidRPr="00FF0CF7">
              <w:rPr>
                <w:rFonts w:cs="Arial"/>
                <w:b/>
                <w:bCs/>
              </w:rPr>
              <w:t>Opening of meeting</w:t>
            </w:r>
          </w:p>
          <w:p w14:paraId="0704304C" w14:textId="77777777" w:rsidR="003F4C2E" w:rsidRPr="00FF0CF7" w:rsidRDefault="003F4C2E" w:rsidP="00C405AD">
            <w:pPr>
              <w:numPr>
                <w:ilvl w:val="0"/>
                <w:numId w:val="43"/>
              </w:numPr>
              <w:rPr>
                <w:rFonts w:cs="Arial"/>
              </w:rPr>
            </w:pPr>
            <w:r w:rsidRPr="00FF0CF7">
              <w:rPr>
                <w:rFonts w:cs="Arial"/>
              </w:rPr>
              <w:t>Welcome</w:t>
            </w:r>
          </w:p>
          <w:p w14:paraId="46BD837D" w14:textId="77777777" w:rsidR="003F4C2E" w:rsidRPr="00FF0CF7" w:rsidRDefault="003F4C2E" w:rsidP="00C405AD">
            <w:pPr>
              <w:numPr>
                <w:ilvl w:val="0"/>
                <w:numId w:val="43"/>
              </w:numPr>
              <w:rPr>
                <w:rFonts w:cs="Arial"/>
              </w:rPr>
            </w:pPr>
            <w:r w:rsidRPr="00FF0CF7">
              <w:rPr>
                <w:rFonts w:cs="Arial"/>
              </w:rPr>
              <w:t>Introduction</w:t>
            </w:r>
          </w:p>
          <w:p w14:paraId="6F6A2EDE" w14:textId="77777777" w:rsidR="003F4C2E" w:rsidRPr="00FF0CF7" w:rsidRDefault="003F4C2E" w:rsidP="00C405AD">
            <w:pPr>
              <w:numPr>
                <w:ilvl w:val="0"/>
                <w:numId w:val="43"/>
              </w:numPr>
              <w:rPr>
                <w:rFonts w:cs="Arial"/>
              </w:rPr>
            </w:pPr>
            <w:r w:rsidRPr="00FF0CF7">
              <w:rPr>
                <w:rFonts w:cs="Arial"/>
              </w:rPr>
              <w:t>Stating purpose of meeting</w:t>
            </w:r>
          </w:p>
          <w:p w14:paraId="57950065" w14:textId="77777777" w:rsidR="003F4C2E" w:rsidRPr="00FF0CF7" w:rsidRDefault="003F4C2E" w:rsidP="00C405AD">
            <w:pPr>
              <w:numPr>
                <w:ilvl w:val="0"/>
                <w:numId w:val="43"/>
              </w:numPr>
              <w:rPr>
                <w:rFonts w:cs="Arial"/>
              </w:rPr>
            </w:pPr>
            <w:r w:rsidRPr="00FF0CF7">
              <w:rPr>
                <w:rFonts w:cs="Arial"/>
              </w:rPr>
              <w:t>Reviewing agenda and making changes as required</w:t>
            </w:r>
          </w:p>
          <w:p w14:paraId="0A3D0560" w14:textId="77777777" w:rsidR="003F4C2E" w:rsidRPr="00FF0CF7" w:rsidRDefault="003F4C2E" w:rsidP="00C405AD">
            <w:pPr>
              <w:numPr>
                <w:ilvl w:val="0"/>
                <w:numId w:val="43"/>
              </w:numPr>
              <w:rPr>
                <w:rFonts w:cs="Arial"/>
              </w:rPr>
            </w:pPr>
            <w:r w:rsidRPr="00FF0CF7">
              <w:rPr>
                <w:rFonts w:cs="Arial"/>
              </w:rPr>
              <w:t>Selecting recorder</w:t>
            </w:r>
          </w:p>
          <w:p w14:paraId="4C140AC1" w14:textId="68A76974" w:rsidR="003F4C2E" w:rsidRPr="003F4C2E" w:rsidRDefault="003F4C2E" w:rsidP="00C405AD">
            <w:pPr>
              <w:numPr>
                <w:ilvl w:val="0"/>
                <w:numId w:val="43"/>
              </w:numPr>
              <w:rPr>
                <w:rFonts w:cs="Arial"/>
              </w:rPr>
            </w:pPr>
            <w:r w:rsidRPr="00FF0CF7">
              <w:rPr>
                <w:rFonts w:cs="Arial"/>
              </w:rPr>
              <w:t xml:space="preserve">Encouraging </w:t>
            </w:r>
            <w:r w:rsidR="00220259">
              <w:rPr>
                <w:rFonts w:cs="Arial"/>
              </w:rPr>
              <w:t>teachers</w:t>
            </w:r>
            <w:r w:rsidRPr="00FF0CF7">
              <w:rPr>
                <w:rFonts w:cs="Arial"/>
              </w:rPr>
              <w:t xml:space="preserve"> to contribute openly and respectfully</w:t>
            </w:r>
          </w:p>
        </w:tc>
        <w:tc>
          <w:tcPr>
            <w:tcW w:w="4932" w:type="dxa"/>
          </w:tcPr>
          <w:p w14:paraId="37ED622F" w14:textId="77777777" w:rsidR="003F4C2E" w:rsidRPr="00FF0CF7" w:rsidRDefault="003F4C2E" w:rsidP="00670ACF">
            <w:pPr>
              <w:rPr>
                <w:rFonts w:cs="Arial"/>
              </w:rPr>
            </w:pPr>
          </w:p>
        </w:tc>
      </w:tr>
      <w:tr w:rsidR="003F4C2E" w:rsidRPr="00FF0CF7" w14:paraId="6F642E54" w14:textId="77777777" w:rsidTr="00B374AC">
        <w:tc>
          <w:tcPr>
            <w:tcW w:w="4140" w:type="dxa"/>
          </w:tcPr>
          <w:p w14:paraId="2CD875DF" w14:textId="77777777" w:rsidR="003F4C2E" w:rsidRPr="00FF0CF7" w:rsidRDefault="003F4C2E" w:rsidP="00670ACF">
            <w:pPr>
              <w:rPr>
                <w:rFonts w:cs="Arial"/>
                <w:b/>
                <w:bCs/>
              </w:rPr>
            </w:pPr>
          </w:p>
          <w:p w14:paraId="072EC3C2" w14:textId="77777777" w:rsidR="003F4C2E" w:rsidRPr="00FF0CF7" w:rsidRDefault="003F4C2E" w:rsidP="00670ACF">
            <w:pPr>
              <w:rPr>
                <w:rFonts w:cs="Arial"/>
                <w:b/>
                <w:bCs/>
              </w:rPr>
            </w:pPr>
            <w:r w:rsidRPr="00FF0CF7">
              <w:rPr>
                <w:rFonts w:cs="Arial"/>
                <w:b/>
                <w:bCs/>
              </w:rPr>
              <w:t>Move through the agenda</w:t>
            </w:r>
          </w:p>
          <w:p w14:paraId="2818917D" w14:textId="77777777" w:rsidR="003F4C2E" w:rsidRPr="00FF0CF7" w:rsidRDefault="003F4C2E" w:rsidP="00C405AD">
            <w:pPr>
              <w:numPr>
                <w:ilvl w:val="0"/>
                <w:numId w:val="44"/>
              </w:numPr>
              <w:rPr>
                <w:rFonts w:cs="Arial"/>
              </w:rPr>
            </w:pPr>
            <w:r w:rsidRPr="00FF0CF7">
              <w:rPr>
                <w:rFonts w:cs="Arial"/>
              </w:rPr>
              <w:t>Discussing each agenda item</w:t>
            </w:r>
          </w:p>
          <w:p w14:paraId="51924219" w14:textId="77777777" w:rsidR="003F4C2E" w:rsidRPr="00FF0CF7" w:rsidRDefault="003F4C2E" w:rsidP="00C405AD">
            <w:pPr>
              <w:numPr>
                <w:ilvl w:val="0"/>
                <w:numId w:val="44"/>
              </w:numPr>
              <w:rPr>
                <w:rFonts w:cs="Arial"/>
              </w:rPr>
            </w:pPr>
            <w:r w:rsidRPr="00FF0CF7">
              <w:rPr>
                <w:rFonts w:cs="Arial"/>
              </w:rPr>
              <w:t>Encouraging collaboration and consensus</w:t>
            </w:r>
          </w:p>
          <w:p w14:paraId="72FEA32D" w14:textId="77777777" w:rsidR="003F4C2E" w:rsidRPr="00FF0CF7" w:rsidRDefault="003F4C2E" w:rsidP="00C405AD">
            <w:pPr>
              <w:numPr>
                <w:ilvl w:val="0"/>
                <w:numId w:val="44"/>
              </w:numPr>
              <w:rPr>
                <w:rFonts w:cs="Arial"/>
              </w:rPr>
            </w:pPr>
            <w:r w:rsidRPr="00FF0CF7">
              <w:rPr>
                <w:rFonts w:cs="Arial"/>
              </w:rPr>
              <w:t>Facilitating problem</w:t>
            </w:r>
            <w:r>
              <w:rPr>
                <w:rFonts w:cs="Arial"/>
              </w:rPr>
              <w:t>-</w:t>
            </w:r>
            <w:r w:rsidRPr="00FF0CF7">
              <w:rPr>
                <w:rFonts w:cs="Arial"/>
              </w:rPr>
              <w:t>solving</w:t>
            </w:r>
          </w:p>
          <w:p w14:paraId="45F1E685" w14:textId="346DD04F" w:rsidR="003F4C2E" w:rsidRPr="003F4C2E" w:rsidRDefault="003F4C2E" w:rsidP="00C405AD">
            <w:pPr>
              <w:numPr>
                <w:ilvl w:val="0"/>
                <w:numId w:val="44"/>
              </w:numPr>
              <w:rPr>
                <w:rFonts w:cs="Arial"/>
              </w:rPr>
            </w:pPr>
            <w:r w:rsidRPr="00FF0CF7">
              <w:rPr>
                <w:rFonts w:cs="Arial"/>
              </w:rPr>
              <w:t>Recording the discussion and required follow</w:t>
            </w:r>
            <w:r>
              <w:rPr>
                <w:rFonts w:cs="Arial"/>
              </w:rPr>
              <w:t>-</w:t>
            </w:r>
            <w:r w:rsidRPr="00FF0CF7">
              <w:rPr>
                <w:rFonts w:cs="Arial"/>
              </w:rPr>
              <w:t>up</w:t>
            </w:r>
          </w:p>
        </w:tc>
        <w:tc>
          <w:tcPr>
            <w:tcW w:w="4932" w:type="dxa"/>
          </w:tcPr>
          <w:p w14:paraId="6C255614" w14:textId="77777777" w:rsidR="003F4C2E" w:rsidRPr="00FF0CF7" w:rsidRDefault="003F4C2E" w:rsidP="00670ACF">
            <w:pPr>
              <w:rPr>
                <w:rFonts w:cs="Arial"/>
              </w:rPr>
            </w:pPr>
          </w:p>
        </w:tc>
      </w:tr>
      <w:tr w:rsidR="003F4C2E" w:rsidRPr="00FF0CF7" w14:paraId="6ED0AD63" w14:textId="77777777" w:rsidTr="00B374AC">
        <w:tc>
          <w:tcPr>
            <w:tcW w:w="4140" w:type="dxa"/>
          </w:tcPr>
          <w:p w14:paraId="71525076" w14:textId="77777777" w:rsidR="003F4C2E" w:rsidRPr="00FF0CF7" w:rsidRDefault="003F4C2E" w:rsidP="00670ACF">
            <w:pPr>
              <w:rPr>
                <w:rFonts w:cs="Arial"/>
                <w:b/>
                <w:bCs/>
              </w:rPr>
            </w:pPr>
          </w:p>
          <w:p w14:paraId="7DE5BA1F" w14:textId="77777777" w:rsidR="003F4C2E" w:rsidRPr="00FF0CF7" w:rsidRDefault="003F4C2E" w:rsidP="00670ACF">
            <w:pPr>
              <w:rPr>
                <w:rFonts w:cs="Arial"/>
                <w:b/>
                <w:bCs/>
              </w:rPr>
            </w:pPr>
            <w:r w:rsidRPr="00FF0CF7">
              <w:rPr>
                <w:rFonts w:cs="Arial"/>
                <w:b/>
                <w:bCs/>
              </w:rPr>
              <w:t>Closing meeting</w:t>
            </w:r>
          </w:p>
          <w:p w14:paraId="71222FD2" w14:textId="77777777" w:rsidR="003F4C2E" w:rsidRPr="003F4C2E" w:rsidRDefault="003F4C2E" w:rsidP="00C405AD">
            <w:pPr>
              <w:pStyle w:val="ListParagraph"/>
              <w:numPr>
                <w:ilvl w:val="0"/>
                <w:numId w:val="45"/>
              </w:numPr>
              <w:rPr>
                <w:rFonts w:cs="Arial"/>
              </w:rPr>
            </w:pPr>
            <w:r w:rsidRPr="003F4C2E">
              <w:rPr>
                <w:rFonts w:cs="Arial"/>
              </w:rPr>
              <w:t>Summarising decisions and follow-ups</w:t>
            </w:r>
          </w:p>
          <w:p w14:paraId="47916F2B" w14:textId="77777777" w:rsidR="003F4C2E" w:rsidRPr="003F4C2E" w:rsidRDefault="003F4C2E" w:rsidP="00C405AD">
            <w:pPr>
              <w:pStyle w:val="ListParagraph"/>
              <w:numPr>
                <w:ilvl w:val="0"/>
                <w:numId w:val="45"/>
              </w:numPr>
              <w:rPr>
                <w:rFonts w:cs="Arial"/>
              </w:rPr>
            </w:pPr>
            <w:r w:rsidRPr="003F4C2E">
              <w:rPr>
                <w:rFonts w:cs="Arial"/>
              </w:rPr>
              <w:t>Identifying and recording items for the agenda of the next meeting</w:t>
            </w:r>
          </w:p>
          <w:p w14:paraId="3162A368" w14:textId="77777777" w:rsidR="003F4C2E" w:rsidRPr="003F4C2E" w:rsidRDefault="003F4C2E" w:rsidP="00C405AD">
            <w:pPr>
              <w:pStyle w:val="ListParagraph"/>
              <w:numPr>
                <w:ilvl w:val="0"/>
                <w:numId w:val="45"/>
              </w:numPr>
              <w:rPr>
                <w:rFonts w:cs="Arial"/>
              </w:rPr>
            </w:pPr>
            <w:r w:rsidRPr="003F4C2E">
              <w:rPr>
                <w:rFonts w:cs="Arial"/>
              </w:rPr>
              <w:t>Setting date, time and location of meeting</w:t>
            </w:r>
          </w:p>
          <w:p w14:paraId="6171624E" w14:textId="111C3E5D" w:rsidR="003F4C2E" w:rsidRPr="003F4C2E" w:rsidRDefault="003F4C2E" w:rsidP="00C405AD">
            <w:pPr>
              <w:pStyle w:val="ListParagraph"/>
              <w:numPr>
                <w:ilvl w:val="0"/>
                <w:numId w:val="45"/>
              </w:numPr>
              <w:rPr>
                <w:rFonts w:cs="Arial"/>
              </w:rPr>
            </w:pPr>
            <w:r w:rsidRPr="003F4C2E">
              <w:rPr>
                <w:rFonts w:cs="Arial"/>
              </w:rPr>
              <w:t xml:space="preserve">Thanking the </w:t>
            </w:r>
            <w:r w:rsidR="00220259">
              <w:rPr>
                <w:rFonts w:cs="Arial"/>
              </w:rPr>
              <w:t>teachers</w:t>
            </w:r>
            <w:r w:rsidRPr="003F4C2E">
              <w:rPr>
                <w:rFonts w:cs="Arial"/>
              </w:rPr>
              <w:t xml:space="preserve"> for their contribution </w:t>
            </w:r>
          </w:p>
        </w:tc>
        <w:tc>
          <w:tcPr>
            <w:tcW w:w="4932" w:type="dxa"/>
          </w:tcPr>
          <w:p w14:paraId="55D53149" w14:textId="77777777" w:rsidR="003F4C2E" w:rsidRPr="00FF0CF7" w:rsidRDefault="003F4C2E" w:rsidP="00670ACF">
            <w:pPr>
              <w:rPr>
                <w:rFonts w:cs="Arial"/>
              </w:rPr>
            </w:pPr>
          </w:p>
        </w:tc>
      </w:tr>
    </w:tbl>
    <w:p w14:paraId="56989012" w14:textId="77777777" w:rsidR="003F4C2E" w:rsidRPr="00FF0CF7" w:rsidRDefault="003F4C2E" w:rsidP="003F4C2E">
      <w:pPr>
        <w:rPr>
          <w:rFonts w:cs="Arial"/>
        </w:rPr>
      </w:pPr>
    </w:p>
    <w:p w14:paraId="199E73C7" w14:textId="7E0DDEA4" w:rsidR="003F4C2E" w:rsidRDefault="003F4C2E">
      <w:pPr>
        <w:spacing w:after="120" w:line="264" w:lineRule="auto"/>
      </w:pPr>
      <w:r>
        <w:br w:type="page"/>
      </w:r>
    </w:p>
    <w:p w14:paraId="03FF870E" w14:textId="77777777" w:rsidR="003F4C2E" w:rsidRPr="00FF0CF7" w:rsidRDefault="003F4C2E" w:rsidP="003F4C2E">
      <w:pPr>
        <w:pStyle w:val="Heading1"/>
      </w:pPr>
      <w:bookmarkStart w:id="156" w:name="_Toc317006185"/>
      <w:bookmarkStart w:id="157" w:name="_Toc532239783"/>
      <w:bookmarkStart w:id="158" w:name="_Toc5903990"/>
      <w:r w:rsidRPr="00FF0CF7">
        <w:lastRenderedPageBreak/>
        <w:t xml:space="preserve">Resource </w:t>
      </w:r>
      <w:r>
        <w:t>5.24</w:t>
      </w:r>
      <w:r w:rsidRPr="00FF0CF7">
        <w:t xml:space="preserve">: Encouraging </w:t>
      </w:r>
      <w:r>
        <w:t>learner</w:t>
      </w:r>
      <w:r w:rsidRPr="00FF0CF7">
        <w:t xml:space="preserve"> participation in the IEP process</w:t>
      </w:r>
      <w:bookmarkEnd w:id="156"/>
      <w:bookmarkEnd w:id="157"/>
      <w:bookmarkEnd w:id="158"/>
      <w:r w:rsidRPr="00FF0CF7">
        <w:t xml:space="preserve"> </w:t>
      </w:r>
    </w:p>
    <w:p w14:paraId="26FF2B00" w14:textId="77777777" w:rsidR="003F4C2E" w:rsidRPr="00FF0CF7" w:rsidRDefault="003F4C2E" w:rsidP="003F4C2E">
      <w:pPr>
        <w:pStyle w:val="Heading3"/>
      </w:pPr>
      <w:r w:rsidRPr="00FF0CF7">
        <w:t>Introduction</w:t>
      </w:r>
    </w:p>
    <w:p w14:paraId="26216E5A" w14:textId="77777777" w:rsidR="003F4C2E" w:rsidRPr="00FF0CF7" w:rsidRDefault="003F4C2E" w:rsidP="003F4C2E">
      <w:pPr>
        <w:widowControl w:val="0"/>
        <w:rPr>
          <w:rFonts w:cs="Arial"/>
        </w:rPr>
      </w:pPr>
      <w:r>
        <w:rPr>
          <w:rFonts w:cs="Arial"/>
        </w:rPr>
        <w:t>Learner</w:t>
      </w:r>
      <w:r w:rsidRPr="00FF0CF7">
        <w:rPr>
          <w:rFonts w:cs="Arial"/>
        </w:rPr>
        <w:t xml:space="preserve">s’ meaningful participation does not only contribute to the success of the IEP process, it also helps the </w:t>
      </w:r>
      <w:r>
        <w:rPr>
          <w:rFonts w:cs="Arial"/>
        </w:rPr>
        <w:t>learner</w:t>
      </w:r>
      <w:r w:rsidRPr="00FF0CF7">
        <w:rPr>
          <w:rFonts w:cs="Arial"/>
        </w:rPr>
        <w:t xml:space="preserve">s develop skills that will assist them to become independent and productive adults. </w:t>
      </w:r>
      <w:r>
        <w:rPr>
          <w:rFonts w:cs="Arial"/>
        </w:rPr>
        <w:t>It helps them become a</w:t>
      </w:r>
      <w:r w:rsidRPr="00FF0CF7">
        <w:rPr>
          <w:rFonts w:cs="Arial"/>
        </w:rPr>
        <w:t>dults who can communicate their needs</w:t>
      </w:r>
      <w:r>
        <w:rPr>
          <w:rFonts w:cs="Arial"/>
        </w:rPr>
        <w:t>,</w:t>
      </w:r>
      <w:r w:rsidRPr="00FF0CF7">
        <w:rPr>
          <w:rFonts w:cs="Arial"/>
        </w:rPr>
        <w:t xml:space="preserve"> wants, strengths and challenges, set own goals, make choices, problem</w:t>
      </w:r>
      <w:r>
        <w:rPr>
          <w:rFonts w:cs="Arial"/>
        </w:rPr>
        <w:t>-</w:t>
      </w:r>
      <w:r w:rsidRPr="00FF0CF7">
        <w:rPr>
          <w:rFonts w:cs="Arial"/>
        </w:rPr>
        <w:t xml:space="preserve">solve and work with others. </w:t>
      </w:r>
      <w:r>
        <w:rPr>
          <w:rFonts w:cs="Arial"/>
        </w:rPr>
        <w:t>Learner</w:t>
      </w:r>
      <w:r w:rsidRPr="00FF0CF7">
        <w:rPr>
          <w:rFonts w:cs="Arial"/>
        </w:rPr>
        <w:t xml:space="preserve">s’ participation in the IEP process also promotes ownership of the IEP. </w:t>
      </w:r>
      <w:r>
        <w:rPr>
          <w:rFonts w:cs="Arial"/>
        </w:rPr>
        <w:t>Therefore,</w:t>
      </w:r>
      <w:r w:rsidRPr="00FF0CF7">
        <w:rPr>
          <w:rFonts w:cs="Arial"/>
        </w:rPr>
        <w:t xml:space="preserve"> it is important that all </w:t>
      </w:r>
      <w:r>
        <w:rPr>
          <w:rFonts w:cs="Arial"/>
        </w:rPr>
        <w:t>learners</w:t>
      </w:r>
      <w:r w:rsidRPr="00FF0CF7">
        <w:rPr>
          <w:rFonts w:cs="Arial"/>
        </w:rPr>
        <w:t xml:space="preserve"> of all grades and abilities participate in the IEP process. Participation should not only be limited to older </w:t>
      </w:r>
      <w:r>
        <w:rPr>
          <w:rFonts w:cs="Arial"/>
        </w:rPr>
        <w:t>learners</w:t>
      </w:r>
      <w:r w:rsidRPr="00FF0CF7">
        <w:rPr>
          <w:rFonts w:cs="Arial"/>
        </w:rPr>
        <w:t xml:space="preserve"> and those without intellectual disabilities. </w:t>
      </w:r>
    </w:p>
    <w:p w14:paraId="6B9333E1" w14:textId="77777777" w:rsidR="003F4C2E" w:rsidRPr="00FF0CF7" w:rsidRDefault="003F4C2E" w:rsidP="003F4C2E">
      <w:pPr>
        <w:widowControl w:val="0"/>
        <w:rPr>
          <w:rFonts w:cs="Arial"/>
        </w:rPr>
      </w:pPr>
    </w:p>
    <w:p w14:paraId="093A3FFE" w14:textId="77777777" w:rsidR="003F4C2E" w:rsidRPr="00FF0CF7" w:rsidRDefault="003F4C2E" w:rsidP="003F4C2E">
      <w:pPr>
        <w:widowControl w:val="0"/>
        <w:rPr>
          <w:rFonts w:cs="Arial"/>
        </w:rPr>
      </w:pPr>
      <w:r w:rsidRPr="00FF0CF7">
        <w:rPr>
          <w:rFonts w:cs="Arial"/>
        </w:rPr>
        <w:t xml:space="preserve">However, the nature of </w:t>
      </w:r>
      <w:r>
        <w:rPr>
          <w:rFonts w:cs="Arial"/>
        </w:rPr>
        <w:t>learner</w:t>
      </w:r>
      <w:r w:rsidRPr="00FF0CF7">
        <w:rPr>
          <w:rFonts w:cs="Arial"/>
        </w:rPr>
        <w:t xml:space="preserve"> participation in the IEP process will depend on several factors, including age, previous experience, communication abilities, disability</w:t>
      </w:r>
      <w:r>
        <w:rPr>
          <w:rFonts w:cs="Arial"/>
        </w:rPr>
        <w:t>-</w:t>
      </w:r>
      <w:r w:rsidRPr="00FF0CF7">
        <w:rPr>
          <w:rFonts w:cs="Arial"/>
        </w:rPr>
        <w:t>related issues, and socialisation. For example</w:t>
      </w:r>
      <w:r>
        <w:rPr>
          <w:rFonts w:cs="Arial"/>
        </w:rPr>
        <w:t>,</w:t>
      </w:r>
      <w:r w:rsidRPr="00FF0CF7">
        <w:rPr>
          <w:rFonts w:cs="Arial"/>
        </w:rPr>
        <w:t xml:space="preserve"> a 7-year-old </w:t>
      </w:r>
      <w:r>
        <w:rPr>
          <w:rFonts w:cs="Arial"/>
        </w:rPr>
        <w:t>learner</w:t>
      </w:r>
      <w:r w:rsidRPr="00FF0CF7">
        <w:rPr>
          <w:rFonts w:cs="Arial"/>
        </w:rPr>
        <w:t xml:space="preserve"> who comes from a home where he is not given an opportunity to express his opinion and discuss with adults, a </w:t>
      </w:r>
      <w:r>
        <w:rPr>
          <w:rFonts w:cs="Arial"/>
        </w:rPr>
        <w:t>learner</w:t>
      </w:r>
      <w:r w:rsidRPr="00FF0CF7">
        <w:rPr>
          <w:rFonts w:cs="Arial"/>
        </w:rPr>
        <w:t xml:space="preserve"> who has communication difficulties, and a 13-year-old </w:t>
      </w:r>
      <w:r>
        <w:rPr>
          <w:rFonts w:cs="Arial"/>
        </w:rPr>
        <w:t>learner</w:t>
      </w:r>
      <w:r w:rsidRPr="00FF0CF7">
        <w:rPr>
          <w:rFonts w:cs="Arial"/>
        </w:rPr>
        <w:t xml:space="preserve"> with good communication skill</w:t>
      </w:r>
      <w:r>
        <w:rPr>
          <w:rFonts w:cs="Arial"/>
        </w:rPr>
        <w:t>s</w:t>
      </w:r>
      <w:r w:rsidRPr="00FF0CF7">
        <w:rPr>
          <w:rFonts w:cs="Arial"/>
        </w:rPr>
        <w:t xml:space="preserve"> who has had an IEP for the past 3 years cannot all be expected to participate in a similar manner in the IEP process. </w:t>
      </w:r>
      <w:r>
        <w:rPr>
          <w:rFonts w:cs="Arial"/>
        </w:rPr>
        <w:t>Learner</w:t>
      </w:r>
      <w:r w:rsidRPr="00FF0CF7">
        <w:rPr>
          <w:rFonts w:cs="Arial"/>
        </w:rPr>
        <w:t xml:space="preserve"> participation in the IEP is a process and cannot just happen without some form of support.</w:t>
      </w:r>
    </w:p>
    <w:p w14:paraId="1AB5B37D" w14:textId="77777777" w:rsidR="003F4C2E" w:rsidRPr="00FF0CF7" w:rsidRDefault="003F4C2E" w:rsidP="003F4C2E">
      <w:pPr>
        <w:widowControl w:val="0"/>
        <w:rPr>
          <w:rFonts w:cs="Arial"/>
        </w:rPr>
      </w:pPr>
    </w:p>
    <w:p w14:paraId="47B38F70" w14:textId="77777777" w:rsidR="003F4C2E" w:rsidRPr="00FF0CF7" w:rsidRDefault="003F4C2E" w:rsidP="003F4C2E">
      <w:pPr>
        <w:widowControl w:val="0"/>
        <w:rPr>
          <w:rFonts w:cs="Arial"/>
        </w:rPr>
      </w:pPr>
      <w:r>
        <w:rPr>
          <w:rFonts w:cs="Arial"/>
        </w:rPr>
        <w:t>S</w:t>
      </w:r>
      <w:r w:rsidRPr="00FF0CF7">
        <w:rPr>
          <w:rFonts w:cs="Arial"/>
        </w:rPr>
        <w:t>chools and parent</w:t>
      </w:r>
      <w:r>
        <w:rPr>
          <w:rFonts w:cs="Arial"/>
        </w:rPr>
        <w: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have a responsibility to help </w:t>
      </w:r>
      <w:r>
        <w:rPr>
          <w:rFonts w:cs="Arial"/>
        </w:rPr>
        <w:t>learner</w:t>
      </w:r>
      <w:r w:rsidRPr="00FF0CF7">
        <w:rPr>
          <w:rFonts w:cs="Arial"/>
        </w:rPr>
        <w:t xml:space="preserve">s develop skills that they can use to participate meaningfully in the IEP process. They also have a responsibility to create an environment that encourages </w:t>
      </w:r>
      <w:r>
        <w:rPr>
          <w:rFonts w:cs="Arial"/>
        </w:rPr>
        <w:t>learner</w:t>
      </w:r>
      <w:r w:rsidRPr="00FF0CF7">
        <w:rPr>
          <w:rFonts w:cs="Arial"/>
        </w:rPr>
        <w:t xml:space="preserve"> participation. This handout offers some suggestions that teachers and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can use to encourage </w:t>
      </w:r>
      <w:r>
        <w:rPr>
          <w:rFonts w:cs="Arial"/>
        </w:rPr>
        <w:t>learner</w:t>
      </w:r>
      <w:r w:rsidRPr="00FF0CF7">
        <w:rPr>
          <w:rFonts w:cs="Arial"/>
        </w:rPr>
        <w:t xml:space="preserve"> participation in the IEP process. </w:t>
      </w:r>
    </w:p>
    <w:p w14:paraId="4E928B09" w14:textId="77777777" w:rsidR="003F4C2E" w:rsidRPr="00FF0CF7" w:rsidRDefault="003F4C2E" w:rsidP="003F4C2E">
      <w:pPr>
        <w:widowControl w:val="0"/>
        <w:rPr>
          <w:rFonts w:cs="Arial"/>
        </w:rPr>
      </w:pPr>
    </w:p>
    <w:p w14:paraId="66ECBFD2" w14:textId="77777777" w:rsidR="003F4C2E" w:rsidRPr="00FF0CF7" w:rsidRDefault="003F4C2E" w:rsidP="003F4C2E">
      <w:pPr>
        <w:widowControl w:val="0"/>
        <w:rPr>
          <w:rFonts w:cs="Arial"/>
        </w:rPr>
      </w:pPr>
      <w:r>
        <w:rPr>
          <w:rFonts w:cs="Arial"/>
        </w:rPr>
        <w:t>Learner</w:t>
      </w:r>
      <w:r w:rsidRPr="00FF0CF7">
        <w:rPr>
          <w:rFonts w:cs="Arial"/>
        </w:rPr>
        <w:t xml:space="preserve">s can be assisted in providing information about the following issues. This information is used by the team to better understand the </w:t>
      </w:r>
      <w:r>
        <w:rPr>
          <w:rFonts w:cs="Arial"/>
        </w:rPr>
        <w:t>learner</w:t>
      </w:r>
      <w:r w:rsidRPr="00FF0CF7">
        <w:rPr>
          <w:rFonts w:cs="Arial"/>
        </w:rPr>
        <w:t xml:space="preserve">’s strength and challenges. </w:t>
      </w:r>
    </w:p>
    <w:p w14:paraId="2387B62E" w14:textId="77777777" w:rsidR="003F4C2E" w:rsidRPr="00FF0CF7" w:rsidRDefault="003F4C2E" w:rsidP="003F4C2E">
      <w:pPr>
        <w:widowControl w:val="0"/>
        <w:rPr>
          <w:rFonts w:cs="Arial"/>
        </w:rPr>
      </w:pPr>
    </w:p>
    <w:p w14:paraId="2864C2DA" w14:textId="77777777" w:rsidR="003F4C2E" w:rsidRPr="00FF0CF7" w:rsidRDefault="003F4C2E" w:rsidP="003F4C2E">
      <w:pPr>
        <w:widowControl w:val="0"/>
        <w:spacing w:after="120"/>
        <w:rPr>
          <w:rFonts w:cs="Arial"/>
        </w:rPr>
      </w:pPr>
      <w:r w:rsidRPr="00FF0CF7">
        <w:rPr>
          <w:rFonts w:cs="Arial"/>
        </w:rPr>
        <w:t>This information includes:</w:t>
      </w:r>
    </w:p>
    <w:p w14:paraId="3C93EB41" w14:textId="4B542020" w:rsidR="003F4C2E" w:rsidRPr="00FF0CF7" w:rsidRDefault="003F4C2E" w:rsidP="00C405AD">
      <w:pPr>
        <w:widowControl w:val="0"/>
        <w:numPr>
          <w:ilvl w:val="0"/>
          <w:numId w:val="46"/>
        </w:numPr>
        <w:spacing w:after="120"/>
        <w:rPr>
          <w:rFonts w:cs="Arial"/>
        </w:rPr>
      </w:pPr>
      <w:r w:rsidRPr="00FF0CF7">
        <w:rPr>
          <w:rFonts w:cs="Arial"/>
        </w:rPr>
        <w:t xml:space="preserve">how they feel about </w:t>
      </w:r>
      <w:r>
        <w:rPr>
          <w:rFonts w:cs="Arial"/>
        </w:rPr>
        <w:t>having</w:t>
      </w:r>
      <w:r w:rsidRPr="00FF0CF7">
        <w:rPr>
          <w:rFonts w:cs="Arial"/>
        </w:rPr>
        <w:t xml:space="preserve"> an IEP</w:t>
      </w:r>
      <w:r w:rsidR="00253019">
        <w:rPr>
          <w:rFonts w:cs="Arial"/>
        </w:rPr>
        <w:t>,</w:t>
      </w:r>
    </w:p>
    <w:p w14:paraId="11B4F016" w14:textId="31F19E0A" w:rsidR="003F4C2E" w:rsidRPr="00FF0CF7" w:rsidRDefault="003F4C2E" w:rsidP="00C405AD">
      <w:pPr>
        <w:widowControl w:val="0"/>
        <w:numPr>
          <w:ilvl w:val="0"/>
          <w:numId w:val="46"/>
        </w:numPr>
        <w:spacing w:after="120"/>
        <w:rPr>
          <w:rFonts w:cs="Arial"/>
        </w:rPr>
      </w:pPr>
      <w:r w:rsidRPr="00FF0CF7">
        <w:rPr>
          <w:rFonts w:cs="Arial"/>
        </w:rPr>
        <w:t>likes and dislikes</w:t>
      </w:r>
      <w:r w:rsidR="00253019">
        <w:rPr>
          <w:rFonts w:cs="Arial"/>
        </w:rPr>
        <w:t>,</w:t>
      </w:r>
    </w:p>
    <w:p w14:paraId="656B3CCE" w14:textId="0811F739" w:rsidR="003F4C2E" w:rsidRPr="00FF0CF7" w:rsidRDefault="003F4C2E" w:rsidP="00C405AD">
      <w:pPr>
        <w:widowControl w:val="0"/>
        <w:numPr>
          <w:ilvl w:val="0"/>
          <w:numId w:val="46"/>
        </w:numPr>
        <w:spacing w:after="120"/>
        <w:rPr>
          <w:rFonts w:cs="Arial"/>
        </w:rPr>
      </w:pPr>
      <w:r w:rsidRPr="00FF0CF7">
        <w:rPr>
          <w:rFonts w:cs="Arial"/>
        </w:rPr>
        <w:lastRenderedPageBreak/>
        <w:t>what makes them sad and happy</w:t>
      </w:r>
      <w:r w:rsidR="00253019">
        <w:rPr>
          <w:rFonts w:cs="Arial"/>
        </w:rPr>
        <w:t>,</w:t>
      </w:r>
    </w:p>
    <w:p w14:paraId="5E08893E" w14:textId="7BCB8DDD" w:rsidR="003F4C2E" w:rsidRPr="00FF0CF7" w:rsidRDefault="003F4C2E" w:rsidP="00C405AD">
      <w:pPr>
        <w:widowControl w:val="0"/>
        <w:numPr>
          <w:ilvl w:val="0"/>
          <w:numId w:val="46"/>
        </w:numPr>
        <w:spacing w:after="120"/>
        <w:rPr>
          <w:rFonts w:cs="Arial"/>
        </w:rPr>
      </w:pPr>
      <w:r w:rsidRPr="00FF0CF7">
        <w:rPr>
          <w:rFonts w:cs="Arial"/>
        </w:rPr>
        <w:t>what they are good at and what they find challenging</w:t>
      </w:r>
      <w:r w:rsidR="00253019">
        <w:rPr>
          <w:rFonts w:cs="Arial"/>
        </w:rPr>
        <w:t>,</w:t>
      </w:r>
    </w:p>
    <w:p w14:paraId="08860AA2" w14:textId="7EE637AC" w:rsidR="003F4C2E" w:rsidRPr="00FF0CF7" w:rsidRDefault="003F4C2E" w:rsidP="00C405AD">
      <w:pPr>
        <w:widowControl w:val="0"/>
        <w:numPr>
          <w:ilvl w:val="0"/>
          <w:numId w:val="46"/>
        </w:numPr>
        <w:spacing w:after="120"/>
        <w:rPr>
          <w:rFonts w:cs="Arial"/>
        </w:rPr>
      </w:pPr>
      <w:r w:rsidRPr="00FF0CF7">
        <w:rPr>
          <w:rFonts w:cs="Arial"/>
        </w:rPr>
        <w:t>their dreams</w:t>
      </w:r>
      <w:r w:rsidR="00253019">
        <w:rPr>
          <w:rFonts w:cs="Arial"/>
        </w:rPr>
        <w:t>,</w:t>
      </w:r>
    </w:p>
    <w:p w14:paraId="1952AD0A" w14:textId="5C566AC0" w:rsidR="003F4C2E" w:rsidRPr="00FF0CF7" w:rsidRDefault="003F4C2E" w:rsidP="00C405AD">
      <w:pPr>
        <w:widowControl w:val="0"/>
        <w:numPr>
          <w:ilvl w:val="0"/>
          <w:numId w:val="46"/>
        </w:numPr>
        <w:spacing w:after="120"/>
        <w:rPr>
          <w:rFonts w:cs="Arial"/>
        </w:rPr>
      </w:pPr>
      <w:r w:rsidRPr="00FF0CF7">
        <w:rPr>
          <w:rFonts w:cs="Arial"/>
        </w:rPr>
        <w:t>their expectations</w:t>
      </w:r>
      <w:r w:rsidR="00253019">
        <w:rPr>
          <w:rFonts w:cs="Arial"/>
        </w:rPr>
        <w:t>, and</w:t>
      </w:r>
    </w:p>
    <w:p w14:paraId="13C5175A" w14:textId="762C0B24" w:rsidR="003F4C2E" w:rsidRDefault="003F4C2E" w:rsidP="00C405AD">
      <w:pPr>
        <w:widowControl w:val="0"/>
        <w:numPr>
          <w:ilvl w:val="0"/>
          <w:numId w:val="46"/>
        </w:numPr>
        <w:rPr>
          <w:rFonts w:cs="Arial"/>
        </w:rPr>
      </w:pPr>
      <w:proofErr w:type="gramStart"/>
      <w:r w:rsidRPr="00FF0CF7">
        <w:rPr>
          <w:rFonts w:cs="Arial"/>
        </w:rPr>
        <w:t>their</w:t>
      </w:r>
      <w:proofErr w:type="gramEnd"/>
      <w:r w:rsidRPr="00FF0CF7">
        <w:rPr>
          <w:rFonts w:cs="Arial"/>
        </w:rPr>
        <w:t xml:space="preserve"> learning preferences.</w:t>
      </w:r>
    </w:p>
    <w:p w14:paraId="12B460C3" w14:textId="77777777" w:rsidR="003F4C2E" w:rsidRPr="00FF0CF7" w:rsidRDefault="003F4C2E" w:rsidP="003F4C2E">
      <w:pPr>
        <w:widowControl w:val="0"/>
        <w:ind w:left="397"/>
        <w:rPr>
          <w:rFonts w:cs="Arial"/>
        </w:rPr>
      </w:pPr>
    </w:p>
    <w:p w14:paraId="0B1D8C73" w14:textId="77777777" w:rsidR="003F4C2E" w:rsidRPr="003F4C2E" w:rsidRDefault="003F4C2E" w:rsidP="003F4C2E">
      <w:pPr>
        <w:pStyle w:val="Heading3"/>
      </w:pPr>
      <w:r w:rsidRPr="003F4C2E">
        <w:rPr>
          <w:rStyle w:val="Heading3Char"/>
          <w:b/>
        </w:rPr>
        <w:t>Strategies for helping learners to participate and have a</w:t>
      </w:r>
      <w:r w:rsidRPr="003F4C2E">
        <w:t xml:space="preserve"> voice</w:t>
      </w:r>
    </w:p>
    <w:p w14:paraId="07A1C676" w14:textId="77777777" w:rsidR="003F4C2E" w:rsidRPr="00FF0CF7" w:rsidRDefault="003F4C2E" w:rsidP="003F4C2E">
      <w:r>
        <w:t>Learner</w:t>
      </w:r>
      <w:r w:rsidRPr="00FF0CF7">
        <w:t xml:space="preserve">s should be assisted in helping the team set their learning goals. Various strategies can be used to help </w:t>
      </w:r>
      <w:r>
        <w:t>learner</w:t>
      </w:r>
      <w:r w:rsidRPr="00FF0CF7">
        <w:t xml:space="preserve">s share this information depending on the </w:t>
      </w:r>
      <w:r>
        <w:t>learner</w:t>
      </w:r>
      <w:r w:rsidRPr="00FF0CF7">
        <w:t>s’ age, previous exposure, socialisation, disability, grade level and communication skills. These strategies include the use of games, pictures, verbal communication, photos, checklists, choice</w:t>
      </w:r>
      <w:r>
        <w:t>-</w:t>
      </w:r>
      <w:r w:rsidRPr="00FF0CF7">
        <w:t>making activities, drawing, writing, etc</w:t>
      </w:r>
      <w:r>
        <w:t>.</w:t>
      </w:r>
    </w:p>
    <w:p w14:paraId="6447568F" w14:textId="77777777" w:rsidR="003F4C2E" w:rsidRPr="00FF0CF7" w:rsidRDefault="003F4C2E" w:rsidP="003F4C2E"/>
    <w:p w14:paraId="1FD0A6E9" w14:textId="77777777" w:rsidR="003F4C2E" w:rsidRPr="0035747A" w:rsidRDefault="003F4C2E" w:rsidP="003F4C2E">
      <w:pPr>
        <w:pStyle w:val="Heading4"/>
      </w:pPr>
      <w:r w:rsidRPr="0035747A">
        <w:t>The ‘feeling dice</w:t>
      </w:r>
      <w:r>
        <w:t>’</w:t>
      </w:r>
      <w:r w:rsidRPr="0035747A">
        <w:t xml:space="preserve"> game</w:t>
      </w:r>
    </w:p>
    <w:p w14:paraId="229FEEE5" w14:textId="77777777" w:rsidR="003F4C2E" w:rsidRPr="00FF0CF7" w:rsidRDefault="003F4C2E" w:rsidP="003F4C2E">
      <w:r w:rsidRPr="00FF0CF7">
        <w:t>One game that can be used is the ‘</w:t>
      </w:r>
      <w:r>
        <w:t>f</w:t>
      </w:r>
      <w:r w:rsidRPr="00FF0CF7">
        <w:t xml:space="preserve">eeling die’. This die can be used by </w:t>
      </w:r>
      <w:r w:rsidRPr="005518EC">
        <w:t>learners</w:t>
      </w:r>
      <w:r w:rsidRPr="00FF0CF7">
        <w:t xml:space="preserve"> to communicate how they feel, which actions evoke certain feelings, what makes them sad and happy, etc. It can also be used to help </w:t>
      </w:r>
      <w:r>
        <w:t>learner</w:t>
      </w:r>
      <w:r w:rsidRPr="00FF0CF7">
        <w:t>s identify and communicate their learning strengths and challenges.</w:t>
      </w:r>
    </w:p>
    <w:p w14:paraId="6C9C8E25" w14:textId="77777777" w:rsidR="003F4C2E" w:rsidRPr="00FF0CF7" w:rsidRDefault="003F4C2E" w:rsidP="003F4C2E"/>
    <w:p w14:paraId="4D06222B" w14:textId="77777777" w:rsidR="003F4C2E" w:rsidRPr="00FF0CF7" w:rsidRDefault="003F4C2E" w:rsidP="003F4C2E">
      <w:pPr>
        <w:rPr>
          <w:rFonts w:cs="Arial"/>
        </w:rPr>
      </w:pPr>
      <w:r w:rsidRPr="00FF0CF7">
        <w:rPr>
          <w:rFonts w:cs="Arial"/>
        </w:rPr>
        <w:t xml:space="preserve">A six-sided die, each side representing an emotion, is created like the example below. </w:t>
      </w:r>
    </w:p>
    <w:p w14:paraId="7F59A7DB" w14:textId="77777777" w:rsidR="003F4C2E" w:rsidRPr="00FF0CF7" w:rsidRDefault="003F4C2E" w:rsidP="003F4C2E">
      <w:pPr>
        <w:widowControl w:val="0"/>
        <w:rPr>
          <w:rFonts w:cs="Arial"/>
        </w:rPr>
      </w:pPr>
    </w:p>
    <w:p w14:paraId="2D896D67" w14:textId="77777777" w:rsidR="003F4C2E" w:rsidRPr="00FF0CF7" w:rsidRDefault="003F4C2E" w:rsidP="003F4C2E">
      <w:pPr>
        <w:widowControl w:val="0"/>
        <w:jc w:val="center"/>
        <w:rPr>
          <w:rFonts w:cs="Arial"/>
        </w:rPr>
      </w:pPr>
      <w:r w:rsidRPr="00FF0CF7">
        <w:rPr>
          <w:rFonts w:cs="Arial"/>
          <w:noProof/>
          <w:lang w:val="en-US" w:eastAsia="en-US"/>
        </w:rPr>
        <w:drawing>
          <wp:inline distT="0" distB="0" distL="0" distR="0" wp14:anchorId="2B0F6FBE" wp14:editId="0A3EA857">
            <wp:extent cx="2400300" cy="3009900"/>
            <wp:effectExtent l="0" t="0" r="0" b="0"/>
            <wp:docPr id="3" name="Picture 2" descr="feeling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ling d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3009900"/>
                    </a:xfrm>
                    <a:prstGeom prst="rect">
                      <a:avLst/>
                    </a:prstGeom>
                    <a:noFill/>
                    <a:ln>
                      <a:noFill/>
                    </a:ln>
                  </pic:spPr>
                </pic:pic>
              </a:graphicData>
            </a:graphic>
          </wp:inline>
        </w:drawing>
      </w:r>
    </w:p>
    <w:p w14:paraId="0C36D12D" w14:textId="77777777" w:rsidR="003F4C2E" w:rsidRPr="00FF0CF7" w:rsidRDefault="003F4C2E" w:rsidP="003F4C2E">
      <w:pPr>
        <w:widowControl w:val="0"/>
        <w:rPr>
          <w:rFonts w:cs="Arial"/>
        </w:rPr>
      </w:pPr>
    </w:p>
    <w:p w14:paraId="2E036D23" w14:textId="77777777" w:rsidR="003F4C2E" w:rsidRPr="00FF0CF7" w:rsidRDefault="003F4C2E" w:rsidP="003F4C2E">
      <w:pPr>
        <w:widowControl w:val="0"/>
        <w:rPr>
          <w:rFonts w:cs="Arial"/>
        </w:rPr>
      </w:pPr>
      <w:r w:rsidRPr="00FF0CF7">
        <w:rPr>
          <w:rFonts w:cs="Arial"/>
        </w:rPr>
        <w:lastRenderedPageBreak/>
        <w:t xml:space="preserve">Any emotion can be depicted on the die. You could have several dice available with different sets of emotions depicted. However, there should be a balance between negative and positive emotions. </w:t>
      </w:r>
    </w:p>
    <w:p w14:paraId="547E9D9F" w14:textId="77777777" w:rsidR="003F4C2E" w:rsidRPr="00FF0CF7" w:rsidRDefault="003F4C2E" w:rsidP="003F4C2E">
      <w:pPr>
        <w:widowControl w:val="0"/>
        <w:rPr>
          <w:rFonts w:cs="Arial"/>
        </w:rPr>
      </w:pPr>
    </w:p>
    <w:p w14:paraId="1871C8A9" w14:textId="77777777" w:rsidR="003F4C2E" w:rsidRPr="00FF0CF7" w:rsidRDefault="003F4C2E" w:rsidP="003F4C2E">
      <w:pPr>
        <w:pStyle w:val="Heading4"/>
      </w:pPr>
      <w:r w:rsidRPr="00FF0CF7">
        <w:t>Images</w:t>
      </w:r>
    </w:p>
    <w:p w14:paraId="0A1C4D71" w14:textId="2C731274" w:rsidR="003F4C2E" w:rsidRPr="00FF0CF7" w:rsidRDefault="003F4C2E" w:rsidP="003F4C2E">
      <w:pPr>
        <w:widowControl w:val="0"/>
        <w:spacing w:after="120"/>
        <w:rPr>
          <w:rFonts w:cs="Arial"/>
        </w:rPr>
      </w:pPr>
      <w:r w:rsidRPr="00FF0CF7">
        <w:rPr>
          <w:rFonts w:cs="Arial"/>
        </w:rPr>
        <w:t xml:space="preserve">Another strategy that can be used to help </w:t>
      </w:r>
      <w:r>
        <w:rPr>
          <w:rFonts w:cs="Arial"/>
        </w:rPr>
        <w:t>learner</w:t>
      </w:r>
      <w:r w:rsidRPr="00FF0CF7">
        <w:rPr>
          <w:rFonts w:cs="Arial"/>
        </w:rPr>
        <w:t xml:space="preserve">s communicate their aspirations and dreams are pictures and photographs. Different pictures showing people of different professions can be shown to the </w:t>
      </w:r>
      <w:r>
        <w:rPr>
          <w:rFonts w:cs="Arial"/>
        </w:rPr>
        <w:t>learner</w:t>
      </w:r>
      <w:r w:rsidRPr="00FF0CF7">
        <w:rPr>
          <w:rFonts w:cs="Arial"/>
        </w:rPr>
        <w:t xml:space="preserve"> and discussed with them. After discussion of what the different professions do, the </w:t>
      </w:r>
      <w:r>
        <w:rPr>
          <w:rFonts w:cs="Arial"/>
        </w:rPr>
        <w:t>learner</w:t>
      </w:r>
      <w:r w:rsidRPr="00FF0CF7">
        <w:rPr>
          <w:rFonts w:cs="Arial"/>
        </w:rPr>
        <w:t xml:space="preserve"> can be asked what he/she aspires to be. From this discussion </w:t>
      </w:r>
      <w:r>
        <w:rPr>
          <w:rFonts w:cs="Arial"/>
        </w:rPr>
        <w:t>learner</w:t>
      </w:r>
      <w:r w:rsidRPr="00FF0CF7">
        <w:rPr>
          <w:rFonts w:cs="Arial"/>
        </w:rPr>
        <w:t>s can share their likes</w:t>
      </w:r>
      <w:r>
        <w:rPr>
          <w:rFonts w:cs="Arial"/>
        </w:rPr>
        <w:t xml:space="preserve">, </w:t>
      </w:r>
      <w:r w:rsidRPr="00FF0CF7">
        <w:rPr>
          <w:rFonts w:cs="Arial"/>
        </w:rPr>
        <w:t xml:space="preserve">dislikes, strength and challenges </w:t>
      </w:r>
      <w:r>
        <w:rPr>
          <w:rFonts w:cs="Arial"/>
        </w:rPr>
        <w:t>through</w:t>
      </w:r>
      <w:r w:rsidRPr="00FF0CF7">
        <w:rPr>
          <w:rFonts w:cs="Arial"/>
        </w:rPr>
        <w:t xml:space="preserve"> the teacher/adult asking them questions such as:</w:t>
      </w:r>
    </w:p>
    <w:p w14:paraId="7AD39D79" w14:textId="77777777" w:rsidR="003F4C2E" w:rsidRPr="00FF0CF7" w:rsidRDefault="003F4C2E" w:rsidP="00C405AD">
      <w:pPr>
        <w:widowControl w:val="0"/>
        <w:numPr>
          <w:ilvl w:val="0"/>
          <w:numId w:val="79"/>
        </w:numPr>
        <w:spacing w:after="120"/>
        <w:rPr>
          <w:rFonts w:cs="Arial"/>
        </w:rPr>
      </w:pPr>
      <w:r w:rsidRPr="00FF0CF7">
        <w:rPr>
          <w:rFonts w:cs="Arial"/>
        </w:rPr>
        <w:t>Why do you want to be in profession X and not Y?</w:t>
      </w:r>
    </w:p>
    <w:p w14:paraId="234D185B" w14:textId="77777777" w:rsidR="003F4C2E" w:rsidRPr="00FF0CF7" w:rsidRDefault="003F4C2E" w:rsidP="00C405AD">
      <w:pPr>
        <w:widowControl w:val="0"/>
        <w:numPr>
          <w:ilvl w:val="0"/>
          <w:numId w:val="79"/>
        </w:numPr>
        <w:spacing w:after="120"/>
        <w:rPr>
          <w:rFonts w:cs="Arial"/>
        </w:rPr>
      </w:pPr>
      <w:r w:rsidRPr="00FF0CF7">
        <w:rPr>
          <w:rFonts w:cs="Arial"/>
        </w:rPr>
        <w:t>What are good things that profession X does that you are also good at?</w:t>
      </w:r>
    </w:p>
    <w:p w14:paraId="5FAC1607" w14:textId="77777777" w:rsidR="003F4C2E" w:rsidRPr="00FF0CF7" w:rsidRDefault="003F4C2E" w:rsidP="00C405AD">
      <w:pPr>
        <w:widowControl w:val="0"/>
        <w:numPr>
          <w:ilvl w:val="0"/>
          <w:numId w:val="79"/>
        </w:numPr>
        <w:rPr>
          <w:rFonts w:cs="Arial"/>
        </w:rPr>
      </w:pPr>
      <w:r w:rsidRPr="00FF0CF7">
        <w:rPr>
          <w:rFonts w:cs="Arial"/>
        </w:rPr>
        <w:t>What are some of the things that can make it difficult for you to be profession Y?</w:t>
      </w:r>
    </w:p>
    <w:p w14:paraId="67D5E282" w14:textId="77777777" w:rsidR="003F4C2E" w:rsidRPr="00FF0CF7" w:rsidRDefault="003F4C2E" w:rsidP="003F4C2E">
      <w:pPr>
        <w:widowControl w:val="0"/>
        <w:rPr>
          <w:rFonts w:cs="Arial"/>
        </w:rPr>
      </w:pPr>
    </w:p>
    <w:p w14:paraId="135F7882" w14:textId="77777777" w:rsidR="003F4C2E" w:rsidRPr="00FF0CF7" w:rsidRDefault="003F4C2E" w:rsidP="003F4C2E">
      <w:pPr>
        <w:pStyle w:val="Heading4"/>
      </w:pPr>
      <w:r w:rsidRPr="00FF0CF7">
        <w:t>Familiarity with the process</w:t>
      </w:r>
    </w:p>
    <w:p w14:paraId="509EE08D" w14:textId="77777777" w:rsidR="003F4C2E" w:rsidRPr="00FF0CF7" w:rsidRDefault="003F4C2E" w:rsidP="003F4C2E">
      <w:pPr>
        <w:widowControl w:val="0"/>
        <w:rPr>
          <w:rFonts w:cs="Arial"/>
        </w:rPr>
      </w:pPr>
      <w:r w:rsidRPr="00FF0CF7">
        <w:rPr>
          <w:rFonts w:cs="Arial"/>
        </w:rPr>
        <w:t xml:space="preserve">Many people find it difficult to participate productively in formal meetings and need to be helped. This is no different for </w:t>
      </w:r>
      <w:r>
        <w:rPr>
          <w:rFonts w:cs="Arial"/>
        </w:rPr>
        <w:t>learner</w:t>
      </w:r>
      <w:r w:rsidRPr="00FF0CF7">
        <w:rPr>
          <w:rFonts w:cs="Arial"/>
        </w:rPr>
        <w:t xml:space="preserve">s involved in an IEP process.  </w:t>
      </w:r>
      <w:r>
        <w:rPr>
          <w:rFonts w:cs="Arial"/>
        </w:rPr>
        <w:t>Learner</w:t>
      </w:r>
      <w:r w:rsidRPr="00FF0CF7">
        <w:rPr>
          <w:rFonts w:cs="Arial"/>
        </w:rPr>
        <w:t xml:space="preserve">s need help with different aspects of the IEP meeting process. They need help with understanding the meeting process. This includes explaining, in a way that will help them understand, why they should be part of this meeting, the purpose of the meeting, who will attend, why they are attending, what will happen and what is expected of the </w:t>
      </w:r>
      <w:r>
        <w:rPr>
          <w:rFonts w:cs="Arial"/>
        </w:rPr>
        <w:t>learner</w:t>
      </w:r>
      <w:r w:rsidRPr="00FF0CF7">
        <w:rPr>
          <w:rFonts w:cs="Arial"/>
        </w:rPr>
        <w:t>. Again</w:t>
      </w:r>
      <w:r>
        <w:rPr>
          <w:rFonts w:cs="Arial"/>
        </w:rPr>
        <w:t>,</w:t>
      </w:r>
      <w:r w:rsidRPr="00FF0CF7">
        <w:rPr>
          <w:rFonts w:cs="Arial"/>
        </w:rPr>
        <w:t xml:space="preserve"> how this information is communicated to </w:t>
      </w:r>
      <w:r>
        <w:rPr>
          <w:rFonts w:cs="Arial"/>
        </w:rPr>
        <w:t>learner</w:t>
      </w:r>
      <w:r w:rsidRPr="00FF0CF7">
        <w:rPr>
          <w:rFonts w:cs="Arial"/>
        </w:rPr>
        <w:t xml:space="preserve">s depends on the various factors that have already been mentioned. Teachers can communicate this information using a variety of strategies. These include pictures, verbal communication, photos, drawing, writing, videos, etc. </w:t>
      </w:r>
    </w:p>
    <w:p w14:paraId="7A196C71" w14:textId="77777777" w:rsidR="003F4C2E" w:rsidRPr="00FF0CF7" w:rsidRDefault="003F4C2E" w:rsidP="003F4C2E">
      <w:pPr>
        <w:widowControl w:val="0"/>
        <w:rPr>
          <w:rFonts w:cs="Arial"/>
        </w:rPr>
      </w:pPr>
    </w:p>
    <w:p w14:paraId="3C62287B" w14:textId="77777777" w:rsidR="003F4C2E" w:rsidRPr="00FF0CF7" w:rsidRDefault="003F4C2E" w:rsidP="003F4C2E">
      <w:pPr>
        <w:widowControl w:val="0"/>
        <w:rPr>
          <w:rFonts w:cs="Arial"/>
        </w:rPr>
      </w:pPr>
      <w:r>
        <w:rPr>
          <w:rFonts w:cs="Arial"/>
        </w:rPr>
        <w:t>Learner</w:t>
      </w:r>
      <w:r w:rsidRPr="00FF0CF7">
        <w:rPr>
          <w:rFonts w:cs="Arial"/>
        </w:rPr>
        <w:t>s may need assistance in understanding the sequence of the meeting, words that will be used at the meeting and their meaning. A video recording of an IEP meeting</w:t>
      </w:r>
      <w:r>
        <w:rPr>
          <w:rFonts w:cs="Arial"/>
        </w:rPr>
        <w:t xml:space="preserve"> or</w:t>
      </w:r>
      <w:r w:rsidRPr="00FF0CF7">
        <w:rPr>
          <w:rFonts w:cs="Arial"/>
        </w:rPr>
        <w:t xml:space="preserve"> sequence drawing</w:t>
      </w:r>
      <w:r>
        <w:rPr>
          <w:rFonts w:cs="Arial"/>
        </w:rPr>
        <w:t>s</w:t>
      </w:r>
      <w:r w:rsidRPr="00FF0CF7">
        <w:rPr>
          <w:rFonts w:cs="Arial"/>
        </w:rPr>
        <w:t xml:space="preserve"> could be used to facilitate this. A video of a previous IEP meeting can </w:t>
      </w:r>
      <w:r>
        <w:rPr>
          <w:rFonts w:cs="Arial"/>
        </w:rPr>
        <w:t>help to</w:t>
      </w:r>
      <w:r w:rsidRPr="00FF0CF7">
        <w:rPr>
          <w:rFonts w:cs="Arial"/>
        </w:rPr>
        <w:t xml:space="preserve"> show the </w:t>
      </w:r>
      <w:r>
        <w:rPr>
          <w:rFonts w:cs="Arial"/>
        </w:rPr>
        <w:t>learner</w:t>
      </w:r>
      <w:r w:rsidRPr="00FF0CF7">
        <w:rPr>
          <w:rFonts w:cs="Arial"/>
        </w:rPr>
        <w:t xml:space="preserve"> who will participate in an IEP meeting, what they will do and the meeting process and etiquette. It is important that this process is facilitated with the </w:t>
      </w:r>
      <w:r>
        <w:rPr>
          <w:rFonts w:cs="Arial"/>
        </w:rPr>
        <w:t>learner</w:t>
      </w:r>
      <w:r w:rsidRPr="00FF0CF7">
        <w:rPr>
          <w:rFonts w:cs="Arial"/>
        </w:rPr>
        <w:t xml:space="preserve"> (i.e.</w:t>
      </w:r>
      <w:r>
        <w:rPr>
          <w:rFonts w:cs="Arial"/>
        </w:rPr>
        <w:t>,</w:t>
      </w:r>
      <w:r w:rsidRPr="00FF0CF7">
        <w:rPr>
          <w:rFonts w:cs="Arial"/>
        </w:rPr>
        <w:t xml:space="preserve"> do</w:t>
      </w:r>
      <w:r>
        <w:rPr>
          <w:rFonts w:cs="Arial"/>
        </w:rPr>
        <w:t xml:space="preserve"> </w:t>
      </w:r>
      <w:r w:rsidRPr="00FF0CF7">
        <w:rPr>
          <w:rFonts w:cs="Arial"/>
        </w:rPr>
        <w:t>n</w:t>
      </w:r>
      <w:r>
        <w:rPr>
          <w:rFonts w:cs="Arial"/>
        </w:rPr>
        <w:t>o</w:t>
      </w:r>
      <w:r w:rsidRPr="00FF0CF7">
        <w:rPr>
          <w:rFonts w:cs="Arial"/>
        </w:rPr>
        <w:t xml:space="preserve">t just leave them to watch the video). </w:t>
      </w:r>
    </w:p>
    <w:p w14:paraId="532EF1B2" w14:textId="77777777" w:rsidR="003F4C2E" w:rsidRPr="00FF0CF7" w:rsidRDefault="003F4C2E" w:rsidP="003F4C2E">
      <w:pPr>
        <w:pStyle w:val="Heading4"/>
      </w:pPr>
      <w:r w:rsidRPr="00FF0CF7">
        <w:lastRenderedPageBreak/>
        <w:t>Chance to prepare</w:t>
      </w:r>
    </w:p>
    <w:p w14:paraId="4AFB1826" w14:textId="707FF150" w:rsidR="003F4C2E" w:rsidRPr="00FF0CF7" w:rsidRDefault="003F4C2E" w:rsidP="003F4C2E">
      <w:pPr>
        <w:widowControl w:val="0"/>
        <w:rPr>
          <w:rFonts w:cs="Arial"/>
        </w:rPr>
      </w:pPr>
      <w:r>
        <w:rPr>
          <w:rFonts w:cs="Arial"/>
        </w:rPr>
        <w:t>Learner</w:t>
      </w:r>
      <w:r w:rsidRPr="00FF0CF7">
        <w:rPr>
          <w:rFonts w:cs="Arial"/>
        </w:rPr>
        <w:t>s should be helped to prepare what they want to say in the best way that suits them. They should be given an opportunity to practise</w:t>
      </w:r>
      <w:r>
        <w:rPr>
          <w:rFonts w:cs="Arial"/>
        </w:rPr>
        <w:t>. This can be done through role-</w:t>
      </w:r>
      <w:r w:rsidRPr="00FF0CF7">
        <w:rPr>
          <w:rFonts w:cs="Arial"/>
        </w:rPr>
        <w:t xml:space="preserve">play with other </w:t>
      </w:r>
      <w:r>
        <w:rPr>
          <w:rFonts w:cs="Arial"/>
        </w:rPr>
        <w:t>learner</w:t>
      </w:r>
      <w:r w:rsidRPr="00FF0CF7">
        <w:rPr>
          <w:rFonts w:cs="Arial"/>
        </w:rPr>
        <w:t xml:space="preserve">s. The teacher could prepare a mock IEP and have different </w:t>
      </w:r>
      <w:r>
        <w:rPr>
          <w:rFonts w:cs="Arial"/>
        </w:rPr>
        <w:t>learner</w:t>
      </w:r>
      <w:r w:rsidRPr="00FF0CF7">
        <w:rPr>
          <w:rFonts w:cs="Arial"/>
        </w:rPr>
        <w:t xml:space="preserve">s play different roles. In this mock IEP meeting the </w:t>
      </w:r>
      <w:r>
        <w:rPr>
          <w:rFonts w:cs="Arial"/>
        </w:rPr>
        <w:t>learner</w:t>
      </w:r>
      <w:r w:rsidRPr="00FF0CF7">
        <w:rPr>
          <w:rFonts w:cs="Arial"/>
        </w:rPr>
        <w:t xml:space="preserve"> is given a chance and support to practi</w:t>
      </w:r>
      <w:r>
        <w:rPr>
          <w:rFonts w:cs="Arial"/>
        </w:rPr>
        <w:t>s</w:t>
      </w:r>
      <w:r w:rsidRPr="00FF0CF7">
        <w:rPr>
          <w:rFonts w:cs="Arial"/>
        </w:rPr>
        <w:t xml:space="preserve">e </w:t>
      </w:r>
      <w:r w:rsidR="00776B43">
        <w:rPr>
          <w:rFonts w:cs="Arial"/>
        </w:rPr>
        <w:t>her/his</w:t>
      </w:r>
      <w:r w:rsidRPr="00FF0CF7">
        <w:rPr>
          <w:rFonts w:cs="Arial"/>
        </w:rPr>
        <w:t xml:space="preserve"> contribution to the meeting and meeting manners. </w:t>
      </w:r>
    </w:p>
    <w:p w14:paraId="1DDA4585" w14:textId="77777777" w:rsidR="003F4C2E" w:rsidRPr="00FF0CF7" w:rsidRDefault="003F4C2E" w:rsidP="003F4C2E">
      <w:pPr>
        <w:widowControl w:val="0"/>
        <w:rPr>
          <w:rFonts w:cs="Arial"/>
        </w:rPr>
      </w:pPr>
    </w:p>
    <w:p w14:paraId="59A9BF61" w14:textId="77777777" w:rsidR="003F4C2E" w:rsidRPr="00FF0CF7" w:rsidRDefault="003F4C2E" w:rsidP="003F4C2E">
      <w:pPr>
        <w:pStyle w:val="Heading4"/>
      </w:pPr>
      <w:r w:rsidRPr="00FF0CF7">
        <w:t>Allow flexible participation modes</w:t>
      </w:r>
    </w:p>
    <w:p w14:paraId="601FD1B1" w14:textId="77777777" w:rsidR="003F4C2E" w:rsidRPr="00FF0CF7" w:rsidRDefault="003F4C2E" w:rsidP="003F4C2E">
      <w:pPr>
        <w:widowControl w:val="0"/>
        <w:rPr>
          <w:rFonts w:cs="Arial"/>
        </w:rPr>
      </w:pPr>
      <w:r>
        <w:rPr>
          <w:rFonts w:cs="Arial"/>
        </w:rPr>
        <w:t>Learner</w:t>
      </w:r>
      <w:r w:rsidRPr="00FF0CF7">
        <w:rPr>
          <w:rFonts w:cs="Arial"/>
        </w:rPr>
        <w:t xml:space="preserve">s’ participation at the IEP meeting should be seen in a continuum, as not all </w:t>
      </w:r>
      <w:r>
        <w:rPr>
          <w:rFonts w:cs="Arial"/>
        </w:rPr>
        <w:t>learner</w:t>
      </w:r>
      <w:r w:rsidRPr="00FF0CF7">
        <w:rPr>
          <w:rFonts w:cs="Arial"/>
        </w:rPr>
        <w:t xml:space="preserve">s are the same. As earlier noted, their participation in the IEP meeting will vary depending on various factors. One </w:t>
      </w:r>
      <w:r>
        <w:rPr>
          <w:rFonts w:cs="Arial"/>
        </w:rPr>
        <w:t>learner</w:t>
      </w:r>
      <w:r w:rsidRPr="00FF0CF7">
        <w:rPr>
          <w:rFonts w:cs="Arial"/>
        </w:rPr>
        <w:t xml:space="preserve"> can feel confident to participate verbally throughout the meeting process. Another </w:t>
      </w:r>
      <w:r>
        <w:rPr>
          <w:rFonts w:cs="Arial"/>
        </w:rPr>
        <w:t>learner</w:t>
      </w:r>
      <w:r w:rsidRPr="00FF0CF7">
        <w:rPr>
          <w:rFonts w:cs="Arial"/>
        </w:rPr>
        <w:t xml:space="preserve"> may just feel comfortable introducing speakers. Another </w:t>
      </w:r>
      <w:r>
        <w:rPr>
          <w:rFonts w:cs="Arial"/>
        </w:rPr>
        <w:t>learner</w:t>
      </w:r>
      <w:r w:rsidRPr="00FF0CF7">
        <w:rPr>
          <w:rFonts w:cs="Arial"/>
        </w:rPr>
        <w:t xml:space="preserve"> may feel comfortable only communicating his or her IEP goal. All </w:t>
      </w:r>
      <w:r>
        <w:rPr>
          <w:rFonts w:cs="Arial"/>
        </w:rPr>
        <w:t>learner</w:t>
      </w:r>
      <w:r w:rsidRPr="00FF0CF7">
        <w:rPr>
          <w:rFonts w:cs="Arial"/>
        </w:rPr>
        <w:t xml:space="preserve">s should be encouraged to participate in the best way the can by the IEP team. </w:t>
      </w:r>
    </w:p>
    <w:p w14:paraId="3FBC4AE4" w14:textId="77777777" w:rsidR="003F4C2E" w:rsidRPr="00FF0CF7" w:rsidRDefault="003F4C2E" w:rsidP="003F4C2E">
      <w:pPr>
        <w:widowControl w:val="0"/>
        <w:rPr>
          <w:rFonts w:cs="Arial"/>
        </w:rPr>
      </w:pPr>
    </w:p>
    <w:p w14:paraId="3591F3A1" w14:textId="77777777" w:rsidR="003F4C2E" w:rsidRPr="00FF0CF7" w:rsidRDefault="003F4C2E" w:rsidP="003F4C2E">
      <w:pPr>
        <w:pStyle w:val="Heading4"/>
      </w:pPr>
      <w:r w:rsidRPr="00FF0CF7">
        <w:t>Direct interaction</w:t>
      </w:r>
    </w:p>
    <w:p w14:paraId="3B3C496C" w14:textId="77777777" w:rsidR="003F4C2E" w:rsidRPr="00FF0CF7" w:rsidRDefault="003F4C2E" w:rsidP="003F4C2E">
      <w:pPr>
        <w:widowControl w:val="0"/>
        <w:rPr>
          <w:rFonts w:cs="Arial"/>
        </w:rPr>
      </w:pPr>
      <w:r w:rsidRPr="00FF0CF7">
        <w:rPr>
          <w:rFonts w:cs="Arial"/>
        </w:rPr>
        <w:t xml:space="preserve">IEP team members should make an effort to interact directly with the </w:t>
      </w:r>
      <w:r>
        <w:rPr>
          <w:rFonts w:cs="Arial"/>
        </w:rPr>
        <w:t>learner</w:t>
      </w:r>
      <w:r w:rsidRPr="00FF0CF7">
        <w:rPr>
          <w:rFonts w:cs="Arial"/>
        </w:rPr>
        <w:t xml:space="preserve"> in a way that encourages her or his participation. For example, instead of talking to the </w:t>
      </w:r>
      <w:r>
        <w:rPr>
          <w:rFonts w:cs="Arial"/>
        </w:rPr>
        <w:t>learner</w:t>
      </w:r>
      <w:r w:rsidRPr="00FF0CF7">
        <w:rPr>
          <w:rFonts w:cs="Arial"/>
        </w:rPr>
        <w:t xml:space="preserve"> through a parent</w:t>
      </w:r>
      <w:r>
        <w:rPr>
          <w:rFonts w:eastAsia="MS Mincho" w:cs="Arial"/>
          <w:color w:val="191919"/>
        </w:rPr>
        <w:t>/</w:t>
      </w:r>
      <w:r>
        <w:rPr>
          <w:rFonts w:cs="Arial"/>
        </w:rPr>
        <w:t>guardian/</w:t>
      </w:r>
      <w:r>
        <w:rPr>
          <w:rFonts w:eastAsia="MS Mincho" w:cs="Arial"/>
          <w:color w:val="191919"/>
        </w:rPr>
        <w:t>care-giver</w:t>
      </w:r>
      <w:r w:rsidRPr="00FF0CF7">
        <w:rPr>
          <w:rFonts w:cs="Arial"/>
        </w:rPr>
        <w:t xml:space="preserve"> or teacher, team members should talk directly to the </w:t>
      </w:r>
      <w:r>
        <w:rPr>
          <w:rFonts w:cs="Arial"/>
        </w:rPr>
        <w:t>learner</w:t>
      </w:r>
      <w:r w:rsidRPr="00FF0CF7">
        <w:rPr>
          <w:rFonts w:cs="Arial"/>
        </w:rPr>
        <w:t>. For example</w:t>
      </w:r>
      <w:r>
        <w:rPr>
          <w:rFonts w:cs="Arial"/>
        </w:rPr>
        <w:t>,</w:t>
      </w:r>
      <w:r w:rsidRPr="00FF0CF7">
        <w:rPr>
          <w:rFonts w:cs="Arial"/>
        </w:rPr>
        <w:t xml:space="preserve"> instead of looking at the teacher or the mother and saying “does X like sport?” they should interact directly with the </w:t>
      </w:r>
      <w:r>
        <w:rPr>
          <w:rFonts w:cs="Arial"/>
        </w:rPr>
        <w:t>learner</w:t>
      </w:r>
      <w:r w:rsidRPr="00FF0CF7">
        <w:rPr>
          <w:rFonts w:cs="Arial"/>
        </w:rPr>
        <w:t xml:space="preserve"> and say “do you like sport?”</w:t>
      </w:r>
    </w:p>
    <w:p w14:paraId="12D97739" w14:textId="77777777" w:rsidR="003F4C2E" w:rsidRPr="00FF0CF7" w:rsidRDefault="003F4C2E" w:rsidP="003F4C2E">
      <w:pPr>
        <w:widowControl w:val="0"/>
        <w:rPr>
          <w:rFonts w:cs="Arial"/>
        </w:rPr>
      </w:pPr>
    </w:p>
    <w:p w14:paraId="3BBF8805" w14:textId="77777777" w:rsidR="003F4C2E" w:rsidRPr="00FF0CF7" w:rsidRDefault="003F4C2E" w:rsidP="003F4C2E">
      <w:pPr>
        <w:pStyle w:val="Heading4"/>
      </w:pPr>
      <w:r w:rsidRPr="00FF0CF7">
        <w:t>Effective follow-up</w:t>
      </w:r>
    </w:p>
    <w:p w14:paraId="3DD1F824" w14:textId="77777777" w:rsidR="003F4C2E" w:rsidRPr="00FF0CF7" w:rsidRDefault="003F4C2E" w:rsidP="003F4C2E">
      <w:pPr>
        <w:widowControl w:val="0"/>
        <w:rPr>
          <w:rFonts w:cs="Arial"/>
        </w:rPr>
      </w:pPr>
      <w:r w:rsidRPr="00FF0CF7">
        <w:rPr>
          <w:rFonts w:cs="Arial"/>
        </w:rPr>
        <w:t xml:space="preserve">After the meeting the teacher can meet with the </w:t>
      </w:r>
      <w:r>
        <w:rPr>
          <w:rFonts w:cs="Arial"/>
        </w:rPr>
        <w:t>learner</w:t>
      </w:r>
      <w:r w:rsidRPr="00FF0CF7">
        <w:rPr>
          <w:rFonts w:cs="Arial"/>
        </w:rPr>
        <w:t xml:space="preserve"> to discuss and reflect on what </w:t>
      </w:r>
      <w:r>
        <w:rPr>
          <w:rFonts w:cs="Arial"/>
        </w:rPr>
        <w:t>happen</w:t>
      </w:r>
      <w:r w:rsidRPr="00FF0CF7">
        <w:rPr>
          <w:rFonts w:cs="Arial"/>
        </w:rPr>
        <w:t xml:space="preserve">ed at the meeting. The teacher can find out from the </w:t>
      </w:r>
      <w:r>
        <w:rPr>
          <w:rFonts w:cs="Arial"/>
        </w:rPr>
        <w:t>learner</w:t>
      </w:r>
      <w:r w:rsidRPr="00FF0CF7">
        <w:rPr>
          <w:rFonts w:cs="Arial"/>
        </w:rPr>
        <w:t xml:space="preserve"> how they feel about the meeting process and the decisions made at the meeting, what they liked and did not like. The </w:t>
      </w:r>
      <w:r>
        <w:rPr>
          <w:rFonts w:cs="Arial"/>
        </w:rPr>
        <w:t>learner</w:t>
      </w:r>
      <w:r w:rsidRPr="00FF0CF7">
        <w:rPr>
          <w:rFonts w:cs="Arial"/>
        </w:rPr>
        <w:t xml:space="preserve"> should be encouraged to monitor their own performance. Simple progress charts (both written and in a drawing format) with achievable performance landmarks and created by the </w:t>
      </w:r>
      <w:r>
        <w:rPr>
          <w:rFonts w:cs="Arial"/>
        </w:rPr>
        <w:t>learner</w:t>
      </w:r>
      <w:r w:rsidRPr="00FF0CF7">
        <w:rPr>
          <w:rFonts w:cs="Arial"/>
        </w:rPr>
        <w:t xml:space="preserve"> can be used to encourage them to monitor their performance. </w:t>
      </w:r>
    </w:p>
    <w:p w14:paraId="3B294C21" w14:textId="77777777" w:rsidR="003F4C2E" w:rsidRPr="00FF0CF7" w:rsidRDefault="003F4C2E" w:rsidP="003F4C2E">
      <w:pPr>
        <w:widowControl w:val="0"/>
        <w:rPr>
          <w:rFonts w:cs="Arial"/>
        </w:rPr>
      </w:pPr>
    </w:p>
    <w:p w14:paraId="3A5A59AB" w14:textId="77777777" w:rsidR="003F4C2E" w:rsidRPr="00FF0CF7" w:rsidRDefault="003F4C2E" w:rsidP="003F4C2E">
      <w:pPr>
        <w:pStyle w:val="Heading4"/>
      </w:pPr>
      <w:r w:rsidRPr="00FF0CF7">
        <w:t>Parental support</w:t>
      </w:r>
    </w:p>
    <w:p w14:paraId="372EBA22" w14:textId="77777777" w:rsidR="003F4C2E" w:rsidRPr="00FF0CF7" w:rsidRDefault="003F4C2E" w:rsidP="003F4C2E">
      <w:pPr>
        <w:widowControl w:val="0"/>
        <w:rPr>
          <w:rFonts w:cs="Arial"/>
        </w:rPr>
      </w:pPr>
      <w:r w:rsidRPr="00FF0CF7">
        <w:rPr>
          <w:rFonts w:cs="Arial"/>
        </w:rPr>
        <w:t>In addition to the role played by schools,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should play a role in helping their children participate in the IEP process. The way parents</w:t>
      </w:r>
      <w:r>
        <w:rPr>
          <w:rFonts w:eastAsia="MS Mincho" w:cs="Arial"/>
          <w:color w:val="191919"/>
        </w:rPr>
        <w:t xml:space="preserve">/ </w:t>
      </w:r>
      <w:r>
        <w:rPr>
          <w:rFonts w:cs="Arial"/>
        </w:rPr>
        <w:t>guardians/</w:t>
      </w:r>
      <w:r>
        <w:rPr>
          <w:rFonts w:eastAsia="MS Mincho" w:cs="Arial"/>
          <w:color w:val="191919"/>
        </w:rPr>
        <w:t>care-givers</w:t>
      </w:r>
      <w:r w:rsidRPr="00FF0CF7">
        <w:rPr>
          <w:rFonts w:cs="Arial"/>
        </w:rPr>
        <w:t xml:space="preserve"> interact with their children can indirectly build </w:t>
      </w:r>
      <w:r w:rsidRPr="00FF0CF7">
        <w:rPr>
          <w:rFonts w:cs="Arial"/>
        </w:rPr>
        <w:lastRenderedPageBreak/>
        <w:t xml:space="preserve">their confidence, assertiveness and collaborative approach to issues – all required for participation in the IEP process. </w:t>
      </w:r>
    </w:p>
    <w:p w14:paraId="16A768FF" w14:textId="77777777" w:rsidR="003F4C2E" w:rsidRPr="00FF0CF7" w:rsidRDefault="003F4C2E" w:rsidP="003F4C2E">
      <w:pPr>
        <w:widowControl w:val="0"/>
        <w:rPr>
          <w:rFonts w:cs="Arial"/>
        </w:rPr>
      </w:pPr>
    </w:p>
    <w:p w14:paraId="2F73AC6B" w14:textId="77777777" w:rsidR="003F4C2E" w:rsidRPr="00FF0CF7" w:rsidRDefault="003F4C2E" w:rsidP="003F4C2E">
      <w:pPr>
        <w:widowControl w:val="0"/>
        <w:spacing w:after="120"/>
        <w:rPr>
          <w:rFonts w:cs="Arial"/>
        </w:rPr>
      </w:pPr>
      <w:r w:rsidRPr="00FF0CF7">
        <w:rPr>
          <w:rFonts w:cs="Arial"/>
        </w:rPr>
        <w:t>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should help by:</w:t>
      </w:r>
    </w:p>
    <w:p w14:paraId="03AA5E0A" w14:textId="09170E1C" w:rsidR="003F4C2E" w:rsidRPr="00FF0CF7" w:rsidRDefault="003F4C2E" w:rsidP="00C405AD">
      <w:pPr>
        <w:widowControl w:val="0"/>
        <w:numPr>
          <w:ilvl w:val="0"/>
          <w:numId w:val="47"/>
        </w:numPr>
        <w:spacing w:after="120"/>
        <w:rPr>
          <w:rFonts w:cs="Arial"/>
        </w:rPr>
      </w:pPr>
      <w:r w:rsidRPr="00FF0CF7">
        <w:rPr>
          <w:rFonts w:cs="Arial"/>
        </w:rPr>
        <w:t>modelling willingness to consult and work with others</w:t>
      </w:r>
      <w:r w:rsidR="00253019">
        <w:rPr>
          <w:rFonts w:cs="Arial"/>
        </w:rPr>
        <w:t>,</w:t>
      </w:r>
    </w:p>
    <w:p w14:paraId="39E65EF4" w14:textId="0B9D2DA7" w:rsidR="003F4C2E" w:rsidRPr="00FF0CF7" w:rsidRDefault="003F4C2E" w:rsidP="00C405AD">
      <w:pPr>
        <w:widowControl w:val="0"/>
        <w:numPr>
          <w:ilvl w:val="0"/>
          <w:numId w:val="47"/>
        </w:numPr>
        <w:spacing w:after="120"/>
        <w:rPr>
          <w:rFonts w:cs="Arial"/>
        </w:rPr>
      </w:pPr>
      <w:r w:rsidRPr="00FF0CF7">
        <w:rPr>
          <w:rFonts w:cs="Arial"/>
        </w:rPr>
        <w:t>modelling self-worth and assertiveness</w:t>
      </w:r>
      <w:r w:rsidR="00253019">
        <w:rPr>
          <w:rFonts w:cs="Arial"/>
        </w:rPr>
        <w:t>,</w:t>
      </w:r>
    </w:p>
    <w:p w14:paraId="55D58EC1" w14:textId="4FFB21F8" w:rsidR="003F4C2E" w:rsidRPr="00FF0CF7" w:rsidRDefault="003F4C2E" w:rsidP="00C405AD">
      <w:pPr>
        <w:widowControl w:val="0"/>
        <w:numPr>
          <w:ilvl w:val="0"/>
          <w:numId w:val="47"/>
        </w:numPr>
        <w:spacing w:after="120"/>
        <w:rPr>
          <w:rFonts w:cs="Arial"/>
        </w:rPr>
      </w:pPr>
      <w:r w:rsidRPr="00FF0CF7">
        <w:rPr>
          <w:rFonts w:cs="Arial"/>
        </w:rPr>
        <w:t>modelling respect for others, listening to opinions of others and taking responsibility and accountability for ones’ actions</w:t>
      </w:r>
      <w:r w:rsidR="00253019">
        <w:rPr>
          <w:rFonts w:cs="Arial"/>
        </w:rPr>
        <w:t>,</w:t>
      </w:r>
    </w:p>
    <w:p w14:paraId="7CD27354" w14:textId="3EF538DB" w:rsidR="003F4C2E" w:rsidRPr="00FF0CF7" w:rsidRDefault="003F4C2E" w:rsidP="00C405AD">
      <w:pPr>
        <w:widowControl w:val="0"/>
        <w:numPr>
          <w:ilvl w:val="0"/>
          <w:numId w:val="47"/>
        </w:numPr>
        <w:spacing w:after="120"/>
        <w:rPr>
          <w:rFonts w:cs="Arial"/>
        </w:rPr>
      </w:pPr>
      <w:r w:rsidRPr="00FF0CF7">
        <w:rPr>
          <w:rFonts w:cs="Arial"/>
        </w:rPr>
        <w:t>encouraging the</w:t>
      </w:r>
      <w:r>
        <w:rPr>
          <w:rFonts w:cs="Arial"/>
        </w:rPr>
        <w:t>ir</w:t>
      </w:r>
      <w:r w:rsidRPr="00FF0CF7">
        <w:rPr>
          <w:rFonts w:cs="Arial"/>
        </w:rPr>
        <w:t xml:space="preserve"> child</w:t>
      </w:r>
      <w:r>
        <w:rPr>
          <w:rFonts w:cs="Arial"/>
        </w:rPr>
        <w:t>ren</w:t>
      </w:r>
      <w:r w:rsidRPr="00FF0CF7">
        <w:rPr>
          <w:rFonts w:cs="Arial"/>
        </w:rPr>
        <w:t xml:space="preserve"> to have a say and opinion and to challenge opinions</w:t>
      </w:r>
      <w:r w:rsidR="00253019">
        <w:rPr>
          <w:rFonts w:cs="Arial"/>
        </w:rPr>
        <w:t>,</w:t>
      </w:r>
    </w:p>
    <w:p w14:paraId="309F48F7" w14:textId="7F80D98E" w:rsidR="003F4C2E" w:rsidRPr="00FF0CF7" w:rsidRDefault="003F4C2E" w:rsidP="00C405AD">
      <w:pPr>
        <w:widowControl w:val="0"/>
        <w:numPr>
          <w:ilvl w:val="0"/>
          <w:numId w:val="47"/>
        </w:numPr>
        <w:spacing w:after="120"/>
        <w:rPr>
          <w:rFonts w:cs="Arial"/>
        </w:rPr>
      </w:pPr>
      <w:r w:rsidRPr="00FF0CF7">
        <w:rPr>
          <w:rFonts w:cs="Arial"/>
        </w:rPr>
        <w:t>providing opportunities at home where child</w:t>
      </w:r>
      <w:r>
        <w:rPr>
          <w:rFonts w:cs="Arial"/>
        </w:rPr>
        <w:t>ren</w:t>
      </w:r>
      <w:r w:rsidRPr="00FF0CF7">
        <w:rPr>
          <w:rFonts w:cs="Arial"/>
        </w:rPr>
        <w:t xml:space="preserve"> can make decisions</w:t>
      </w:r>
      <w:r>
        <w:rPr>
          <w:rFonts w:cs="Arial"/>
        </w:rPr>
        <w:t>,</w:t>
      </w:r>
      <w:r w:rsidRPr="00FF0CF7">
        <w:rPr>
          <w:rFonts w:cs="Arial"/>
        </w:rPr>
        <w:t xml:space="preserve"> choices and problem</w:t>
      </w:r>
      <w:r>
        <w:rPr>
          <w:rFonts w:cs="Arial"/>
        </w:rPr>
        <w:t>-</w:t>
      </w:r>
      <w:r w:rsidRPr="00FF0CF7">
        <w:rPr>
          <w:rFonts w:cs="Arial"/>
        </w:rPr>
        <w:t>solve</w:t>
      </w:r>
      <w:r w:rsidR="00253019">
        <w:rPr>
          <w:rFonts w:cs="Arial"/>
        </w:rPr>
        <w:t>,</w:t>
      </w:r>
    </w:p>
    <w:p w14:paraId="69BEF17D" w14:textId="30F57E37" w:rsidR="003F4C2E" w:rsidRPr="00FF0CF7" w:rsidRDefault="003F4C2E" w:rsidP="00C405AD">
      <w:pPr>
        <w:widowControl w:val="0"/>
        <w:numPr>
          <w:ilvl w:val="0"/>
          <w:numId w:val="47"/>
        </w:numPr>
        <w:spacing w:after="120"/>
        <w:rPr>
          <w:rFonts w:cs="Arial"/>
        </w:rPr>
      </w:pPr>
      <w:r w:rsidRPr="00FF0CF7">
        <w:rPr>
          <w:rFonts w:cs="Arial"/>
        </w:rPr>
        <w:t>praising the</w:t>
      </w:r>
      <w:r>
        <w:rPr>
          <w:rFonts w:cs="Arial"/>
        </w:rPr>
        <w:t>ir</w:t>
      </w:r>
      <w:r w:rsidRPr="00FF0CF7">
        <w:rPr>
          <w:rFonts w:cs="Arial"/>
        </w:rPr>
        <w:t xml:space="preserve"> child</w:t>
      </w:r>
      <w:r>
        <w:rPr>
          <w:rFonts w:cs="Arial"/>
        </w:rPr>
        <w:t>ren</w:t>
      </w:r>
      <w:r w:rsidRPr="00FF0CF7">
        <w:rPr>
          <w:rFonts w:cs="Arial"/>
        </w:rPr>
        <w:t xml:space="preserve"> not only when </w:t>
      </w:r>
      <w:r>
        <w:rPr>
          <w:rFonts w:cs="Arial"/>
        </w:rPr>
        <w:t>they have</w:t>
      </w:r>
      <w:r w:rsidRPr="00FF0CF7">
        <w:rPr>
          <w:rFonts w:cs="Arial"/>
        </w:rPr>
        <w:t xml:space="preserve"> done good work but also if </w:t>
      </w:r>
      <w:r>
        <w:rPr>
          <w:rFonts w:cs="Arial"/>
        </w:rPr>
        <w:t>they</w:t>
      </w:r>
      <w:r w:rsidRPr="00FF0CF7">
        <w:rPr>
          <w:rFonts w:cs="Arial"/>
        </w:rPr>
        <w:t xml:space="preserve"> ha</w:t>
      </w:r>
      <w:r>
        <w:rPr>
          <w:rFonts w:cs="Arial"/>
        </w:rPr>
        <w:t>ve</w:t>
      </w:r>
      <w:r w:rsidRPr="00FF0CF7">
        <w:rPr>
          <w:rFonts w:cs="Arial"/>
        </w:rPr>
        <w:t xml:space="preserve"> put effort into what they are doing</w:t>
      </w:r>
      <w:r w:rsidR="00253019">
        <w:rPr>
          <w:rFonts w:cs="Arial"/>
        </w:rPr>
        <w:t>,</w:t>
      </w:r>
    </w:p>
    <w:p w14:paraId="5D43265E" w14:textId="4486ED24" w:rsidR="003F4C2E" w:rsidRPr="00FF0CF7" w:rsidRDefault="003F4C2E" w:rsidP="00C405AD">
      <w:pPr>
        <w:widowControl w:val="0"/>
        <w:numPr>
          <w:ilvl w:val="0"/>
          <w:numId w:val="47"/>
        </w:numPr>
        <w:spacing w:after="120"/>
        <w:rPr>
          <w:rFonts w:cs="Arial"/>
        </w:rPr>
      </w:pPr>
      <w:r w:rsidRPr="00FF0CF7">
        <w:rPr>
          <w:rFonts w:cs="Arial"/>
        </w:rPr>
        <w:t>discussing with the child</w:t>
      </w:r>
      <w:r>
        <w:rPr>
          <w:rFonts w:cs="Arial"/>
        </w:rPr>
        <w:t>ren</w:t>
      </w:r>
      <w:r w:rsidRPr="00FF0CF7">
        <w:rPr>
          <w:rFonts w:cs="Arial"/>
        </w:rPr>
        <w:t xml:space="preserve"> their dreams and aspirations</w:t>
      </w:r>
      <w:r w:rsidR="00253019">
        <w:rPr>
          <w:rFonts w:cs="Arial"/>
        </w:rPr>
        <w:t>, and</w:t>
      </w:r>
    </w:p>
    <w:p w14:paraId="7423DBCE" w14:textId="77777777" w:rsidR="003F4C2E" w:rsidRPr="00FF0CF7" w:rsidRDefault="003F4C2E" w:rsidP="00C405AD">
      <w:pPr>
        <w:widowControl w:val="0"/>
        <w:numPr>
          <w:ilvl w:val="0"/>
          <w:numId w:val="47"/>
        </w:numPr>
        <w:rPr>
          <w:rFonts w:cs="Arial"/>
        </w:rPr>
      </w:pPr>
      <w:proofErr w:type="gramStart"/>
      <w:r w:rsidRPr="00FF0CF7">
        <w:rPr>
          <w:rFonts w:cs="Arial"/>
        </w:rPr>
        <w:t>in</w:t>
      </w:r>
      <w:r>
        <w:rPr>
          <w:rFonts w:cs="Arial"/>
        </w:rPr>
        <w:t>still</w:t>
      </w:r>
      <w:r w:rsidRPr="00FF0CF7">
        <w:rPr>
          <w:rFonts w:cs="Arial"/>
        </w:rPr>
        <w:t>ing</w:t>
      </w:r>
      <w:proofErr w:type="gramEnd"/>
      <w:r w:rsidRPr="00FF0CF7">
        <w:rPr>
          <w:rFonts w:cs="Arial"/>
        </w:rPr>
        <w:t xml:space="preserve"> in the</w:t>
      </w:r>
      <w:r>
        <w:rPr>
          <w:rFonts w:cs="Arial"/>
        </w:rPr>
        <w:t>ir</w:t>
      </w:r>
      <w:r w:rsidRPr="00FF0CF7">
        <w:rPr>
          <w:rFonts w:cs="Arial"/>
        </w:rPr>
        <w:t xml:space="preserve"> child</w:t>
      </w:r>
      <w:r>
        <w:rPr>
          <w:rFonts w:cs="Arial"/>
        </w:rPr>
        <w:t>ren</w:t>
      </w:r>
      <w:r w:rsidRPr="00FF0CF7">
        <w:rPr>
          <w:rFonts w:cs="Arial"/>
        </w:rPr>
        <w:t xml:space="preserve"> that weaknesses are steps toward growth and should be viewed in a positive manner</w:t>
      </w:r>
      <w:r>
        <w:rPr>
          <w:rFonts w:cs="Arial"/>
        </w:rPr>
        <w:t>,</w:t>
      </w:r>
      <w:r w:rsidRPr="00FF0CF7">
        <w:rPr>
          <w:rFonts w:cs="Arial"/>
        </w:rPr>
        <w:t xml:space="preserve"> not as failures.</w:t>
      </w:r>
    </w:p>
    <w:p w14:paraId="1EB4711D" w14:textId="77777777" w:rsidR="003F4C2E" w:rsidRPr="00FF0CF7" w:rsidRDefault="003F4C2E" w:rsidP="003F4C2E">
      <w:pPr>
        <w:widowControl w:val="0"/>
        <w:rPr>
          <w:rFonts w:cs="Arial"/>
        </w:rPr>
      </w:pPr>
    </w:p>
    <w:p w14:paraId="0B642201" w14:textId="77777777" w:rsidR="003F4C2E" w:rsidRPr="00FF0CF7" w:rsidRDefault="003F4C2E" w:rsidP="003F4C2E">
      <w:pPr>
        <w:widowControl w:val="0"/>
        <w:spacing w:after="120"/>
        <w:rPr>
          <w:rFonts w:cs="Arial"/>
        </w:rPr>
      </w:pPr>
      <w:r w:rsidRPr="00FF0CF7">
        <w:rPr>
          <w:rFonts w:cs="Arial"/>
        </w:rPr>
        <w:t>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can also directly help their children participate in the IEP process. Some of the things that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can do to help their child</w:t>
      </w:r>
      <w:r>
        <w:rPr>
          <w:rFonts w:cs="Arial"/>
        </w:rPr>
        <w:t>ren</w:t>
      </w:r>
      <w:r w:rsidRPr="00FF0CF7">
        <w:rPr>
          <w:rFonts w:cs="Arial"/>
        </w:rPr>
        <w:t xml:space="preserve"> participate actively in the IEP process include:</w:t>
      </w:r>
    </w:p>
    <w:p w14:paraId="1B794A3F" w14:textId="64D0B9D3" w:rsidR="003F4C2E" w:rsidRPr="00FF0CF7" w:rsidRDefault="003F4C2E" w:rsidP="00C405AD">
      <w:pPr>
        <w:widowControl w:val="0"/>
        <w:numPr>
          <w:ilvl w:val="0"/>
          <w:numId w:val="48"/>
        </w:numPr>
        <w:spacing w:after="120"/>
        <w:rPr>
          <w:rFonts w:cs="Arial"/>
        </w:rPr>
      </w:pPr>
      <w:r w:rsidRPr="00FF0CF7">
        <w:rPr>
          <w:rFonts w:cs="Arial"/>
        </w:rPr>
        <w:t>discussing with the</w:t>
      </w:r>
      <w:r>
        <w:rPr>
          <w:rFonts w:cs="Arial"/>
        </w:rPr>
        <w:t>ir</w:t>
      </w:r>
      <w:r w:rsidRPr="00FF0CF7">
        <w:rPr>
          <w:rFonts w:cs="Arial"/>
        </w:rPr>
        <w:t xml:space="preserve"> child</w:t>
      </w:r>
      <w:r>
        <w:rPr>
          <w:rFonts w:cs="Arial"/>
        </w:rPr>
        <w:t>ren</w:t>
      </w:r>
      <w:r w:rsidRPr="00FF0CF7">
        <w:rPr>
          <w:rFonts w:cs="Arial"/>
        </w:rPr>
        <w:t xml:space="preserve"> </w:t>
      </w:r>
      <w:r>
        <w:rPr>
          <w:rFonts w:cs="Arial"/>
        </w:rPr>
        <w:t xml:space="preserve">about </w:t>
      </w:r>
      <w:r w:rsidRPr="00FF0CF7">
        <w:rPr>
          <w:rFonts w:cs="Arial"/>
        </w:rPr>
        <w:t>their school interaction in general</w:t>
      </w:r>
      <w:r w:rsidR="00253019">
        <w:rPr>
          <w:rFonts w:cs="Arial"/>
        </w:rPr>
        <w:t>,</w:t>
      </w:r>
      <w:r w:rsidRPr="00FF0CF7">
        <w:rPr>
          <w:rFonts w:cs="Arial"/>
        </w:rPr>
        <w:t xml:space="preserve"> </w:t>
      </w:r>
    </w:p>
    <w:p w14:paraId="17220A1D" w14:textId="5E704B35" w:rsidR="003F4C2E" w:rsidRPr="00FF0CF7" w:rsidRDefault="003F4C2E" w:rsidP="00C405AD">
      <w:pPr>
        <w:widowControl w:val="0"/>
        <w:numPr>
          <w:ilvl w:val="0"/>
          <w:numId w:val="48"/>
        </w:numPr>
        <w:spacing w:after="120"/>
        <w:rPr>
          <w:rFonts w:cs="Arial"/>
        </w:rPr>
      </w:pPr>
      <w:r w:rsidRPr="00FF0CF7">
        <w:rPr>
          <w:rFonts w:cs="Arial"/>
        </w:rPr>
        <w:t>discussing with the</w:t>
      </w:r>
      <w:r>
        <w:rPr>
          <w:rFonts w:cs="Arial"/>
        </w:rPr>
        <w:t>ir</w:t>
      </w:r>
      <w:r w:rsidRPr="00FF0CF7">
        <w:rPr>
          <w:rFonts w:cs="Arial"/>
        </w:rPr>
        <w:t xml:space="preserve"> child</w:t>
      </w:r>
      <w:r>
        <w:rPr>
          <w:rFonts w:cs="Arial"/>
        </w:rPr>
        <w:t>ren about</w:t>
      </w:r>
      <w:r w:rsidRPr="00FF0CF7">
        <w:rPr>
          <w:rFonts w:cs="Arial"/>
        </w:rPr>
        <w:t xml:space="preserve"> their learning strengths, challenges</w:t>
      </w:r>
      <w:r>
        <w:rPr>
          <w:rFonts w:cs="Arial"/>
        </w:rPr>
        <w:t>, and</w:t>
      </w:r>
      <w:r w:rsidRPr="00FF0CF7">
        <w:rPr>
          <w:rFonts w:cs="Arial"/>
        </w:rPr>
        <w:t xml:space="preserve"> how they plan to deal with the challenges</w:t>
      </w:r>
      <w:r w:rsidR="00253019">
        <w:rPr>
          <w:rFonts w:cs="Arial"/>
        </w:rPr>
        <w:t>,</w:t>
      </w:r>
    </w:p>
    <w:p w14:paraId="0FEAA8FE" w14:textId="0C7A932D" w:rsidR="003F4C2E" w:rsidRPr="00FF0CF7" w:rsidRDefault="003F4C2E" w:rsidP="00C405AD">
      <w:pPr>
        <w:widowControl w:val="0"/>
        <w:numPr>
          <w:ilvl w:val="0"/>
          <w:numId w:val="48"/>
        </w:numPr>
        <w:spacing w:after="120"/>
        <w:rPr>
          <w:rFonts w:cs="Arial"/>
        </w:rPr>
      </w:pPr>
      <w:proofErr w:type="gramStart"/>
      <w:r w:rsidRPr="00FF0CF7">
        <w:rPr>
          <w:rFonts w:cs="Arial"/>
        </w:rPr>
        <w:t>allowing</w:t>
      </w:r>
      <w:proofErr w:type="gramEnd"/>
      <w:r w:rsidRPr="00FF0CF7">
        <w:rPr>
          <w:rFonts w:cs="Arial"/>
        </w:rPr>
        <w:t xml:space="preserve"> the</w:t>
      </w:r>
      <w:r>
        <w:rPr>
          <w:rFonts w:cs="Arial"/>
        </w:rPr>
        <w:t>ir</w:t>
      </w:r>
      <w:r w:rsidRPr="00FF0CF7">
        <w:rPr>
          <w:rFonts w:cs="Arial"/>
        </w:rPr>
        <w:t xml:space="preserve"> child</w:t>
      </w:r>
      <w:r>
        <w:rPr>
          <w:rFonts w:cs="Arial"/>
        </w:rPr>
        <w:t>ren</w:t>
      </w:r>
      <w:r w:rsidRPr="00FF0CF7">
        <w:rPr>
          <w:rFonts w:cs="Arial"/>
        </w:rPr>
        <w:t xml:space="preserve"> to be part of meetings where </w:t>
      </w:r>
      <w:r>
        <w:rPr>
          <w:rFonts w:cs="Arial"/>
        </w:rPr>
        <w:t>their</w:t>
      </w:r>
      <w:r w:rsidRPr="00FF0CF7">
        <w:rPr>
          <w:rFonts w:cs="Arial"/>
        </w:rPr>
        <w:t xml:space="preserve"> performance is discussed</w:t>
      </w:r>
      <w:r>
        <w:rPr>
          <w:rFonts w:cs="Arial"/>
        </w:rPr>
        <w:t>,</w:t>
      </w:r>
      <w:r w:rsidRPr="00FF0CF7">
        <w:rPr>
          <w:rFonts w:cs="Arial"/>
        </w:rPr>
        <w:t xml:space="preserve"> and modelling good meeting behaviour at these meetings. This will give </w:t>
      </w:r>
      <w:r>
        <w:rPr>
          <w:rFonts w:cs="Arial"/>
        </w:rPr>
        <w:t>them</w:t>
      </w:r>
      <w:r w:rsidRPr="00FF0CF7">
        <w:rPr>
          <w:rFonts w:cs="Arial"/>
        </w:rPr>
        <w:t xml:space="preserve"> an opportunity to observe meeting processes and manners</w:t>
      </w:r>
      <w:r w:rsidR="00253019">
        <w:rPr>
          <w:rFonts w:cs="Arial"/>
        </w:rPr>
        <w:t>,</w:t>
      </w:r>
    </w:p>
    <w:p w14:paraId="3861E36D" w14:textId="4C03459C" w:rsidR="003F4C2E" w:rsidRPr="00FF0CF7" w:rsidRDefault="003F4C2E" w:rsidP="00C405AD">
      <w:pPr>
        <w:widowControl w:val="0"/>
        <w:numPr>
          <w:ilvl w:val="0"/>
          <w:numId w:val="48"/>
        </w:numPr>
        <w:spacing w:after="120"/>
        <w:rPr>
          <w:rFonts w:cs="Arial"/>
        </w:rPr>
      </w:pPr>
      <w:r w:rsidRPr="00FF0CF7">
        <w:rPr>
          <w:rFonts w:cs="Arial"/>
        </w:rPr>
        <w:t>helping the</w:t>
      </w:r>
      <w:r>
        <w:rPr>
          <w:rFonts w:cs="Arial"/>
        </w:rPr>
        <w:t>ir</w:t>
      </w:r>
      <w:r w:rsidRPr="00FF0CF7">
        <w:rPr>
          <w:rFonts w:cs="Arial"/>
        </w:rPr>
        <w:t xml:space="preserve"> child</w:t>
      </w:r>
      <w:r>
        <w:rPr>
          <w:rFonts w:cs="Arial"/>
        </w:rPr>
        <w:t>ren</w:t>
      </w:r>
      <w:r w:rsidRPr="00FF0CF7">
        <w:rPr>
          <w:rFonts w:cs="Arial"/>
        </w:rPr>
        <w:t xml:space="preserve"> prepare their learning goals</w:t>
      </w:r>
      <w:r w:rsidR="00253019">
        <w:rPr>
          <w:rFonts w:cs="Arial"/>
        </w:rPr>
        <w:t>,</w:t>
      </w:r>
    </w:p>
    <w:p w14:paraId="1E5EAD8F" w14:textId="69DDE3FA" w:rsidR="003F4C2E" w:rsidRPr="00FF0CF7" w:rsidRDefault="003F4C2E" w:rsidP="00C405AD">
      <w:pPr>
        <w:widowControl w:val="0"/>
        <w:numPr>
          <w:ilvl w:val="0"/>
          <w:numId w:val="48"/>
        </w:numPr>
        <w:spacing w:after="120"/>
        <w:rPr>
          <w:rFonts w:cs="Arial"/>
        </w:rPr>
      </w:pPr>
      <w:r w:rsidRPr="00FF0CF7">
        <w:rPr>
          <w:rFonts w:cs="Arial"/>
        </w:rPr>
        <w:t>discussing and monitoring their performance</w:t>
      </w:r>
      <w:r w:rsidR="00253019">
        <w:rPr>
          <w:rFonts w:cs="Arial"/>
        </w:rPr>
        <w:t>,</w:t>
      </w:r>
    </w:p>
    <w:p w14:paraId="3134FC13" w14:textId="45292161" w:rsidR="003F4C2E" w:rsidRPr="00FF0CF7" w:rsidRDefault="003F4C2E" w:rsidP="00C405AD">
      <w:pPr>
        <w:widowControl w:val="0"/>
        <w:numPr>
          <w:ilvl w:val="0"/>
          <w:numId w:val="48"/>
        </w:numPr>
        <w:spacing w:after="120"/>
        <w:rPr>
          <w:rFonts w:cs="Arial"/>
        </w:rPr>
      </w:pPr>
      <w:r w:rsidRPr="00FF0CF7">
        <w:rPr>
          <w:rFonts w:cs="Arial"/>
        </w:rPr>
        <w:t>creating opportunities to reinforce what is done at school</w:t>
      </w:r>
      <w:r w:rsidR="00253019">
        <w:rPr>
          <w:rFonts w:cs="Arial"/>
        </w:rPr>
        <w:t>,</w:t>
      </w:r>
    </w:p>
    <w:p w14:paraId="58B7366C" w14:textId="4F904E90" w:rsidR="003F4C2E" w:rsidRPr="00FF0CF7" w:rsidRDefault="003F4C2E" w:rsidP="00C405AD">
      <w:pPr>
        <w:widowControl w:val="0"/>
        <w:numPr>
          <w:ilvl w:val="0"/>
          <w:numId w:val="48"/>
        </w:numPr>
        <w:spacing w:after="120"/>
        <w:rPr>
          <w:rFonts w:cs="Arial"/>
        </w:rPr>
      </w:pPr>
      <w:r w:rsidRPr="00FF0CF7">
        <w:rPr>
          <w:rFonts w:cs="Arial"/>
        </w:rPr>
        <w:t>helping the</w:t>
      </w:r>
      <w:r>
        <w:rPr>
          <w:rFonts w:cs="Arial"/>
        </w:rPr>
        <w:t>ir</w:t>
      </w:r>
      <w:r w:rsidRPr="00FF0CF7">
        <w:rPr>
          <w:rFonts w:cs="Arial"/>
        </w:rPr>
        <w:t xml:space="preserve"> child</w:t>
      </w:r>
      <w:r>
        <w:rPr>
          <w:rFonts w:cs="Arial"/>
        </w:rPr>
        <w:t>ren</w:t>
      </w:r>
      <w:r w:rsidRPr="00FF0CF7">
        <w:rPr>
          <w:rFonts w:cs="Arial"/>
        </w:rPr>
        <w:t xml:space="preserve"> prepare for the IEP meeting by helping </w:t>
      </w:r>
      <w:r>
        <w:rPr>
          <w:rFonts w:cs="Arial"/>
        </w:rPr>
        <w:t>them</w:t>
      </w:r>
      <w:r w:rsidRPr="00FF0CF7">
        <w:rPr>
          <w:rFonts w:cs="Arial"/>
        </w:rPr>
        <w:t xml:space="preserve"> rehearse what they want to say at the meeting</w:t>
      </w:r>
      <w:r w:rsidR="00253019">
        <w:rPr>
          <w:rFonts w:cs="Arial"/>
        </w:rPr>
        <w:t>,</w:t>
      </w:r>
    </w:p>
    <w:p w14:paraId="07AFBF0E" w14:textId="486F8AF5" w:rsidR="003F4C2E" w:rsidRPr="00FF0CF7" w:rsidRDefault="003F4C2E" w:rsidP="00C405AD">
      <w:pPr>
        <w:widowControl w:val="0"/>
        <w:numPr>
          <w:ilvl w:val="0"/>
          <w:numId w:val="48"/>
        </w:numPr>
        <w:spacing w:after="120"/>
        <w:rPr>
          <w:rFonts w:cs="Arial"/>
        </w:rPr>
      </w:pPr>
      <w:r w:rsidRPr="00FF0CF7">
        <w:rPr>
          <w:rFonts w:cs="Arial"/>
        </w:rPr>
        <w:t>helping the</w:t>
      </w:r>
      <w:r>
        <w:rPr>
          <w:rFonts w:cs="Arial"/>
        </w:rPr>
        <w:t>ir</w:t>
      </w:r>
      <w:r w:rsidRPr="00FF0CF7">
        <w:rPr>
          <w:rFonts w:cs="Arial"/>
        </w:rPr>
        <w:t xml:space="preserve"> child</w:t>
      </w:r>
      <w:r>
        <w:rPr>
          <w:rFonts w:cs="Arial"/>
        </w:rPr>
        <w:t>ren</w:t>
      </w:r>
      <w:r w:rsidRPr="00FF0CF7">
        <w:rPr>
          <w:rFonts w:cs="Arial"/>
        </w:rPr>
        <w:t xml:space="preserve"> develop meeting manners/etiquette</w:t>
      </w:r>
      <w:r w:rsidR="00253019">
        <w:rPr>
          <w:rFonts w:cs="Arial"/>
        </w:rPr>
        <w:t>, and</w:t>
      </w:r>
    </w:p>
    <w:p w14:paraId="7C412C30" w14:textId="77777777" w:rsidR="003F4C2E" w:rsidRPr="00FF0CF7" w:rsidRDefault="003F4C2E" w:rsidP="00C405AD">
      <w:pPr>
        <w:widowControl w:val="0"/>
        <w:numPr>
          <w:ilvl w:val="0"/>
          <w:numId w:val="48"/>
        </w:numPr>
        <w:rPr>
          <w:rFonts w:cs="Arial"/>
        </w:rPr>
      </w:pPr>
      <w:proofErr w:type="gramStart"/>
      <w:r w:rsidRPr="00FF0CF7">
        <w:rPr>
          <w:rFonts w:cs="Arial"/>
        </w:rPr>
        <w:t>discussing</w:t>
      </w:r>
      <w:proofErr w:type="gramEnd"/>
      <w:r w:rsidRPr="00FF0CF7">
        <w:rPr>
          <w:rFonts w:cs="Arial"/>
        </w:rPr>
        <w:t xml:space="preserve"> and reflecting on IEP meetings process and decisions.</w:t>
      </w:r>
    </w:p>
    <w:p w14:paraId="6F2F97EE" w14:textId="77777777" w:rsidR="003F4C2E" w:rsidRPr="00FF0CF7" w:rsidRDefault="003F4C2E" w:rsidP="003F4C2E">
      <w:pPr>
        <w:pStyle w:val="Heading4"/>
      </w:pPr>
      <w:r w:rsidRPr="00FF0CF7">
        <w:lastRenderedPageBreak/>
        <w:t>Ideas from other places</w:t>
      </w:r>
    </w:p>
    <w:p w14:paraId="0FE4703D" w14:textId="77777777" w:rsidR="003F4C2E" w:rsidRPr="00FF0CF7" w:rsidRDefault="003F4C2E" w:rsidP="003F4C2E">
      <w:pPr>
        <w:widowControl w:val="0"/>
        <w:autoSpaceDE w:val="0"/>
        <w:autoSpaceDN w:val="0"/>
        <w:adjustRightInd w:val="0"/>
        <w:rPr>
          <w:rFonts w:cs="Arial"/>
        </w:rPr>
      </w:pPr>
      <w:r w:rsidRPr="00FF0CF7">
        <w:rPr>
          <w:rFonts w:cs="Arial"/>
        </w:rPr>
        <w:t xml:space="preserve">Ontario Ministry of Education (2004) </w:t>
      </w:r>
      <w:r w:rsidRPr="00FF0CF7">
        <w:rPr>
          <w:rFonts w:cs="Arial"/>
          <w:i/>
          <w:iCs/>
        </w:rPr>
        <w:t xml:space="preserve">The Individual Education Plan (IEP): A Resource Guide </w:t>
      </w:r>
      <w:r w:rsidRPr="00FF0CF7">
        <w:rPr>
          <w:rFonts w:cs="Arial"/>
          <w:color w:val="000000"/>
        </w:rPr>
        <w:t xml:space="preserve">makes the following recommendation to teachers about improving </w:t>
      </w:r>
      <w:r>
        <w:rPr>
          <w:rFonts w:cs="Arial"/>
          <w:color w:val="000000"/>
        </w:rPr>
        <w:t>learner</w:t>
      </w:r>
      <w:r w:rsidRPr="00FF0CF7">
        <w:rPr>
          <w:rFonts w:cs="Arial"/>
          <w:color w:val="000000"/>
        </w:rPr>
        <w:t xml:space="preserve"> participating in the IEP process:</w:t>
      </w:r>
    </w:p>
    <w:p w14:paraId="49B2817E" w14:textId="77777777" w:rsidR="003F4C2E" w:rsidRPr="00FF0CF7" w:rsidRDefault="003F4C2E" w:rsidP="003F4C2E">
      <w:pPr>
        <w:widowControl w:val="0"/>
        <w:autoSpaceDE w:val="0"/>
        <w:autoSpaceDN w:val="0"/>
        <w:adjustRightInd w:val="0"/>
        <w:rPr>
          <w:rFonts w:cs="Arial"/>
          <w:color w:val="000000"/>
        </w:rPr>
      </w:pPr>
    </w:p>
    <w:tbl>
      <w:tblPr>
        <w:tblW w:w="0" w:type="auto"/>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31"/>
      </w:tblGrid>
      <w:tr w:rsidR="003F4C2E" w:rsidRPr="00FF0CF7" w14:paraId="5EEB3715" w14:textId="77777777" w:rsidTr="00B374AC">
        <w:tc>
          <w:tcPr>
            <w:tcW w:w="8931" w:type="dxa"/>
            <w:tcBorders>
              <w:top w:val="single" w:sz="12" w:space="0" w:color="033896"/>
              <w:left w:val="single" w:sz="12" w:space="0" w:color="033896"/>
              <w:bottom w:val="single" w:sz="12" w:space="0" w:color="033896"/>
              <w:right w:val="single" w:sz="12" w:space="0" w:color="033896"/>
            </w:tcBorders>
          </w:tcPr>
          <w:p w14:paraId="601E947D" w14:textId="77777777" w:rsidR="003F4C2E" w:rsidRPr="00FF0CF7" w:rsidRDefault="003F4C2E" w:rsidP="00C405AD">
            <w:pPr>
              <w:widowControl w:val="0"/>
              <w:numPr>
                <w:ilvl w:val="0"/>
                <w:numId w:val="49"/>
              </w:numPr>
              <w:autoSpaceDE w:val="0"/>
              <w:autoSpaceDN w:val="0"/>
              <w:adjustRightInd w:val="0"/>
              <w:spacing w:after="120"/>
              <w:rPr>
                <w:rFonts w:eastAsia="MS Mincho" w:cs="Arial"/>
              </w:rPr>
            </w:pPr>
            <w:r w:rsidRPr="00FF0CF7">
              <w:rPr>
                <w:rFonts w:eastAsia="MS Mincho" w:cs="Arial"/>
              </w:rPr>
              <w:t>“Children can be encouraged to write their targets on or attach</w:t>
            </w:r>
            <w:r w:rsidRPr="00FF0CF7">
              <w:rPr>
                <w:rFonts w:eastAsia="MS Mincho" w:cs="Arial"/>
                <w:b/>
                <w:bCs/>
              </w:rPr>
              <w:t xml:space="preserve"> </w:t>
            </w:r>
            <w:r w:rsidRPr="00FF0CF7">
              <w:rPr>
                <w:rFonts w:eastAsia="MS Mincho" w:cs="Arial"/>
              </w:rPr>
              <w:t>targets to an appropriate book or folder</w:t>
            </w:r>
            <w:r>
              <w:rPr>
                <w:rFonts w:eastAsia="MS Mincho" w:cs="Arial"/>
              </w:rPr>
              <w:t>.</w:t>
            </w:r>
          </w:p>
          <w:p w14:paraId="103377D3" w14:textId="77777777" w:rsidR="003F4C2E" w:rsidRPr="00FF0CF7" w:rsidRDefault="003F4C2E" w:rsidP="00C405AD">
            <w:pPr>
              <w:widowControl w:val="0"/>
              <w:numPr>
                <w:ilvl w:val="0"/>
                <w:numId w:val="49"/>
              </w:numPr>
              <w:autoSpaceDE w:val="0"/>
              <w:autoSpaceDN w:val="0"/>
              <w:adjustRightInd w:val="0"/>
              <w:spacing w:after="120"/>
              <w:rPr>
                <w:rFonts w:eastAsia="MS Mincho" w:cs="Arial"/>
              </w:rPr>
            </w:pPr>
            <w:r w:rsidRPr="00FF0CF7">
              <w:rPr>
                <w:rFonts w:eastAsia="MS Mincho" w:cs="Arial"/>
              </w:rPr>
              <w:t>Targets can be shared with children using visual strategies such as symbols or photographs</w:t>
            </w:r>
            <w:r>
              <w:rPr>
                <w:rFonts w:eastAsia="MS Mincho" w:cs="Arial"/>
              </w:rPr>
              <w:t>.</w:t>
            </w:r>
          </w:p>
          <w:p w14:paraId="21888929" w14:textId="77777777" w:rsidR="003F4C2E" w:rsidRPr="00FF0CF7" w:rsidRDefault="003F4C2E" w:rsidP="00C405AD">
            <w:pPr>
              <w:widowControl w:val="0"/>
              <w:numPr>
                <w:ilvl w:val="0"/>
                <w:numId w:val="49"/>
              </w:numPr>
              <w:autoSpaceDE w:val="0"/>
              <w:autoSpaceDN w:val="0"/>
              <w:adjustRightInd w:val="0"/>
              <w:spacing w:after="120"/>
              <w:rPr>
                <w:rFonts w:eastAsia="MS Mincho" w:cs="Arial"/>
              </w:rPr>
            </w:pPr>
            <w:r w:rsidRPr="00FF0CF7">
              <w:rPr>
                <w:rFonts w:eastAsia="MS Mincho" w:cs="Arial"/>
              </w:rPr>
              <w:t>Children can have pre-printed target monitoring forms attached to a subject exercise book – they can then record their responses to targets set</w:t>
            </w:r>
            <w:r>
              <w:rPr>
                <w:rFonts w:eastAsia="MS Mincho" w:cs="Arial"/>
              </w:rPr>
              <w:t>.</w:t>
            </w:r>
          </w:p>
          <w:p w14:paraId="0E02A385" w14:textId="77777777" w:rsidR="003F4C2E" w:rsidRPr="00FF0CF7" w:rsidRDefault="003F4C2E" w:rsidP="00C405AD">
            <w:pPr>
              <w:widowControl w:val="0"/>
              <w:numPr>
                <w:ilvl w:val="0"/>
                <w:numId w:val="49"/>
              </w:numPr>
              <w:autoSpaceDE w:val="0"/>
              <w:autoSpaceDN w:val="0"/>
              <w:adjustRightInd w:val="0"/>
              <w:spacing w:after="120"/>
              <w:rPr>
                <w:rFonts w:eastAsia="MS Mincho" w:cs="Arial"/>
              </w:rPr>
            </w:pPr>
            <w:r w:rsidRPr="00FF0CF7">
              <w:rPr>
                <w:rFonts w:eastAsia="MS Mincho" w:cs="Arial"/>
              </w:rPr>
              <w:t>Children can have a time set to discuss their progress with staff (e.g.</w:t>
            </w:r>
            <w:r>
              <w:rPr>
                <w:rFonts w:eastAsia="MS Mincho" w:cs="Arial"/>
              </w:rPr>
              <w:t>,</w:t>
            </w:r>
            <w:r w:rsidRPr="00FF0CF7">
              <w:rPr>
                <w:rFonts w:eastAsia="MS Mincho" w:cs="Arial"/>
              </w:rPr>
              <w:t xml:space="preserve"> in tutorials or during PSHE</w:t>
            </w:r>
            <w:r>
              <w:rPr>
                <w:rFonts w:eastAsia="MS Mincho" w:cs="Arial"/>
              </w:rPr>
              <w:t xml:space="preserve"> [Pastoral, Social and Health Education]</w:t>
            </w:r>
            <w:r w:rsidRPr="00FF0CF7">
              <w:rPr>
                <w:rFonts w:eastAsia="MS Mincho" w:cs="Arial"/>
              </w:rPr>
              <w:t xml:space="preserve"> time)</w:t>
            </w:r>
            <w:r>
              <w:rPr>
                <w:rFonts w:eastAsia="MS Mincho" w:cs="Arial"/>
              </w:rPr>
              <w:t>.</w:t>
            </w:r>
          </w:p>
          <w:p w14:paraId="1647CC95" w14:textId="77777777" w:rsidR="003F4C2E" w:rsidRPr="00FF0CF7" w:rsidRDefault="003F4C2E" w:rsidP="00C405AD">
            <w:pPr>
              <w:widowControl w:val="0"/>
              <w:numPr>
                <w:ilvl w:val="0"/>
                <w:numId w:val="49"/>
              </w:numPr>
              <w:autoSpaceDE w:val="0"/>
              <w:autoSpaceDN w:val="0"/>
              <w:adjustRightInd w:val="0"/>
              <w:spacing w:after="120"/>
              <w:rPr>
                <w:rFonts w:eastAsia="MS Mincho" w:cs="Arial"/>
              </w:rPr>
            </w:pPr>
            <w:r w:rsidRPr="00FF0CF7">
              <w:rPr>
                <w:rFonts w:eastAsia="MS Mincho" w:cs="Arial"/>
              </w:rPr>
              <w:t>Older children can be invited to all or part of a review meeting to discuss their progress and give feedback on their SEN provision</w:t>
            </w:r>
            <w:r>
              <w:rPr>
                <w:rFonts w:eastAsia="MS Mincho" w:cs="Arial"/>
              </w:rPr>
              <w:t>.</w:t>
            </w:r>
          </w:p>
          <w:p w14:paraId="5B802A7F" w14:textId="77777777" w:rsidR="003F4C2E" w:rsidRPr="004337DA" w:rsidRDefault="003F4C2E" w:rsidP="00C405AD">
            <w:pPr>
              <w:widowControl w:val="0"/>
              <w:numPr>
                <w:ilvl w:val="0"/>
                <w:numId w:val="49"/>
              </w:numPr>
              <w:autoSpaceDE w:val="0"/>
              <w:autoSpaceDN w:val="0"/>
              <w:adjustRightInd w:val="0"/>
              <w:spacing w:after="120"/>
              <w:rPr>
                <w:rFonts w:eastAsia="MS Mincho" w:cs="Arial"/>
              </w:rPr>
            </w:pPr>
            <w:r w:rsidRPr="00FF0CF7">
              <w:rPr>
                <w:rFonts w:eastAsia="MS Mincho" w:cs="Arial"/>
              </w:rPr>
              <w:t>Where peer support is part of the IEP, children providing support can be invited to all or part of a review meeting</w:t>
            </w:r>
            <w:r>
              <w:rPr>
                <w:rFonts w:eastAsia="MS Mincho" w:cs="Arial"/>
              </w:rPr>
              <w:t>.</w:t>
            </w:r>
            <w:r w:rsidRPr="00FF0CF7">
              <w:rPr>
                <w:rFonts w:eastAsia="MS Mincho" w:cs="Arial"/>
              </w:rPr>
              <w:t>”</w:t>
            </w:r>
          </w:p>
        </w:tc>
      </w:tr>
    </w:tbl>
    <w:p w14:paraId="00ACFE85" w14:textId="77777777" w:rsidR="003F4C2E" w:rsidRPr="00FF0CF7" w:rsidRDefault="003F4C2E" w:rsidP="003F4C2E">
      <w:pPr>
        <w:widowControl w:val="0"/>
        <w:autoSpaceDE w:val="0"/>
        <w:autoSpaceDN w:val="0"/>
        <w:adjustRightInd w:val="0"/>
        <w:rPr>
          <w:rFonts w:cs="Arial"/>
          <w:color w:val="000000"/>
        </w:rPr>
      </w:pPr>
    </w:p>
    <w:p w14:paraId="07ACD849" w14:textId="77777777" w:rsidR="003F4C2E" w:rsidRPr="00FF0CF7" w:rsidRDefault="003F4C2E" w:rsidP="003F4C2E">
      <w:pPr>
        <w:widowControl w:val="0"/>
        <w:autoSpaceDE w:val="0"/>
        <w:autoSpaceDN w:val="0"/>
        <w:adjustRightInd w:val="0"/>
        <w:rPr>
          <w:rFonts w:cs="Arial"/>
        </w:rPr>
      </w:pPr>
      <w:r w:rsidRPr="00FF0CF7">
        <w:rPr>
          <w:rFonts w:cs="Arial"/>
        </w:rPr>
        <w:t xml:space="preserve">The New Mexico State Department of Education, </w:t>
      </w:r>
      <w:r w:rsidRPr="00FF0CF7">
        <w:rPr>
          <w:rFonts w:cs="Arial"/>
          <w:i/>
          <w:iCs/>
        </w:rPr>
        <w:t>Technical Assistant Manual: Developing Quality IEPs,</w:t>
      </w:r>
      <w:r w:rsidRPr="00FF0CF7">
        <w:rPr>
          <w:rFonts w:cs="Arial"/>
        </w:rPr>
        <w:t xml:space="preserve"> proposes the following activities that can be done by educators and/or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to help a </w:t>
      </w:r>
      <w:r>
        <w:rPr>
          <w:rFonts w:cs="Arial"/>
        </w:rPr>
        <w:t>learner</w:t>
      </w:r>
      <w:r w:rsidRPr="00FF0CF7">
        <w:rPr>
          <w:rFonts w:cs="Arial"/>
        </w:rPr>
        <w:t xml:space="preserve"> prepare for his or her IEP meeting:</w:t>
      </w:r>
    </w:p>
    <w:p w14:paraId="0CF22331" w14:textId="77777777" w:rsidR="003F4C2E" w:rsidRPr="00FF0CF7" w:rsidRDefault="003F4C2E" w:rsidP="003F4C2E">
      <w:pPr>
        <w:widowControl w:val="0"/>
        <w:autoSpaceDE w:val="0"/>
        <w:autoSpaceDN w:val="0"/>
        <w:adjustRightInd w:val="0"/>
        <w:rPr>
          <w:rFonts w:cs="Arial"/>
        </w:rPr>
      </w:pPr>
    </w:p>
    <w:tbl>
      <w:tblPr>
        <w:tblW w:w="0" w:type="auto"/>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31"/>
      </w:tblGrid>
      <w:tr w:rsidR="003F4C2E" w:rsidRPr="00FF0CF7" w14:paraId="73AB46BD" w14:textId="77777777" w:rsidTr="00B374AC">
        <w:tc>
          <w:tcPr>
            <w:tcW w:w="8931" w:type="dxa"/>
            <w:tcBorders>
              <w:top w:val="single" w:sz="12" w:space="0" w:color="033896"/>
              <w:left w:val="single" w:sz="12" w:space="0" w:color="033896"/>
              <w:bottom w:val="single" w:sz="12" w:space="0" w:color="033896"/>
              <w:right w:val="single" w:sz="12" w:space="0" w:color="033896"/>
            </w:tcBorders>
          </w:tcPr>
          <w:p w14:paraId="403CD665" w14:textId="77777777" w:rsidR="003F4C2E" w:rsidRPr="00FF0CF7" w:rsidRDefault="003F4C2E" w:rsidP="00C405AD">
            <w:pPr>
              <w:widowControl w:val="0"/>
              <w:numPr>
                <w:ilvl w:val="0"/>
                <w:numId w:val="50"/>
              </w:numPr>
              <w:autoSpaceDE w:val="0"/>
              <w:autoSpaceDN w:val="0"/>
              <w:adjustRightInd w:val="0"/>
              <w:spacing w:after="120"/>
              <w:rPr>
                <w:rFonts w:eastAsia="MS Mincho" w:cs="Arial"/>
              </w:rPr>
            </w:pPr>
            <w:r w:rsidRPr="00FF0CF7">
              <w:rPr>
                <w:rFonts w:eastAsia="MS Mincho" w:cs="Arial"/>
              </w:rPr>
              <w:t xml:space="preserve">Spend time allowing the </w:t>
            </w:r>
            <w:r>
              <w:rPr>
                <w:rFonts w:eastAsia="MS Mincho" w:cs="Arial"/>
              </w:rPr>
              <w:t>learner</w:t>
            </w:r>
            <w:r w:rsidRPr="00FF0CF7">
              <w:rPr>
                <w:rFonts w:eastAsia="MS Mincho" w:cs="Arial"/>
              </w:rPr>
              <w:t xml:space="preserve"> to think about what he or she wants from education.</w:t>
            </w:r>
          </w:p>
          <w:p w14:paraId="78F9BCBD" w14:textId="77777777" w:rsidR="003F4C2E" w:rsidRPr="00FF0CF7" w:rsidRDefault="003F4C2E" w:rsidP="00C405AD">
            <w:pPr>
              <w:widowControl w:val="0"/>
              <w:numPr>
                <w:ilvl w:val="0"/>
                <w:numId w:val="50"/>
              </w:numPr>
              <w:autoSpaceDE w:val="0"/>
              <w:autoSpaceDN w:val="0"/>
              <w:adjustRightInd w:val="0"/>
              <w:spacing w:after="120"/>
              <w:rPr>
                <w:rFonts w:eastAsia="MS Mincho" w:cs="Arial"/>
              </w:rPr>
            </w:pPr>
            <w:r w:rsidRPr="00FF0CF7">
              <w:rPr>
                <w:rFonts w:eastAsia="MS Mincho" w:cs="Arial"/>
              </w:rPr>
              <w:t>Fully explain the purpose of the IEP meeting and who will be present.</w:t>
            </w:r>
          </w:p>
          <w:p w14:paraId="1FCA914E" w14:textId="77777777" w:rsidR="003F4C2E" w:rsidRPr="00FF0CF7" w:rsidRDefault="003F4C2E" w:rsidP="00C405AD">
            <w:pPr>
              <w:widowControl w:val="0"/>
              <w:numPr>
                <w:ilvl w:val="0"/>
                <w:numId w:val="50"/>
              </w:numPr>
              <w:autoSpaceDE w:val="0"/>
              <w:autoSpaceDN w:val="0"/>
              <w:adjustRightInd w:val="0"/>
              <w:spacing w:after="120"/>
              <w:rPr>
                <w:rFonts w:eastAsia="MS Mincho" w:cs="Arial"/>
              </w:rPr>
            </w:pPr>
            <w:r w:rsidRPr="00FF0CF7">
              <w:rPr>
                <w:rFonts w:eastAsia="MS Mincho" w:cs="Arial"/>
              </w:rPr>
              <w:t>Review the parts of the IEP and what each one means.</w:t>
            </w:r>
          </w:p>
          <w:p w14:paraId="39350D84" w14:textId="77777777" w:rsidR="003F4C2E" w:rsidRPr="004337DA" w:rsidRDefault="003F4C2E" w:rsidP="00C405AD">
            <w:pPr>
              <w:widowControl w:val="0"/>
              <w:numPr>
                <w:ilvl w:val="0"/>
                <w:numId w:val="50"/>
              </w:numPr>
              <w:autoSpaceDE w:val="0"/>
              <w:autoSpaceDN w:val="0"/>
              <w:adjustRightInd w:val="0"/>
              <w:spacing w:after="120"/>
              <w:rPr>
                <w:rFonts w:eastAsia="MS Mincho" w:cs="Arial"/>
              </w:rPr>
            </w:pPr>
            <w:r w:rsidRPr="004337DA">
              <w:rPr>
                <w:rFonts w:eastAsia="MS Mincho" w:cs="Arial"/>
              </w:rPr>
              <w:t>Share information that others will have, such as the past IEP, and be sure the learner</w:t>
            </w:r>
            <w:r>
              <w:rPr>
                <w:rFonts w:eastAsia="MS Mincho" w:cs="Arial"/>
              </w:rPr>
              <w:t xml:space="preserve"> u</w:t>
            </w:r>
            <w:r w:rsidRPr="004337DA">
              <w:rPr>
                <w:rFonts w:eastAsia="MS Mincho" w:cs="Arial"/>
              </w:rPr>
              <w:t>nderstands what it says.</w:t>
            </w:r>
          </w:p>
          <w:p w14:paraId="435452ED" w14:textId="77777777" w:rsidR="003F4C2E" w:rsidRPr="00FF0CF7" w:rsidRDefault="003F4C2E" w:rsidP="00C405AD">
            <w:pPr>
              <w:widowControl w:val="0"/>
              <w:numPr>
                <w:ilvl w:val="0"/>
                <w:numId w:val="50"/>
              </w:numPr>
              <w:autoSpaceDE w:val="0"/>
              <w:autoSpaceDN w:val="0"/>
              <w:adjustRightInd w:val="0"/>
              <w:spacing w:after="120"/>
              <w:rPr>
                <w:rFonts w:eastAsia="MS Mincho" w:cs="Arial"/>
              </w:rPr>
            </w:pPr>
            <w:r w:rsidRPr="00FF0CF7">
              <w:rPr>
                <w:rFonts w:eastAsia="MS Mincho" w:cs="Arial"/>
              </w:rPr>
              <w:t xml:space="preserve">Share with the </w:t>
            </w:r>
            <w:r>
              <w:rPr>
                <w:rFonts w:eastAsia="MS Mincho" w:cs="Arial"/>
              </w:rPr>
              <w:t>learner</w:t>
            </w:r>
            <w:r w:rsidRPr="00FF0CF7">
              <w:rPr>
                <w:rFonts w:eastAsia="MS Mincho" w:cs="Arial"/>
              </w:rPr>
              <w:t xml:space="preserve"> the kinds of conversations that might occur at the IEP meeting.</w:t>
            </w:r>
          </w:p>
          <w:p w14:paraId="14FE1D00" w14:textId="77777777" w:rsidR="003F4C2E" w:rsidRPr="004337DA" w:rsidRDefault="003F4C2E" w:rsidP="00C405AD">
            <w:pPr>
              <w:widowControl w:val="0"/>
              <w:numPr>
                <w:ilvl w:val="0"/>
                <w:numId w:val="50"/>
              </w:numPr>
              <w:autoSpaceDE w:val="0"/>
              <w:autoSpaceDN w:val="0"/>
              <w:adjustRightInd w:val="0"/>
              <w:spacing w:after="120"/>
              <w:rPr>
                <w:rFonts w:eastAsia="MS Mincho" w:cs="Arial"/>
                <w:color w:val="191919"/>
              </w:rPr>
            </w:pPr>
            <w:r>
              <w:rPr>
                <w:rFonts w:eastAsia="MS Mincho" w:cs="Arial"/>
              </w:rPr>
              <w:t>Have the learner(s) role-</w:t>
            </w:r>
            <w:r w:rsidRPr="00FF0CF7">
              <w:rPr>
                <w:rFonts w:eastAsia="MS Mincho" w:cs="Arial"/>
              </w:rPr>
              <w:t>play an IEP meeting to practice.</w:t>
            </w:r>
          </w:p>
        </w:tc>
      </w:tr>
    </w:tbl>
    <w:p w14:paraId="0CC5B447" w14:textId="3F329737" w:rsidR="003F4C2E" w:rsidRDefault="003F4C2E" w:rsidP="003F4C2E">
      <w:pPr>
        <w:widowControl w:val="0"/>
        <w:rPr>
          <w:rFonts w:cs="Arial"/>
        </w:rPr>
      </w:pPr>
    </w:p>
    <w:p w14:paraId="12DFE170" w14:textId="77777777" w:rsidR="00B374AC" w:rsidRPr="00FF0CF7" w:rsidRDefault="00B374AC" w:rsidP="003F4C2E">
      <w:pPr>
        <w:widowControl w:val="0"/>
        <w:rPr>
          <w:rFonts w:cs="Arial"/>
        </w:rPr>
      </w:pPr>
    </w:p>
    <w:p w14:paraId="17A1C5C3" w14:textId="1949E699" w:rsidR="003F4C2E" w:rsidRPr="00FF0CF7" w:rsidRDefault="003F4C2E" w:rsidP="003F4C2E">
      <w:pPr>
        <w:widowControl w:val="0"/>
        <w:rPr>
          <w:rFonts w:cs="Arial"/>
        </w:rPr>
      </w:pPr>
      <w:r w:rsidRPr="00FF0CF7">
        <w:rPr>
          <w:rFonts w:cs="Arial"/>
        </w:rPr>
        <w:lastRenderedPageBreak/>
        <w:t>Some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may not be aware of the important role they can play in helping their child</w:t>
      </w:r>
      <w:r>
        <w:rPr>
          <w:rFonts w:cs="Arial"/>
        </w:rPr>
        <w:t>ren</w:t>
      </w:r>
      <w:r w:rsidRPr="00FF0CF7">
        <w:rPr>
          <w:rFonts w:cs="Arial"/>
        </w:rPr>
        <w:t xml:space="preserve"> to participate in the IEP process. It is therefore the school’s responsibility to bring this to parents’</w:t>
      </w:r>
      <w:r>
        <w:rPr>
          <w:rFonts w:cs="Arial"/>
        </w:rPr>
        <w:t>/guardians’/</w:t>
      </w:r>
      <w:r>
        <w:rPr>
          <w:rFonts w:eastAsia="MS Mincho" w:cs="Arial"/>
          <w:color w:val="191919"/>
        </w:rPr>
        <w:t>care-givers’</w:t>
      </w:r>
      <w:r w:rsidRPr="00FF0CF7">
        <w:rPr>
          <w:rFonts w:cs="Arial"/>
        </w:rPr>
        <w:t xml:space="preserve"> attention and help them develop the necessary knowledge </w:t>
      </w:r>
      <w:r>
        <w:rPr>
          <w:rFonts w:cs="Arial"/>
        </w:rPr>
        <w:t xml:space="preserve">and </w:t>
      </w:r>
      <w:r w:rsidRPr="00FF0CF7">
        <w:rPr>
          <w:rFonts w:cs="Arial"/>
        </w:rPr>
        <w:t xml:space="preserve">skills that they can use </w:t>
      </w:r>
      <w:r>
        <w:rPr>
          <w:rFonts w:cs="Arial"/>
        </w:rPr>
        <w:t xml:space="preserve">to </w:t>
      </w:r>
      <w:r w:rsidRPr="00FF0CF7">
        <w:rPr>
          <w:rFonts w:cs="Arial"/>
        </w:rPr>
        <w:t xml:space="preserve">assist the </w:t>
      </w:r>
      <w:r>
        <w:rPr>
          <w:rFonts w:cs="Arial"/>
        </w:rPr>
        <w:t>learner</w:t>
      </w:r>
      <w:r w:rsidRPr="00FF0CF7">
        <w:rPr>
          <w:rFonts w:cs="Arial"/>
        </w:rPr>
        <w:t>s. Help provided to parents</w:t>
      </w:r>
      <w:r>
        <w:rPr>
          <w:rFonts w:eastAsia="MS Mincho" w:cs="Arial"/>
          <w:color w:val="191919"/>
        </w:rPr>
        <w:t>/</w:t>
      </w:r>
      <w:r>
        <w:rPr>
          <w:rFonts w:cs="Arial"/>
        </w:rPr>
        <w:t>guardians/</w:t>
      </w:r>
      <w:r w:rsidR="00613F4A">
        <w:rPr>
          <w:rFonts w:cs="Arial"/>
        </w:rPr>
        <w:t xml:space="preserve"> </w:t>
      </w:r>
      <w:r>
        <w:rPr>
          <w:rFonts w:eastAsia="MS Mincho" w:cs="Arial"/>
          <w:color w:val="191919"/>
        </w:rPr>
        <w:t>care-givers</w:t>
      </w:r>
      <w:r w:rsidRPr="00FF0CF7">
        <w:rPr>
          <w:rFonts w:cs="Arial"/>
        </w:rPr>
        <w:t xml:space="preserve"> by schools can be </w:t>
      </w:r>
      <w:r>
        <w:rPr>
          <w:rFonts w:cs="Arial"/>
        </w:rPr>
        <w:t>given</w:t>
      </w:r>
      <w:r w:rsidRPr="00FF0CF7">
        <w:rPr>
          <w:rFonts w:cs="Arial"/>
        </w:rPr>
        <w:t xml:space="preserve"> indirectly</w:t>
      </w:r>
      <w:r>
        <w:rPr>
          <w:rFonts w:cs="Arial"/>
        </w:rPr>
        <w:t>,</w:t>
      </w:r>
      <w:r w:rsidRPr="00FF0CF7">
        <w:rPr>
          <w:rFonts w:cs="Arial"/>
        </w:rPr>
        <w:t xml:space="preserve"> by referring </w:t>
      </w:r>
      <w:r>
        <w:rPr>
          <w:rFonts w:cs="Arial"/>
        </w:rPr>
        <w:t xml:space="preserve">them </w:t>
      </w:r>
      <w:r w:rsidRPr="00FF0CF7">
        <w:rPr>
          <w:rFonts w:cs="Arial"/>
        </w:rPr>
        <w:t>to organisations or agencies that can provide the necessary support</w:t>
      </w:r>
      <w:r>
        <w:rPr>
          <w:rFonts w:cs="Arial"/>
        </w:rPr>
        <w:t>;</w:t>
      </w:r>
      <w:r w:rsidRPr="00FF0CF7">
        <w:rPr>
          <w:rFonts w:cs="Arial"/>
        </w:rPr>
        <w:t xml:space="preserve"> and directly</w:t>
      </w:r>
      <w:r>
        <w:rPr>
          <w:rFonts w:cs="Arial"/>
        </w:rPr>
        <w:t>,</w:t>
      </w:r>
      <w:r w:rsidRPr="00FF0CF7">
        <w:rPr>
          <w:rFonts w:cs="Arial"/>
        </w:rPr>
        <w:t xml:space="preserve"> by sharing with parents</w:t>
      </w:r>
      <w:r>
        <w:rPr>
          <w:rFonts w:eastAsia="MS Mincho" w:cs="Arial"/>
          <w:color w:val="191919"/>
        </w:rPr>
        <w:t>/</w:t>
      </w:r>
      <w:r>
        <w:rPr>
          <w:rFonts w:cs="Arial"/>
        </w:rPr>
        <w:t>guardians/</w:t>
      </w:r>
      <w:r>
        <w:rPr>
          <w:rFonts w:eastAsia="MS Mincho" w:cs="Arial"/>
          <w:color w:val="191919"/>
        </w:rPr>
        <w:t>care-givers</w:t>
      </w:r>
      <w:r w:rsidRPr="00FF0CF7">
        <w:rPr>
          <w:rFonts w:cs="Arial"/>
        </w:rPr>
        <w:t xml:space="preserve"> the required knowledge and skills </w:t>
      </w:r>
      <w:r>
        <w:rPr>
          <w:rFonts w:cs="Arial"/>
        </w:rPr>
        <w:t>they need to assist their child</w:t>
      </w:r>
      <w:r w:rsidRPr="00FF0CF7">
        <w:rPr>
          <w:rFonts w:cs="Arial"/>
        </w:rPr>
        <w:t xml:space="preserve">. </w:t>
      </w:r>
    </w:p>
    <w:p w14:paraId="342C85A2" w14:textId="43204BFB" w:rsidR="00613F4A" w:rsidRDefault="00613F4A">
      <w:pPr>
        <w:spacing w:after="120" w:line="264" w:lineRule="auto"/>
        <w:rPr>
          <w:rFonts w:cs="Arial"/>
        </w:rPr>
      </w:pPr>
      <w:r>
        <w:rPr>
          <w:rFonts w:cs="Arial"/>
        </w:rPr>
        <w:br w:type="page"/>
      </w:r>
    </w:p>
    <w:p w14:paraId="4F1BB287" w14:textId="57312F7A" w:rsidR="00613F4A" w:rsidRPr="00FF0CF7" w:rsidRDefault="00613F4A" w:rsidP="00613F4A">
      <w:pPr>
        <w:pStyle w:val="Heading1"/>
      </w:pPr>
      <w:bookmarkStart w:id="159" w:name="_Toc317006186"/>
      <w:bookmarkStart w:id="160" w:name="_Toc532239784"/>
      <w:bookmarkStart w:id="161" w:name="_Toc5903991"/>
      <w:r w:rsidRPr="00FF0CF7">
        <w:lastRenderedPageBreak/>
        <w:t xml:space="preserve">Resource </w:t>
      </w:r>
      <w:r>
        <w:t>5.25</w:t>
      </w:r>
      <w:r w:rsidRPr="00FF0CF7">
        <w:t>: Improving parents’</w:t>
      </w:r>
      <w:r>
        <w:t>/guardians’/ care-givers’</w:t>
      </w:r>
      <w:r w:rsidRPr="00FF0CF7">
        <w:t xml:space="preserve"> participation in the IEP process</w:t>
      </w:r>
      <w:bookmarkEnd w:id="159"/>
      <w:bookmarkEnd w:id="160"/>
      <w:bookmarkEnd w:id="161"/>
    </w:p>
    <w:p w14:paraId="476289D8" w14:textId="77777777" w:rsidR="00613F4A" w:rsidRPr="00FF0CF7" w:rsidRDefault="00613F4A" w:rsidP="00613F4A">
      <w:pPr>
        <w:autoSpaceDE w:val="0"/>
        <w:autoSpaceDN w:val="0"/>
        <w:adjustRightInd w:val="0"/>
        <w:rPr>
          <w:rFonts w:cs="Arial"/>
          <w:color w:val="191919"/>
        </w:rPr>
      </w:pPr>
      <w:r w:rsidRPr="00FF0CF7">
        <w:rPr>
          <w:rFonts w:cs="Arial"/>
          <w:color w:val="191919"/>
        </w:rPr>
        <w:t xml:space="preserve">The </w:t>
      </w:r>
      <w:r w:rsidRPr="00FF0CF7">
        <w:rPr>
          <w:rFonts w:cs="Arial"/>
        </w:rPr>
        <w:t xml:space="preserve">Manitoba Education 2010: Student Specific planning: A Handbook for Developing and Implementing Individual Education Plans, </w:t>
      </w:r>
      <w:r w:rsidRPr="00FF0CF7">
        <w:rPr>
          <w:rFonts w:cs="Arial"/>
          <w:color w:val="191919"/>
        </w:rPr>
        <w:t>makes the following suggestions to parents</w:t>
      </w:r>
      <w:r>
        <w:rPr>
          <w:rFonts w:eastAsia="MS Mincho" w:cs="Arial"/>
          <w:color w:val="191919"/>
        </w:rPr>
        <w:t>/</w:t>
      </w:r>
      <w:r>
        <w:rPr>
          <w:rFonts w:cs="Arial"/>
        </w:rPr>
        <w:t>guardians/</w:t>
      </w:r>
      <w:r>
        <w:rPr>
          <w:rFonts w:eastAsia="MS Mincho" w:cs="Arial"/>
          <w:color w:val="191919"/>
        </w:rPr>
        <w:t>care-givers</w:t>
      </w:r>
      <w:r w:rsidRPr="00FF0CF7">
        <w:rPr>
          <w:rFonts w:cs="Arial"/>
          <w:color w:val="191919"/>
        </w:rPr>
        <w:t xml:space="preserve"> on how they can improve their participation in the IEP meeting:</w:t>
      </w:r>
    </w:p>
    <w:p w14:paraId="2A4F0939" w14:textId="77777777" w:rsidR="00613F4A" w:rsidRPr="00FF0CF7" w:rsidRDefault="00613F4A" w:rsidP="00613F4A">
      <w:pPr>
        <w:autoSpaceDE w:val="0"/>
        <w:autoSpaceDN w:val="0"/>
        <w:adjustRightInd w:val="0"/>
        <w:rPr>
          <w:rFonts w:cs="Arial"/>
          <w:color w:val="191919"/>
        </w:rPr>
      </w:pPr>
    </w:p>
    <w:tbl>
      <w:tblPr>
        <w:tblW w:w="894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49"/>
      </w:tblGrid>
      <w:tr w:rsidR="00613F4A" w:rsidRPr="00FF0CF7" w14:paraId="01D6C259" w14:textId="77777777" w:rsidTr="00B374AC">
        <w:tc>
          <w:tcPr>
            <w:tcW w:w="8949" w:type="dxa"/>
            <w:tcBorders>
              <w:top w:val="single" w:sz="12" w:space="0" w:color="033896"/>
              <w:left w:val="single" w:sz="12" w:space="0" w:color="033896"/>
              <w:bottom w:val="single" w:sz="12" w:space="0" w:color="033896"/>
              <w:right w:val="single" w:sz="12" w:space="0" w:color="033896"/>
            </w:tcBorders>
          </w:tcPr>
          <w:p w14:paraId="35219CCF" w14:textId="77777777" w:rsidR="00613F4A" w:rsidRPr="00FF0CF7" w:rsidRDefault="00613F4A" w:rsidP="00670ACF">
            <w:pPr>
              <w:autoSpaceDE w:val="0"/>
              <w:autoSpaceDN w:val="0"/>
              <w:adjustRightInd w:val="0"/>
              <w:rPr>
                <w:rFonts w:eastAsia="MS Mincho" w:cs="Arial"/>
                <w:color w:val="000000"/>
              </w:rPr>
            </w:pPr>
            <w:r w:rsidRPr="00FF0CF7">
              <w:rPr>
                <w:rFonts w:eastAsia="MS Mincho" w:cs="Arial"/>
                <w:color w:val="000000"/>
              </w:rPr>
              <w:t>“Parents are valuable members of this process. You have the right to participate in the individual education planning process for your child. As a parent, you provide a unique understanding of your child’s past experience and his or her interests, goals, and aspirations. The work you can do with your child at home is often important in meeting the outcomes identified in the individual education plan (IEP).</w:t>
            </w:r>
          </w:p>
          <w:p w14:paraId="65898784" w14:textId="77777777" w:rsidR="00613F4A" w:rsidRPr="00FF0CF7" w:rsidRDefault="00613F4A" w:rsidP="00670ACF">
            <w:pPr>
              <w:autoSpaceDE w:val="0"/>
              <w:autoSpaceDN w:val="0"/>
              <w:adjustRightInd w:val="0"/>
              <w:rPr>
                <w:rFonts w:eastAsia="MS Mincho" w:cs="Arial"/>
                <w:color w:val="000000"/>
              </w:rPr>
            </w:pPr>
          </w:p>
          <w:p w14:paraId="6820B661" w14:textId="77777777" w:rsidR="00613F4A" w:rsidRPr="00FF0CF7" w:rsidRDefault="00613F4A" w:rsidP="00670ACF">
            <w:pPr>
              <w:autoSpaceDE w:val="0"/>
              <w:autoSpaceDN w:val="0"/>
              <w:adjustRightInd w:val="0"/>
              <w:rPr>
                <w:rFonts w:eastAsia="MS Mincho" w:cs="Arial"/>
                <w:color w:val="000000"/>
              </w:rPr>
            </w:pPr>
            <w:r w:rsidRPr="00FF0CF7">
              <w:rPr>
                <w:rFonts w:eastAsia="MS Mincho" w:cs="Arial"/>
                <w:color w:val="000000"/>
              </w:rPr>
              <w:t xml:space="preserve">As a parent, you can take part in the student-specific planning process by having regular contact with the school taking an active role in the decisions made for your child asking about the services and resources available. </w:t>
            </w:r>
          </w:p>
          <w:p w14:paraId="4A01A8DD" w14:textId="77777777" w:rsidR="00613F4A" w:rsidRPr="00FF0CF7" w:rsidRDefault="00613F4A" w:rsidP="00670ACF">
            <w:pPr>
              <w:autoSpaceDE w:val="0"/>
              <w:autoSpaceDN w:val="0"/>
              <w:adjustRightInd w:val="0"/>
              <w:rPr>
                <w:rFonts w:eastAsia="MS Mincho" w:cs="Arial"/>
                <w:color w:val="000000"/>
              </w:rPr>
            </w:pPr>
          </w:p>
          <w:p w14:paraId="3CB80944" w14:textId="77777777" w:rsidR="00613F4A" w:rsidRPr="00FF0CF7" w:rsidRDefault="00613F4A" w:rsidP="00613F4A">
            <w:pPr>
              <w:autoSpaceDE w:val="0"/>
              <w:autoSpaceDN w:val="0"/>
              <w:adjustRightInd w:val="0"/>
              <w:spacing w:after="120"/>
              <w:rPr>
                <w:rFonts w:eastAsia="MS Mincho" w:cs="Arial"/>
                <w:b/>
                <w:bCs/>
                <w:color w:val="000000"/>
              </w:rPr>
            </w:pPr>
            <w:r w:rsidRPr="00FF0CF7">
              <w:rPr>
                <w:rFonts w:eastAsia="MS Mincho" w:cs="Arial"/>
                <w:b/>
                <w:bCs/>
                <w:color w:val="000000"/>
              </w:rPr>
              <w:t>Before going to a student-specific planning meeting:</w:t>
            </w:r>
          </w:p>
          <w:p w14:paraId="7B484D84" w14:textId="77777777" w:rsidR="00613F4A" w:rsidRPr="00FF0CF7" w:rsidRDefault="00613F4A" w:rsidP="00C405AD">
            <w:pPr>
              <w:numPr>
                <w:ilvl w:val="0"/>
                <w:numId w:val="51"/>
              </w:numPr>
              <w:autoSpaceDE w:val="0"/>
              <w:autoSpaceDN w:val="0"/>
              <w:adjustRightInd w:val="0"/>
              <w:spacing w:after="120"/>
              <w:rPr>
                <w:rFonts w:eastAsia="MS Mincho" w:cs="Arial"/>
                <w:color w:val="000000"/>
              </w:rPr>
            </w:pPr>
            <w:r w:rsidRPr="00FF0CF7">
              <w:rPr>
                <w:rFonts w:eastAsia="MS Mincho" w:cs="Arial"/>
                <w:color w:val="000000"/>
              </w:rPr>
              <w:t>You may want to ask the case manager for a copy of the meeting agenda</w:t>
            </w:r>
          </w:p>
          <w:p w14:paraId="1FD2BCA9" w14:textId="77777777" w:rsidR="00613F4A" w:rsidRPr="00FF0CF7" w:rsidRDefault="00613F4A" w:rsidP="00C405AD">
            <w:pPr>
              <w:numPr>
                <w:ilvl w:val="0"/>
                <w:numId w:val="51"/>
              </w:numPr>
              <w:autoSpaceDE w:val="0"/>
              <w:autoSpaceDN w:val="0"/>
              <w:adjustRightInd w:val="0"/>
              <w:spacing w:after="120"/>
              <w:rPr>
                <w:rFonts w:eastAsia="MS Mincho" w:cs="Arial"/>
                <w:color w:val="000000"/>
              </w:rPr>
            </w:pPr>
            <w:r w:rsidRPr="00FF0CF7">
              <w:rPr>
                <w:rFonts w:eastAsia="MS Mincho" w:cs="Arial"/>
                <w:color w:val="000000"/>
              </w:rPr>
              <w:t>Ask how your child may be a part of the process of planning the IEP</w:t>
            </w:r>
          </w:p>
          <w:p w14:paraId="729C7509" w14:textId="77777777" w:rsidR="00613F4A" w:rsidRPr="00FF0CF7" w:rsidRDefault="00613F4A" w:rsidP="00C405AD">
            <w:pPr>
              <w:numPr>
                <w:ilvl w:val="0"/>
                <w:numId w:val="51"/>
              </w:numPr>
              <w:autoSpaceDE w:val="0"/>
              <w:autoSpaceDN w:val="0"/>
              <w:adjustRightInd w:val="0"/>
              <w:spacing w:after="120"/>
              <w:rPr>
                <w:rFonts w:eastAsia="MS Mincho" w:cs="Arial"/>
                <w:color w:val="000000"/>
              </w:rPr>
            </w:pPr>
            <w:r w:rsidRPr="00FF0CF7">
              <w:rPr>
                <w:rFonts w:eastAsia="MS Mincho" w:cs="Arial"/>
                <w:color w:val="000000"/>
              </w:rPr>
              <w:t>Write down the thoughts and questions you want to talk about in the meeting</w:t>
            </w:r>
          </w:p>
          <w:p w14:paraId="7742CBB5" w14:textId="77777777" w:rsidR="00613F4A" w:rsidRPr="00FF0CF7" w:rsidRDefault="00613F4A" w:rsidP="00C405AD">
            <w:pPr>
              <w:numPr>
                <w:ilvl w:val="0"/>
                <w:numId w:val="51"/>
              </w:numPr>
              <w:autoSpaceDE w:val="0"/>
              <w:autoSpaceDN w:val="0"/>
              <w:adjustRightInd w:val="0"/>
              <w:spacing w:after="120"/>
              <w:rPr>
                <w:rFonts w:eastAsia="MS Mincho" w:cs="Arial"/>
                <w:color w:val="000000"/>
              </w:rPr>
            </w:pPr>
            <w:r w:rsidRPr="00FF0CF7">
              <w:rPr>
                <w:rFonts w:eastAsia="MS Mincho" w:cs="Arial"/>
                <w:color w:val="000000"/>
              </w:rPr>
              <w:t>Think about your goals and hopes for your child</w:t>
            </w:r>
          </w:p>
          <w:p w14:paraId="588DDF41" w14:textId="77777777" w:rsidR="00613F4A" w:rsidRPr="00FF0CF7" w:rsidRDefault="00613F4A" w:rsidP="00C405AD">
            <w:pPr>
              <w:numPr>
                <w:ilvl w:val="0"/>
                <w:numId w:val="51"/>
              </w:numPr>
              <w:autoSpaceDE w:val="0"/>
              <w:autoSpaceDN w:val="0"/>
              <w:adjustRightInd w:val="0"/>
              <w:spacing w:after="120"/>
              <w:rPr>
                <w:rFonts w:eastAsia="MS Mincho" w:cs="Arial"/>
                <w:color w:val="000000"/>
              </w:rPr>
            </w:pPr>
            <w:r w:rsidRPr="00FF0CF7">
              <w:rPr>
                <w:rFonts w:eastAsia="MS Mincho" w:cs="Arial"/>
                <w:color w:val="000000"/>
              </w:rPr>
              <w:t>Think about the concerns you would like to address</w:t>
            </w:r>
          </w:p>
          <w:p w14:paraId="55BAAE3B" w14:textId="77777777" w:rsidR="00613F4A" w:rsidRPr="00FF0CF7" w:rsidRDefault="00613F4A" w:rsidP="00C405AD">
            <w:pPr>
              <w:numPr>
                <w:ilvl w:val="0"/>
                <w:numId w:val="51"/>
              </w:numPr>
              <w:autoSpaceDE w:val="0"/>
              <w:autoSpaceDN w:val="0"/>
              <w:adjustRightInd w:val="0"/>
              <w:rPr>
                <w:rFonts w:eastAsia="MS Mincho" w:cs="Arial"/>
                <w:color w:val="000000"/>
              </w:rPr>
            </w:pPr>
            <w:r w:rsidRPr="00FF0CF7">
              <w:rPr>
                <w:rFonts w:eastAsia="MS Mincho" w:cs="Arial"/>
                <w:color w:val="000000"/>
              </w:rPr>
              <w:t>Consider inviting someone to assist you with this process—if you invite someone, inform the case manager</w:t>
            </w:r>
          </w:p>
          <w:p w14:paraId="75BB03AB" w14:textId="77777777" w:rsidR="00613F4A" w:rsidRPr="00FF0CF7" w:rsidRDefault="00613F4A" w:rsidP="00670ACF">
            <w:pPr>
              <w:autoSpaceDE w:val="0"/>
              <w:autoSpaceDN w:val="0"/>
              <w:adjustRightInd w:val="0"/>
              <w:rPr>
                <w:rFonts w:eastAsia="MS Mincho" w:cs="Arial"/>
                <w:color w:val="000000"/>
              </w:rPr>
            </w:pPr>
          </w:p>
          <w:p w14:paraId="2288A917" w14:textId="77777777" w:rsidR="00613F4A" w:rsidRPr="00FF0CF7" w:rsidRDefault="00613F4A" w:rsidP="00613F4A">
            <w:pPr>
              <w:autoSpaceDE w:val="0"/>
              <w:autoSpaceDN w:val="0"/>
              <w:adjustRightInd w:val="0"/>
              <w:spacing w:after="120"/>
              <w:rPr>
                <w:rFonts w:eastAsia="MS Mincho" w:cs="Arial"/>
                <w:b/>
                <w:bCs/>
                <w:color w:val="000000"/>
              </w:rPr>
            </w:pPr>
            <w:r w:rsidRPr="00FF0CF7">
              <w:rPr>
                <w:rFonts w:eastAsia="MS Mincho" w:cs="Arial"/>
                <w:b/>
                <w:bCs/>
                <w:color w:val="000000"/>
              </w:rPr>
              <w:t>At the student-specific planning meeting:</w:t>
            </w:r>
          </w:p>
          <w:p w14:paraId="6FCB9578" w14:textId="77777777" w:rsidR="00613F4A" w:rsidRPr="00FF0CF7" w:rsidRDefault="00613F4A" w:rsidP="00C405AD">
            <w:pPr>
              <w:numPr>
                <w:ilvl w:val="0"/>
                <w:numId w:val="52"/>
              </w:numPr>
              <w:autoSpaceDE w:val="0"/>
              <w:autoSpaceDN w:val="0"/>
              <w:adjustRightInd w:val="0"/>
              <w:spacing w:after="120"/>
              <w:rPr>
                <w:rFonts w:eastAsia="MS Mincho" w:cs="Arial"/>
                <w:color w:val="000000"/>
              </w:rPr>
            </w:pPr>
            <w:r w:rsidRPr="00FF0CF7">
              <w:rPr>
                <w:rFonts w:eastAsia="MS Mincho" w:cs="Arial"/>
                <w:color w:val="000000"/>
              </w:rPr>
              <w:t>Feel free to make it clear how long you can stay for the meeting</w:t>
            </w:r>
          </w:p>
          <w:p w14:paraId="70320CAF" w14:textId="77777777" w:rsidR="00613F4A" w:rsidRPr="00FF0CF7" w:rsidRDefault="00613F4A" w:rsidP="00C405AD">
            <w:pPr>
              <w:numPr>
                <w:ilvl w:val="0"/>
                <w:numId w:val="52"/>
              </w:numPr>
              <w:autoSpaceDE w:val="0"/>
              <w:autoSpaceDN w:val="0"/>
              <w:adjustRightInd w:val="0"/>
              <w:spacing w:after="120"/>
              <w:rPr>
                <w:rFonts w:eastAsia="MS Mincho" w:cs="Arial"/>
                <w:color w:val="000000"/>
              </w:rPr>
            </w:pPr>
            <w:r w:rsidRPr="00FF0CF7">
              <w:rPr>
                <w:rFonts w:eastAsia="MS Mincho" w:cs="Arial"/>
                <w:color w:val="000000"/>
              </w:rPr>
              <w:t>Provide information about your child and how he or she learns and behaves outside school</w:t>
            </w:r>
          </w:p>
          <w:p w14:paraId="4B1D8B96" w14:textId="77777777" w:rsidR="00613F4A" w:rsidRPr="00FF0CF7" w:rsidRDefault="00613F4A" w:rsidP="00C405AD">
            <w:pPr>
              <w:numPr>
                <w:ilvl w:val="0"/>
                <w:numId w:val="52"/>
              </w:numPr>
              <w:autoSpaceDE w:val="0"/>
              <w:autoSpaceDN w:val="0"/>
              <w:adjustRightInd w:val="0"/>
              <w:spacing w:after="120"/>
              <w:rPr>
                <w:rFonts w:eastAsia="MS Mincho" w:cs="Arial"/>
                <w:color w:val="000000"/>
              </w:rPr>
            </w:pPr>
            <w:r w:rsidRPr="00FF0CF7">
              <w:rPr>
                <w:rFonts w:eastAsia="MS Mincho" w:cs="Arial"/>
                <w:color w:val="000000"/>
              </w:rPr>
              <w:t>Ask questions if anything is unclear</w:t>
            </w:r>
          </w:p>
          <w:p w14:paraId="4780D6A1" w14:textId="77777777" w:rsidR="00613F4A" w:rsidRPr="00FF0CF7" w:rsidRDefault="00613F4A" w:rsidP="00C405AD">
            <w:pPr>
              <w:numPr>
                <w:ilvl w:val="0"/>
                <w:numId w:val="52"/>
              </w:numPr>
              <w:autoSpaceDE w:val="0"/>
              <w:autoSpaceDN w:val="0"/>
              <w:adjustRightInd w:val="0"/>
              <w:rPr>
                <w:rFonts w:eastAsia="MS Mincho" w:cs="Arial"/>
                <w:color w:val="000000"/>
              </w:rPr>
            </w:pPr>
            <w:r w:rsidRPr="00FF0CF7">
              <w:rPr>
                <w:rFonts w:eastAsia="MS Mincho" w:cs="Arial"/>
                <w:color w:val="000000"/>
              </w:rPr>
              <w:t>Ask how you can help work on some of the outcomes of the IEP at home</w:t>
            </w:r>
          </w:p>
          <w:p w14:paraId="34B6AFDD" w14:textId="77777777" w:rsidR="00613F4A" w:rsidRPr="00FF0CF7" w:rsidRDefault="00613F4A" w:rsidP="00670ACF">
            <w:pPr>
              <w:autoSpaceDE w:val="0"/>
              <w:autoSpaceDN w:val="0"/>
              <w:adjustRightInd w:val="0"/>
              <w:rPr>
                <w:rFonts w:eastAsia="MS Mincho" w:cs="Arial"/>
                <w:color w:val="000000"/>
              </w:rPr>
            </w:pPr>
          </w:p>
          <w:p w14:paraId="5F856ECD" w14:textId="77777777" w:rsidR="00613F4A" w:rsidRPr="00FF0CF7" w:rsidRDefault="00613F4A" w:rsidP="00613F4A">
            <w:pPr>
              <w:autoSpaceDE w:val="0"/>
              <w:autoSpaceDN w:val="0"/>
              <w:adjustRightInd w:val="0"/>
              <w:spacing w:after="120"/>
              <w:rPr>
                <w:rFonts w:eastAsia="MS Mincho" w:cs="Arial"/>
                <w:b/>
                <w:bCs/>
                <w:color w:val="000000"/>
              </w:rPr>
            </w:pPr>
            <w:r w:rsidRPr="00FF0CF7">
              <w:rPr>
                <w:rFonts w:eastAsia="MS Mincho" w:cs="Arial"/>
                <w:b/>
                <w:bCs/>
                <w:color w:val="000000"/>
              </w:rPr>
              <w:lastRenderedPageBreak/>
              <w:t>After meetings:</w:t>
            </w:r>
          </w:p>
          <w:p w14:paraId="1CF88D2F" w14:textId="77777777" w:rsidR="00613F4A" w:rsidRPr="00FF0CF7" w:rsidRDefault="00613F4A" w:rsidP="00C405AD">
            <w:pPr>
              <w:numPr>
                <w:ilvl w:val="0"/>
                <w:numId w:val="53"/>
              </w:numPr>
              <w:autoSpaceDE w:val="0"/>
              <w:autoSpaceDN w:val="0"/>
              <w:adjustRightInd w:val="0"/>
              <w:spacing w:after="120"/>
              <w:rPr>
                <w:rFonts w:eastAsia="MS Mincho" w:cs="Arial"/>
                <w:color w:val="000000"/>
              </w:rPr>
            </w:pPr>
            <w:r w:rsidRPr="00FF0CF7">
              <w:rPr>
                <w:rFonts w:eastAsia="MS Mincho" w:cs="Arial"/>
                <w:color w:val="000000"/>
              </w:rPr>
              <w:t>You can help by keeping in touch with the teacher(s) and/or case manager working on the outcomes of the IEP at home</w:t>
            </w:r>
          </w:p>
          <w:p w14:paraId="064D0E55" w14:textId="77777777" w:rsidR="00613F4A" w:rsidRPr="00FF0CF7" w:rsidRDefault="00613F4A" w:rsidP="00C405AD">
            <w:pPr>
              <w:numPr>
                <w:ilvl w:val="0"/>
                <w:numId w:val="53"/>
              </w:numPr>
              <w:autoSpaceDE w:val="0"/>
              <w:autoSpaceDN w:val="0"/>
              <w:adjustRightInd w:val="0"/>
              <w:rPr>
                <w:rFonts w:eastAsia="MS Mincho" w:cs="Arial"/>
                <w:color w:val="000000"/>
              </w:rPr>
            </w:pPr>
            <w:r w:rsidRPr="00FF0CF7">
              <w:rPr>
                <w:rFonts w:eastAsia="MS Mincho" w:cs="Arial"/>
                <w:color w:val="000000"/>
              </w:rPr>
              <w:t>You can help by telling the teacher(s) of any change at home that may affect your child at school”</w:t>
            </w:r>
          </w:p>
          <w:p w14:paraId="552B8694" w14:textId="77777777" w:rsidR="00613F4A" w:rsidRPr="00FF0CF7" w:rsidRDefault="00613F4A" w:rsidP="00670ACF">
            <w:pPr>
              <w:autoSpaceDE w:val="0"/>
              <w:autoSpaceDN w:val="0"/>
              <w:adjustRightInd w:val="0"/>
              <w:rPr>
                <w:rFonts w:eastAsia="MS Mincho" w:cs="Arial"/>
                <w:color w:val="191919"/>
              </w:rPr>
            </w:pPr>
          </w:p>
        </w:tc>
      </w:tr>
    </w:tbl>
    <w:p w14:paraId="26EA76FF" w14:textId="77777777" w:rsidR="00613F4A" w:rsidRPr="00FF0CF7" w:rsidRDefault="00613F4A" w:rsidP="00613F4A">
      <w:pPr>
        <w:autoSpaceDE w:val="0"/>
        <w:autoSpaceDN w:val="0"/>
        <w:adjustRightInd w:val="0"/>
        <w:rPr>
          <w:rFonts w:cs="Arial"/>
          <w:color w:val="191919"/>
        </w:rPr>
      </w:pPr>
    </w:p>
    <w:p w14:paraId="0BE3E3FE" w14:textId="77777777" w:rsidR="00613F4A" w:rsidRPr="00FF0CF7" w:rsidRDefault="00613F4A" w:rsidP="00613F4A">
      <w:pPr>
        <w:autoSpaceDE w:val="0"/>
        <w:autoSpaceDN w:val="0"/>
        <w:adjustRightInd w:val="0"/>
        <w:rPr>
          <w:rFonts w:cs="Arial"/>
        </w:rPr>
      </w:pPr>
      <w:r w:rsidRPr="00FF0CF7">
        <w:rPr>
          <w:rFonts w:cs="Arial"/>
        </w:rPr>
        <w:t>The Manitoba Education School Programs Division also makes the following proposal to schools on how they can promote parent</w:t>
      </w:r>
      <w:r>
        <w:rPr>
          <w:rFonts w:eastAsia="MS Mincho" w:cs="Arial"/>
          <w:color w:val="191919"/>
        </w:rPr>
        <w:t>/guardian/care-giver</w:t>
      </w:r>
      <w:r w:rsidRPr="00FF0CF7">
        <w:rPr>
          <w:rFonts w:cs="Arial"/>
        </w:rPr>
        <w:t xml:space="preserve"> participation in the IEP process:</w:t>
      </w:r>
    </w:p>
    <w:p w14:paraId="40AE391A" w14:textId="77777777" w:rsidR="00613F4A" w:rsidRPr="00FF0CF7" w:rsidRDefault="00613F4A" w:rsidP="00613F4A">
      <w:pPr>
        <w:autoSpaceDE w:val="0"/>
        <w:autoSpaceDN w:val="0"/>
        <w:adjustRightInd w:val="0"/>
        <w:rPr>
          <w:rFonts w:cs="Arial"/>
        </w:rPr>
      </w:pPr>
    </w:p>
    <w:tbl>
      <w:tblPr>
        <w:tblW w:w="894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49"/>
      </w:tblGrid>
      <w:tr w:rsidR="00613F4A" w:rsidRPr="00FF0CF7" w14:paraId="7A5A3A87" w14:textId="77777777" w:rsidTr="00B374AC">
        <w:tc>
          <w:tcPr>
            <w:tcW w:w="8949" w:type="dxa"/>
            <w:tcBorders>
              <w:top w:val="single" w:sz="12" w:space="0" w:color="033896"/>
              <w:left w:val="single" w:sz="12" w:space="0" w:color="033896"/>
              <w:bottom w:val="single" w:sz="12" w:space="0" w:color="033896"/>
              <w:right w:val="single" w:sz="12" w:space="0" w:color="033896"/>
            </w:tcBorders>
          </w:tcPr>
          <w:p w14:paraId="76D16C44" w14:textId="77777777" w:rsidR="00613F4A" w:rsidRPr="00FF0CF7" w:rsidRDefault="00613F4A" w:rsidP="00670ACF">
            <w:pPr>
              <w:autoSpaceDE w:val="0"/>
              <w:autoSpaceDN w:val="0"/>
              <w:adjustRightInd w:val="0"/>
              <w:spacing w:after="120"/>
              <w:rPr>
                <w:rFonts w:eastAsia="MS Mincho" w:cs="Arial"/>
              </w:rPr>
            </w:pPr>
            <w:r w:rsidRPr="00FF0CF7">
              <w:rPr>
                <w:rFonts w:eastAsia="MS Mincho" w:cs="Arial"/>
              </w:rPr>
              <w:t>“Parents are more likely to participate actively in student-specific planning when they understand the process and are equal team members. The in-school team can encourage the participation of parents by:</w:t>
            </w:r>
          </w:p>
          <w:p w14:paraId="5B335407" w14:textId="77777777" w:rsidR="00613F4A" w:rsidRPr="00FF0CF7" w:rsidRDefault="00613F4A" w:rsidP="00C405AD">
            <w:pPr>
              <w:numPr>
                <w:ilvl w:val="0"/>
                <w:numId w:val="54"/>
              </w:numPr>
              <w:autoSpaceDE w:val="0"/>
              <w:autoSpaceDN w:val="0"/>
              <w:adjustRightInd w:val="0"/>
              <w:spacing w:after="120"/>
              <w:rPr>
                <w:rFonts w:eastAsia="MS Mincho" w:cs="Arial"/>
              </w:rPr>
            </w:pPr>
            <w:r w:rsidRPr="00FF0CF7">
              <w:rPr>
                <w:rFonts w:eastAsia="MS Mincho" w:cs="Arial"/>
              </w:rPr>
              <w:t>Providing a comfortable, welcoming, non-intimidating environment</w:t>
            </w:r>
          </w:p>
          <w:p w14:paraId="5B2B7CF6" w14:textId="77777777" w:rsidR="00613F4A" w:rsidRPr="00FF0CF7" w:rsidRDefault="00613F4A" w:rsidP="00C405AD">
            <w:pPr>
              <w:numPr>
                <w:ilvl w:val="0"/>
                <w:numId w:val="54"/>
              </w:numPr>
              <w:autoSpaceDE w:val="0"/>
              <w:autoSpaceDN w:val="0"/>
              <w:adjustRightInd w:val="0"/>
              <w:spacing w:after="120"/>
              <w:rPr>
                <w:rFonts w:eastAsia="MS Mincho" w:cs="Arial"/>
              </w:rPr>
            </w:pPr>
            <w:r w:rsidRPr="00FF0CF7">
              <w:rPr>
                <w:rFonts w:eastAsia="MS Mincho" w:cs="Arial"/>
              </w:rPr>
              <w:t>Establishing and maintaining communication</w:t>
            </w:r>
          </w:p>
          <w:p w14:paraId="2E65E334" w14:textId="77777777" w:rsidR="00613F4A" w:rsidRPr="00FF0CF7" w:rsidRDefault="00613F4A" w:rsidP="00C405AD">
            <w:pPr>
              <w:numPr>
                <w:ilvl w:val="0"/>
                <w:numId w:val="54"/>
              </w:numPr>
              <w:autoSpaceDE w:val="0"/>
              <w:autoSpaceDN w:val="0"/>
              <w:adjustRightInd w:val="0"/>
              <w:spacing w:after="120"/>
              <w:rPr>
                <w:rFonts w:eastAsia="MS Mincho" w:cs="Arial"/>
              </w:rPr>
            </w:pPr>
            <w:r w:rsidRPr="00FF0CF7">
              <w:rPr>
                <w:rFonts w:eastAsia="MS Mincho" w:cs="Arial"/>
              </w:rPr>
              <w:t>Valuing parents’ contributions and priorities</w:t>
            </w:r>
          </w:p>
          <w:p w14:paraId="15CA02B5" w14:textId="77777777" w:rsidR="00613F4A" w:rsidRPr="00FF0CF7" w:rsidRDefault="00613F4A" w:rsidP="00C405AD">
            <w:pPr>
              <w:numPr>
                <w:ilvl w:val="0"/>
                <w:numId w:val="54"/>
              </w:numPr>
              <w:autoSpaceDE w:val="0"/>
              <w:autoSpaceDN w:val="0"/>
              <w:adjustRightInd w:val="0"/>
              <w:spacing w:after="120"/>
              <w:rPr>
                <w:rFonts w:eastAsia="MS Mincho" w:cs="Arial"/>
              </w:rPr>
            </w:pPr>
            <w:r w:rsidRPr="00FF0CF7">
              <w:rPr>
                <w:rFonts w:eastAsia="MS Mincho" w:cs="Arial"/>
              </w:rPr>
              <w:t>Arranging meetings when it is possible for parents to participate</w:t>
            </w:r>
          </w:p>
          <w:p w14:paraId="01D691CE" w14:textId="77777777" w:rsidR="00613F4A" w:rsidRPr="00FF0CF7" w:rsidRDefault="00613F4A" w:rsidP="00C405AD">
            <w:pPr>
              <w:numPr>
                <w:ilvl w:val="0"/>
                <w:numId w:val="54"/>
              </w:numPr>
              <w:autoSpaceDE w:val="0"/>
              <w:autoSpaceDN w:val="0"/>
              <w:adjustRightInd w:val="0"/>
              <w:spacing w:after="120"/>
              <w:rPr>
                <w:rFonts w:eastAsia="MS Mincho" w:cs="Arial"/>
              </w:rPr>
            </w:pPr>
            <w:r w:rsidRPr="00FF0CF7">
              <w:rPr>
                <w:rFonts w:eastAsia="MS Mincho" w:cs="Arial"/>
              </w:rPr>
              <w:t>Discussing the purpose of each meeting and providing an agenda</w:t>
            </w:r>
          </w:p>
          <w:p w14:paraId="1FA43A38" w14:textId="77777777" w:rsidR="00613F4A" w:rsidRPr="0073792B" w:rsidRDefault="00613F4A" w:rsidP="00C405AD">
            <w:pPr>
              <w:numPr>
                <w:ilvl w:val="0"/>
                <w:numId w:val="54"/>
              </w:numPr>
              <w:autoSpaceDE w:val="0"/>
              <w:autoSpaceDN w:val="0"/>
              <w:adjustRightInd w:val="0"/>
              <w:rPr>
                <w:rFonts w:eastAsia="MS Mincho" w:cs="Arial"/>
              </w:rPr>
            </w:pPr>
            <w:r w:rsidRPr="00FF0CF7">
              <w:rPr>
                <w:rFonts w:eastAsia="MS Mincho" w:cs="Arial"/>
              </w:rPr>
              <w:t>Avoiding jargon and explaining all terms and data clearly”</w:t>
            </w:r>
          </w:p>
        </w:tc>
      </w:tr>
    </w:tbl>
    <w:p w14:paraId="7284491F" w14:textId="77777777" w:rsidR="00613F4A" w:rsidRPr="00FF0CF7" w:rsidRDefault="00613F4A" w:rsidP="00613F4A">
      <w:pPr>
        <w:autoSpaceDE w:val="0"/>
        <w:autoSpaceDN w:val="0"/>
        <w:adjustRightInd w:val="0"/>
        <w:rPr>
          <w:rFonts w:cs="Arial"/>
          <w:color w:val="191919"/>
        </w:rPr>
      </w:pPr>
    </w:p>
    <w:p w14:paraId="57F622AC" w14:textId="77777777" w:rsidR="00613F4A" w:rsidRPr="00FF0CF7" w:rsidRDefault="00613F4A" w:rsidP="00613F4A">
      <w:pPr>
        <w:autoSpaceDE w:val="0"/>
        <w:autoSpaceDN w:val="0"/>
        <w:adjustRightInd w:val="0"/>
        <w:rPr>
          <w:rFonts w:cs="Arial"/>
          <w:color w:val="191919"/>
        </w:rPr>
      </w:pPr>
      <w:r>
        <w:rPr>
          <w:rFonts w:cs="Arial"/>
          <w:color w:val="191919"/>
        </w:rPr>
        <w:t xml:space="preserve">The </w:t>
      </w:r>
      <w:r w:rsidRPr="00FF0CF7">
        <w:rPr>
          <w:rFonts w:cs="Arial"/>
          <w:color w:val="191919"/>
        </w:rPr>
        <w:t>Bright Futures tool for families make</w:t>
      </w:r>
      <w:r>
        <w:rPr>
          <w:rFonts w:cs="Arial"/>
          <w:color w:val="191919"/>
        </w:rPr>
        <w:t>s</w:t>
      </w:r>
      <w:r w:rsidRPr="00FF0CF7">
        <w:rPr>
          <w:rFonts w:cs="Arial"/>
          <w:color w:val="191919"/>
        </w:rPr>
        <w:t xml:space="preserve"> the following suggestion to school</w:t>
      </w:r>
      <w:r>
        <w:rPr>
          <w:rFonts w:cs="Arial"/>
          <w:color w:val="191919"/>
        </w:rPr>
        <w:t>s</w:t>
      </w:r>
      <w:r w:rsidRPr="00FF0CF7">
        <w:rPr>
          <w:rFonts w:cs="Arial"/>
          <w:color w:val="191919"/>
        </w:rPr>
        <w:t xml:space="preserve"> on how they can encourage parents’</w:t>
      </w:r>
      <w:r>
        <w:rPr>
          <w:rFonts w:cs="Arial"/>
          <w:color w:val="191919"/>
        </w:rPr>
        <w:t>/guardians’/care-givers’</w:t>
      </w:r>
      <w:r w:rsidRPr="00FF0CF7">
        <w:rPr>
          <w:rFonts w:cs="Arial"/>
          <w:color w:val="191919"/>
        </w:rPr>
        <w:t xml:space="preserve"> participation in the IEP process:</w:t>
      </w:r>
    </w:p>
    <w:p w14:paraId="189CF66E" w14:textId="07D42DA3" w:rsidR="00613F4A" w:rsidRPr="00FF0CF7" w:rsidRDefault="00613F4A" w:rsidP="00613F4A">
      <w:pPr>
        <w:autoSpaceDE w:val="0"/>
        <w:autoSpaceDN w:val="0"/>
        <w:adjustRightInd w:val="0"/>
        <w:rPr>
          <w:rFonts w:cs="Arial"/>
          <w:color w:val="191919"/>
        </w:rPr>
      </w:pPr>
      <w:r>
        <w:rPr>
          <w:rFonts w:cs="Arial"/>
        </w:rPr>
        <w:t xml:space="preserve">(See </w:t>
      </w:r>
      <w:hyperlink r:id="rId22" w:history="1">
        <w:r w:rsidR="005D016D" w:rsidRPr="00386076">
          <w:rPr>
            <w:rStyle w:val="Hyperlink"/>
            <w:rFonts w:cs="Arial"/>
          </w:rPr>
          <w:t>www.brightfutures.org/mentalhealth/pdf/families/mc/iep.pdf</w:t>
        </w:r>
      </w:hyperlink>
      <w:r>
        <w:rPr>
          <w:rFonts w:cs="Arial"/>
        </w:rPr>
        <w:t>)</w:t>
      </w:r>
      <w:r w:rsidR="005D016D">
        <w:rPr>
          <w:rFonts w:cs="Arial"/>
        </w:rPr>
        <w:t xml:space="preserve"> </w:t>
      </w:r>
    </w:p>
    <w:p w14:paraId="58A69A8C" w14:textId="77777777" w:rsidR="00613F4A" w:rsidRPr="00FF0CF7" w:rsidRDefault="00613F4A" w:rsidP="00613F4A">
      <w:pPr>
        <w:autoSpaceDE w:val="0"/>
        <w:autoSpaceDN w:val="0"/>
        <w:adjustRightInd w:val="0"/>
        <w:rPr>
          <w:rFonts w:cs="Arial"/>
          <w:color w:val="191919"/>
        </w:rPr>
      </w:pPr>
    </w:p>
    <w:tbl>
      <w:tblPr>
        <w:tblW w:w="894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49"/>
      </w:tblGrid>
      <w:tr w:rsidR="00613F4A" w:rsidRPr="00FF0CF7" w14:paraId="38F7453F" w14:textId="77777777" w:rsidTr="00B374AC">
        <w:tc>
          <w:tcPr>
            <w:tcW w:w="8949" w:type="dxa"/>
            <w:tcBorders>
              <w:top w:val="single" w:sz="12" w:space="0" w:color="033896"/>
              <w:left w:val="single" w:sz="12" w:space="0" w:color="033896"/>
              <w:bottom w:val="single" w:sz="12" w:space="0" w:color="033896"/>
              <w:right w:val="single" w:sz="12" w:space="0" w:color="033896"/>
            </w:tcBorders>
          </w:tcPr>
          <w:p w14:paraId="0A83DCBB" w14:textId="77777777" w:rsidR="00613F4A" w:rsidRPr="00FF0CF7" w:rsidRDefault="00613F4A" w:rsidP="00670ACF">
            <w:pPr>
              <w:spacing w:after="120"/>
              <w:rPr>
                <w:rFonts w:eastAsia="MS Mincho"/>
              </w:rPr>
            </w:pPr>
            <w:r w:rsidRPr="00FF0CF7">
              <w:rPr>
                <w:rFonts w:eastAsia="MS Mincho"/>
              </w:rPr>
              <w:t xml:space="preserve">“Parents have important knowledge and information to share about their child and can give vital support at home to their child in achieving their targets. It is important to establish what parents see as priorities for their child. It may be appropriate to include out of school targets that can support the achievement of outcomes. Communication is vital – it should be: </w:t>
            </w:r>
          </w:p>
          <w:p w14:paraId="7FB7ACAC" w14:textId="77777777" w:rsidR="00613F4A" w:rsidRPr="00FF0CF7" w:rsidRDefault="00613F4A" w:rsidP="00C405AD">
            <w:pPr>
              <w:numPr>
                <w:ilvl w:val="0"/>
                <w:numId w:val="55"/>
              </w:numPr>
              <w:spacing w:after="120"/>
              <w:rPr>
                <w:rFonts w:eastAsia="MS Mincho"/>
              </w:rPr>
            </w:pPr>
            <w:r w:rsidRPr="00FF0CF7">
              <w:rPr>
                <w:rFonts w:eastAsia="MS Mincho"/>
              </w:rPr>
              <w:t xml:space="preserve">Non-threatening and jargon-free </w:t>
            </w:r>
          </w:p>
          <w:p w14:paraId="44685246" w14:textId="77777777" w:rsidR="00613F4A" w:rsidRPr="00FF0CF7" w:rsidRDefault="00613F4A" w:rsidP="00C405AD">
            <w:pPr>
              <w:numPr>
                <w:ilvl w:val="0"/>
                <w:numId w:val="55"/>
              </w:numPr>
              <w:spacing w:after="120"/>
              <w:rPr>
                <w:rFonts w:eastAsia="MS Mincho"/>
              </w:rPr>
            </w:pPr>
            <w:r w:rsidRPr="00FF0CF7">
              <w:rPr>
                <w:rFonts w:eastAsia="MS Mincho"/>
              </w:rPr>
              <w:t xml:space="preserve">Clear about how parents can help </w:t>
            </w:r>
          </w:p>
          <w:p w14:paraId="712910C8" w14:textId="77777777" w:rsidR="00613F4A" w:rsidRPr="00FF0CF7" w:rsidRDefault="00613F4A" w:rsidP="00C405AD">
            <w:pPr>
              <w:numPr>
                <w:ilvl w:val="0"/>
                <w:numId w:val="55"/>
              </w:numPr>
              <w:rPr>
                <w:rFonts w:eastAsia="MS Mincho"/>
              </w:rPr>
            </w:pPr>
            <w:r w:rsidRPr="00FF0CF7">
              <w:rPr>
                <w:rFonts w:eastAsia="MS Mincho"/>
              </w:rPr>
              <w:t xml:space="preserve">Encouraging and promising, emphasising any extra attention that will be given to their child. </w:t>
            </w:r>
          </w:p>
          <w:p w14:paraId="4F75C230" w14:textId="77777777" w:rsidR="00613F4A" w:rsidRPr="00FF0CF7" w:rsidRDefault="00613F4A" w:rsidP="00670ACF">
            <w:pPr>
              <w:rPr>
                <w:rFonts w:eastAsia="MS Mincho"/>
              </w:rPr>
            </w:pPr>
          </w:p>
          <w:p w14:paraId="73A79D40" w14:textId="77777777" w:rsidR="00613F4A" w:rsidRPr="00FF0CF7" w:rsidRDefault="00613F4A" w:rsidP="00670ACF">
            <w:pPr>
              <w:rPr>
                <w:rFonts w:eastAsia="MS Mincho"/>
              </w:rPr>
            </w:pPr>
            <w:r w:rsidRPr="00FF0CF7">
              <w:rPr>
                <w:rFonts w:eastAsia="MS Mincho"/>
              </w:rPr>
              <w:lastRenderedPageBreak/>
              <w:t xml:space="preserve">Consideration needs to be given to parents who may have difficulty understanding written information, because of literacy difficulties or because English is their second language. </w:t>
            </w:r>
          </w:p>
          <w:p w14:paraId="00489D16" w14:textId="77777777" w:rsidR="00613F4A" w:rsidRPr="00FF0CF7" w:rsidRDefault="00613F4A" w:rsidP="00670ACF">
            <w:pPr>
              <w:rPr>
                <w:rFonts w:eastAsia="MS Mincho"/>
              </w:rPr>
            </w:pPr>
          </w:p>
          <w:p w14:paraId="7CBEF9C7" w14:textId="77777777" w:rsidR="00613F4A" w:rsidRPr="00FF0CF7" w:rsidRDefault="00613F4A" w:rsidP="00670ACF">
            <w:pPr>
              <w:rPr>
                <w:rFonts w:eastAsia="MS Mincho"/>
              </w:rPr>
            </w:pPr>
            <w:r w:rsidRPr="00FF0CF7">
              <w:rPr>
                <w:rFonts w:eastAsia="MS Mincho"/>
              </w:rPr>
              <w:t>Parents can be supported by receiving basic information on what an IEP is prior to visiting school for a review meeting or parents’ evenings. This will give parents more confidence and make them better able to understand the process.</w:t>
            </w:r>
          </w:p>
          <w:p w14:paraId="45814E9D" w14:textId="77777777" w:rsidR="00613F4A" w:rsidRPr="00FF0CF7" w:rsidRDefault="00613F4A" w:rsidP="00670ACF">
            <w:pPr>
              <w:rPr>
                <w:rFonts w:eastAsia="MS Mincho"/>
              </w:rPr>
            </w:pPr>
          </w:p>
          <w:p w14:paraId="0CB1C6EA" w14:textId="77777777" w:rsidR="00613F4A" w:rsidRPr="00FF0CF7" w:rsidRDefault="00613F4A" w:rsidP="00670ACF">
            <w:pPr>
              <w:rPr>
                <w:rFonts w:eastAsia="MS Mincho"/>
              </w:rPr>
            </w:pPr>
            <w:r w:rsidRPr="00FF0CF7">
              <w:rPr>
                <w:rFonts w:eastAsia="MS Mincho"/>
              </w:rPr>
              <w:t>Make them feel included but this should be done in a way they don’t feel you are over bearing.</w:t>
            </w:r>
          </w:p>
          <w:p w14:paraId="1B28A560" w14:textId="77777777" w:rsidR="00613F4A" w:rsidRPr="00FF0CF7" w:rsidRDefault="00613F4A" w:rsidP="00670ACF">
            <w:pPr>
              <w:rPr>
                <w:rFonts w:eastAsia="MS Mincho"/>
              </w:rPr>
            </w:pPr>
          </w:p>
          <w:p w14:paraId="015D075B" w14:textId="77777777" w:rsidR="00613F4A" w:rsidRPr="00FF0CF7" w:rsidRDefault="00613F4A" w:rsidP="00670ACF">
            <w:pPr>
              <w:rPr>
                <w:rFonts w:eastAsia="MS Mincho"/>
              </w:rPr>
            </w:pPr>
            <w:r w:rsidRPr="00FF0CF7">
              <w:rPr>
                <w:rFonts w:eastAsia="MS Mincho"/>
              </w:rPr>
              <w:t>Emphasise that their contribution is valued.</w:t>
            </w:r>
          </w:p>
          <w:p w14:paraId="68EFD95D" w14:textId="77777777" w:rsidR="00613F4A" w:rsidRPr="00FF0CF7" w:rsidRDefault="00613F4A" w:rsidP="00670ACF">
            <w:pPr>
              <w:rPr>
                <w:rFonts w:eastAsia="MS Mincho"/>
              </w:rPr>
            </w:pPr>
          </w:p>
          <w:p w14:paraId="5472C48A" w14:textId="77777777" w:rsidR="00613F4A" w:rsidRPr="00FF0CF7" w:rsidRDefault="00613F4A" w:rsidP="00670ACF">
            <w:pPr>
              <w:rPr>
                <w:rFonts w:eastAsia="MS Mincho"/>
              </w:rPr>
            </w:pPr>
            <w:r w:rsidRPr="00FF0CF7">
              <w:rPr>
                <w:rFonts w:eastAsia="MS Mincho"/>
              </w:rPr>
              <w:t xml:space="preserve">Parents should be invited to attend and contribute to more formal reviews. </w:t>
            </w:r>
          </w:p>
          <w:p w14:paraId="51EABBD2" w14:textId="77777777" w:rsidR="00613F4A" w:rsidRPr="00FF0CF7" w:rsidRDefault="00613F4A" w:rsidP="00670ACF">
            <w:pPr>
              <w:rPr>
                <w:rFonts w:eastAsia="MS Mincho"/>
              </w:rPr>
            </w:pPr>
          </w:p>
          <w:p w14:paraId="35345163" w14:textId="77777777" w:rsidR="00613F4A" w:rsidRPr="00FF0CF7" w:rsidRDefault="00613F4A" w:rsidP="00670ACF">
            <w:pPr>
              <w:rPr>
                <w:rFonts w:eastAsia="MS Mincho"/>
              </w:rPr>
            </w:pPr>
            <w:r w:rsidRPr="00FF0CF7">
              <w:rPr>
                <w:rFonts w:eastAsia="MS Mincho"/>
              </w:rPr>
              <w:t xml:space="preserve">Additionally, informal comments from parents should be recorded against targets on the IEP. </w:t>
            </w:r>
          </w:p>
          <w:p w14:paraId="33232499" w14:textId="77777777" w:rsidR="00613F4A" w:rsidRPr="00FF0CF7" w:rsidRDefault="00613F4A" w:rsidP="00670ACF">
            <w:pPr>
              <w:rPr>
                <w:rFonts w:eastAsia="MS Mincho"/>
              </w:rPr>
            </w:pPr>
          </w:p>
          <w:p w14:paraId="663FCF0E" w14:textId="77777777" w:rsidR="00613F4A" w:rsidRPr="00FF0CF7" w:rsidRDefault="00613F4A" w:rsidP="00670ACF">
            <w:pPr>
              <w:rPr>
                <w:rFonts w:eastAsia="MS Mincho"/>
                <w:color w:val="191919"/>
              </w:rPr>
            </w:pPr>
            <w:r w:rsidRPr="00FF0CF7">
              <w:rPr>
                <w:rFonts w:eastAsia="MS Mincho"/>
              </w:rPr>
              <w:t>These comments may come from a variety of sources</w:t>
            </w:r>
            <w:r>
              <w:rPr>
                <w:rFonts w:eastAsia="MS Mincho"/>
              </w:rPr>
              <w:t>,</w:t>
            </w:r>
            <w:r w:rsidRPr="00FF0CF7">
              <w:rPr>
                <w:rFonts w:eastAsia="MS Mincho"/>
              </w:rPr>
              <w:t xml:space="preserve"> e.g.</w:t>
            </w:r>
            <w:r>
              <w:rPr>
                <w:rFonts w:eastAsia="MS Mincho"/>
              </w:rPr>
              <w:t>,</w:t>
            </w:r>
            <w:r w:rsidRPr="00FF0CF7">
              <w:rPr>
                <w:rFonts w:eastAsia="MS Mincho"/>
              </w:rPr>
              <w:t xml:space="preserve"> telephone conversations, home school day, brief after school meetings.”</w:t>
            </w:r>
          </w:p>
        </w:tc>
      </w:tr>
    </w:tbl>
    <w:p w14:paraId="012850B7" w14:textId="77777777" w:rsidR="00613F4A" w:rsidRPr="00FF0CF7" w:rsidRDefault="00613F4A" w:rsidP="00613F4A">
      <w:pPr>
        <w:autoSpaceDE w:val="0"/>
        <w:autoSpaceDN w:val="0"/>
        <w:adjustRightInd w:val="0"/>
        <w:rPr>
          <w:rFonts w:cs="Arial"/>
          <w:color w:val="191919"/>
        </w:rPr>
      </w:pPr>
    </w:p>
    <w:p w14:paraId="02AD3342" w14:textId="77777777" w:rsidR="00613F4A" w:rsidRPr="00FF0CF7" w:rsidRDefault="00613F4A" w:rsidP="00613F4A">
      <w:pPr>
        <w:autoSpaceDE w:val="0"/>
        <w:autoSpaceDN w:val="0"/>
        <w:adjustRightInd w:val="0"/>
        <w:rPr>
          <w:rFonts w:cs="Arial"/>
        </w:rPr>
      </w:pPr>
      <w:r w:rsidRPr="00FF0CF7">
        <w:rPr>
          <w:rFonts w:cs="Arial"/>
        </w:rPr>
        <w:t>Below are recommendations from reviewed literature for strengthening the IEP process and promoting a positive experience for all stakeholders; taken from J</w:t>
      </w:r>
      <w:r>
        <w:rPr>
          <w:rFonts w:cs="Arial"/>
        </w:rPr>
        <w:t>.</w:t>
      </w:r>
      <w:r w:rsidRPr="00FF0CF7">
        <w:rPr>
          <w:rFonts w:cs="Arial"/>
        </w:rPr>
        <w:t>W. Reiman, L</w:t>
      </w:r>
      <w:r>
        <w:rPr>
          <w:rFonts w:cs="Arial"/>
        </w:rPr>
        <w:t xml:space="preserve">. </w:t>
      </w:r>
      <w:r w:rsidRPr="00FF0CF7">
        <w:rPr>
          <w:rFonts w:cs="Arial"/>
        </w:rPr>
        <w:t>Beck, T</w:t>
      </w:r>
      <w:r>
        <w:rPr>
          <w:rFonts w:cs="Arial"/>
        </w:rPr>
        <w:t>.</w:t>
      </w:r>
      <w:r w:rsidRPr="00FF0CF7">
        <w:rPr>
          <w:rFonts w:cs="Arial"/>
        </w:rPr>
        <w:t xml:space="preserve"> Coppola, and A</w:t>
      </w:r>
      <w:r>
        <w:rPr>
          <w:rFonts w:cs="Arial"/>
        </w:rPr>
        <w:t>.</w:t>
      </w:r>
      <w:r w:rsidRPr="00FF0CF7">
        <w:rPr>
          <w:rFonts w:cs="Arial"/>
        </w:rPr>
        <w:t xml:space="preserve"> </w:t>
      </w:r>
      <w:proofErr w:type="spellStart"/>
      <w:r w:rsidRPr="00FF0CF7">
        <w:rPr>
          <w:rFonts w:cs="Arial"/>
        </w:rPr>
        <w:t>Engiles</w:t>
      </w:r>
      <w:proofErr w:type="spellEnd"/>
      <w:r w:rsidRPr="00FF0CF7">
        <w:rPr>
          <w:rFonts w:cs="Arial"/>
        </w:rPr>
        <w:t xml:space="preserve"> (2010) </w:t>
      </w:r>
      <w:r w:rsidRPr="00FF0CF7">
        <w:rPr>
          <w:rFonts w:cs="Arial"/>
          <w:i/>
          <w:iCs/>
        </w:rPr>
        <w:t>Parents’ Experiences with the IEP Process Considerations for Improving Practice</w:t>
      </w:r>
      <w:r w:rsidRPr="00FF0CF7">
        <w:rPr>
          <w:rFonts w:cs="Arial"/>
        </w:rPr>
        <w:t xml:space="preserve">, J.D. </w:t>
      </w:r>
      <w:proofErr w:type="spellStart"/>
      <w:r w:rsidRPr="00FF0CF7">
        <w:rPr>
          <w:rFonts w:cs="Arial"/>
        </w:rPr>
        <w:t>Center</w:t>
      </w:r>
      <w:proofErr w:type="spellEnd"/>
      <w:r w:rsidRPr="00FF0CF7">
        <w:rPr>
          <w:rFonts w:cs="Arial"/>
        </w:rPr>
        <w:t xml:space="preserve"> for Appropriate Dispute Resolution in Special Education (CADRE) Eugene, Oregon </w:t>
      </w:r>
    </w:p>
    <w:p w14:paraId="499415FC" w14:textId="77777777" w:rsidR="00613F4A" w:rsidRPr="00FF0CF7" w:rsidRDefault="00613F4A" w:rsidP="00613F4A">
      <w:pPr>
        <w:autoSpaceDE w:val="0"/>
        <w:autoSpaceDN w:val="0"/>
        <w:adjustRightInd w:val="0"/>
        <w:rPr>
          <w:rFonts w:cs="Arial"/>
        </w:rPr>
      </w:pPr>
    </w:p>
    <w:tbl>
      <w:tblPr>
        <w:tblW w:w="894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8949"/>
      </w:tblGrid>
      <w:tr w:rsidR="00613F4A" w:rsidRPr="00FF0CF7" w14:paraId="37E39A49" w14:textId="77777777" w:rsidTr="00B374AC">
        <w:tc>
          <w:tcPr>
            <w:tcW w:w="8949" w:type="dxa"/>
            <w:tcBorders>
              <w:top w:val="single" w:sz="12" w:space="0" w:color="033896"/>
              <w:left w:val="single" w:sz="12" w:space="0" w:color="033896"/>
              <w:bottom w:val="single" w:sz="12" w:space="0" w:color="033896"/>
              <w:right w:val="single" w:sz="12" w:space="0" w:color="033896"/>
            </w:tcBorders>
          </w:tcPr>
          <w:p w14:paraId="511C53ED" w14:textId="77777777" w:rsidR="00613F4A" w:rsidRPr="00FF0CF7" w:rsidRDefault="00613F4A" w:rsidP="00B374AC">
            <w:pPr>
              <w:autoSpaceDE w:val="0"/>
              <w:autoSpaceDN w:val="0"/>
              <w:adjustRightInd w:val="0"/>
              <w:rPr>
                <w:rFonts w:eastAsia="MS Mincho" w:cs="Arial"/>
                <w:b/>
                <w:bCs/>
              </w:rPr>
            </w:pPr>
            <w:r w:rsidRPr="00FF0CF7">
              <w:rPr>
                <w:rFonts w:eastAsia="MS Mincho" w:cs="Arial"/>
                <w:b/>
                <w:bCs/>
              </w:rPr>
              <w:t>“For Schools and Educators</w:t>
            </w:r>
          </w:p>
          <w:p w14:paraId="46CC817D" w14:textId="77777777" w:rsidR="00613F4A" w:rsidRPr="00FF0CF7" w:rsidRDefault="00613F4A" w:rsidP="00B374AC">
            <w:pPr>
              <w:autoSpaceDE w:val="0"/>
              <w:autoSpaceDN w:val="0"/>
              <w:adjustRightInd w:val="0"/>
              <w:rPr>
                <w:rFonts w:eastAsia="MS Mincho" w:cs="Arial"/>
                <w:b/>
                <w:bCs/>
              </w:rPr>
            </w:pPr>
          </w:p>
          <w:p w14:paraId="2E9082CF" w14:textId="4136E328" w:rsidR="00613F4A" w:rsidRPr="00FF0CF7" w:rsidRDefault="00613F4A" w:rsidP="00B374AC">
            <w:pPr>
              <w:autoSpaceDE w:val="0"/>
              <w:autoSpaceDN w:val="0"/>
              <w:adjustRightInd w:val="0"/>
              <w:rPr>
                <w:rFonts w:eastAsia="MS Mincho" w:cs="Arial"/>
              </w:rPr>
            </w:pPr>
            <w:r w:rsidRPr="00FF0CF7">
              <w:rPr>
                <w:rFonts w:eastAsia="MS Mincho" w:cs="Arial"/>
              </w:rPr>
              <w:t xml:space="preserve">Esquivel, Ryan, and Bonner (2008) recommend that professionals improve parents’ experiences in school-based team meetings by sharing their knowledge of the child as an individual with unique interests, strengths, and weaknesses and avoid discussing the child in ways that suggest he/she is defined by </w:t>
            </w:r>
            <w:r w:rsidR="00776B43">
              <w:rPr>
                <w:rFonts w:eastAsia="MS Mincho" w:cs="Arial"/>
              </w:rPr>
              <w:t>her/his</w:t>
            </w:r>
            <w:r w:rsidRPr="00FF0CF7">
              <w:rPr>
                <w:rFonts w:eastAsia="MS Mincho" w:cs="Arial"/>
              </w:rPr>
              <w:t xml:space="preserve"> disabilities. The authors further suggest that schools apply creative solutions to problems and remain open to alternatives when current solutions aren’t sufficient.</w:t>
            </w:r>
          </w:p>
          <w:p w14:paraId="78F71656" w14:textId="77777777" w:rsidR="00613F4A" w:rsidRPr="00FF0CF7" w:rsidRDefault="00613F4A" w:rsidP="00B374AC">
            <w:pPr>
              <w:autoSpaceDE w:val="0"/>
              <w:autoSpaceDN w:val="0"/>
              <w:adjustRightInd w:val="0"/>
              <w:rPr>
                <w:rFonts w:eastAsia="MS Mincho" w:cs="Arial"/>
              </w:rPr>
            </w:pPr>
          </w:p>
          <w:p w14:paraId="3A20EAF6" w14:textId="77777777" w:rsidR="00613F4A" w:rsidRPr="00FF0CF7" w:rsidRDefault="00613F4A" w:rsidP="00B374AC">
            <w:pPr>
              <w:autoSpaceDE w:val="0"/>
              <w:autoSpaceDN w:val="0"/>
              <w:adjustRightInd w:val="0"/>
              <w:spacing w:after="120"/>
              <w:rPr>
                <w:rFonts w:eastAsia="MS Mincho" w:cs="Arial"/>
              </w:rPr>
            </w:pPr>
            <w:r w:rsidRPr="00FF0CF7">
              <w:rPr>
                <w:rFonts w:eastAsia="MS Mincho" w:cs="Arial"/>
                <w:i/>
                <w:iCs/>
              </w:rPr>
              <w:t>Fish (2006)</w:t>
            </w:r>
            <w:r w:rsidRPr="00FF0CF7">
              <w:rPr>
                <w:rFonts w:eastAsia="MS Mincho" w:cs="Arial"/>
              </w:rPr>
              <w:t xml:space="preserve"> asked parents what school districts could do to improve IEP </w:t>
            </w:r>
            <w:r w:rsidRPr="00FF0CF7">
              <w:rPr>
                <w:rFonts w:eastAsia="MS Mincho" w:cs="Arial"/>
              </w:rPr>
              <w:lastRenderedPageBreak/>
              <w:t xml:space="preserve">meetings. Answers included: </w:t>
            </w:r>
          </w:p>
          <w:p w14:paraId="1BE2B3D0" w14:textId="77777777" w:rsidR="00613F4A" w:rsidRPr="00FF0CF7" w:rsidRDefault="00613F4A" w:rsidP="00B374AC">
            <w:pPr>
              <w:numPr>
                <w:ilvl w:val="0"/>
                <w:numId w:val="56"/>
              </w:numPr>
              <w:autoSpaceDE w:val="0"/>
              <w:autoSpaceDN w:val="0"/>
              <w:adjustRightInd w:val="0"/>
              <w:spacing w:after="120"/>
              <w:rPr>
                <w:rFonts w:eastAsia="MS Mincho" w:cs="Arial"/>
              </w:rPr>
            </w:pPr>
            <w:r w:rsidRPr="00FF0CF7">
              <w:rPr>
                <w:rFonts w:eastAsia="MS Mincho" w:cs="Arial"/>
              </w:rPr>
              <w:t>Making the meetings more democratic so that parents feel they are equal contributors</w:t>
            </w:r>
          </w:p>
          <w:p w14:paraId="6319013C" w14:textId="77777777" w:rsidR="00613F4A" w:rsidRPr="00FF0CF7" w:rsidRDefault="00613F4A" w:rsidP="00B374AC">
            <w:pPr>
              <w:numPr>
                <w:ilvl w:val="0"/>
                <w:numId w:val="56"/>
              </w:numPr>
              <w:autoSpaceDE w:val="0"/>
              <w:autoSpaceDN w:val="0"/>
              <w:adjustRightInd w:val="0"/>
              <w:spacing w:after="120"/>
              <w:rPr>
                <w:rFonts w:eastAsia="MS Mincho" w:cs="Arial"/>
              </w:rPr>
            </w:pPr>
            <w:r w:rsidRPr="00FF0CF7">
              <w:rPr>
                <w:rFonts w:eastAsia="MS Mincho" w:cs="Arial"/>
              </w:rPr>
              <w:t>Being open to parental input regarding placement, discipline, and instruction</w:t>
            </w:r>
          </w:p>
          <w:p w14:paraId="5151505C" w14:textId="77777777" w:rsidR="00613F4A" w:rsidRPr="00FF0CF7" w:rsidRDefault="00613F4A" w:rsidP="00B374AC">
            <w:pPr>
              <w:numPr>
                <w:ilvl w:val="0"/>
                <w:numId w:val="56"/>
              </w:numPr>
              <w:autoSpaceDE w:val="0"/>
              <w:autoSpaceDN w:val="0"/>
              <w:adjustRightInd w:val="0"/>
              <w:spacing w:after="120"/>
              <w:rPr>
                <w:rFonts w:eastAsia="MS Mincho" w:cs="Arial"/>
              </w:rPr>
            </w:pPr>
            <w:r w:rsidRPr="00FF0CF7">
              <w:rPr>
                <w:rFonts w:eastAsia="MS Mincho" w:cs="Arial"/>
              </w:rPr>
              <w:t>Being friendly</w:t>
            </w:r>
          </w:p>
          <w:p w14:paraId="3784B309" w14:textId="77777777" w:rsidR="00613F4A" w:rsidRPr="00FF0CF7" w:rsidRDefault="00613F4A" w:rsidP="00B374AC">
            <w:pPr>
              <w:numPr>
                <w:ilvl w:val="0"/>
                <w:numId w:val="56"/>
              </w:numPr>
              <w:autoSpaceDE w:val="0"/>
              <w:autoSpaceDN w:val="0"/>
              <w:adjustRightInd w:val="0"/>
              <w:spacing w:after="120"/>
              <w:rPr>
                <w:rFonts w:eastAsia="MS Mincho" w:cs="Arial"/>
              </w:rPr>
            </w:pPr>
            <w:r w:rsidRPr="00FF0CF7">
              <w:rPr>
                <w:rFonts w:eastAsia="MS Mincho" w:cs="Arial"/>
              </w:rPr>
              <w:t>Valuing and listening to parental input</w:t>
            </w:r>
          </w:p>
          <w:p w14:paraId="78D54366" w14:textId="77777777" w:rsidR="00613F4A" w:rsidRPr="00FF0CF7" w:rsidRDefault="00613F4A" w:rsidP="00B374AC">
            <w:pPr>
              <w:numPr>
                <w:ilvl w:val="0"/>
                <w:numId w:val="56"/>
              </w:numPr>
              <w:autoSpaceDE w:val="0"/>
              <w:autoSpaceDN w:val="0"/>
              <w:adjustRightInd w:val="0"/>
              <w:rPr>
                <w:rFonts w:eastAsia="MS Mincho" w:cs="Arial"/>
              </w:rPr>
            </w:pPr>
            <w:r w:rsidRPr="00FF0CF7">
              <w:rPr>
                <w:rFonts w:eastAsia="MS Mincho" w:cs="Arial"/>
              </w:rPr>
              <w:t>Being flexible and more willing to adjust to student needs; and, educating parents about the IEP process</w:t>
            </w:r>
          </w:p>
          <w:p w14:paraId="288785CF" w14:textId="77777777" w:rsidR="00613F4A" w:rsidRPr="00FF0CF7" w:rsidRDefault="00613F4A" w:rsidP="00B374AC">
            <w:pPr>
              <w:autoSpaceDE w:val="0"/>
              <w:autoSpaceDN w:val="0"/>
              <w:adjustRightInd w:val="0"/>
              <w:rPr>
                <w:rFonts w:eastAsia="MS Mincho" w:cs="Arial"/>
              </w:rPr>
            </w:pPr>
          </w:p>
          <w:p w14:paraId="72252373" w14:textId="77777777" w:rsidR="00613F4A" w:rsidRPr="00FF0CF7" w:rsidRDefault="00613F4A" w:rsidP="00B374AC">
            <w:pPr>
              <w:autoSpaceDE w:val="0"/>
              <w:autoSpaceDN w:val="0"/>
              <w:adjustRightInd w:val="0"/>
              <w:spacing w:after="120"/>
              <w:rPr>
                <w:rFonts w:eastAsia="MS Mincho" w:cs="Arial"/>
              </w:rPr>
            </w:pPr>
            <w:r w:rsidRPr="00FF0CF7">
              <w:rPr>
                <w:rFonts w:eastAsia="MS Mincho" w:cs="Arial"/>
                <w:i/>
                <w:iCs/>
              </w:rPr>
              <w:t xml:space="preserve">Fish’s 2008 </w:t>
            </w:r>
            <w:r w:rsidRPr="00FF0CF7">
              <w:rPr>
                <w:rFonts w:eastAsia="MS Mincho" w:cs="Arial"/>
              </w:rPr>
              <w:t>study were generally satisfied with their child’s IEP meetings, but they still believed that educators could improve the process. Their suggestions included:</w:t>
            </w:r>
          </w:p>
          <w:p w14:paraId="15CDD709" w14:textId="77777777" w:rsidR="00613F4A" w:rsidRPr="00FF0CF7" w:rsidRDefault="00613F4A" w:rsidP="00B374AC">
            <w:pPr>
              <w:numPr>
                <w:ilvl w:val="0"/>
                <w:numId w:val="57"/>
              </w:numPr>
              <w:autoSpaceDE w:val="0"/>
              <w:autoSpaceDN w:val="0"/>
              <w:adjustRightInd w:val="0"/>
              <w:spacing w:after="120"/>
              <w:rPr>
                <w:rFonts w:eastAsia="MS Mincho" w:cs="Arial"/>
              </w:rPr>
            </w:pPr>
            <w:r w:rsidRPr="00FF0CF7">
              <w:rPr>
                <w:rFonts w:eastAsia="MS Mincho" w:cs="Arial"/>
              </w:rPr>
              <w:t>Allowing sufficient time for the meetings</w:t>
            </w:r>
          </w:p>
          <w:p w14:paraId="14BF293F" w14:textId="77777777" w:rsidR="00613F4A" w:rsidRPr="00FF0CF7" w:rsidRDefault="00613F4A" w:rsidP="00B374AC">
            <w:pPr>
              <w:numPr>
                <w:ilvl w:val="0"/>
                <w:numId w:val="57"/>
              </w:numPr>
              <w:autoSpaceDE w:val="0"/>
              <w:autoSpaceDN w:val="0"/>
              <w:adjustRightInd w:val="0"/>
              <w:spacing w:after="120"/>
              <w:rPr>
                <w:rFonts w:eastAsia="MS Mincho" w:cs="Arial"/>
              </w:rPr>
            </w:pPr>
            <w:r w:rsidRPr="00FF0CF7">
              <w:rPr>
                <w:rFonts w:eastAsia="MS Mincho" w:cs="Arial"/>
              </w:rPr>
              <w:t>Creating a welcoming atmosphere</w:t>
            </w:r>
          </w:p>
          <w:p w14:paraId="049E197A" w14:textId="77777777" w:rsidR="00613F4A" w:rsidRPr="00FF0CF7" w:rsidRDefault="00613F4A" w:rsidP="00B374AC">
            <w:pPr>
              <w:numPr>
                <w:ilvl w:val="0"/>
                <w:numId w:val="57"/>
              </w:numPr>
              <w:autoSpaceDE w:val="0"/>
              <w:autoSpaceDN w:val="0"/>
              <w:adjustRightInd w:val="0"/>
              <w:spacing w:after="120"/>
              <w:rPr>
                <w:rFonts w:eastAsia="MS Mincho" w:cs="Arial"/>
              </w:rPr>
            </w:pPr>
            <w:r w:rsidRPr="00FF0CF7">
              <w:rPr>
                <w:rFonts w:eastAsia="MS Mincho" w:cs="Arial"/>
              </w:rPr>
              <w:t>Encouraging parents to bring an advocate familiar with the IEP process</w:t>
            </w:r>
          </w:p>
          <w:p w14:paraId="40440AA7" w14:textId="77777777" w:rsidR="00613F4A" w:rsidRPr="00FF0CF7" w:rsidRDefault="00613F4A" w:rsidP="00B374AC">
            <w:pPr>
              <w:numPr>
                <w:ilvl w:val="0"/>
                <w:numId w:val="57"/>
              </w:numPr>
              <w:autoSpaceDE w:val="0"/>
              <w:autoSpaceDN w:val="0"/>
              <w:adjustRightInd w:val="0"/>
              <w:spacing w:after="120"/>
              <w:rPr>
                <w:rFonts w:eastAsia="MS Mincho" w:cs="Arial"/>
              </w:rPr>
            </w:pPr>
            <w:r w:rsidRPr="00FF0CF7">
              <w:rPr>
                <w:rFonts w:eastAsia="MS Mincho" w:cs="Arial"/>
              </w:rPr>
              <w:t>Using common terms instead of jargon to lessen confusion</w:t>
            </w:r>
          </w:p>
          <w:p w14:paraId="0D597E64" w14:textId="77777777" w:rsidR="00613F4A" w:rsidRPr="00FF0CF7" w:rsidRDefault="00613F4A" w:rsidP="00B374AC">
            <w:pPr>
              <w:numPr>
                <w:ilvl w:val="0"/>
                <w:numId w:val="57"/>
              </w:numPr>
              <w:autoSpaceDE w:val="0"/>
              <w:autoSpaceDN w:val="0"/>
              <w:adjustRightInd w:val="0"/>
              <w:spacing w:after="120"/>
              <w:rPr>
                <w:rFonts w:eastAsia="MS Mincho" w:cs="Arial"/>
              </w:rPr>
            </w:pPr>
            <w:r w:rsidRPr="00FF0CF7">
              <w:rPr>
                <w:rFonts w:eastAsia="MS Mincho" w:cs="Arial"/>
              </w:rPr>
              <w:t>Refraining from completing IEP forms in advance of parental input</w:t>
            </w:r>
          </w:p>
          <w:p w14:paraId="3D526E03" w14:textId="77777777" w:rsidR="00613F4A" w:rsidRPr="00FF0CF7" w:rsidRDefault="00613F4A" w:rsidP="00B374AC">
            <w:pPr>
              <w:numPr>
                <w:ilvl w:val="0"/>
                <w:numId w:val="57"/>
              </w:numPr>
              <w:autoSpaceDE w:val="0"/>
              <w:autoSpaceDN w:val="0"/>
              <w:adjustRightInd w:val="0"/>
              <w:spacing w:after="120"/>
              <w:rPr>
                <w:rFonts w:eastAsia="MS Mincho" w:cs="Arial"/>
              </w:rPr>
            </w:pPr>
            <w:r w:rsidRPr="00FF0CF7">
              <w:rPr>
                <w:rFonts w:eastAsia="MS Mincho" w:cs="Arial"/>
              </w:rPr>
              <w:t>Involving parents in the writing of goals and objectives</w:t>
            </w:r>
          </w:p>
          <w:p w14:paraId="1E533EF6" w14:textId="77777777" w:rsidR="00613F4A" w:rsidRPr="00FF0CF7" w:rsidRDefault="00613F4A" w:rsidP="00B374AC">
            <w:pPr>
              <w:numPr>
                <w:ilvl w:val="0"/>
                <w:numId w:val="57"/>
              </w:numPr>
              <w:autoSpaceDE w:val="0"/>
              <w:autoSpaceDN w:val="0"/>
              <w:adjustRightInd w:val="0"/>
              <w:rPr>
                <w:rFonts w:eastAsia="MS Mincho" w:cs="Arial"/>
              </w:rPr>
            </w:pPr>
            <w:r w:rsidRPr="00FF0CF7">
              <w:rPr>
                <w:rFonts w:eastAsia="MS Mincho" w:cs="Arial"/>
              </w:rPr>
              <w:t>Providing parents with a copy of the IEP objectives a few weeks before the meeting to allow time for review and preparation of questions</w:t>
            </w:r>
          </w:p>
          <w:p w14:paraId="5E9BE389" w14:textId="77777777" w:rsidR="00613F4A" w:rsidRPr="00FF0CF7" w:rsidRDefault="00613F4A" w:rsidP="00B374AC">
            <w:pPr>
              <w:autoSpaceDE w:val="0"/>
              <w:autoSpaceDN w:val="0"/>
              <w:adjustRightInd w:val="0"/>
              <w:rPr>
                <w:rFonts w:eastAsia="MS Mincho" w:cs="Arial"/>
              </w:rPr>
            </w:pPr>
          </w:p>
          <w:p w14:paraId="1D74DF81" w14:textId="54427AB7" w:rsidR="00613F4A" w:rsidRPr="00FF0CF7" w:rsidRDefault="00613F4A" w:rsidP="00B374AC">
            <w:pPr>
              <w:autoSpaceDE w:val="0"/>
              <w:autoSpaceDN w:val="0"/>
              <w:adjustRightInd w:val="0"/>
              <w:rPr>
                <w:rFonts w:eastAsia="MS Mincho" w:cs="Arial"/>
              </w:rPr>
            </w:pPr>
            <w:r w:rsidRPr="00FF0CF7">
              <w:rPr>
                <w:rFonts w:eastAsia="MS Mincho" w:cs="Arial"/>
                <w:i/>
                <w:iCs/>
              </w:rPr>
              <w:t>Simon (2006)</w:t>
            </w:r>
            <w:r w:rsidRPr="00FF0CF7">
              <w:rPr>
                <w:rFonts w:eastAsia="MS Mincho" w:cs="Arial"/>
              </w:rPr>
              <w:t xml:space="preserve"> suggests that educators provide parents with IEP forms in advance and ask them to think about issues to be discussed at the meeting. This can enhance parents’ sense of ownership of the process as team members and foster good communication with them during and after the IEP meeting. Soliciting parents’ feedback on their child’s progress toward reaching </w:t>
            </w:r>
            <w:r w:rsidR="00776B43">
              <w:rPr>
                <w:rFonts w:eastAsia="MS Mincho" w:cs="Arial"/>
              </w:rPr>
              <w:t>her/his</w:t>
            </w:r>
            <w:r w:rsidRPr="00FF0CF7">
              <w:rPr>
                <w:rFonts w:eastAsia="MS Mincho" w:cs="Arial"/>
              </w:rPr>
              <w:t xml:space="preserve"> goals and welcoming their post-meeting feedback can help to identify points of weakness in the implementation of the IEP, which can then be addressed through professional development or in</w:t>
            </w:r>
            <w:r>
              <w:rPr>
                <w:rFonts w:eastAsia="MS Mincho" w:cs="Arial"/>
              </w:rPr>
              <w:t>-</w:t>
            </w:r>
            <w:r w:rsidRPr="00FF0CF7">
              <w:rPr>
                <w:rFonts w:eastAsia="MS Mincho" w:cs="Arial"/>
              </w:rPr>
              <w:t>service opportunities as needed.</w:t>
            </w:r>
          </w:p>
          <w:p w14:paraId="27AF1E73" w14:textId="77777777" w:rsidR="00613F4A" w:rsidRPr="00FF0CF7" w:rsidRDefault="00613F4A" w:rsidP="00B374AC">
            <w:pPr>
              <w:autoSpaceDE w:val="0"/>
              <w:autoSpaceDN w:val="0"/>
              <w:adjustRightInd w:val="0"/>
              <w:rPr>
                <w:rFonts w:eastAsia="MS Mincho" w:cs="Arial"/>
              </w:rPr>
            </w:pPr>
          </w:p>
          <w:p w14:paraId="042FD94E" w14:textId="77777777" w:rsidR="00613F4A" w:rsidRPr="00FF0CF7" w:rsidRDefault="00613F4A" w:rsidP="00B374AC">
            <w:pPr>
              <w:autoSpaceDE w:val="0"/>
              <w:autoSpaceDN w:val="0"/>
              <w:adjustRightInd w:val="0"/>
              <w:spacing w:after="120"/>
              <w:rPr>
                <w:rFonts w:eastAsia="MS Mincho" w:cs="Arial"/>
              </w:rPr>
            </w:pPr>
            <w:r w:rsidRPr="000B3185">
              <w:rPr>
                <w:rFonts w:eastAsia="MS Mincho" w:cs="Arial"/>
                <w:i/>
              </w:rPr>
              <w:t>Stoner et al. (2005)</w:t>
            </w:r>
            <w:r w:rsidRPr="00FF0CF7">
              <w:rPr>
                <w:rFonts w:eastAsia="MS Mincho" w:cs="Arial"/>
              </w:rPr>
              <w:t xml:space="preserve"> developed recommendations for professionals based on the findings of their study that include:</w:t>
            </w:r>
          </w:p>
          <w:p w14:paraId="3AB0294D" w14:textId="77777777" w:rsidR="00613F4A" w:rsidRPr="00FF0CF7" w:rsidRDefault="00613F4A" w:rsidP="00B374AC">
            <w:pPr>
              <w:numPr>
                <w:ilvl w:val="0"/>
                <w:numId w:val="58"/>
              </w:numPr>
              <w:autoSpaceDE w:val="0"/>
              <w:autoSpaceDN w:val="0"/>
              <w:adjustRightInd w:val="0"/>
              <w:spacing w:after="120"/>
              <w:rPr>
                <w:rFonts w:eastAsia="MS Mincho" w:cs="Arial"/>
              </w:rPr>
            </w:pPr>
            <w:r w:rsidRPr="00FF0CF7">
              <w:rPr>
                <w:rFonts w:eastAsia="MS Mincho" w:cs="Arial"/>
              </w:rPr>
              <w:t xml:space="preserve">Preparing parents for the IEP meeting by informing them about </w:t>
            </w:r>
            <w:r w:rsidRPr="00FF0CF7">
              <w:rPr>
                <w:rFonts w:eastAsia="MS Mincho" w:cs="Arial"/>
              </w:rPr>
              <w:lastRenderedPageBreak/>
              <w:t>procedures, their legal rights and related services</w:t>
            </w:r>
          </w:p>
          <w:p w14:paraId="132D5002" w14:textId="77777777" w:rsidR="00613F4A" w:rsidRPr="00FF0CF7" w:rsidRDefault="00613F4A" w:rsidP="00B374AC">
            <w:pPr>
              <w:numPr>
                <w:ilvl w:val="0"/>
                <w:numId w:val="58"/>
              </w:numPr>
              <w:autoSpaceDE w:val="0"/>
              <w:autoSpaceDN w:val="0"/>
              <w:adjustRightInd w:val="0"/>
              <w:spacing w:after="120"/>
              <w:rPr>
                <w:rFonts w:eastAsia="MS Mincho" w:cs="Arial"/>
              </w:rPr>
            </w:pPr>
            <w:r w:rsidRPr="00FF0CF7">
              <w:rPr>
                <w:rFonts w:eastAsia="MS Mincho" w:cs="Arial"/>
              </w:rPr>
              <w:t>Being flexible in discussions about location and duration of IEP meetings (to equalize the roles of team members and reduce the power of educators and other professionals)</w:t>
            </w:r>
          </w:p>
          <w:p w14:paraId="4C6318D2" w14:textId="77777777" w:rsidR="00613F4A" w:rsidRPr="00FF0CF7" w:rsidRDefault="00613F4A" w:rsidP="00B374AC">
            <w:pPr>
              <w:numPr>
                <w:ilvl w:val="0"/>
                <w:numId w:val="58"/>
              </w:numPr>
              <w:autoSpaceDE w:val="0"/>
              <w:autoSpaceDN w:val="0"/>
              <w:adjustRightInd w:val="0"/>
              <w:rPr>
                <w:rFonts w:eastAsia="MS Mincho" w:cs="Arial"/>
              </w:rPr>
            </w:pPr>
            <w:r w:rsidRPr="00FF0CF7">
              <w:rPr>
                <w:rFonts w:eastAsia="MS Mincho" w:cs="Arial"/>
              </w:rPr>
              <w:t>Strengthening trust by listening to parents, welcoming their input and, following through on promises.</w:t>
            </w:r>
          </w:p>
          <w:p w14:paraId="17003B22" w14:textId="77777777" w:rsidR="00613F4A" w:rsidRPr="00FF0CF7" w:rsidRDefault="00613F4A" w:rsidP="00B374AC">
            <w:pPr>
              <w:autoSpaceDE w:val="0"/>
              <w:autoSpaceDN w:val="0"/>
              <w:adjustRightInd w:val="0"/>
              <w:rPr>
                <w:rFonts w:eastAsia="MS Mincho" w:cs="Arial"/>
                <w:bCs/>
              </w:rPr>
            </w:pPr>
          </w:p>
          <w:p w14:paraId="7EE933EE" w14:textId="77777777" w:rsidR="00613F4A" w:rsidRPr="00FF0CF7" w:rsidRDefault="00613F4A" w:rsidP="00B374AC">
            <w:pPr>
              <w:autoSpaceDE w:val="0"/>
              <w:autoSpaceDN w:val="0"/>
              <w:adjustRightInd w:val="0"/>
              <w:rPr>
                <w:rFonts w:eastAsia="MS Mincho" w:cs="Arial"/>
                <w:b/>
                <w:bCs/>
              </w:rPr>
            </w:pPr>
            <w:r w:rsidRPr="00FF0CF7">
              <w:rPr>
                <w:rFonts w:eastAsia="MS Mincho" w:cs="Arial"/>
                <w:b/>
                <w:bCs/>
              </w:rPr>
              <w:t>For Parents</w:t>
            </w:r>
          </w:p>
          <w:p w14:paraId="537A3496" w14:textId="77777777" w:rsidR="00613F4A" w:rsidRPr="00FF0CF7" w:rsidRDefault="00613F4A" w:rsidP="00B374AC">
            <w:pPr>
              <w:autoSpaceDE w:val="0"/>
              <w:autoSpaceDN w:val="0"/>
              <w:adjustRightInd w:val="0"/>
              <w:rPr>
                <w:rFonts w:eastAsia="MS Mincho" w:cs="Arial"/>
                <w:bCs/>
              </w:rPr>
            </w:pPr>
          </w:p>
          <w:p w14:paraId="1240338A" w14:textId="71399468" w:rsidR="00613F4A" w:rsidRPr="00FF0CF7" w:rsidRDefault="00613F4A" w:rsidP="00B374AC">
            <w:pPr>
              <w:autoSpaceDE w:val="0"/>
              <w:autoSpaceDN w:val="0"/>
              <w:adjustRightInd w:val="0"/>
              <w:spacing w:after="120"/>
              <w:rPr>
                <w:rFonts w:eastAsia="MS Mincho" w:cs="Arial"/>
              </w:rPr>
            </w:pPr>
            <w:r w:rsidRPr="00FF0CF7">
              <w:rPr>
                <w:rFonts w:eastAsia="MS Mincho" w:cs="Arial"/>
                <w:i/>
                <w:iCs/>
              </w:rPr>
              <w:t>Fish (2006)</w:t>
            </w:r>
            <w:r w:rsidRPr="00FF0CF7">
              <w:rPr>
                <w:rFonts w:eastAsia="MS Mincho" w:cs="Arial"/>
              </w:rPr>
              <w:t xml:space="preserve"> asked </w:t>
            </w:r>
            <w:r w:rsidR="00220259">
              <w:rPr>
                <w:rFonts w:eastAsia="MS Mincho" w:cs="Arial"/>
              </w:rPr>
              <w:t>teachers</w:t>
            </w:r>
            <w:r w:rsidRPr="00FF0CF7">
              <w:rPr>
                <w:rFonts w:eastAsia="MS Mincho" w:cs="Arial"/>
              </w:rPr>
              <w:t xml:space="preserve"> what parents can do to improve the IEP process. Responses included:</w:t>
            </w:r>
          </w:p>
          <w:p w14:paraId="4405EED4" w14:textId="77777777" w:rsidR="00613F4A" w:rsidRPr="00FF0CF7" w:rsidRDefault="00613F4A" w:rsidP="00B374AC">
            <w:pPr>
              <w:numPr>
                <w:ilvl w:val="0"/>
                <w:numId w:val="59"/>
              </w:numPr>
              <w:autoSpaceDE w:val="0"/>
              <w:autoSpaceDN w:val="0"/>
              <w:adjustRightInd w:val="0"/>
              <w:spacing w:after="120"/>
              <w:rPr>
                <w:rFonts w:eastAsia="MS Mincho" w:cs="Arial"/>
              </w:rPr>
            </w:pPr>
            <w:r w:rsidRPr="00FF0CF7">
              <w:rPr>
                <w:rFonts w:eastAsia="MS Mincho" w:cs="Arial"/>
              </w:rPr>
              <w:t>Becoming knowledgeable about special education law and the parameters of the IEP process</w:t>
            </w:r>
          </w:p>
          <w:p w14:paraId="32A80F9C" w14:textId="77777777" w:rsidR="00613F4A" w:rsidRPr="00FF0CF7" w:rsidRDefault="00613F4A" w:rsidP="00B374AC">
            <w:pPr>
              <w:numPr>
                <w:ilvl w:val="0"/>
                <w:numId w:val="59"/>
              </w:numPr>
              <w:autoSpaceDE w:val="0"/>
              <w:autoSpaceDN w:val="0"/>
              <w:adjustRightInd w:val="0"/>
              <w:spacing w:after="120"/>
              <w:rPr>
                <w:rFonts w:eastAsia="MS Mincho" w:cs="Arial"/>
              </w:rPr>
            </w:pPr>
            <w:r w:rsidRPr="00FF0CF7">
              <w:rPr>
                <w:rFonts w:eastAsia="MS Mincho" w:cs="Arial"/>
              </w:rPr>
              <w:t>Taking the initiative to educate themselves about special education issues</w:t>
            </w:r>
          </w:p>
          <w:p w14:paraId="746BB048" w14:textId="77777777" w:rsidR="00613F4A" w:rsidRPr="00FF0CF7" w:rsidRDefault="00613F4A" w:rsidP="00B374AC">
            <w:pPr>
              <w:numPr>
                <w:ilvl w:val="0"/>
                <w:numId w:val="59"/>
              </w:numPr>
              <w:autoSpaceDE w:val="0"/>
              <w:autoSpaceDN w:val="0"/>
              <w:adjustRightInd w:val="0"/>
              <w:rPr>
                <w:rFonts w:eastAsia="MS Mincho" w:cs="Arial"/>
              </w:rPr>
            </w:pPr>
            <w:r w:rsidRPr="00FF0CF7">
              <w:rPr>
                <w:rFonts w:eastAsia="MS Mincho" w:cs="Arial"/>
              </w:rPr>
              <w:t>Being persistent in requesting needed services for their children</w:t>
            </w:r>
          </w:p>
          <w:p w14:paraId="3163CDC3" w14:textId="77777777" w:rsidR="00613F4A" w:rsidRPr="00FF0CF7" w:rsidRDefault="00613F4A" w:rsidP="00B374AC">
            <w:pPr>
              <w:autoSpaceDE w:val="0"/>
              <w:autoSpaceDN w:val="0"/>
              <w:adjustRightInd w:val="0"/>
              <w:rPr>
                <w:rFonts w:eastAsia="MS Mincho" w:cs="Arial"/>
              </w:rPr>
            </w:pPr>
          </w:p>
          <w:p w14:paraId="5CD96E88" w14:textId="77777777" w:rsidR="00613F4A" w:rsidRPr="00FF0CF7" w:rsidRDefault="00613F4A" w:rsidP="00B374AC">
            <w:pPr>
              <w:autoSpaceDE w:val="0"/>
              <w:autoSpaceDN w:val="0"/>
              <w:adjustRightInd w:val="0"/>
              <w:rPr>
                <w:rFonts w:eastAsia="MS Mincho" w:cs="Arial"/>
                <w:b/>
                <w:bCs/>
              </w:rPr>
            </w:pPr>
            <w:r w:rsidRPr="00FF0CF7">
              <w:rPr>
                <w:rFonts w:eastAsia="MS Mincho" w:cs="Arial"/>
                <w:b/>
                <w:bCs/>
              </w:rPr>
              <w:t>For Culturally and Linguistically Diverse Families</w:t>
            </w:r>
          </w:p>
          <w:p w14:paraId="1C723631" w14:textId="77777777" w:rsidR="00613F4A" w:rsidRPr="00FF0CF7" w:rsidRDefault="00613F4A" w:rsidP="00B374AC">
            <w:pPr>
              <w:autoSpaceDE w:val="0"/>
              <w:autoSpaceDN w:val="0"/>
              <w:adjustRightInd w:val="0"/>
              <w:rPr>
                <w:rFonts w:eastAsia="MS Mincho" w:cs="Arial"/>
              </w:rPr>
            </w:pPr>
          </w:p>
          <w:p w14:paraId="6495C705" w14:textId="77777777" w:rsidR="00613F4A" w:rsidRPr="00FF0CF7" w:rsidRDefault="00613F4A" w:rsidP="00B374AC">
            <w:pPr>
              <w:autoSpaceDE w:val="0"/>
              <w:autoSpaceDN w:val="0"/>
              <w:adjustRightInd w:val="0"/>
              <w:rPr>
                <w:rFonts w:eastAsia="MS Mincho" w:cs="Arial"/>
              </w:rPr>
            </w:pPr>
            <w:r w:rsidRPr="00FF0CF7">
              <w:rPr>
                <w:rFonts w:eastAsia="MS Mincho" w:cs="Arial"/>
                <w:i/>
                <w:iCs/>
              </w:rPr>
              <w:t xml:space="preserve">Cho and </w:t>
            </w:r>
            <w:proofErr w:type="spellStart"/>
            <w:r w:rsidRPr="00FF0CF7">
              <w:rPr>
                <w:rFonts w:eastAsia="MS Mincho" w:cs="Arial"/>
                <w:i/>
                <w:iCs/>
              </w:rPr>
              <w:t>Gannotti</w:t>
            </w:r>
            <w:proofErr w:type="spellEnd"/>
            <w:r w:rsidRPr="00FF0CF7">
              <w:rPr>
                <w:rFonts w:eastAsia="MS Mincho" w:cs="Arial"/>
                <w:i/>
                <w:iCs/>
              </w:rPr>
              <w:t xml:space="preserve"> (2005)</w:t>
            </w:r>
            <w:r w:rsidRPr="00FF0CF7">
              <w:rPr>
                <w:rFonts w:eastAsia="MS Mincho" w:cs="Arial"/>
              </w:rPr>
              <w:t xml:space="preserve"> reported that all of the mothers interviewed for their study agreed that their limited English ability was not a barrier as long as professionals were willing to take the time to communicate with them by listening carefully and rephrasing the parent’s words in correct English to clarify and avoid misunderstandings.</w:t>
            </w:r>
          </w:p>
          <w:p w14:paraId="6101071F" w14:textId="77777777" w:rsidR="00613F4A" w:rsidRPr="00FF0CF7" w:rsidRDefault="00613F4A" w:rsidP="00B374AC">
            <w:pPr>
              <w:autoSpaceDE w:val="0"/>
              <w:autoSpaceDN w:val="0"/>
              <w:adjustRightInd w:val="0"/>
              <w:rPr>
                <w:rFonts w:eastAsia="MS Mincho" w:cs="Arial"/>
              </w:rPr>
            </w:pPr>
          </w:p>
          <w:p w14:paraId="7F7B1736" w14:textId="77777777" w:rsidR="00613F4A" w:rsidRPr="00FF0CF7" w:rsidRDefault="00613F4A" w:rsidP="00B374AC">
            <w:pPr>
              <w:autoSpaceDE w:val="0"/>
              <w:autoSpaceDN w:val="0"/>
              <w:adjustRightInd w:val="0"/>
              <w:rPr>
                <w:rFonts w:eastAsia="MS Mincho" w:cs="Arial"/>
              </w:rPr>
            </w:pPr>
            <w:r w:rsidRPr="00FF0CF7">
              <w:rPr>
                <w:rFonts w:eastAsia="MS Mincho" w:cs="Arial"/>
              </w:rPr>
              <w:t xml:space="preserve">They also expressed the need for better translation and interpretation services and for more support and information from professionals. </w:t>
            </w:r>
          </w:p>
          <w:p w14:paraId="3036627D" w14:textId="77777777" w:rsidR="00613F4A" w:rsidRPr="00FF0CF7" w:rsidRDefault="00613F4A" w:rsidP="00B374AC">
            <w:pPr>
              <w:autoSpaceDE w:val="0"/>
              <w:autoSpaceDN w:val="0"/>
              <w:adjustRightInd w:val="0"/>
              <w:rPr>
                <w:rFonts w:eastAsia="MS Mincho" w:cs="Arial"/>
              </w:rPr>
            </w:pPr>
          </w:p>
          <w:p w14:paraId="316D103B" w14:textId="77777777" w:rsidR="00613F4A" w:rsidRPr="00FF0CF7" w:rsidRDefault="00613F4A" w:rsidP="00B374AC">
            <w:pPr>
              <w:autoSpaceDE w:val="0"/>
              <w:autoSpaceDN w:val="0"/>
              <w:adjustRightInd w:val="0"/>
              <w:rPr>
                <w:rFonts w:eastAsia="MS Mincho" w:cs="Arial"/>
              </w:rPr>
            </w:pPr>
            <w:r w:rsidRPr="00FF0CF7">
              <w:rPr>
                <w:rFonts w:eastAsia="MS Mincho" w:cs="Arial"/>
              </w:rPr>
              <w:t>The authors stated that disagreements with education professionals can be a major source of stress for Korean parents because respect for authority is highly valued in their culture and conflict with authorities is viewed negatively. Consequently, having to make requests repeatedly is very discouraging and stressful for these mothers.</w:t>
            </w:r>
          </w:p>
          <w:p w14:paraId="40147177" w14:textId="77777777" w:rsidR="00613F4A" w:rsidRPr="00FF0CF7" w:rsidRDefault="00613F4A" w:rsidP="00B374AC">
            <w:pPr>
              <w:autoSpaceDE w:val="0"/>
              <w:autoSpaceDN w:val="0"/>
              <w:adjustRightInd w:val="0"/>
              <w:rPr>
                <w:rFonts w:eastAsia="MS Mincho" w:cs="Arial"/>
              </w:rPr>
            </w:pPr>
          </w:p>
          <w:p w14:paraId="6B51A763" w14:textId="77777777" w:rsidR="00613F4A" w:rsidRPr="00FF0CF7" w:rsidRDefault="00613F4A" w:rsidP="00B374AC">
            <w:pPr>
              <w:autoSpaceDE w:val="0"/>
              <w:autoSpaceDN w:val="0"/>
              <w:adjustRightInd w:val="0"/>
              <w:rPr>
                <w:rFonts w:eastAsia="MS Mincho" w:cs="Arial"/>
              </w:rPr>
            </w:pPr>
            <w:r w:rsidRPr="00FF0CF7">
              <w:rPr>
                <w:rFonts w:eastAsia="MS Mincho" w:cs="Arial"/>
              </w:rPr>
              <w:t>The authors also recommended connecting parents with community, service, or parent-to-parent groups that target the needs of Asian/Korean families for support and information immediately after diagnosis.</w:t>
            </w:r>
          </w:p>
          <w:p w14:paraId="368F73E8" w14:textId="77777777" w:rsidR="00613F4A" w:rsidRPr="00FF0CF7" w:rsidRDefault="00613F4A" w:rsidP="00B374AC">
            <w:pPr>
              <w:autoSpaceDE w:val="0"/>
              <w:autoSpaceDN w:val="0"/>
              <w:adjustRightInd w:val="0"/>
              <w:rPr>
                <w:rFonts w:eastAsia="MS Mincho" w:cs="Arial"/>
              </w:rPr>
            </w:pPr>
          </w:p>
          <w:p w14:paraId="385E5756" w14:textId="77777777" w:rsidR="00613F4A" w:rsidRPr="00FF0CF7" w:rsidRDefault="00613F4A" w:rsidP="00B374AC">
            <w:pPr>
              <w:autoSpaceDE w:val="0"/>
              <w:autoSpaceDN w:val="0"/>
              <w:adjustRightInd w:val="0"/>
              <w:spacing w:after="120"/>
              <w:rPr>
                <w:rFonts w:eastAsia="MS Mincho" w:cs="Arial"/>
              </w:rPr>
            </w:pPr>
            <w:r w:rsidRPr="00FF0CF7">
              <w:rPr>
                <w:rFonts w:eastAsia="MS Mincho" w:cs="Arial"/>
                <w:i/>
                <w:iCs/>
              </w:rPr>
              <w:lastRenderedPageBreak/>
              <w:t>Lo (2008)</w:t>
            </w:r>
            <w:r w:rsidRPr="00FF0CF7">
              <w:rPr>
                <w:rFonts w:eastAsia="MS Mincho" w:cs="Arial"/>
              </w:rPr>
              <w:t xml:space="preserve"> identified several ways that professionals can improve the IEP process for parents, including:</w:t>
            </w:r>
          </w:p>
          <w:p w14:paraId="16493FBB" w14:textId="77777777" w:rsidR="00613F4A" w:rsidRPr="00FF0CF7" w:rsidRDefault="00613F4A" w:rsidP="00B374AC">
            <w:pPr>
              <w:numPr>
                <w:ilvl w:val="0"/>
                <w:numId w:val="60"/>
              </w:numPr>
              <w:autoSpaceDE w:val="0"/>
              <w:autoSpaceDN w:val="0"/>
              <w:adjustRightInd w:val="0"/>
              <w:spacing w:after="120"/>
              <w:rPr>
                <w:rFonts w:eastAsia="MS Mincho" w:cs="Arial"/>
              </w:rPr>
            </w:pPr>
            <w:r w:rsidRPr="00FF0CF7">
              <w:rPr>
                <w:rFonts w:eastAsia="MS Mincho" w:cs="Arial"/>
              </w:rPr>
              <w:t>Meeting with interpreters before each IEP meeting to provide them with the terminology that will be used in the meeting</w:t>
            </w:r>
          </w:p>
          <w:p w14:paraId="131EB956" w14:textId="77777777" w:rsidR="00613F4A" w:rsidRPr="00FF0CF7" w:rsidRDefault="00613F4A" w:rsidP="00B374AC">
            <w:pPr>
              <w:numPr>
                <w:ilvl w:val="0"/>
                <w:numId w:val="60"/>
              </w:numPr>
              <w:autoSpaceDE w:val="0"/>
              <w:autoSpaceDN w:val="0"/>
              <w:adjustRightInd w:val="0"/>
              <w:spacing w:after="120"/>
              <w:rPr>
                <w:rFonts w:eastAsia="MS Mincho" w:cs="Arial"/>
              </w:rPr>
            </w:pPr>
            <w:r w:rsidRPr="00FF0CF7">
              <w:rPr>
                <w:rFonts w:eastAsia="MS Mincho" w:cs="Arial"/>
              </w:rPr>
              <w:t>Speaking to parents in short sentences and pausing regularly to provide the time needed for note taking and interpretation</w:t>
            </w:r>
          </w:p>
          <w:p w14:paraId="1CB8C7E6" w14:textId="77777777" w:rsidR="00613F4A" w:rsidRPr="00FF0CF7" w:rsidRDefault="00613F4A" w:rsidP="00B374AC">
            <w:pPr>
              <w:numPr>
                <w:ilvl w:val="0"/>
                <w:numId w:val="60"/>
              </w:numPr>
              <w:autoSpaceDE w:val="0"/>
              <w:autoSpaceDN w:val="0"/>
              <w:adjustRightInd w:val="0"/>
              <w:rPr>
                <w:rFonts w:eastAsia="MS Mincho" w:cs="Arial"/>
              </w:rPr>
            </w:pPr>
            <w:r w:rsidRPr="00FF0CF7">
              <w:rPr>
                <w:rFonts w:eastAsia="MS Mincho" w:cs="Arial"/>
              </w:rPr>
              <w:t>Working with local community organizations to develop training programs in the parents’ native language to educate families on how best to prepare for and be involved in the IEP process.</w:t>
            </w:r>
          </w:p>
          <w:p w14:paraId="77D98A1C" w14:textId="77777777" w:rsidR="00613F4A" w:rsidRPr="00FF0CF7" w:rsidRDefault="00613F4A" w:rsidP="00B374AC">
            <w:pPr>
              <w:autoSpaceDE w:val="0"/>
              <w:autoSpaceDN w:val="0"/>
              <w:adjustRightInd w:val="0"/>
              <w:rPr>
                <w:rFonts w:eastAsia="MS Mincho" w:cs="Arial"/>
              </w:rPr>
            </w:pPr>
          </w:p>
          <w:p w14:paraId="6F943FEB" w14:textId="77777777" w:rsidR="00613F4A" w:rsidRPr="00FF0CF7" w:rsidRDefault="00613F4A" w:rsidP="00B374AC">
            <w:pPr>
              <w:autoSpaceDE w:val="0"/>
              <w:autoSpaceDN w:val="0"/>
              <w:adjustRightInd w:val="0"/>
              <w:spacing w:after="120"/>
              <w:rPr>
                <w:rFonts w:eastAsia="MS Mincho" w:cs="Arial"/>
              </w:rPr>
            </w:pPr>
            <w:r w:rsidRPr="00FF0CF7">
              <w:rPr>
                <w:rFonts w:eastAsia="MS Mincho" w:cs="Arial"/>
                <w:i/>
                <w:iCs/>
              </w:rPr>
              <w:t>Lo (2009)</w:t>
            </w:r>
            <w:r w:rsidRPr="00FF0CF7">
              <w:rPr>
                <w:rFonts w:eastAsia="MS Mincho" w:cs="Arial"/>
              </w:rPr>
              <w:t xml:space="preserve"> made additional recommendations for improving the IEP process for CLD parents, including: </w:t>
            </w:r>
          </w:p>
          <w:p w14:paraId="2564FC01" w14:textId="77777777" w:rsidR="00613F4A" w:rsidRPr="00FF0CF7" w:rsidRDefault="00613F4A" w:rsidP="00B374AC">
            <w:pPr>
              <w:numPr>
                <w:ilvl w:val="0"/>
                <w:numId w:val="61"/>
              </w:numPr>
              <w:autoSpaceDE w:val="0"/>
              <w:autoSpaceDN w:val="0"/>
              <w:adjustRightInd w:val="0"/>
              <w:spacing w:after="120"/>
              <w:rPr>
                <w:rFonts w:eastAsia="MS Mincho" w:cs="Arial"/>
              </w:rPr>
            </w:pPr>
            <w:r w:rsidRPr="00FF0CF7">
              <w:rPr>
                <w:rFonts w:eastAsia="MS Mincho" w:cs="Arial"/>
              </w:rPr>
              <w:t>Providing parents with information about their child’s disability in their primary language</w:t>
            </w:r>
          </w:p>
          <w:p w14:paraId="2E247FEA" w14:textId="77777777" w:rsidR="00613F4A" w:rsidRPr="00FF0CF7" w:rsidRDefault="00613F4A" w:rsidP="00B374AC">
            <w:pPr>
              <w:numPr>
                <w:ilvl w:val="0"/>
                <w:numId w:val="61"/>
              </w:numPr>
              <w:autoSpaceDE w:val="0"/>
              <w:autoSpaceDN w:val="0"/>
              <w:adjustRightInd w:val="0"/>
              <w:spacing w:after="120"/>
              <w:rPr>
                <w:rFonts w:eastAsia="MS Mincho" w:cs="Arial"/>
              </w:rPr>
            </w:pPr>
            <w:r w:rsidRPr="00FF0CF7">
              <w:rPr>
                <w:rFonts w:eastAsia="MS Mincho" w:cs="Arial"/>
              </w:rPr>
              <w:t>Having a second reader proofread translated documents before sending them to families</w:t>
            </w:r>
          </w:p>
          <w:p w14:paraId="494C0DC6" w14:textId="77777777" w:rsidR="00613F4A" w:rsidRPr="00FF0CF7" w:rsidRDefault="00613F4A" w:rsidP="00B374AC">
            <w:pPr>
              <w:numPr>
                <w:ilvl w:val="0"/>
                <w:numId w:val="61"/>
              </w:numPr>
              <w:autoSpaceDE w:val="0"/>
              <w:autoSpaceDN w:val="0"/>
              <w:adjustRightInd w:val="0"/>
              <w:spacing w:after="120"/>
              <w:rPr>
                <w:rFonts w:eastAsia="MS Mincho" w:cs="Arial"/>
              </w:rPr>
            </w:pPr>
            <w:r w:rsidRPr="00FF0CF7">
              <w:rPr>
                <w:rFonts w:eastAsia="MS Mincho" w:cs="Arial"/>
              </w:rPr>
              <w:t>Taking time to determine the dialects that the families speak</w:t>
            </w:r>
          </w:p>
          <w:p w14:paraId="05B92FA3" w14:textId="77777777" w:rsidR="00613F4A" w:rsidRPr="00FF0CF7" w:rsidRDefault="00613F4A" w:rsidP="00B374AC">
            <w:pPr>
              <w:numPr>
                <w:ilvl w:val="0"/>
                <w:numId w:val="61"/>
              </w:numPr>
              <w:autoSpaceDE w:val="0"/>
              <w:autoSpaceDN w:val="0"/>
              <w:adjustRightInd w:val="0"/>
              <w:spacing w:after="120"/>
              <w:rPr>
                <w:rFonts w:eastAsia="MS Mincho" w:cs="Arial"/>
              </w:rPr>
            </w:pPr>
            <w:r w:rsidRPr="00FF0CF7">
              <w:rPr>
                <w:rFonts w:eastAsia="MS Mincho" w:cs="Arial"/>
              </w:rPr>
              <w:t xml:space="preserve">Locating qualified interpreters who speak the same dialects. It is important to find out if translators and interpreters have expertise in special education and, if not, to provide the common terms that will be used during the meeting and instruction on how to provide interpretation during the meeting. </w:t>
            </w:r>
          </w:p>
          <w:p w14:paraId="2C65375D" w14:textId="77777777" w:rsidR="00613F4A" w:rsidRPr="00FF0CF7" w:rsidRDefault="00613F4A" w:rsidP="00B374AC">
            <w:pPr>
              <w:numPr>
                <w:ilvl w:val="0"/>
                <w:numId w:val="61"/>
              </w:numPr>
              <w:autoSpaceDE w:val="0"/>
              <w:autoSpaceDN w:val="0"/>
              <w:adjustRightInd w:val="0"/>
              <w:spacing w:after="120"/>
              <w:rPr>
                <w:rFonts w:eastAsia="MS Mincho" w:cs="Arial"/>
              </w:rPr>
            </w:pPr>
            <w:r w:rsidRPr="00FF0CF7">
              <w:rPr>
                <w:rFonts w:eastAsia="MS Mincho" w:cs="Arial"/>
              </w:rPr>
              <w:t>Educators supplement written progress reports by dedicating a portion of the IEP meeting to teaching strategies that families can use to instruct their children at home. Children’s skills can be reinforced when the same methods are used by both teachers and parents</w:t>
            </w:r>
          </w:p>
          <w:p w14:paraId="4209B8A3" w14:textId="77777777" w:rsidR="00613F4A" w:rsidRPr="00FF0CF7" w:rsidRDefault="00613F4A" w:rsidP="00B374AC">
            <w:pPr>
              <w:numPr>
                <w:ilvl w:val="0"/>
                <w:numId w:val="61"/>
              </w:numPr>
              <w:autoSpaceDE w:val="0"/>
              <w:autoSpaceDN w:val="0"/>
              <w:adjustRightInd w:val="0"/>
              <w:rPr>
                <w:rFonts w:eastAsia="MS Mincho" w:cs="Arial"/>
              </w:rPr>
            </w:pPr>
            <w:r w:rsidRPr="00FF0CF7">
              <w:rPr>
                <w:rFonts w:eastAsia="MS Mincho" w:cs="Arial"/>
              </w:rPr>
              <w:t>The need for schools to identify and collaborate with community organizations to provide parent education related to the special education process”.</w:t>
            </w:r>
          </w:p>
          <w:p w14:paraId="09FD147E" w14:textId="77777777" w:rsidR="00613F4A" w:rsidRPr="00FF0CF7" w:rsidRDefault="00613F4A" w:rsidP="00B374AC">
            <w:pPr>
              <w:autoSpaceDE w:val="0"/>
              <w:autoSpaceDN w:val="0"/>
              <w:adjustRightInd w:val="0"/>
              <w:rPr>
                <w:rFonts w:eastAsia="MS Mincho" w:cs="Arial"/>
              </w:rPr>
            </w:pPr>
          </w:p>
          <w:p w14:paraId="4D07DFFE" w14:textId="77777777" w:rsidR="00613F4A" w:rsidRPr="00FF0CF7" w:rsidRDefault="00613F4A" w:rsidP="00B374AC">
            <w:pPr>
              <w:autoSpaceDE w:val="0"/>
              <w:autoSpaceDN w:val="0"/>
              <w:adjustRightInd w:val="0"/>
              <w:rPr>
                <w:rFonts w:eastAsia="MS Mincho" w:cs="Arial"/>
              </w:rPr>
            </w:pPr>
            <w:r w:rsidRPr="00FF0CF7">
              <w:rPr>
                <w:rFonts w:eastAsia="MS Mincho" w:cs="Arial"/>
              </w:rPr>
              <w:t xml:space="preserve">The National </w:t>
            </w:r>
            <w:proofErr w:type="spellStart"/>
            <w:r w:rsidRPr="00FF0CF7">
              <w:rPr>
                <w:rFonts w:eastAsia="MS Mincho" w:cs="Arial"/>
              </w:rPr>
              <w:t>Center</w:t>
            </w:r>
            <w:proofErr w:type="spellEnd"/>
            <w:r w:rsidRPr="00FF0CF7">
              <w:rPr>
                <w:rFonts w:eastAsia="MS Mincho" w:cs="Arial"/>
              </w:rPr>
              <w:t xml:space="preserve"> for Education </w:t>
            </w:r>
            <w:r>
              <w:rPr>
                <w:rFonts w:eastAsia="MS Mincho" w:cs="Arial"/>
              </w:rPr>
              <w:t>i</w:t>
            </w:r>
            <w:r w:rsidRPr="00FF0CF7">
              <w:rPr>
                <w:rFonts w:eastAsia="MS Mincho" w:cs="Arial"/>
              </w:rPr>
              <w:t xml:space="preserve">n Maternal and Child Health and Georgetown University provides a guideline on how parents can improve their participation in the IEP meeting. (Individualized Education Program (IEP) Meeting Checklist; 2003: National </w:t>
            </w:r>
            <w:proofErr w:type="spellStart"/>
            <w:r w:rsidRPr="00FF0CF7">
              <w:rPr>
                <w:rFonts w:eastAsia="MS Mincho" w:cs="Arial"/>
              </w:rPr>
              <w:t>Center</w:t>
            </w:r>
            <w:proofErr w:type="spellEnd"/>
            <w:r w:rsidRPr="00FF0CF7">
              <w:rPr>
                <w:rFonts w:eastAsia="MS Mincho" w:cs="Arial"/>
              </w:rPr>
              <w:t xml:space="preserve"> for Education in Maternal and Child Health and Georgetown University)</w:t>
            </w:r>
          </w:p>
          <w:p w14:paraId="4228F248" w14:textId="77777777" w:rsidR="00613F4A" w:rsidRPr="00FF0CF7" w:rsidRDefault="00613F4A" w:rsidP="00B374AC">
            <w:pPr>
              <w:autoSpaceDE w:val="0"/>
              <w:autoSpaceDN w:val="0"/>
              <w:adjustRightInd w:val="0"/>
              <w:rPr>
                <w:rFonts w:eastAsia="MS Mincho" w:cs="Arial"/>
                <w:b/>
                <w:bCs/>
                <w:i/>
                <w:iCs/>
              </w:rPr>
            </w:pPr>
          </w:p>
        </w:tc>
      </w:tr>
    </w:tbl>
    <w:p w14:paraId="31A2AC1A" w14:textId="77777777" w:rsidR="00613F4A" w:rsidRPr="00FF0CF7" w:rsidRDefault="00613F4A" w:rsidP="00613F4A">
      <w:pPr>
        <w:autoSpaceDE w:val="0"/>
        <w:autoSpaceDN w:val="0"/>
        <w:adjustRightInd w:val="0"/>
        <w:rPr>
          <w:rFonts w:cs="Arial"/>
          <w:color w:val="191919"/>
        </w:rPr>
      </w:pPr>
    </w:p>
    <w:p w14:paraId="5BE28AD9" w14:textId="77777777" w:rsidR="00613F4A" w:rsidRPr="00FF0CF7" w:rsidRDefault="00613F4A" w:rsidP="00613F4A">
      <w:pPr>
        <w:pStyle w:val="Heading1"/>
      </w:pPr>
      <w:bookmarkStart w:id="162" w:name="_Toc317006187"/>
      <w:bookmarkStart w:id="163" w:name="_Toc532239785"/>
      <w:bookmarkStart w:id="164" w:name="_Toc5903992"/>
      <w:r w:rsidRPr="00FF0CF7">
        <w:lastRenderedPageBreak/>
        <w:t xml:space="preserve">Resource </w:t>
      </w:r>
      <w:r>
        <w:t>5.26</w:t>
      </w:r>
      <w:r w:rsidRPr="00FF0CF7">
        <w:t xml:space="preserve">: </w:t>
      </w:r>
      <w:proofErr w:type="spellStart"/>
      <w:r w:rsidRPr="00FF0CF7">
        <w:t>Thandiwe</w:t>
      </w:r>
      <w:proofErr w:type="spellEnd"/>
      <w:r w:rsidRPr="00FF0CF7">
        <w:t xml:space="preserve"> and the ‘feeling dice’ game</w:t>
      </w:r>
      <w:bookmarkEnd w:id="162"/>
      <w:bookmarkEnd w:id="163"/>
      <w:bookmarkEnd w:id="164"/>
    </w:p>
    <w:p w14:paraId="3C9723B0" w14:textId="77777777" w:rsidR="00613F4A" w:rsidRPr="00FF0CF7" w:rsidRDefault="00613F4A" w:rsidP="00613F4A">
      <w:pPr>
        <w:rPr>
          <w:rFonts w:cs="Arial"/>
        </w:rPr>
      </w:pPr>
      <w:r w:rsidRPr="00FF0CF7">
        <w:rPr>
          <w:rFonts w:cs="Arial"/>
        </w:rPr>
        <w:t xml:space="preserve">Remember </w:t>
      </w:r>
      <w:proofErr w:type="spellStart"/>
      <w:r w:rsidRPr="00FF0CF7">
        <w:rPr>
          <w:rFonts w:cs="Arial"/>
        </w:rPr>
        <w:t>Thandiwe</w:t>
      </w:r>
      <w:proofErr w:type="spellEnd"/>
      <w:r w:rsidRPr="00FF0CF7">
        <w:rPr>
          <w:rFonts w:cs="Arial"/>
        </w:rPr>
        <w:t xml:space="preserve"> is a 16-year-</w:t>
      </w:r>
      <w:r>
        <w:rPr>
          <w:rFonts w:cs="Arial"/>
        </w:rPr>
        <w:t>old female learner in the role-</w:t>
      </w:r>
      <w:r w:rsidRPr="00FF0CF7">
        <w:rPr>
          <w:rFonts w:cs="Arial"/>
        </w:rPr>
        <w:t>play. Remember she has social communication difficulties. She finds it difficult to take turns when communicating.</w:t>
      </w:r>
    </w:p>
    <w:p w14:paraId="0D40FA85" w14:textId="77777777" w:rsidR="00613F4A" w:rsidRPr="00FF0CF7" w:rsidRDefault="00613F4A" w:rsidP="00613F4A">
      <w:pPr>
        <w:rPr>
          <w:rFonts w:cs="Arial"/>
        </w:rPr>
      </w:pPr>
    </w:p>
    <w:p w14:paraId="10D78328" w14:textId="77777777" w:rsidR="00613F4A" w:rsidRPr="00FF0CF7" w:rsidRDefault="00613F4A" w:rsidP="00613F4A">
      <w:pPr>
        <w:rPr>
          <w:rFonts w:cs="Arial"/>
        </w:rPr>
      </w:pPr>
      <w:r w:rsidRPr="00FF0CF7">
        <w:rPr>
          <w:rFonts w:cs="Arial"/>
        </w:rPr>
        <w:t xml:space="preserve">Let us pretend </w:t>
      </w:r>
      <w:proofErr w:type="spellStart"/>
      <w:r w:rsidRPr="00FF0CF7">
        <w:rPr>
          <w:rFonts w:cs="Arial"/>
        </w:rPr>
        <w:t>Thandiwe</w:t>
      </w:r>
      <w:proofErr w:type="spellEnd"/>
      <w:r w:rsidRPr="00FF0CF7">
        <w:rPr>
          <w:rFonts w:cs="Arial"/>
        </w:rPr>
        <w:t xml:space="preserve"> is a little bit younger, maybe 9 years old. The IEP team met for the first time to review her progress. At that meeting, although </w:t>
      </w:r>
      <w:proofErr w:type="spellStart"/>
      <w:r w:rsidRPr="00FF0CF7">
        <w:rPr>
          <w:rFonts w:cs="Arial"/>
        </w:rPr>
        <w:t>Thandiwe</w:t>
      </w:r>
      <w:proofErr w:type="spellEnd"/>
      <w:r w:rsidRPr="00FF0CF7">
        <w:rPr>
          <w:rFonts w:cs="Arial"/>
        </w:rPr>
        <w:t xml:space="preserve"> was prepared and wanted to contribute, she was not given a chance to make her contribution. Her reaction to the situation at the meeting was this: she squeezed her mother’s hand and screamed. </w:t>
      </w:r>
    </w:p>
    <w:p w14:paraId="36CF49E8" w14:textId="77777777" w:rsidR="00613F4A" w:rsidRPr="00FF0CF7" w:rsidRDefault="00613F4A" w:rsidP="00613F4A">
      <w:pPr>
        <w:rPr>
          <w:rFonts w:cs="Arial"/>
        </w:rPr>
      </w:pPr>
    </w:p>
    <w:p w14:paraId="495321D9" w14:textId="77777777" w:rsidR="00613F4A" w:rsidRPr="00FF0CF7" w:rsidRDefault="00613F4A" w:rsidP="00613F4A">
      <w:pPr>
        <w:rPr>
          <w:rFonts w:cs="Arial"/>
        </w:rPr>
      </w:pPr>
      <w:r w:rsidRPr="00FF0CF7">
        <w:rPr>
          <w:rFonts w:cs="Arial"/>
        </w:rPr>
        <w:t xml:space="preserve">How could you use the “feeling dice game” to help </w:t>
      </w:r>
      <w:proofErr w:type="spellStart"/>
      <w:r w:rsidRPr="00FF0CF7">
        <w:rPr>
          <w:rFonts w:cs="Arial"/>
        </w:rPr>
        <w:t>Thandiwe</w:t>
      </w:r>
      <w:proofErr w:type="spellEnd"/>
      <w:r w:rsidRPr="00FF0CF7">
        <w:rPr>
          <w:rFonts w:cs="Arial"/>
        </w:rPr>
        <w:t xml:space="preserve"> express how she felt at the meeting and the reason why she felt like that? </w:t>
      </w:r>
    </w:p>
    <w:p w14:paraId="15465023" w14:textId="77777777" w:rsidR="00613F4A" w:rsidRPr="00FF0CF7" w:rsidRDefault="00613F4A" w:rsidP="00613F4A">
      <w:pPr>
        <w:rPr>
          <w:rFonts w:cs="Arial"/>
        </w:rPr>
      </w:pPr>
    </w:p>
    <w:p w14:paraId="457CFB13" w14:textId="77777777" w:rsidR="00613F4A" w:rsidRPr="00FF0CF7" w:rsidRDefault="00613F4A" w:rsidP="00613F4A">
      <w:pPr>
        <w:rPr>
          <w:rFonts w:cs="Arial"/>
        </w:rPr>
      </w:pPr>
      <w:r w:rsidRPr="00FF0CF7">
        <w:rPr>
          <w:rFonts w:cs="Arial"/>
        </w:rPr>
        <w:t>You will be asked to demonstrate how you could use the feeling dice game.</w:t>
      </w:r>
    </w:p>
    <w:p w14:paraId="48B12328" w14:textId="77777777" w:rsidR="00613F4A" w:rsidRPr="00FF0CF7" w:rsidRDefault="00613F4A" w:rsidP="00613F4A">
      <w:pPr>
        <w:autoSpaceDE w:val="0"/>
        <w:autoSpaceDN w:val="0"/>
        <w:adjustRightInd w:val="0"/>
        <w:rPr>
          <w:rFonts w:cs="Arial"/>
        </w:rPr>
      </w:pPr>
    </w:p>
    <w:p w14:paraId="490FB233" w14:textId="77777777" w:rsidR="003F4C2E" w:rsidRPr="00FF0CF7" w:rsidRDefault="003F4C2E" w:rsidP="003F4C2E">
      <w:pPr>
        <w:widowControl w:val="0"/>
        <w:rPr>
          <w:rFonts w:cs="Arial"/>
        </w:rPr>
      </w:pPr>
    </w:p>
    <w:p w14:paraId="1F21395C" w14:textId="77777777" w:rsidR="00EB425C" w:rsidRDefault="00EB425C">
      <w:pPr>
        <w:spacing w:after="120" w:line="264" w:lineRule="auto"/>
        <w:rPr>
          <w:rFonts w:eastAsiaTheme="majorEastAsia" w:cstheme="majorBidi"/>
          <w:b/>
          <w:sz w:val="44"/>
          <w:szCs w:val="36"/>
        </w:rPr>
      </w:pPr>
      <w:r>
        <w:rPr>
          <w:rFonts w:eastAsiaTheme="majorEastAsia" w:cstheme="majorBidi"/>
          <w:b/>
          <w:sz w:val="44"/>
          <w:szCs w:val="36"/>
        </w:rPr>
        <w:br w:type="page"/>
      </w:r>
    </w:p>
    <w:p w14:paraId="2B194899" w14:textId="76D387DA" w:rsidR="00943339" w:rsidRPr="0034051E" w:rsidRDefault="00723F95" w:rsidP="0034051E">
      <w:pPr>
        <w:pStyle w:val="Heading1"/>
      </w:pPr>
      <w:bookmarkStart w:id="165" w:name="_Toc5903993"/>
      <w:r w:rsidRPr="0034051E">
        <w:lastRenderedPageBreak/>
        <w:t>Notes</w:t>
      </w:r>
      <w:bookmarkEnd w:id="110"/>
      <w:bookmarkEnd w:id="165"/>
    </w:p>
    <w:p w14:paraId="0402D02E" w14:textId="77777777" w:rsidR="00723F95" w:rsidRPr="0082597A" w:rsidRDefault="00723F95" w:rsidP="00723F95"/>
    <w:p w14:paraId="7AF929D5" w14:textId="77777777" w:rsidR="00723F95" w:rsidRPr="0082597A" w:rsidRDefault="00723F95" w:rsidP="00723F95"/>
    <w:p w14:paraId="43C6C844" w14:textId="77777777" w:rsidR="00723F95" w:rsidRPr="0082597A" w:rsidRDefault="00723F95" w:rsidP="00723F95"/>
    <w:sectPr w:rsidR="00723F95" w:rsidRPr="0082597A" w:rsidSect="003B7B6D">
      <w:type w:val="continuous"/>
      <w:pgSz w:w="11907" w:h="16840" w:code="9"/>
      <w:pgMar w:top="1440" w:right="1440" w:bottom="1440" w:left="1440" w:header="720" w:footer="72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CB813" w14:textId="77777777" w:rsidR="00FE7122" w:rsidRDefault="00FE7122">
      <w:r>
        <w:separator/>
      </w:r>
    </w:p>
  </w:endnote>
  <w:endnote w:type="continuationSeparator" w:id="0">
    <w:p w14:paraId="01C9791D" w14:textId="77777777" w:rsidR="00FE7122" w:rsidRDefault="00FE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SemiBold">
    <w:altName w:val="Segoe U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CF745" w14:textId="77777777" w:rsidR="00767D5A" w:rsidRDefault="00767D5A" w:rsidP="00B42D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070A79" w14:textId="77777777" w:rsidR="00767D5A" w:rsidRDefault="00767D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053037"/>
      <w:docPartObj>
        <w:docPartGallery w:val="Page Numbers (Bottom of Page)"/>
        <w:docPartUnique/>
      </w:docPartObj>
    </w:sdtPr>
    <w:sdtEndPr>
      <w:rPr>
        <w:noProof/>
        <w:color w:val="033896"/>
      </w:rPr>
    </w:sdtEndPr>
    <w:sdtContent>
      <w:p w14:paraId="29441613" w14:textId="53BDEE18" w:rsidR="00767D5A" w:rsidRPr="00C420DC" w:rsidRDefault="00767D5A">
        <w:pPr>
          <w:pStyle w:val="Footer"/>
          <w:jc w:val="center"/>
          <w:rPr>
            <w:color w:val="033896"/>
          </w:rPr>
        </w:pPr>
        <w:r w:rsidRPr="00C420DC">
          <w:rPr>
            <w:b/>
            <w:color w:val="033896"/>
          </w:rPr>
          <w:fldChar w:fldCharType="begin"/>
        </w:r>
        <w:r w:rsidRPr="00C420DC">
          <w:rPr>
            <w:b/>
            <w:color w:val="033896"/>
          </w:rPr>
          <w:instrText xml:space="preserve"> PAGE   \* MERGEFORMAT </w:instrText>
        </w:r>
        <w:r w:rsidRPr="00C420DC">
          <w:rPr>
            <w:b/>
            <w:color w:val="033896"/>
          </w:rPr>
          <w:fldChar w:fldCharType="separate"/>
        </w:r>
        <w:r w:rsidR="001C7FFA">
          <w:rPr>
            <w:b/>
            <w:noProof/>
            <w:color w:val="033896"/>
          </w:rPr>
          <w:t>102</w:t>
        </w:r>
        <w:r w:rsidRPr="00C420DC">
          <w:rPr>
            <w:b/>
            <w:noProof/>
            <w:color w:val="033896"/>
          </w:rPr>
          <w:fldChar w:fldCharType="end"/>
        </w:r>
      </w:p>
    </w:sdtContent>
  </w:sdt>
  <w:p w14:paraId="39BE339F" w14:textId="77777777" w:rsidR="00767D5A" w:rsidRDefault="00767D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420545"/>
      <w:docPartObj>
        <w:docPartGallery w:val="Page Numbers (Bottom of Page)"/>
        <w:docPartUnique/>
      </w:docPartObj>
    </w:sdtPr>
    <w:sdtEndPr>
      <w:rPr>
        <w:b/>
        <w:noProof/>
        <w:color w:val="033896"/>
      </w:rPr>
    </w:sdtEndPr>
    <w:sdtContent>
      <w:p w14:paraId="6F9B76D9" w14:textId="2A24C8D1" w:rsidR="00767D5A" w:rsidRPr="00A52B0F" w:rsidRDefault="00767D5A">
        <w:pPr>
          <w:pStyle w:val="Footer"/>
          <w:jc w:val="center"/>
          <w:rPr>
            <w:b/>
            <w:color w:val="033896"/>
          </w:rPr>
        </w:pPr>
        <w:r w:rsidRPr="00A52B0F">
          <w:rPr>
            <w:b/>
            <w:color w:val="033896"/>
          </w:rPr>
          <w:fldChar w:fldCharType="begin"/>
        </w:r>
        <w:r w:rsidRPr="00A52B0F">
          <w:rPr>
            <w:b/>
            <w:color w:val="033896"/>
          </w:rPr>
          <w:instrText xml:space="preserve"> PAGE   \* MERGEFORMAT </w:instrText>
        </w:r>
        <w:r w:rsidRPr="00A52B0F">
          <w:rPr>
            <w:b/>
            <w:color w:val="033896"/>
          </w:rPr>
          <w:fldChar w:fldCharType="separate"/>
        </w:r>
        <w:r w:rsidR="001C7FFA">
          <w:rPr>
            <w:b/>
            <w:noProof/>
            <w:color w:val="033896"/>
          </w:rPr>
          <w:t>1</w:t>
        </w:r>
        <w:r w:rsidRPr="00A52B0F">
          <w:rPr>
            <w:b/>
            <w:noProof/>
            <w:color w:val="033896"/>
          </w:rPr>
          <w:fldChar w:fldCharType="end"/>
        </w:r>
      </w:p>
    </w:sdtContent>
  </w:sdt>
  <w:p w14:paraId="46601892" w14:textId="77777777" w:rsidR="00767D5A" w:rsidRDefault="00767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09EFC" w14:textId="77777777" w:rsidR="00FE7122" w:rsidRDefault="00FE7122">
      <w:r>
        <w:separator/>
      </w:r>
    </w:p>
  </w:footnote>
  <w:footnote w:type="continuationSeparator" w:id="0">
    <w:p w14:paraId="503F095B" w14:textId="77777777" w:rsidR="00FE7122" w:rsidRDefault="00FE7122">
      <w:r>
        <w:continuationSeparator/>
      </w:r>
    </w:p>
  </w:footnote>
  <w:footnote w:id="1">
    <w:p w14:paraId="7315C25B" w14:textId="77777777" w:rsidR="00767D5A" w:rsidRDefault="00767D5A" w:rsidP="0033334F">
      <w:pPr>
        <w:pStyle w:val="FootnoteText"/>
      </w:pPr>
      <w:r w:rsidRPr="0015063C">
        <w:rPr>
          <w:rStyle w:val="FootnoteReference"/>
          <w:rFonts w:cs="Arial"/>
        </w:rPr>
        <w:footnoteRef/>
      </w:r>
      <w:r w:rsidRPr="003D16D2">
        <w:rPr>
          <w:rFonts w:cs="Arial"/>
        </w:rPr>
        <w:t xml:space="preserve"> Identification does not necessarily mean being formally identified using specialist assessment teams, although this is the case in some countries. In many countries identification of learners</w:t>
      </w:r>
      <w:r w:rsidRPr="0015063C">
        <w:rPr>
          <w:rFonts w:cs="Arial"/>
        </w:rPr>
        <w:t>’</w:t>
      </w:r>
      <w:r w:rsidRPr="003D16D2">
        <w:rPr>
          <w:rFonts w:cs="Arial"/>
        </w:rPr>
        <w:t xml:space="preserve"> support needs is done successfully by the teacher in collaboration with </w:t>
      </w:r>
      <w:r>
        <w:rPr>
          <w:rFonts w:cs="Arial"/>
        </w:rPr>
        <w:t xml:space="preserve">education </w:t>
      </w:r>
      <w:r w:rsidRPr="003D16D2">
        <w:rPr>
          <w:rFonts w:cs="Arial"/>
        </w:rPr>
        <w:t xml:space="preserve">colleagues, the </w:t>
      </w:r>
      <w:r>
        <w:rPr>
          <w:rFonts w:cs="Arial"/>
        </w:rPr>
        <w:t xml:space="preserve">child’s </w:t>
      </w:r>
      <w:r w:rsidRPr="003D16D2">
        <w:rPr>
          <w:rFonts w:cs="Arial"/>
        </w:rPr>
        <w:t>parents, etc.</w:t>
      </w:r>
    </w:p>
  </w:footnote>
  <w:footnote w:id="2">
    <w:p w14:paraId="4C2EDF22" w14:textId="77777777" w:rsidR="00767D5A" w:rsidRDefault="00767D5A" w:rsidP="003B7B6D">
      <w:pPr>
        <w:pStyle w:val="FootnoteText"/>
      </w:pPr>
      <w:r w:rsidRPr="006138FF">
        <w:rPr>
          <w:rStyle w:val="FootnoteReference"/>
          <w:rFonts w:cs="Arial"/>
        </w:rPr>
        <w:footnoteRef/>
      </w:r>
      <w:r w:rsidRPr="006138FF">
        <w:rPr>
          <w:rFonts w:cs="Arial"/>
        </w:rPr>
        <w:t xml:space="preserve"> </w:t>
      </w:r>
      <w:r>
        <w:rPr>
          <w:rFonts w:cs="Arial"/>
        </w:rPr>
        <w:t>However,</w:t>
      </w:r>
      <w:r w:rsidRPr="006138FF">
        <w:rPr>
          <w:rFonts w:cs="Arial"/>
        </w:rPr>
        <w:t xml:space="preserve"> it must be stressed that an IEP is </w:t>
      </w:r>
      <w:r w:rsidRPr="004D2E48">
        <w:rPr>
          <w:rFonts w:cs="Arial"/>
          <w:b/>
        </w:rPr>
        <w:t>not</w:t>
      </w:r>
      <w:r w:rsidRPr="006138FF">
        <w:rPr>
          <w:rFonts w:cs="Arial"/>
        </w:rPr>
        <w:t xml:space="preserve"> about making all children do and achieve the same things at the same speeds, so comparisons of one child with another should not be a key part of the IEP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3E03"/>
    <w:multiLevelType w:val="hybridMultilevel"/>
    <w:tmpl w:val="80A4782C"/>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7D2B3C"/>
    <w:multiLevelType w:val="hybridMultilevel"/>
    <w:tmpl w:val="B6B23DA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7E2B95"/>
    <w:multiLevelType w:val="hybridMultilevel"/>
    <w:tmpl w:val="74EE50A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3DD6C25"/>
    <w:multiLevelType w:val="hybridMultilevel"/>
    <w:tmpl w:val="2762307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463BB2"/>
    <w:multiLevelType w:val="hybridMultilevel"/>
    <w:tmpl w:val="BA002D6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7700371"/>
    <w:multiLevelType w:val="hybridMultilevel"/>
    <w:tmpl w:val="8AA8F4F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9BD4161"/>
    <w:multiLevelType w:val="hybridMultilevel"/>
    <w:tmpl w:val="C922D30A"/>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C4571B4"/>
    <w:multiLevelType w:val="hybridMultilevel"/>
    <w:tmpl w:val="9C44589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CA538CE"/>
    <w:multiLevelType w:val="hybridMultilevel"/>
    <w:tmpl w:val="DC10E65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D4D6E5A"/>
    <w:multiLevelType w:val="hybridMultilevel"/>
    <w:tmpl w:val="8B825B1A"/>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DF92AAB"/>
    <w:multiLevelType w:val="hybridMultilevel"/>
    <w:tmpl w:val="384082C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F001A61"/>
    <w:multiLevelType w:val="hybridMultilevel"/>
    <w:tmpl w:val="3FC013D0"/>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F0A2FF6"/>
    <w:multiLevelType w:val="hybridMultilevel"/>
    <w:tmpl w:val="6B4820CC"/>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0FF437C"/>
    <w:multiLevelType w:val="hybridMultilevel"/>
    <w:tmpl w:val="71C62D4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61A20BE"/>
    <w:multiLevelType w:val="hybridMultilevel"/>
    <w:tmpl w:val="7F4E461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6E50C36"/>
    <w:multiLevelType w:val="hybridMultilevel"/>
    <w:tmpl w:val="68003BB2"/>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7AE1899"/>
    <w:multiLevelType w:val="hybridMultilevel"/>
    <w:tmpl w:val="9348CCE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840126F"/>
    <w:multiLevelType w:val="hybridMultilevel"/>
    <w:tmpl w:val="CDF47E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8484998"/>
    <w:multiLevelType w:val="hybridMultilevel"/>
    <w:tmpl w:val="1BB8BCE6"/>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8AC371A"/>
    <w:multiLevelType w:val="hybridMultilevel"/>
    <w:tmpl w:val="480C6C1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91F6C58"/>
    <w:multiLevelType w:val="hybridMultilevel"/>
    <w:tmpl w:val="693A7334"/>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1B0B366F"/>
    <w:multiLevelType w:val="hybridMultilevel"/>
    <w:tmpl w:val="F9BA10F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1B38707A"/>
    <w:multiLevelType w:val="hybridMultilevel"/>
    <w:tmpl w:val="B0A2C924"/>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CF80068"/>
    <w:multiLevelType w:val="hybridMultilevel"/>
    <w:tmpl w:val="9858D164"/>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D922F33"/>
    <w:multiLevelType w:val="hybridMultilevel"/>
    <w:tmpl w:val="E752FC4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1E6E1191"/>
    <w:multiLevelType w:val="hybridMultilevel"/>
    <w:tmpl w:val="198A2728"/>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2902984"/>
    <w:multiLevelType w:val="hybridMultilevel"/>
    <w:tmpl w:val="CA024F82"/>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34C4A72"/>
    <w:multiLevelType w:val="hybridMultilevel"/>
    <w:tmpl w:val="676061B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23553195"/>
    <w:multiLevelType w:val="hybridMultilevel"/>
    <w:tmpl w:val="B6FC5CA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2405002D"/>
    <w:multiLevelType w:val="hybridMultilevel"/>
    <w:tmpl w:val="BE7AE19C"/>
    <w:lvl w:ilvl="0" w:tplc="5FC80F52">
      <w:start w:val="1"/>
      <w:numFmt w:val="bullet"/>
      <w:lvlText w:val=""/>
      <w:lvlJc w:val="left"/>
      <w:pPr>
        <w:ind w:left="360" w:hanging="360"/>
      </w:pPr>
      <w:rPr>
        <w:rFonts w:ascii="Symbol" w:hAnsi="Symbol" w:hint="default"/>
        <w:b w:val="0"/>
        <w:i w:val="0"/>
        <w:color w:val="346DB6"/>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24C85876"/>
    <w:multiLevelType w:val="hybridMultilevel"/>
    <w:tmpl w:val="DC84394A"/>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25863CEE"/>
    <w:multiLevelType w:val="hybridMultilevel"/>
    <w:tmpl w:val="7F1CB7DA"/>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29CB0C18"/>
    <w:multiLevelType w:val="hybridMultilevel"/>
    <w:tmpl w:val="6942860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2C4D4FD7"/>
    <w:multiLevelType w:val="hybridMultilevel"/>
    <w:tmpl w:val="6DB08E6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343F02AA"/>
    <w:multiLevelType w:val="hybridMultilevel"/>
    <w:tmpl w:val="BA2490E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35EC5CB7"/>
    <w:multiLevelType w:val="hybridMultilevel"/>
    <w:tmpl w:val="6152F760"/>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36AE0111"/>
    <w:multiLevelType w:val="hybridMultilevel"/>
    <w:tmpl w:val="24E255BE"/>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36F46E5A"/>
    <w:multiLevelType w:val="hybridMultilevel"/>
    <w:tmpl w:val="89DEA29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3A836E50"/>
    <w:multiLevelType w:val="hybridMultilevel"/>
    <w:tmpl w:val="71506C9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3CE72AD0"/>
    <w:multiLevelType w:val="hybridMultilevel"/>
    <w:tmpl w:val="4DBC731A"/>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704365F"/>
    <w:multiLevelType w:val="hybridMultilevel"/>
    <w:tmpl w:val="3E5A584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487276E9"/>
    <w:multiLevelType w:val="hybridMultilevel"/>
    <w:tmpl w:val="20662EBC"/>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4ABC4E2F"/>
    <w:multiLevelType w:val="hybridMultilevel"/>
    <w:tmpl w:val="59A6AE9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4BD26A2A"/>
    <w:multiLevelType w:val="hybridMultilevel"/>
    <w:tmpl w:val="5C86DCC2"/>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4CAC1919"/>
    <w:multiLevelType w:val="hybridMultilevel"/>
    <w:tmpl w:val="0E28571A"/>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06B59B8"/>
    <w:multiLevelType w:val="hybridMultilevel"/>
    <w:tmpl w:val="714C03D2"/>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300757F"/>
    <w:multiLevelType w:val="hybridMultilevel"/>
    <w:tmpl w:val="A0AC578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54D00026"/>
    <w:multiLevelType w:val="hybridMultilevel"/>
    <w:tmpl w:val="BCD26842"/>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4E52F59"/>
    <w:multiLevelType w:val="hybridMultilevel"/>
    <w:tmpl w:val="6116E90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55863865"/>
    <w:multiLevelType w:val="hybridMultilevel"/>
    <w:tmpl w:val="63868C4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58E04FED"/>
    <w:multiLevelType w:val="hybridMultilevel"/>
    <w:tmpl w:val="08586EEE"/>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8E5239B"/>
    <w:multiLevelType w:val="hybridMultilevel"/>
    <w:tmpl w:val="341EEF68"/>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B18035A"/>
    <w:multiLevelType w:val="hybridMultilevel"/>
    <w:tmpl w:val="7362F8A2"/>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B687DF7"/>
    <w:multiLevelType w:val="hybridMultilevel"/>
    <w:tmpl w:val="6080A362"/>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5BC01974"/>
    <w:multiLevelType w:val="hybridMultilevel"/>
    <w:tmpl w:val="45648CDC"/>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5D41493A"/>
    <w:multiLevelType w:val="hybridMultilevel"/>
    <w:tmpl w:val="16FAD96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5E534DB9"/>
    <w:multiLevelType w:val="hybridMultilevel"/>
    <w:tmpl w:val="015A4DC2"/>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5E5C3EA3"/>
    <w:multiLevelType w:val="hybridMultilevel"/>
    <w:tmpl w:val="49026402"/>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5FB612EF"/>
    <w:multiLevelType w:val="hybridMultilevel"/>
    <w:tmpl w:val="00645B4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621B6DD5"/>
    <w:multiLevelType w:val="hybridMultilevel"/>
    <w:tmpl w:val="B606B10A"/>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63492C69"/>
    <w:multiLevelType w:val="hybridMultilevel"/>
    <w:tmpl w:val="0D06F55C"/>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64042D8F"/>
    <w:multiLevelType w:val="hybridMultilevel"/>
    <w:tmpl w:val="E78EDD6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66E36473"/>
    <w:multiLevelType w:val="hybridMultilevel"/>
    <w:tmpl w:val="D0F4E03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67D947D3"/>
    <w:multiLevelType w:val="hybridMultilevel"/>
    <w:tmpl w:val="5928E4FC"/>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6ABF6995"/>
    <w:multiLevelType w:val="hybridMultilevel"/>
    <w:tmpl w:val="84424522"/>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6B002F13"/>
    <w:multiLevelType w:val="hybridMultilevel"/>
    <w:tmpl w:val="529C9330"/>
    <w:lvl w:ilvl="0" w:tplc="5FC80F52">
      <w:start w:val="1"/>
      <w:numFmt w:val="bullet"/>
      <w:lvlText w:val=""/>
      <w:lvlJc w:val="left"/>
      <w:pPr>
        <w:ind w:left="360" w:hanging="360"/>
      </w:pPr>
      <w:rPr>
        <w:rFonts w:ascii="Symbol" w:hAnsi="Symbol" w:hint="default"/>
        <w:b w:val="0"/>
        <w:i w:val="0"/>
        <w:color w:val="346DB6"/>
        <w:sz w:val="24"/>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6">
    <w:nsid w:val="6C29397E"/>
    <w:multiLevelType w:val="hybridMultilevel"/>
    <w:tmpl w:val="AC640A12"/>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6D645DFB"/>
    <w:multiLevelType w:val="hybridMultilevel"/>
    <w:tmpl w:val="41A490B8"/>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6F590093"/>
    <w:multiLevelType w:val="hybridMultilevel"/>
    <w:tmpl w:val="7CF8D4E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6F8A4815"/>
    <w:multiLevelType w:val="hybridMultilevel"/>
    <w:tmpl w:val="0CB00888"/>
    <w:lvl w:ilvl="0" w:tplc="5FC80F52">
      <w:start w:val="1"/>
      <w:numFmt w:val="bullet"/>
      <w:lvlText w:val=""/>
      <w:lvlJc w:val="left"/>
      <w:pPr>
        <w:ind w:left="360" w:hanging="360"/>
      </w:pPr>
      <w:rPr>
        <w:rFonts w:ascii="Symbol" w:hAnsi="Symbol" w:hint="default"/>
        <w:b w:val="0"/>
        <w:i w:val="0"/>
        <w:color w:val="346DB6"/>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20F0A01"/>
    <w:multiLevelType w:val="hybridMultilevel"/>
    <w:tmpl w:val="DA023EAE"/>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75225848"/>
    <w:multiLevelType w:val="hybridMultilevel"/>
    <w:tmpl w:val="F454F09E"/>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762A777D"/>
    <w:multiLevelType w:val="hybridMultilevel"/>
    <w:tmpl w:val="6B0C14D8"/>
    <w:lvl w:ilvl="0" w:tplc="5FC80F52">
      <w:start w:val="1"/>
      <w:numFmt w:val="bullet"/>
      <w:lvlText w:val=""/>
      <w:lvlJc w:val="left"/>
      <w:pPr>
        <w:tabs>
          <w:tab w:val="num" w:pos="360"/>
        </w:tabs>
        <w:ind w:left="360" w:hanging="360"/>
      </w:pPr>
      <w:rPr>
        <w:rFonts w:ascii="Symbol" w:hAnsi="Symbol" w:hint="default"/>
        <w:b w:val="0"/>
        <w:i w:val="0"/>
        <w:color w:val="346DB6"/>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795E5131"/>
    <w:multiLevelType w:val="hybridMultilevel"/>
    <w:tmpl w:val="08B69754"/>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7A044A41"/>
    <w:multiLevelType w:val="hybridMultilevel"/>
    <w:tmpl w:val="B58E78A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7A4032FC"/>
    <w:multiLevelType w:val="hybridMultilevel"/>
    <w:tmpl w:val="6D64384C"/>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7F313FDA"/>
    <w:multiLevelType w:val="hybridMultilevel"/>
    <w:tmpl w:val="B7A6CF96"/>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7F663625"/>
    <w:multiLevelType w:val="hybridMultilevel"/>
    <w:tmpl w:val="CD84FE28"/>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nsid w:val="7FB106AF"/>
    <w:multiLevelType w:val="hybridMultilevel"/>
    <w:tmpl w:val="14125EC0"/>
    <w:lvl w:ilvl="0" w:tplc="5FC80F52">
      <w:start w:val="1"/>
      <w:numFmt w:val="bullet"/>
      <w:lvlText w:val=""/>
      <w:lvlJc w:val="left"/>
      <w:pPr>
        <w:tabs>
          <w:tab w:val="num" w:pos="397"/>
        </w:tabs>
        <w:ind w:left="397" w:hanging="397"/>
      </w:pPr>
      <w:rPr>
        <w:rFonts w:ascii="Symbol" w:hAnsi="Symbol" w:hint="default"/>
        <w:b w:val="0"/>
        <w:i w:val="0"/>
        <w:color w:val="346DB6"/>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77"/>
  </w:num>
  <w:num w:numId="3">
    <w:abstractNumId w:val="64"/>
  </w:num>
  <w:num w:numId="4">
    <w:abstractNumId w:val="29"/>
  </w:num>
  <w:num w:numId="5">
    <w:abstractNumId w:val="65"/>
  </w:num>
  <w:num w:numId="6">
    <w:abstractNumId w:val="35"/>
  </w:num>
  <w:num w:numId="7">
    <w:abstractNumId w:val="50"/>
  </w:num>
  <w:num w:numId="8">
    <w:abstractNumId w:val="67"/>
  </w:num>
  <w:num w:numId="9">
    <w:abstractNumId w:val="69"/>
  </w:num>
  <w:num w:numId="10">
    <w:abstractNumId w:val="11"/>
  </w:num>
  <w:num w:numId="11">
    <w:abstractNumId w:val="57"/>
  </w:num>
  <w:num w:numId="12">
    <w:abstractNumId w:val="8"/>
  </w:num>
  <w:num w:numId="13">
    <w:abstractNumId w:val="45"/>
  </w:num>
  <w:num w:numId="14">
    <w:abstractNumId w:val="42"/>
  </w:num>
  <w:num w:numId="15">
    <w:abstractNumId w:val="16"/>
  </w:num>
  <w:num w:numId="16">
    <w:abstractNumId w:val="25"/>
  </w:num>
  <w:num w:numId="17">
    <w:abstractNumId w:val="44"/>
  </w:num>
  <w:num w:numId="18">
    <w:abstractNumId w:val="62"/>
  </w:num>
  <w:num w:numId="19">
    <w:abstractNumId w:val="74"/>
  </w:num>
  <w:num w:numId="20">
    <w:abstractNumId w:val="2"/>
  </w:num>
  <w:num w:numId="21">
    <w:abstractNumId w:val="43"/>
  </w:num>
  <w:num w:numId="22">
    <w:abstractNumId w:val="51"/>
  </w:num>
  <w:num w:numId="23">
    <w:abstractNumId w:val="10"/>
  </w:num>
  <w:num w:numId="24">
    <w:abstractNumId w:val="17"/>
  </w:num>
  <w:num w:numId="25">
    <w:abstractNumId w:val="58"/>
  </w:num>
  <w:num w:numId="26">
    <w:abstractNumId w:val="4"/>
  </w:num>
  <w:num w:numId="27">
    <w:abstractNumId w:val="61"/>
  </w:num>
  <w:num w:numId="28">
    <w:abstractNumId w:val="72"/>
  </w:num>
  <w:num w:numId="29">
    <w:abstractNumId w:val="70"/>
  </w:num>
  <w:num w:numId="30">
    <w:abstractNumId w:val="47"/>
  </w:num>
  <w:num w:numId="31">
    <w:abstractNumId w:val="23"/>
  </w:num>
  <w:num w:numId="32">
    <w:abstractNumId w:val="31"/>
  </w:num>
  <w:num w:numId="33">
    <w:abstractNumId w:val="33"/>
  </w:num>
  <w:num w:numId="34">
    <w:abstractNumId w:val="37"/>
  </w:num>
  <w:num w:numId="35">
    <w:abstractNumId w:val="18"/>
  </w:num>
  <w:num w:numId="36">
    <w:abstractNumId w:val="14"/>
  </w:num>
  <w:num w:numId="37">
    <w:abstractNumId w:val="30"/>
  </w:num>
  <w:num w:numId="38">
    <w:abstractNumId w:val="9"/>
  </w:num>
  <w:num w:numId="39">
    <w:abstractNumId w:val="12"/>
  </w:num>
  <w:num w:numId="40">
    <w:abstractNumId w:val="36"/>
  </w:num>
  <w:num w:numId="41">
    <w:abstractNumId w:val="34"/>
  </w:num>
  <w:num w:numId="42">
    <w:abstractNumId w:val="41"/>
  </w:num>
  <w:num w:numId="43">
    <w:abstractNumId w:val="73"/>
  </w:num>
  <w:num w:numId="44">
    <w:abstractNumId w:val="1"/>
  </w:num>
  <w:num w:numId="45">
    <w:abstractNumId w:val="26"/>
  </w:num>
  <w:num w:numId="46">
    <w:abstractNumId w:val="49"/>
  </w:num>
  <w:num w:numId="47">
    <w:abstractNumId w:val="78"/>
  </w:num>
  <w:num w:numId="48">
    <w:abstractNumId w:val="60"/>
  </w:num>
  <w:num w:numId="49">
    <w:abstractNumId w:val="27"/>
  </w:num>
  <w:num w:numId="50">
    <w:abstractNumId w:val="68"/>
  </w:num>
  <w:num w:numId="51">
    <w:abstractNumId w:val="6"/>
  </w:num>
  <w:num w:numId="52">
    <w:abstractNumId w:val="20"/>
  </w:num>
  <w:num w:numId="53">
    <w:abstractNumId w:val="53"/>
  </w:num>
  <w:num w:numId="54">
    <w:abstractNumId w:val="66"/>
  </w:num>
  <w:num w:numId="55">
    <w:abstractNumId w:val="22"/>
  </w:num>
  <w:num w:numId="56">
    <w:abstractNumId w:val="19"/>
  </w:num>
  <w:num w:numId="57">
    <w:abstractNumId w:val="0"/>
  </w:num>
  <w:num w:numId="58">
    <w:abstractNumId w:val="63"/>
  </w:num>
  <w:num w:numId="59">
    <w:abstractNumId w:val="48"/>
  </w:num>
  <w:num w:numId="60">
    <w:abstractNumId w:val="24"/>
  </w:num>
  <w:num w:numId="61">
    <w:abstractNumId w:val="40"/>
  </w:num>
  <w:num w:numId="62">
    <w:abstractNumId w:val="71"/>
  </w:num>
  <w:num w:numId="63">
    <w:abstractNumId w:val="52"/>
  </w:num>
  <w:num w:numId="64">
    <w:abstractNumId w:val="13"/>
  </w:num>
  <w:num w:numId="65">
    <w:abstractNumId w:val="7"/>
  </w:num>
  <w:num w:numId="66">
    <w:abstractNumId w:val="55"/>
  </w:num>
  <w:num w:numId="67">
    <w:abstractNumId w:val="75"/>
  </w:num>
  <w:num w:numId="68">
    <w:abstractNumId w:val="3"/>
  </w:num>
  <w:num w:numId="69">
    <w:abstractNumId w:val="21"/>
  </w:num>
  <w:num w:numId="70">
    <w:abstractNumId w:val="54"/>
  </w:num>
  <w:num w:numId="71">
    <w:abstractNumId w:val="46"/>
  </w:num>
  <w:num w:numId="72">
    <w:abstractNumId w:val="39"/>
  </w:num>
  <w:num w:numId="73">
    <w:abstractNumId w:val="28"/>
  </w:num>
  <w:num w:numId="74">
    <w:abstractNumId w:val="5"/>
  </w:num>
  <w:num w:numId="75">
    <w:abstractNumId w:val="32"/>
  </w:num>
  <w:num w:numId="76">
    <w:abstractNumId w:val="38"/>
  </w:num>
  <w:num w:numId="77">
    <w:abstractNumId w:val="76"/>
  </w:num>
  <w:num w:numId="78">
    <w:abstractNumId w:val="56"/>
  </w:num>
  <w:num w:numId="79">
    <w:abstractNumId w:val="5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2AB"/>
    <w:rsid w:val="00002F67"/>
    <w:rsid w:val="000058BF"/>
    <w:rsid w:val="0000599A"/>
    <w:rsid w:val="00006056"/>
    <w:rsid w:val="00010F9F"/>
    <w:rsid w:val="00011019"/>
    <w:rsid w:val="000127A7"/>
    <w:rsid w:val="00014E86"/>
    <w:rsid w:val="000227D0"/>
    <w:rsid w:val="0002431E"/>
    <w:rsid w:val="00025F2A"/>
    <w:rsid w:val="000307DB"/>
    <w:rsid w:val="00030C00"/>
    <w:rsid w:val="00032B69"/>
    <w:rsid w:val="000431AA"/>
    <w:rsid w:val="00043E1E"/>
    <w:rsid w:val="000503F6"/>
    <w:rsid w:val="00050FB5"/>
    <w:rsid w:val="0005350E"/>
    <w:rsid w:val="00053B1F"/>
    <w:rsid w:val="00054511"/>
    <w:rsid w:val="00054BE9"/>
    <w:rsid w:val="000558AD"/>
    <w:rsid w:val="00055C39"/>
    <w:rsid w:val="00056735"/>
    <w:rsid w:val="00057C1C"/>
    <w:rsid w:val="0006113F"/>
    <w:rsid w:val="0006118C"/>
    <w:rsid w:val="00061552"/>
    <w:rsid w:val="00062AE7"/>
    <w:rsid w:val="00067AA9"/>
    <w:rsid w:val="000722A6"/>
    <w:rsid w:val="00073C85"/>
    <w:rsid w:val="000759CE"/>
    <w:rsid w:val="00080293"/>
    <w:rsid w:val="00082A61"/>
    <w:rsid w:val="00083259"/>
    <w:rsid w:val="00085B1B"/>
    <w:rsid w:val="000867AD"/>
    <w:rsid w:val="00087A15"/>
    <w:rsid w:val="00090A34"/>
    <w:rsid w:val="00095ABA"/>
    <w:rsid w:val="000B219B"/>
    <w:rsid w:val="000B421F"/>
    <w:rsid w:val="000B4CDF"/>
    <w:rsid w:val="000B50A0"/>
    <w:rsid w:val="000B523B"/>
    <w:rsid w:val="000B584E"/>
    <w:rsid w:val="000B590C"/>
    <w:rsid w:val="000B5982"/>
    <w:rsid w:val="000B6452"/>
    <w:rsid w:val="000B7FB3"/>
    <w:rsid w:val="000C0822"/>
    <w:rsid w:val="000C48B8"/>
    <w:rsid w:val="000C79DB"/>
    <w:rsid w:val="000D0364"/>
    <w:rsid w:val="000D240A"/>
    <w:rsid w:val="000D2AE7"/>
    <w:rsid w:val="000E1D5E"/>
    <w:rsid w:val="000E49BC"/>
    <w:rsid w:val="000E6CAC"/>
    <w:rsid w:val="000E78DA"/>
    <w:rsid w:val="000E7A19"/>
    <w:rsid w:val="000F3D24"/>
    <w:rsid w:val="000F59A5"/>
    <w:rsid w:val="000F7513"/>
    <w:rsid w:val="0010053B"/>
    <w:rsid w:val="00102CFB"/>
    <w:rsid w:val="001069AE"/>
    <w:rsid w:val="00110FE0"/>
    <w:rsid w:val="001149CF"/>
    <w:rsid w:val="00120FD9"/>
    <w:rsid w:val="00132632"/>
    <w:rsid w:val="001330D8"/>
    <w:rsid w:val="00133AC7"/>
    <w:rsid w:val="00134451"/>
    <w:rsid w:val="00134ACC"/>
    <w:rsid w:val="00135CB8"/>
    <w:rsid w:val="00136DCC"/>
    <w:rsid w:val="00136E91"/>
    <w:rsid w:val="00137045"/>
    <w:rsid w:val="00144992"/>
    <w:rsid w:val="001471A3"/>
    <w:rsid w:val="00147601"/>
    <w:rsid w:val="00147DB0"/>
    <w:rsid w:val="00152454"/>
    <w:rsid w:val="00154159"/>
    <w:rsid w:val="0016375E"/>
    <w:rsid w:val="0016596F"/>
    <w:rsid w:val="001726D1"/>
    <w:rsid w:val="00172B9A"/>
    <w:rsid w:val="001733CF"/>
    <w:rsid w:val="00175D65"/>
    <w:rsid w:val="00176B50"/>
    <w:rsid w:val="001779AE"/>
    <w:rsid w:val="00185191"/>
    <w:rsid w:val="001860FE"/>
    <w:rsid w:val="00186848"/>
    <w:rsid w:val="001905CA"/>
    <w:rsid w:val="00190B64"/>
    <w:rsid w:val="001A23EE"/>
    <w:rsid w:val="001A32D2"/>
    <w:rsid w:val="001A4AA3"/>
    <w:rsid w:val="001B1B85"/>
    <w:rsid w:val="001B3853"/>
    <w:rsid w:val="001B39F7"/>
    <w:rsid w:val="001B4630"/>
    <w:rsid w:val="001B46B6"/>
    <w:rsid w:val="001C1307"/>
    <w:rsid w:val="001C1B84"/>
    <w:rsid w:val="001C324E"/>
    <w:rsid w:val="001C4A1A"/>
    <w:rsid w:val="001C4B3D"/>
    <w:rsid w:val="001C4C01"/>
    <w:rsid w:val="001C7FFA"/>
    <w:rsid w:val="001D5C38"/>
    <w:rsid w:val="001D663A"/>
    <w:rsid w:val="001D68BC"/>
    <w:rsid w:val="001D7D68"/>
    <w:rsid w:val="001E1EAC"/>
    <w:rsid w:val="001E6AE3"/>
    <w:rsid w:val="001F0F6A"/>
    <w:rsid w:val="001F5BB5"/>
    <w:rsid w:val="00202E92"/>
    <w:rsid w:val="00203AB8"/>
    <w:rsid w:val="002068B8"/>
    <w:rsid w:val="00206919"/>
    <w:rsid w:val="002076CB"/>
    <w:rsid w:val="00207F51"/>
    <w:rsid w:val="00211F06"/>
    <w:rsid w:val="00212252"/>
    <w:rsid w:val="002140C7"/>
    <w:rsid w:val="0021591F"/>
    <w:rsid w:val="00216382"/>
    <w:rsid w:val="00220259"/>
    <w:rsid w:val="00220BA0"/>
    <w:rsid w:val="00222E18"/>
    <w:rsid w:val="00224E19"/>
    <w:rsid w:val="00224F36"/>
    <w:rsid w:val="0022515C"/>
    <w:rsid w:val="00225203"/>
    <w:rsid w:val="002265A9"/>
    <w:rsid w:val="002309C3"/>
    <w:rsid w:val="00231FC5"/>
    <w:rsid w:val="0023322F"/>
    <w:rsid w:val="00234DE2"/>
    <w:rsid w:val="00237CAF"/>
    <w:rsid w:val="002411C5"/>
    <w:rsid w:val="00241450"/>
    <w:rsid w:val="00242D5A"/>
    <w:rsid w:val="002444D7"/>
    <w:rsid w:val="00244E5A"/>
    <w:rsid w:val="00252A29"/>
    <w:rsid w:val="00253019"/>
    <w:rsid w:val="0025362E"/>
    <w:rsid w:val="002538BF"/>
    <w:rsid w:val="002539B6"/>
    <w:rsid w:val="00253D76"/>
    <w:rsid w:val="002562D0"/>
    <w:rsid w:val="002576FD"/>
    <w:rsid w:val="0025799E"/>
    <w:rsid w:val="002608BE"/>
    <w:rsid w:val="00260B69"/>
    <w:rsid w:val="002615A1"/>
    <w:rsid w:val="00264CAE"/>
    <w:rsid w:val="00264E01"/>
    <w:rsid w:val="00266CEF"/>
    <w:rsid w:val="00273DDC"/>
    <w:rsid w:val="00275628"/>
    <w:rsid w:val="0028188E"/>
    <w:rsid w:val="002823A2"/>
    <w:rsid w:val="002834FF"/>
    <w:rsid w:val="0028350B"/>
    <w:rsid w:val="00284B9F"/>
    <w:rsid w:val="0028587B"/>
    <w:rsid w:val="00286E79"/>
    <w:rsid w:val="002878E5"/>
    <w:rsid w:val="00293269"/>
    <w:rsid w:val="002948EB"/>
    <w:rsid w:val="00294BD4"/>
    <w:rsid w:val="00295A83"/>
    <w:rsid w:val="00296E39"/>
    <w:rsid w:val="002A36BA"/>
    <w:rsid w:val="002A502B"/>
    <w:rsid w:val="002A5CC0"/>
    <w:rsid w:val="002A72FA"/>
    <w:rsid w:val="002A7E65"/>
    <w:rsid w:val="002B604B"/>
    <w:rsid w:val="002B65A0"/>
    <w:rsid w:val="002B6618"/>
    <w:rsid w:val="002C474D"/>
    <w:rsid w:val="002C4A5B"/>
    <w:rsid w:val="002C6222"/>
    <w:rsid w:val="002D2197"/>
    <w:rsid w:val="002D2DB7"/>
    <w:rsid w:val="002D41BD"/>
    <w:rsid w:val="002D7183"/>
    <w:rsid w:val="002E0D6B"/>
    <w:rsid w:val="002E2150"/>
    <w:rsid w:val="002E42DD"/>
    <w:rsid w:val="002F141A"/>
    <w:rsid w:val="002F1EB7"/>
    <w:rsid w:val="002F3806"/>
    <w:rsid w:val="002F5F7B"/>
    <w:rsid w:val="002F6D0E"/>
    <w:rsid w:val="002F739E"/>
    <w:rsid w:val="00301338"/>
    <w:rsid w:val="00302CC3"/>
    <w:rsid w:val="00304BF8"/>
    <w:rsid w:val="00305599"/>
    <w:rsid w:val="00305C1D"/>
    <w:rsid w:val="0031087B"/>
    <w:rsid w:val="003112D4"/>
    <w:rsid w:val="003122A3"/>
    <w:rsid w:val="00320875"/>
    <w:rsid w:val="00321BB5"/>
    <w:rsid w:val="003228CC"/>
    <w:rsid w:val="003277C4"/>
    <w:rsid w:val="00330627"/>
    <w:rsid w:val="00332FAE"/>
    <w:rsid w:val="0033334F"/>
    <w:rsid w:val="003341D1"/>
    <w:rsid w:val="00336CFA"/>
    <w:rsid w:val="00336E10"/>
    <w:rsid w:val="003372A1"/>
    <w:rsid w:val="00337C04"/>
    <w:rsid w:val="0034051E"/>
    <w:rsid w:val="00354B65"/>
    <w:rsid w:val="00354DC4"/>
    <w:rsid w:val="0035703A"/>
    <w:rsid w:val="00357D90"/>
    <w:rsid w:val="00363651"/>
    <w:rsid w:val="0036371C"/>
    <w:rsid w:val="00364042"/>
    <w:rsid w:val="003712D7"/>
    <w:rsid w:val="003742DC"/>
    <w:rsid w:val="00376021"/>
    <w:rsid w:val="00384CB4"/>
    <w:rsid w:val="00385422"/>
    <w:rsid w:val="00385480"/>
    <w:rsid w:val="00395A3E"/>
    <w:rsid w:val="003A0E65"/>
    <w:rsid w:val="003A1556"/>
    <w:rsid w:val="003A1677"/>
    <w:rsid w:val="003A18FA"/>
    <w:rsid w:val="003A4475"/>
    <w:rsid w:val="003A5040"/>
    <w:rsid w:val="003B0A27"/>
    <w:rsid w:val="003B1A05"/>
    <w:rsid w:val="003B4295"/>
    <w:rsid w:val="003B7B6D"/>
    <w:rsid w:val="003C1D15"/>
    <w:rsid w:val="003C3193"/>
    <w:rsid w:val="003C455B"/>
    <w:rsid w:val="003C4E3F"/>
    <w:rsid w:val="003C59C6"/>
    <w:rsid w:val="003C73D8"/>
    <w:rsid w:val="003C7A10"/>
    <w:rsid w:val="003D1423"/>
    <w:rsid w:val="003D2DC5"/>
    <w:rsid w:val="003D2DF3"/>
    <w:rsid w:val="003D4F91"/>
    <w:rsid w:val="003D6C49"/>
    <w:rsid w:val="003D6CAB"/>
    <w:rsid w:val="003D732B"/>
    <w:rsid w:val="003E312E"/>
    <w:rsid w:val="003F0649"/>
    <w:rsid w:val="003F2535"/>
    <w:rsid w:val="003F308B"/>
    <w:rsid w:val="003F4A83"/>
    <w:rsid w:val="003F4C2E"/>
    <w:rsid w:val="003F589F"/>
    <w:rsid w:val="003F7630"/>
    <w:rsid w:val="003F7CBE"/>
    <w:rsid w:val="00401301"/>
    <w:rsid w:val="00401A72"/>
    <w:rsid w:val="004029C7"/>
    <w:rsid w:val="004067B6"/>
    <w:rsid w:val="004109FC"/>
    <w:rsid w:val="00410A36"/>
    <w:rsid w:val="00411090"/>
    <w:rsid w:val="0041148C"/>
    <w:rsid w:val="00411A26"/>
    <w:rsid w:val="00411CD3"/>
    <w:rsid w:val="00411D0D"/>
    <w:rsid w:val="00415A13"/>
    <w:rsid w:val="004212FD"/>
    <w:rsid w:val="00421585"/>
    <w:rsid w:val="00423ACF"/>
    <w:rsid w:val="00424EB3"/>
    <w:rsid w:val="00427C6C"/>
    <w:rsid w:val="00427FA2"/>
    <w:rsid w:val="0043480B"/>
    <w:rsid w:val="00435E9F"/>
    <w:rsid w:val="00440DD6"/>
    <w:rsid w:val="0044150D"/>
    <w:rsid w:val="00442820"/>
    <w:rsid w:val="0044334C"/>
    <w:rsid w:val="00443B3B"/>
    <w:rsid w:val="004446C5"/>
    <w:rsid w:val="0044523F"/>
    <w:rsid w:val="00446D26"/>
    <w:rsid w:val="00452A11"/>
    <w:rsid w:val="0045390A"/>
    <w:rsid w:val="004565B1"/>
    <w:rsid w:val="00460A8A"/>
    <w:rsid w:val="00463A3F"/>
    <w:rsid w:val="00466442"/>
    <w:rsid w:val="00470984"/>
    <w:rsid w:val="00472000"/>
    <w:rsid w:val="004723A3"/>
    <w:rsid w:val="00472D75"/>
    <w:rsid w:val="00476421"/>
    <w:rsid w:val="00476BC6"/>
    <w:rsid w:val="00477038"/>
    <w:rsid w:val="0047783E"/>
    <w:rsid w:val="00477F00"/>
    <w:rsid w:val="00485C90"/>
    <w:rsid w:val="00486899"/>
    <w:rsid w:val="0048722A"/>
    <w:rsid w:val="0049327F"/>
    <w:rsid w:val="00493B12"/>
    <w:rsid w:val="00497063"/>
    <w:rsid w:val="0049721A"/>
    <w:rsid w:val="004A033E"/>
    <w:rsid w:val="004A07DD"/>
    <w:rsid w:val="004A0B02"/>
    <w:rsid w:val="004A0FED"/>
    <w:rsid w:val="004A3F12"/>
    <w:rsid w:val="004A54E6"/>
    <w:rsid w:val="004B1BB8"/>
    <w:rsid w:val="004B424C"/>
    <w:rsid w:val="004B4ED1"/>
    <w:rsid w:val="004B576F"/>
    <w:rsid w:val="004C2D77"/>
    <w:rsid w:val="004C4008"/>
    <w:rsid w:val="004C71A7"/>
    <w:rsid w:val="004D0FF2"/>
    <w:rsid w:val="004D1D3A"/>
    <w:rsid w:val="004D4715"/>
    <w:rsid w:val="004D6EDD"/>
    <w:rsid w:val="004D7EA3"/>
    <w:rsid w:val="004E0157"/>
    <w:rsid w:val="004E127D"/>
    <w:rsid w:val="004E1A28"/>
    <w:rsid w:val="004E1BBA"/>
    <w:rsid w:val="004E31A2"/>
    <w:rsid w:val="004E5927"/>
    <w:rsid w:val="004E6BA6"/>
    <w:rsid w:val="004E72DB"/>
    <w:rsid w:val="004F0490"/>
    <w:rsid w:val="004F0928"/>
    <w:rsid w:val="004F275F"/>
    <w:rsid w:val="004F4053"/>
    <w:rsid w:val="004F4ABD"/>
    <w:rsid w:val="004F6124"/>
    <w:rsid w:val="004F656A"/>
    <w:rsid w:val="0050016A"/>
    <w:rsid w:val="00500432"/>
    <w:rsid w:val="00500732"/>
    <w:rsid w:val="00500D89"/>
    <w:rsid w:val="00500F57"/>
    <w:rsid w:val="00502249"/>
    <w:rsid w:val="0050294C"/>
    <w:rsid w:val="00504B8A"/>
    <w:rsid w:val="00510D98"/>
    <w:rsid w:val="005112E9"/>
    <w:rsid w:val="005122AB"/>
    <w:rsid w:val="005129FE"/>
    <w:rsid w:val="005141F1"/>
    <w:rsid w:val="00514251"/>
    <w:rsid w:val="00517857"/>
    <w:rsid w:val="00521257"/>
    <w:rsid w:val="00522887"/>
    <w:rsid w:val="00523167"/>
    <w:rsid w:val="00525B76"/>
    <w:rsid w:val="00536B17"/>
    <w:rsid w:val="00541186"/>
    <w:rsid w:val="00541D94"/>
    <w:rsid w:val="00541E9E"/>
    <w:rsid w:val="00544DF9"/>
    <w:rsid w:val="00547720"/>
    <w:rsid w:val="00550BA9"/>
    <w:rsid w:val="00551AD9"/>
    <w:rsid w:val="005547EA"/>
    <w:rsid w:val="0055496D"/>
    <w:rsid w:val="00554AC9"/>
    <w:rsid w:val="00557E0B"/>
    <w:rsid w:val="0056039E"/>
    <w:rsid w:val="005623BA"/>
    <w:rsid w:val="005632A8"/>
    <w:rsid w:val="00566101"/>
    <w:rsid w:val="00566EBF"/>
    <w:rsid w:val="00567975"/>
    <w:rsid w:val="00567F4A"/>
    <w:rsid w:val="00572F82"/>
    <w:rsid w:val="0057566F"/>
    <w:rsid w:val="005837E0"/>
    <w:rsid w:val="00584CB6"/>
    <w:rsid w:val="005852A8"/>
    <w:rsid w:val="005909B7"/>
    <w:rsid w:val="005942C8"/>
    <w:rsid w:val="005947AA"/>
    <w:rsid w:val="00594E94"/>
    <w:rsid w:val="00597F9D"/>
    <w:rsid w:val="005A01CB"/>
    <w:rsid w:val="005A78DE"/>
    <w:rsid w:val="005B0AE1"/>
    <w:rsid w:val="005B4CC1"/>
    <w:rsid w:val="005C089E"/>
    <w:rsid w:val="005C272C"/>
    <w:rsid w:val="005D016D"/>
    <w:rsid w:val="005D1177"/>
    <w:rsid w:val="005D1EC8"/>
    <w:rsid w:val="005D1F95"/>
    <w:rsid w:val="005E7E1E"/>
    <w:rsid w:val="005F0D1B"/>
    <w:rsid w:val="005F7BDF"/>
    <w:rsid w:val="00600538"/>
    <w:rsid w:val="00606630"/>
    <w:rsid w:val="00607939"/>
    <w:rsid w:val="00611D33"/>
    <w:rsid w:val="006121EE"/>
    <w:rsid w:val="00613F4A"/>
    <w:rsid w:val="006169CA"/>
    <w:rsid w:val="00621CA1"/>
    <w:rsid w:val="0062543F"/>
    <w:rsid w:val="006313D6"/>
    <w:rsid w:val="0063316E"/>
    <w:rsid w:val="006350D7"/>
    <w:rsid w:val="006374F1"/>
    <w:rsid w:val="00641019"/>
    <w:rsid w:val="0064334E"/>
    <w:rsid w:val="0064359A"/>
    <w:rsid w:val="00643A6A"/>
    <w:rsid w:val="006451B7"/>
    <w:rsid w:val="00645D80"/>
    <w:rsid w:val="00647C2E"/>
    <w:rsid w:val="00657A2F"/>
    <w:rsid w:val="006614C6"/>
    <w:rsid w:val="00661951"/>
    <w:rsid w:val="006635DC"/>
    <w:rsid w:val="006659C1"/>
    <w:rsid w:val="0066666C"/>
    <w:rsid w:val="00670479"/>
    <w:rsid w:val="006706CC"/>
    <w:rsid w:val="00670ACF"/>
    <w:rsid w:val="006746A1"/>
    <w:rsid w:val="00674CB1"/>
    <w:rsid w:val="006812A4"/>
    <w:rsid w:val="006850F3"/>
    <w:rsid w:val="00685388"/>
    <w:rsid w:val="006860C3"/>
    <w:rsid w:val="00687E42"/>
    <w:rsid w:val="00687F04"/>
    <w:rsid w:val="00691061"/>
    <w:rsid w:val="006938C1"/>
    <w:rsid w:val="00693D62"/>
    <w:rsid w:val="00695013"/>
    <w:rsid w:val="006957C0"/>
    <w:rsid w:val="00696971"/>
    <w:rsid w:val="006A1423"/>
    <w:rsid w:val="006A15C9"/>
    <w:rsid w:val="006A1B26"/>
    <w:rsid w:val="006A6FD9"/>
    <w:rsid w:val="006A790B"/>
    <w:rsid w:val="006B04F6"/>
    <w:rsid w:val="006B168D"/>
    <w:rsid w:val="006B392E"/>
    <w:rsid w:val="006B3D0B"/>
    <w:rsid w:val="006B5A04"/>
    <w:rsid w:val="006B6E9F"/>
    <w:rsid w:val="006B7DAE"/>
    <w:rsid w:val="006C483A"/>
    <w:rsid w:val="006C5C7F"/>
    <w:rsid w:val="006C62FD"/>
    <w:rsid w:val="006C635E"/>
    <w:rsid w:val="006C6875"/>
    <w:rsid w:val="006C7B74"/>
    <w:rsid w:val="006D0F09"/>
    <w:rsid w:val="006D2B28"/>
    <w:rsid w:val="006D416A"/>
    <w:rsid w:val="006D4977"/>
    <w:rsid w:val="006D4EDE"/>
    <w:rsid w:val="006E3C25"/>
    <w:rsid w:val="006E6439"/>
    <w:rsid w:val="006F0823"/>
    <w:rsid w:val="006F0F13"/>
    <w:rsid w:val="006F1A7E"/>
    <w:rsid w:val="006F2DC5"/>
    <w:rsid w:val="006F3D75"/>
    <w:rsid w:val="006F47C7"/>
    <w:rsid w:val="006F69C3"/>
    <w:rsid w:val="006F7210"/>
    <w:rsid w:val="007018D1"/>
    <w:rsid w:val="00703874"/>
    <w:rsid w:val="007051AC"/>
    <w:rsid w:val="007053A9"/>
    <w:rsid w:val="007053B3"/>
    <w:rsid w:val="007070E7"/>
    <w:rsid w:val="00711503"/>
    <w:rsid w:val="00711E38"/>
    <w:rsid w:val="00712509"/>
    <w:rsid w:val="00713808"/>
    <w:rsid w:val="00717A72"/>
    <w:rsid w:val="007207B7"/>
    <w:rsid w:val="00721755"/>
    <w:rsid w:val="00723F95"/>
    <w:rsid w:val="00724D1E"/>
    <w:rsid w:val="007273F5"/>
    <w:rsid w:val="00730AD0"/>
    <w:rsid w:val="00741AFF"/>
    <w:rsid w:val="007442B2"/>
    <w:rsid w:val="00744785"/>
    <w:rsid w:val="0074595B"/>
    <w:rsid w:val="007474AD"/>
    <w:rsid w:val="00750F4F"/>
    <w:rsid w:val="007524BC"/>
    <w:rsid w:val="0075402D"/>
    <w:rsid w:val="00754A9D"/>
    <w:rsid w:val="007628CD"/>
    <w:rsid w:val="00764E2C"/>
    <w:rsid w:val="00767D37"/>
    <w:rsid w:val="00767D5A"/>
    <w:rsid w:val="007740B4"/>
    <w:rsid w:val="0077445E"/>
    <w:rsid w:val="007750EE"/>
    <w:rsid w:val="00775F24"/>
    <w:rsid w:val="00776B43"/>
    <w:rsid w:val="00780559"/>
    <w:rsid w:val="00781E5D"/>
    <w:rsid w:val="00782EAB"/>
    <w:rsid w:val="007846BB"/>
    <w:rsid w:val="00784C11"/>
    <w:rsid w:val="007914BD"/>
    <w:rsid w:val="00792138"/>
    <w:rsid w:val="00792B0E"/>
    <w:rsid w:val="00794CC2"/>
    <w:rsid w:val="00795D99"/>
    <w:rsid w:val="00797042"/>
    <w:rsid w:val="007975C6"/>
    <w:rsid w:val="007A1801"/>
    <w:rsid w:val="007A4822"/>
    <w:rsid w:val="007A597F"/>
    <w:rsid w:val="007A73FC"/>
    <w:rsid w:val="007A79AA"/>
    <w:rsid w:val="007B0C99"/>
    <w:rsid w:val="007B6038"/>
    <w:rsid w:val="007B6728"/>
    <w:rsid w:val="007B6DCD"/>
    <w:rsid w:val="007C0663"/>
    <w:rsid w:val="007C2642"/>
    <w:rsid w:val="007C3D77"/>
    <w:rsid w:val="007C5245"/>
    <w:rsid w:val="007D0679"/>
    <w:rsid w:val="007D0857"/>
    <w:rsid w:val="007D16CA"/>
    <w:rsid w:val="007D4FF1"/>
    <w:rsid w:val="007D5444"/>
    <w:rsid w:val="007E2918"/>
    <w:rsid w:val="007E3636"/>
    <w:rsid w:val="007E3E60"/>
    <w:rsid w:val="007E522A"/>
    <w:rsid w:val="007F0A3E"/>
    <w:rsid w:val="007F150F"/>
    <w:rsid w:val="007F65F6"/>
    <w:rsid w:val="00800D8D"/>
    <w:rsid w:val="0081680A"/>
    <w:rsid w:val="008203E6"/>
    <w:rsid w:val="008222A3"/>
    <w:rsid w:val="0082597A"/>
    <w:rsid w:val="00826550"/>
    <w:rsid w:val="008311B0"/>
    <w:rsid w:val="00831298"/>
    <w:rsid w:val="00835202"/>
    <w:rsid w:val="00836AB2"/>
    <w:rsid w:val="00842A57"/>
    <w:rsid w:val="00844D69"/>
    <w:rsid w:val="0084502A"/>
    <w:rsid w:val="00851BDD"/>
    <w:rsid w:val="008556F9"/>
    <w:rsid w:val="0085655A"/>
    <w:rsid w:val="00856B7B"/>
    <w:rsid w:val="00857D90"/>
    <w:rsid w:val="00857EF4"/>
    <w:rsid w:val="00857F26"/>
    <w:rsid w:val="00861B82"/>
    <w:rsid w:val="0086201D"/>
    <w:rsid w:val="008623FC"/>
    <w:rsid w:val="00862AA0"/>
    <w:rsid w:val="00863CB1"/>
    <w:rsid w:val="0086434A"/>
    <w:rsid w:val="008651A6"/>
    <w:rsid w:val="008657A9"/>
    <w:rsid w:val="00865F37"/>
    <w:rsid w:val="008721A3"/>
    <w:rsid w:val="00873168"/>
    <w:rsid w:val="008748C5"/>
    <w:rsid w:val="008752DD"/>
    <w:rsid w:val="00875F36"/>
    <w:rsid w:val="0088072C"/>
    <w:rsid w:val="00881F7F"/>
    <w:rsid w:val="00882674"/>
    <w:rsid w:val="008860B0"/>
    <w:rsid w:val="00886752"/>
    <w:rsid w:val="00887F99"/>
    <w:rsid w:val="0089010D"/>
    <w:rsid w:val="0089115F"/>
    <w:rsid w:val="008929EF"/>
    <w:rsid w:val="00893A4D"/>
    <w:rsid w:val="00895D01"/>
    <w:rsid w:val="00897EA2"/>
    <w:rsid w:val="008A0057"/>
    <w:rsid w:val="008A1B81"/>
    <w:rsid w:val="008A1E45"/>
    <w:rsid w:val="008A38D7"/>
    <w:rsid w:val="008A4150"/>
    <w:rsid w:val="008A516A"/>
    <w:rsid w:val="008A53D2"/>
    <w:rsid w:val="008B01E3"/>
    <w:rsid w:val="008B03C3"/>
    <w:rsid w:val="008B0B1F"/>
    <w:rsid w:val="008B1781"/>
    <w:rsid w:val="008B19F8"/>
    <w:rsid w:val="008B568D"/>
    <w:rsid w:val="008C0254"/>
    <w:rsid w:val="008C033C"/>
    <w:rsid w:val="008C0F12"/>
    <w:rsid w:val="008C45B1"/>
    <w:rsid w:val="008C5C44"/>
    <w:rsid w:val="008D165D"/>
    <w:rsid w:val="008D2692"/>
    <w:rsid w:val="008D3321"/>
    <w:rsid w:val="008D4F15"/>
    <w:rsid w:val="008D5A2D"/>
    <w:rsid w:val="008D783C"/>
    <w:rsid w:val="008E19BD"/>
    <w:rsid w:val="008E280A"/>
    <w:rsid w:val="008E6725"/>
    <w:rsid w:val="008F1563"/>
    <w:rsid w:val="008F20A5"/>
    <w:rsid w:val="008F7D6A"/>
    <w:rsid w:val="00902B16"/>
    <w:rsid w:val="00903120"/>
    <w:rsid w:val="009113DF"/>
    <w:rsid w:val="00911449"/>
    <w:rsid w:val="00911C57"/>
    <w:rsid w:val="009149FB"/>
    <w:rsid w:val="00914E17"/>
    <w:rsid w:val="00914F17"/>
    <w:rsid w:val="00920E71"/>
    <w:rsid w:val="009218EF"/>
    <w:rsid w:val="00921C0E"/>
    <w:rsid w:val="009229DD"/>
    <w:rsid w:val="009239D7"/>
    <w:rsid w:val="00931BDE"/>
    <w:rsid w:val="00932C32"/>
    <w:rsid w:val="00933BDC"/>
    <w:rsid w:val="0093467F"/>
    <w:rsid w:val="00934FD2"/>
    <w:rsid w:val="00935C8C"/>
    <w:rsid w:val="009416B3"/>
    <w:rsid w:val="00943339"/>
    <w:rsid w:val="00944EC2"/>
    <w:rsid w:val="009502BF"/>
    <w:rsid w:val="00952861"/>
    <w:rsid w:val="0095347F"/>
    <w:rsid w:val="00955468"/>
    <w:rsid w:val="00963107"/>
    <w:rsid w:val="00964314"/>
    <w:rsid w:val="00967640"/>
    <w:rsid w:val="00967BD1"/>
    <w:rsid w:val="00971D57"/>
    <w:rsid w:val="0097350A"/>
    <w:rsid w:val="009736E0"/>
    <w:rsid w:val="0097385C"/>
    <w:rsid w:val="0097492F"/>
    <w:rsid w:val="00982EDC"/>
    <w:rsid w:val="00983AC4"/>
    <w:rsid w:val="00985C53"/>
    <w:rsid w:val="00986683"/>
    <w:rsid w:val="00986A8D"/>
    <w:rsid w:val="009878E4"/>
    <w:rsid w:val="00994EB0"/>
    <w:rsid w:val="00995A8F"/>
    <w:rsid w:val="00996ACF"/>
    <w:rsid w:val="009A0F42"/>
    <w:rsid w:val="009A2D59"/>
    <w:rsid w:val="009A3ED7"/>
    <w:rsid w:val="009A619B"/>
    <w:rsid w:val="009B2586"/>
    <w:rsid w:val="009B3098"/>
    <w:rsid w:val="009B42C7"/>
    <w:rsid w:val="009B6964"/>
    <w:rsid w:val="009C0790"/>
    <w:rsid w:val="009C19D7"/>
    <w:rsid w:val="009C1B51"/>
    <w:rsid w:val="009C1D0D"/>
    <w:rsid w:val="009C1DD1"/>
    <w:rsid w:val="009C57BC"/>
    <w:rsid w:val="009C65D7"/>
    <w:rsid w:val="009D2920"/>
    <w:rsid w:val="009D30BE"/>
    <w:rsid w:val="009D7015"/>
    <w:rsid w:val="009D7A15"/>
    <w:rsid w:val="009D7BC9"/>
    <w:rsid w:val="009E2C2D"/>
    <w:rsid w:val="009E5455"/>
    <w:rsid w:val="009E61D5"/>
    <w:rsid w:val="009F2C1B"/>
    <w:rsid w:val="009F35BC"/>
    <w:rsid w:val="009F46E0"/>
    <w:rsid w:val="009F57DF"/>
    <w:rsid w:val="00A028B2"/>
    <w:rsid w:val="00A07FAC"/>
    <w:rsid w:val="00A14EE6"/>
    <w:rsid w:val="00A17CC2"/>
    <w:rsid w:val="00A200B0"/>
    <w:rsid w:val="00A201B1"/>
    <w:rsid w:val="00A202F6"/>
    <w:rsid w:val="00A2228A"/>
    <w:rsid w:val="00A23559"/>
    <w:rsid w:val="00A323AB"/>
    <w:rsid w:val="00A32795"/>
    <w:rsid w:val="00A35388"/>
    <w:rsid w:val="00A35904"/>
    <w:rsid w:val="00A40725"/>
    <w:rsid w:val="00A45454"/>
    <w:rsid w:val="00A45D7C"/>
    <w:rsid w:val="00A47E13"/>
    <w:rsid w:val="00A51FC5"/>
    <w:rsid w:val="00A52545"/>
    <w:rsid w:val="00A52AE5"/>
    <w:rsid w:val="00A52B0F"/>
    <w:rsid w:val="00A54EFB"/>
    <w:rsid w:val="00A55FED"/>
    <w:rsid w:val="00A60605"/>
    <w:rsid w:val="00A62A8E"/>
    <w:rsid w:val="00A638F3"/>
    <w:rsid w:val="00A63EF5"/>
    <w:rsid w:val="00A653AB"/>
    <w:rsid w:val="00A65768"/>
    <w:rsid w:val="00A65E69"/>
    <w:rsid w:val="00A72220"/>
    <w:rsid w:val="00A72CBE"/>
    <w:rsid w:val="00A746D7"/>
    <w:rsid w:val="00A748DF"/>
    <w:rsid w:val="00A75E0D"/>
    <w:rsid w:val="00A77619"/>
    <w:rsid w:val="00A82123"/>
    <w:rsid w:val="00A83CED"/>
    <w:rsid w:val="00A846CB"/>
    <w:rsid w:val="00A8587F"/>
    <w:rsid w:val="00A87A6D"/>
    <w:rsid w:val="00A926CF"/>
    <w:rsid w:val="00A975E7"/>
    <w:rsid w:val="00AA01F1"/>
    <w:rsid w:val="00AA3202"/>
    <w:rsid w:val="00AA5D68"/>
    <w:rsid w:val="00AB16E4"/>
    <w:rsid w:val="00AB1E41"/>
    <w:rsid w:val="00AB419F"/>
    <w:rsid w:val="00AB60DE"/>
    <w:rsid w:val="00AB69F5"/>
    <w:rsid w:val="00AC07A2"/>
    <w:rsid w:val="00AC38FE"/>
    <w:rsid w:val="00AC7671"/>
    <w:rsid w:val="00AD17F2"/>
    <w:rsid w:val="00AD3780"/>
    <w:rsid w:val="00AD37A4"/>
    <w:rsid w:val="00AD3B52"/>
    <w:rsid w:val="00AE3616"/>
    <w:rsid w:val="00AF08B9"/>
    <w:rsid w:val="00AF1962"/>
    <w:rsid w:val="00AF1E03"/>
    <w:rsid w:val="00AF2F10"/>
    <w:rsid w:val="00AF49CE"/>
    <w:rsid w:val="00AF7DED"/>
    <w:rsid w:val="00B02629"/>
    <w:rsid w:val="00B0396A"/>
    <w:rsid w:val="00B04536"/>
    <w:rsid w:val="00B11C29"/>
    <w:rsid w:val="00B20C71"/>
    <w:rsid w:val="00B21029"/>
    <w:rsid w:val="00B21E37"/>
    <w:rsid w:val="00B240B3"/>
    <w:rsid w:val="00B25BB4"/>
    <w:rsid w:val="00B25FD8"/>
    <w:rsid w:val="00B26856"/>
    <w:rsid w:val="00B31806"/>
    <w:rsid w:val="00B3286C"/>
    <w:rsid w:val="00B3401A"/>
    <w:rsid w:val="00B3534B"/>
    <w:rsid w:val="00B353C5"/>
    <w:rsid w:val="00B3683E"/>
    <w:rsid w:val="00B374AC"/>
    <w:rsid w:val="00B42DC6"/>
    <w:rsid w:val="00B42DFC"/>
    <w:rsid w:val="00B43671"/>
    <w:rsid w:val="00B457D0"/>
    <w:rsid w:val="00B45C0D"/>
    <w:rsid w:val="00B511AF"/>
    <w:rsid w:val="00B511E3"/>
    <w:rsid w:val="00B51F48"/>
    <w:rsid w:val="00B552C1"/>
    <w:rsid w:val="00B553D1"/>
    <w:rsid w:val="00B60671"/>
    <w:rsid w:val="00B62EC6"/>
    <w:rsid w:val="00B62EC8"/>
    <w:rsid w:val="00B6461C"/>
    <w:rsid w:val="00B71570"/>
    <w:rsid w:val="00B728EB"/>
    <w:rsid w:val="00B72D43"/>
    <w:rsid w:val="00B74A16"/>
    <w:rsid w:val="00B75B1D"/>
    <w:rsid w:val="00B77277"/>
    <w:rsid w:val="00B80AF8"/>
    <w:rsid w:val="00B82E74"/>
    <w:rsid w:val="00B85ACC"/>
    <w:rsid w:val="00B91EF5"/>
    <w:rsid w:val="00B947C8"/>
    <w:rsid w:val="00B95AD0"/>
    <w:rsid w:val="00B97F15"/>
    <w:rsid w:val="00B97F67"/>
    <w:rsid w:val="00BA5E0E"/>
    <w:rsid w:val="00BA5EA8"/>
    <w:rsid w:val="00BA7DC6"/>
    <w:rsid w:val="00BB016B"/>
    <w:rsid w:val="00BB1255"/>
    <w:rsid w:val="00BB17FB"/>
    <w:rsid w:val="00BB184A"/>
    <w:rsid w:val="00BB3633"/>
    <w:rsid w:val="00BB4178"/>
    <w:rsid w:val="00BB47EF"/>
    <w:rsid w:val="00BB4C93"/>
    <w:rsid w:val="00BB52BF"/>
    <w:rsid w:val="00BB6767"/>
    <w:rsid w:val="00BB6BE9"/>
    <w:rsid w:val="00BB753C"/>
    <w:rsid w:val="00BB7B2D"/>
    <w:rsid w:val="00BC01AA"/>
    <w:rsid w:val="00BC0F0E"/>
    <w:rsid w:val="00BC1326"/>
    <w:rsid w:val="00BC42F4"/>
    <w:rsid w:val="00BC49A9"/>
    <w:rsid w:val="00BC4F01"/>
    <w:rsid w:val="00BC6DE1"/>
    <w:rsid w:val="00BD1A0B"/>
    <w:rsid w:val="00BD7B1D"/>
    <w:rsid w:val="00BE2BB2"/>
    <w:rsid w:val="00BE4611"/>
    <w:rsid w:val="00BE7F2E"/>
    <w:rsid w:val="00BF4820"/>
    <w:rsid w:val="00BF4936"/>
    <w:rsid w:val="00BF5C5A"/>
    <w:rsid w:val="00C000EA"/>
    <w:rsid w:val="00C00864"/>
    <w:rsid w:val="00C011BC"/>
    <w:rsid w:val="00C07473"/>
    <w:rsid w:val="00C07F27"/>
    <w:rsid w:val="00C1084E"/>
    <w:rsid w:val="00C1164E"/>
    <w:rsid w:val="00C129B5"/>
    <w:rsid w:val="00C22949"/>
    <w:rsid w:val="00C23A01"/>
    <w:rsid w:val="00C23C38"/>
    <w:rsid w:val="00C24ACF"/>
    <w:rsid w:val="00C24B4E"/>
    <w:rsid w:val="00C24E76"/>
    <w:rsid w:val="00C265DD"/>
    <w:rsid w:val="00C2681D"/>
    <w:rsid w:val="00C310AA"/>
    <w:rsid w:val="00C31CEF"/>
    <w:rsid w:val="00C35DA7"/>
    <w:rsid w:val="00C405AD"/>
    <w:rsid w:val="00C420DC"/>
    <w:rsid w:val="00C44AAE"/>
    <w:rsid w:val="00C5005F"/>
    <w:rsid w:val="00C50ACB"/>
    <w:rsid w:val="00C52F51"/>
    <w:rsid w:val="00C54617"/>
    <w:rsid w:val="00C56659"/>
    <w:rsid w:val="00C66C51"/>
    <w:rsid w:val="00C71DA0"/>
    <w:rsid w:val="00C72065"/>
    <w:rsid w:val="00C7442E"/>
    <w:rsid w:val="00C74DDD"/>
    <w:rsid w:val="00C86114"/>
    <w:rsid w:val="00C87AFD"/>
    <w:rsid w:val="00C87F7C"/>
    <w:rsid w:val="00C90A57"/>
    <w:rsid w:val="00C94942"/>
    <w:rsid w:val="00C94BA6"/>
    <w:rsid w:val="00CA54DF"/>
    <w:rsid w:val="00CB41C7"/>
    <w:rsid w:val="00CB5CE9"/>
    <w:rsid w:val="00CB6297"/>
    <w:rsid w:val="00CB63B3"/>
    <w:rsid w:val="00CB6768"/>
    <w:rsid w:val="00CB6977"/>
    <w:rsid w:val="00CC201B"/>
    <w:rsid w:val="00CC4B11"/>
    <w:rsid w:val="00CD039D"/>
    <w:rsid w:val="00CD4E9C"/>
    <w:rsid w:val="00CD58EF"/>
    <w:rsid w:val="00CD6E56"/>
    <w:rsid w:val="00CE0398"/>
    <w:rsid w:val="00CE2384"/>
    <w:rsid w:val="00CF0886"/>
    <w:rsid w:val="00CF1612"/>
    <w:rsid w:val="00D0008B"/>
    <w:rsid w:val="00D00209"/>
    <w:rsid w:val="00D025FC"/>
    <w:rsid w:val="00D0344D"/>
    <w:rsid w:val="00D037EF"/>
    <w:rsid w:val="00D04E34"/>
    <w:rsid w:val="00D072AA"/>
    <w:rsid w:val="00D07412"/>
    <w:rsid w:val="00D10E9D"/>
    <w:rsid w:val="00D13A7C"/>
    <w:rsid w:val="00D13E36"/>
    <w:rsid w:val="00D20BE0"/>
    <w:rsid w:val="00D214D0"/>
    <w:rsid w:val="00D23345"/>
    <w:rsid w:val="00D235FA"/>
    <w:rsid w:val="00D25263"/>
    <w:rsid w:val="00D30A88"/>
    <w:rsid w:val="00D332CF"/>
    <w:rsid w:val="00D354F9"/>
    <w:rsid w:val="00D3556E"/>
    <w:rsid w:val="00D36BE5"/>
    <w:rsid w:val="00D37730"/>
    <w:rsid w:val="00D40846"/>
    <w:rsid w:val="00D42345"/>
    <w:rsid w:val="00D433E8"/>
    <w:rsid w:val="00D45E0D"/>
    <w:rsid w:val="00D501B7"/>
    <w:rsid w:val="00D5027A"/>
    <w:rsid w:val="00D50740"/>
    <w:rsid w:val="00D509BB"/>
    <w:rsid w:val="00D52628"/>
    <w:rsid w:val="00D53092"/>
    <w:rsid w:val="00D5570B"/>
    <w:rsid w:val="00D60691"/>
    <w:rsid w:val="00D63976"/>
    <w:rsid w:val="00D654A2"/>
    <w:rsid w:val="00D65BB9"/>
    <w:rsid w:val="00D66EF5"/>
    <w:rsid w:val="00D70402"/>
    <w:rsid w:val="00D716BE"/>
    <w:rsid w:val="00D74585"/>
    <w:rsid w:val="00D74D29"/>
    <w:rsid w:val="00D80681"/>
    <w:rsid w:val="00D8330D"/>
    <w:rsid w:val="00D87E8F"/>
    <w:rsid w:val="00D92DE6"/>
    <w:rsid w:val="00D92FB0"/>
    <w:rsid w:val="00D93703"/>
    <w:rsid w:val="00D961E5"/>
    <w:rsid w:val="00D97562"/>
    <w:rsid w:val="00DA0044"/>
    <w:rsid w:val="00DA097F"/>
    <w:rsid w:val="00DA17F2"/>
    <w:rsid w:val="00DA3BAE"/>
    <w:rsid w:val="00DB3060"/>
    <w:rsid w:val="00DB4B60"/>
    <w:rsid w:val="00DB5294"/>
    <w:rsid w:val="00DC05B3"/>
    <w:rsid w:val="00DC3A33"/>
    <w:rsid w:val="00DC3C7C"/>
    <w:rsid w:val="00DC3FCB"/>
    <w:rsid w:val="00DC5CCF"/>
    <w:rsid w:val="00DD0805"/>
    <w:rsid w:val="00DD179A"/>
    <w:rsid w:val="00DD2EEF"/>
    <w:rsid w:val="00DD3219"/>
    <w:rsid w:val="00DD40DA"/>
    <w:rsid w:val="00DD5EF7"/>
    <w:rsid w:val="00DE3C89"/>
    <w:rsid w:val="00DE4896"/>
    <w:rsid w:val="00DE5C90"/>
    <w:rsid w:val="00DE5CCE"/>
    <w:rsid w:val="00DE7B8A"/>
    <w:rsid w:val="00DF1A05"/>
    <w:rsid w:val="00DF29BE"/>
    <w:rsid w:val="00DF41D6"/>
    <w:rsid w:val="00DF6134"/>
    <w:rsid w:val="00DF6911"/>
    <w:rsid w:val="00E01523"/>
    <w:rsid w:val="00E026CB"/>
    <w:rsid w:val="00E07245"/>
    <w:rsid w:val="00E07ECB"/>
    <w:rsid w:val="00E10268"/>
    <w:rsid w:val="00E1268C"/>
    <w:rsid w:val="00E12E4C"/>
    <w:rsid w:val="00E131CF"/>
    <w:rsid w:val="00E14474"/>
    <w:rsid w:val="00E15106"/>
    <w:rsid w:val="00E15C2F"/>
    <w:rsid w:val="00E16B93"/>
    <w:rsid w:val="00E17700"/>
    <w:rsid w:val="00E214AF"/>
    <w:rsid w:val="00E256F0"/>
    <w:rsid w:val="00E32B7C"/>
    <w:rsid w:val="00E345A2"/>
    <w:rsid w:val="00E34D04"/>
    <w:rsid w:val="00E36B7B"/>
    <w:rsid w:val="00E439B5"/>
    <w:rsid w:val="00E46B5D"/>
    <w:rsid w:val="00E54012"/>
    <w:rsid w:val="00E57771"/>
    <w:rsid w:val="00E60046"/>
    <w:rsid w:val="00E60188"/>
    <w:rsid w:val="00E61115"/>
    <w:rsid w:val="00E6175B"/>
    <w:rsid w:val="00E62017"/>
    <w:rsid w:val="00E64839"/>
    <w:rsid w:val="00E75FA6"/>
    <w:rsid w:val="00E76D69"/>
    <w:rsid w:val="00E800C5"/>
    <w:rsid w:val="00E81926"/>
    <w:rsid w:val="00E83807"/>
    <w:rsid w:val="00E84F1C"/>
    <w:rsid w:val="00E9096E"/>
    <w:rsid w:val="00E90F73"/>
    <w:rsid w:val="00E91E45"/>
    <w:rsid w:val="00E91FAC"/>
    <w:rsid w:val="00E923C1"/>
    <w:rsid w:val="00E9500E"/>
    <w:rsid w:val="00EA0FC6"/>
    <w:rsid w:val="00EA5912"/>
    <w:rsid w:val="00EA6CF0"/>
    <w:rsid w:val="00EB425C"/>
    <w:rsid w:val="00EB4489"/>
    <w:rsid w:val="00EB472A"/>
    <w:rsid w:val="00EB5C7E"/>
    <w:rsid w:val="00EB5E81"/>
    <w:rsid w:val="00EC1453"/>
    <w:rsid w:val="00EC284A"/>
    <w:rsid w:val="00EC2FF7"/>
    <w:rsid w:val="00EC3E39"/>
    <w:rsid w:val="00EC6535"/>
    <w:rsid w:val="00ED0398"/>
    <w:rsid w:val="00ED2ECE"/>
    <w:rsid w:val="00ED3A40"/>
    <w:rsid w:val="00ED4885"/>
    <w:rsid w:val="00ED7A84"/>
    <w:rsid w:val="00EE0105"/>
    <w:rsid w:val="00EE0405"/>
    <w:rsid w:val="00EE17CF"/>
    <w:rsid w:val="00EE35B5"/>
    <w:rsid w:val="00EE481F"/>
    <w:rsid w:val="00EE6CF3"/>
    <w:rsid w:val="00EE7161"/>
    <w:rsid w:val="00EE7A3E"/>
    <w:rsid w:val="00EF1BFF"/>
    <w:rsid w:val="00EF1DF5"/>
    <w:rsid w:val="00EF4AFC"/>
    <w:rsid w:val="00EF7456"/>
    <w:rsid w:val="00F01C32"/>
    <w:rsid w:val="00F02678"/>
    <w:rsid w:val="00F02A72"/>
    <w:rsid w:val="00F0300A"/>
    <w:rsid w:val="00F0470D"/>
    <w:rsid w:val="00F05601"/>
    <w:rsid w:val="00F05B21"/>
    <w:rsid w:val="00F0706F"/>
    <w:rsid w:val="00F071B6"/>
    <w:rsid w:val="00F12BA3"/>
    <w:rsid w:val="00F135CD"/>
    <w:rsid w:val="00F13D1A"/>
    <w:rsid w:val="00F23750"/>
    <w:rsid w:val="00F240B2"/>
    <w:rsid w:val="00F25D75"/>
    <w:rsid w:val="00F26E45"/>
    <w:rsid w:val="00F310B9"/>
    <w:rsid w:val="00F36BA9"/>
    <w:rsid w:val="00F4162F"/>
    <w:rsid w:val="00F464FA"/>
    <w:rsid w:val="00F46C8B"/>
    <w:rsid w:val="00F5236C"/>
    <w:rsid w:val="00F53FFC"/>
    <w:rsid w:val="00F5411F"/>
    <w:rsid w:val="00F54F3C"/>
    <w:rsid w:val="00F56E1A"/>
    <w:rsid w:val="00F572AB"/>
    <w:rsid w:val="00F610AC"/>
    <w:rsid w:val="00F6430A"/>
    <w:rsid w:val="00F64911"/>
    <w:rsid w:val="00F73A8A"/>
    <w:rsid w:val="00F74FA0"/>
    <w:rsid w:val="00F76B54"/>
    <w:rsid w:val="00F77D08"/>
    <w:rsid w:val="00F80563"/>
    <w:rsid w:val="00F818CC"/>
    <w:rsid w:val="00F834F0"/>
    <w:rsid w:val="00F8605B"/>
    <w:rsid w:val="00F863B2"/>
    <w:rsid w:val="00F87CD5"/>
    <w:rsid w:val="00F904A3"/>
    <w:rsid w:val="00FA048A"/>
    <w:rsid w:val="00FA05E2"/>
    <w:rsid w:val="00FA7B79"/>
    <w:rsid w:val="00FB0980"/>
    <w:rsid w:val="00FB0C4F"/>
    <w:rsid w:val="00FB0F11"/>
    <w:rsid w:val="00FB1E12"/>
    <w:rsid w:val="00FB1F17"/>
    <w:rsid w:val="00FB4667"/>
    <w:rsid w:val="00FB52C4"/>
    <w:rsid w:val="00FC0112"/>
    <w:rsid w:val="00FC1B27"/>
    <w:rsid w:val="00FC498D"/>
    <w:rsid w:val="00FC52D9"/>
    <w:rsid w:val="00FC7CF5"/>
    <w:rsid w:val="00FD1441"/>
    <w:rsid w:val="00FD2DE1"/>
    <w:rsid w:val="00FD3D9C"/>
    <w:rsid w:val="00FD4F0A"/>
    <w:rsid w:val="00FD5A02"/>
    <w:rsid w:val="00FD7747"/>
    <w:rsid w:val="00FE6050"/>
    <w:rsid w:val="00FE70F3"/>
    <w:rsid w:val="00FE7122"/>
    <w:rsid w:val="00FF194B"/>
    <w:rsid w:val="00FF2F7B"/>
    <w:rsid w:val="00FF35AC"/>
    <w:rsid w:val="00FF5EF5"/>
    <w:rsid w:val="00FF66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10F20C"/>
  <w15:docId w15:val="{164B8401-AF0D-4FF8-B118-89CDECC7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12E"/>
    <w:pPr>
      <w:spacing w:after="0" w:line="240" w:lineRule="auto"/>
    </w:pPr>
    <w:rPr>
      <w:rFonts w:ascii="Calibri" w:hAnsi="Calibri"/>
      <w:sz w:val="28"/>
    </w:rPr>
  </w:style>
  <w:style w:type="paragraph" w:styleId="Heading1">
    <w:name w:val="heading 1"/>
    <w:basedOn w:val="Normal"/>
    <w:next w:val="Normal"/>
    <w:link w:val="Heading1Char"/>
    <w:uiPriority w:val="9"/>
    <w:qFormat/>
    <w:rsid w:val="002D7183"/>
    <w:pPr>
      <w:keepNext/>
      <w:keepLines/>
      <w:spacing w:after="240"/>
      <w:outlineLvl w:val="0"/>
    </w:pPr>
    <w:rPr>
      <w:rFonts w:eastAsiaTheme="majorEastAsia" w:cstheme="majorBidi"/>
      <w:b/>
      <w:sz w:val="44"/>
      <w:szCs w:val="36"/>
    </w:rPr>
  </w:style>
  <w:style w:type="paragraph" w:styleId="Heading2">
    <w:name w:val="heading 2"/>
    <w:basedOn w:val="Normal"/>
    <w:next w:val="Normal"/>
    <w:link w:val="Heading2Char"/>
    <w:uiPriority w:val="9"/>
    <w:unhideWhenUsed/>
    <w:qFormat/>
    <w:rsid w:val="002D7183"/>
    <w:pPr>
      <w:keepNext/>
      <w:keepLines/>
      <w:spacing w:before="480" w:after="240"/>
      <w:outlineLvl w:val="1"/>
    </w:pPr>
    <w:rPr>
      <w:rFonts w:eastAsiaTheme="majorEastAsia" w:cstheme="majorBidi"/>
      <w:b/>
      <w:sz w:val="36"/>
      <w:szCs w:val="28"/>
    </w:rPr>
  </w:style>
  <w:style w:type="paragraph" w:styleId="Heading3">
    <w:name w:val="heading 3"/>
    <w:basedOn w:val="Normal"/>
    <w:next w:val="Normal"/>
    <w:link w:val="Heading3Char"/>
    <w:uiPriority w:val="9"/>
    <w:unhideWhenUsed/>
    <w:qFormat/>
    <w:rsid w:val="005942C8"/>
    <w:pPr>
      <w:keepNext/>
      <w:keepLines/>
      <w:spacing w:after="120"/>
      <w:outlineLvl w:val="2"/>
    </w:pPr>
    <w:rPr>
      <w:rFonts w:eastAsiaTheme="majorEastAsia" w:cstheme="majorBidi"/>
      <w:b/>
      <w:color w:val="000000" w:themeColor="text1"/>
      <w:sz w:val="32"/>
      <w:szCs w:val="26"/>
    </w:rPr>
  </w:style>
  <w:style w:type="paragraph" w:styleId="Heading4">
    <w:name w:val="heading 4"/>
    <w:basedOn w:val="Normal"/>
    <w:next w:val="Normal"/>
    <w:link w:val="Heading4Char"/>
    <w:uiPriority w:val="9"/>
    <w:unhideWhenUsed/>
    <w:qFormat/>
    <w:rsid w:val="003F4C2E"/>
    <w:pPr>
      <w:keepNext/>
      <w:keepLines/>
      <w:spacing w:after="120"/>
      <w:outlineLvl w:val="3"/>
    </w:pPr>
    <w:rPr>
      <w:rFonts w:eastAsiaTheme="majorEastAsia" w:cstheme="majorBidi"/>
      <w:i/>
      <w:sz w:val="32"/>
      <w:szCs w:val="24"/>
    </w:rPr>
  </w:style>
  <w:style w:type="paragraph" w:styleId="Heading5">
    <w:name w:val="heading 5"/>
    <w:basedOn w:val="Normal"/>
    <w:next w:val="Normal"/>
    <w:link w:val="Heading5Char"/>
    <w:uiPriority w:val="9"/>
    <w:unhideWhenUsed/>
    <w:qFormat/>
    <w:rsid w:val="00996ACF"/>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996ACF"/>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996ACF"/>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996ACF"/>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996ACF"/>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D7183"/>
    <w:rPr>
      <w:rFonts w:ascii="Calibri" w:eastAsiaTheme="majorEastAsia" w:hAnsi="Calibri" w:cstheme="majorBidi"/>
      <w:b/>
      <w:sz w:val="44"/>
      <w:szCs w:val="36"/>
    </w:rPr>
  </w:style>
  <w:style w:type="character" w:customStyle="1" w:styleId="Heading2Char">
    <w:name w:val="Heading 2 Char"/>
    <w:basedOn w:val="DefaultParagraphFont"/>
    <w:link w:val="Heading2"/>
    <w:uiPriority w:val="9"/>
    <w:locked/>
    <w:rsid w:val="002D7183"/>
    <w:rPr>
      <w:rFonts w:ascii="Calibri" w:eastAsiaTheme="majorEastAsia" w:hAnsi="Calibri" w:cstheme="majorBidi"/>
      <w:b/>
      <w:sz w:val="36"/>
      <w:szCs w:val="28"/>
    </w:rPr>
  </w:style>
  <w:style w:type="character" w:customStyle="1" w:styleId="Heading3Char">
    <w:name w:val="Heading 3 Char"/>
    <w:basedOn w:val="DefaultParagraphFont"/>
    <w:link w:val="Heading3"/>
    <w:uiPriority w:val="9"/>
    <w:locked/>
    <w:rsid w:val="005942C8"/>
    <w:rPr>
      <w:rFonts w:ascii="Calibri" w:eastAsiaTheme="majorEastAsia" w:hAnsi="Calibri" w:cstheme="majorBidi"/>
      <w:b/>
      <w:color w:val="000000" w:themeColor="text1"/>
      <w:sz w:val="32"/>
      <w:szCs w:val="26"/>
    </w:rPr>
  </w:style>
  <w:style w:type="character" w:customStyle="1" w:styleId="Heading4Char">
    <w:name w:val="Heading 4 Char"/>
    <w:basedOn w:val="DefaultParagraphFont"/>
    <w:link w:val="Heading4"/>
    <w:uiPriority w:val="9"/>
    <w:locked/>
    <w:rsid w:val="003F4C2E"/>
    <w:rPr>
      <w:rFonts w:ascii="Calibri" w:eastAsiaTheme="majorEastAsia" w:hAnsi="Calibri" w:cstheme="majorBidi"/>
      <w:i/>
      <w:sz w:val="32"/>
      <w:szCs w:val="24"/>
    </w:rPr>
  </w:style>
  <w:style w:type="character" w:customStyle="1" w:styleId="Heading5Char">
    <w:name w:val="Heading 5 Char"/>
    <w:basedOn w:val="DefaultParagraphFont"/>
    <w:link w:val="Heading5"/>
    <w:uiPriority w:val="9"/>
    <w:locked/>
    <w:rsid w:val="00996AC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locked/>
    <w:rsid w:val="00996AC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locked/>
    <w:rsid w:val="00996AC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locked/>
    <w:rsid w:val="00996AC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locked/>
    <w:rsid w:val="00996ACF"/>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996ACF"/>
    <w:pPr>
      <w:contextualSpacing/>
    </w:pPr>
    <w:rPr>
      <w:rFonts w:asciiTheme="majorHAnsi" w:eastAsiaTheme="majorEastAsia" w:hAnsiTheme="majorHAnsi" w:cstheme="majorBidi"/>
      <w:color w:val="7B230B" w:themeColor="accent1" w:themeShade="BF"/>
      <w:spacing w:val="-7"/>
      <w:sz w:val="80"/>
      <w:szCs w:val="80"/>
    </w:rPr>
  </w:style>
  <w:style w:type="character" w:customStyle="1" w:styleId="TitleChar">
    <w:name w:val="Title Char"/>
    <w:basedOn w:val="DefaultParagraphFont"/>
    <w:link w:val="Title"/>
    <w:uiPriority w:val="10"/>
    <w:locked/>
    <w:rsid w:val="00996ACF"/>
    <w:rPr>
      <w:rFonts w:asciiTheme="majorHAnsi" w:eastAsiaTheme="majorEastAsia" w:hAnsiTheme="majorHAnsi" w:cstheme="majorBidi"/>
      <w:color w:val="7B230B" w:themeColor="accent1" w:themeShade="BF"/>
      <w:spacing w:val="-7"/>
      <w:sz w:val="80"/>
      <w:szCs w:val="80"/>
    </w:rPr>
  </w:style>
  <w:style w:type="paragraph" w:styleId="Subtitle">
    <w:name w:val="Subtitle"/>
    <w:basedOn w:val="Normal"/>
    <w:next w:val="Normal"/>
    <w:link w:val="SubtitleChar"/>
    <w:uiPriority w:val="11"/>
    <w:qFormat/>
    <w:rsid w:val="00996ACF"/>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locked/>
    <w:rsid w:val="00996ACF"/>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96ACF"/>
    <w:rPr>
      <w:b/>
      <w:bCs/>
    </w:rPr>
  </w:style>
  <w:style w:type="character" w:styleId="Emphasis">
    <w:name w:val="Emphasis"/>
    <w:basedOn w:val="DefaultParagraphFont"/>
    <w:uiPriority w:val="20"/>
    <w:qFormat/>
    <w:rsid w:val="00996ACF"/>
    <w:rPr>
      <w:i/>
      <w:iCs/>
    </w:rPr>
  </w:style>
  <w:style w:type="paragraph" w:styleId="NoSpacing">
    <w:name w:val="No Spacing"/>
    <w:uiPriority w:val="1"/>
    <w:qFormat/>
    <w:rsid w:val="00996ACF"/>
    <w:pPr>
      <w:spacing w:after="0" w:line="240" w:lineRule="auto"/>
    </w:pPr>
  </w:style>
  <w:style w:type="paragraph" w:styleId="ListParagraph">
    <w:name w:val="List Paragraph"/>
    <w:basedOn w:val="Normal"/>
    <w:uiPriority w:val="34"/>
    <w:qFormat/>
    <w:rsid w:val="005122AB"/>
    <w:pPr>
      <w:ind w:left="720"/>
      <w:contextualSpacing/>
    </w:pPr>
  </w:style>
  <w:style w:type="paragraph" w:styleId="Quote">
    <w:name w:val="Quote"/>
    <w:basedOn w:val="Normal"/>
    <w:next w:val="Normal"/>
    <w:link w:val="QuoteChar"/>
    <w:uiPriority w:val="29"/>
    <w:qFormat/>
    <w:rsid w:val="00996ACF"/>
    <w:pPr>
      <w:spacing w:before="240" w:after="240" w:line="252" w:lineRule="auto"/>
      <w:ind w:left="864" w:right="864"/>
      <w:jc w:val="center"/>
    </w:pPr>
    <w:rPr>
      <w:i/>
      <w:iCs/>
    </w:rPr>
  </w:style>
  <w:style w:type="character" w:customStyle="1" w:styleId="QuoteChar">
    <w:name w:val="Quote Char"/>
    <w:basedOn w:val="DefaultParagraphFont"/>
    <w:link w:val="Quote"/>
    <w:uiPriority w:val="29"/>
    <w:locked/>
    <w:rsid w:val="00996ACF"/>
    <w:rPr>
      <w:i/>
      <w:iCs/>
    </w:rPr>
  </w:style>
  <w:style w:type="paragraph" w:styleId="IntenseQuote">
    <w:name w:val="Intense Quote"/>
    <w:basedOn w:val="Normal"/>
    <w:next w:val="Normal"/>
    <w:link w:val="IntenseQuoteChar"/>
    <w:uiPriority w:val="30"/>
    <w:qFormat/>
    <w:rsid w:val="00996ACF"/>
    <w:pPr>
      <w:spacing w:before="100" w:beforeAutospacing="1" w:after="240"/>
      <w:ind w:left="864" w:right="864"/>
      <w:jc w:val="center"/>
    </w:pPr>
    <w:rPr>
      <w:rFonts w:asciiTheme="majorHAnsi" w:eastAsiaTheme="majorEastAsia" w:hAnsiTheme="majorHAnsi" w:cstheme="majorBidi"/>
      <w:color w:val="A5300F" w:themeColor="accent1"/>
      <w:szCs w:val="28"/>
    </w:rPr>
  </w:style>
  <w:style w:type="character" w:customStyle="1" w:styleId="IntenseQuoteChar">
    <w:name w:val="Intense Quote Char"/>
    <w:basedOn w:val="DefaultParagraphFont"/>
    <w:link w:val="IntenseQuote"/>
    <w:uiPriority w:val="30"/>
    <w:locked/>
    <w:rsid w:val="00996ACF"/>
    <w:rPr>
      <w:rFonts w:asciiTheme="majorHAnsi" w:eastAsiaTheme="majorEastAsia" w:hAnsiTheme="majorHAnsi" w:cstheme="majorBidi"/>
      <w:color w:val="A5300F" w:themeColor="accent1"/>
      <w:sz w:val="28"/>
      <w:szCs w:val="28"/>
    </w:rPr>
  </w:style>
  <w:style w:type="character" w:styleId="SubtleEmphasis">
    <w:name w:val="Subtle Emphasis"/>
    <w:basedOn w:val="DefaultParagraphFont"/>
    <w:uiPriority w:val="19"/>
    <w:qFormat/>
    <w:rsid w:val="00996ACF"/>
    <w:rPr>
      <w:i/>
      <w:iCs/>
      <w:color w:val="595959" w:themeColor="text1" w:themeTint="A6"/>
    </w:rPr>
  </w:style>
  <w:style w:type="character" w:styleId="IntenseEmphasis">
    <w:name w:val="Intense Emphasis"/>
    <w:basedOn w:val="DefaultParagraphFont"/>
    <w:uiPriority w:val="21"/>
    <w:qFormat/>
    <w:rsid w:val="00996ACF"/>
    <w:rPr>
      <w:b/>
      <w:bCs/>
      <w:i/>
      <w:iCs/>
    </w:rPr>
  </w:style>
  <w:style w:type="character" w:styleId="SubtleReference">
    <w:name w:val="Subtle Reference"/>
    <w:basedOn w:val="DefaultParagraphFont"/>
    <w:uiPriority w:val="31"/>
    <w:qFormat/>
    <w:rsid w:val="00996ACF"/>
    <w:rPr>
      <w:smallCaps/>
      <w:color w:val="404040" w:themeColor="text1" w:themeTint="BF"/>
    </w:rPr>
  </w:style>
  <w:style w:type="character" w:styleId="IntenseReference">
    <w:name w:val="Intense Reference"/>
    <w:basedOn w:val="DefaultParagraphFont"/>
    <w:uiPriority w:val="32"/>
    <w:qFormat/>
    <w:rsid w:val="00996ACF"/>
    <w:rPr>
      <w:b/>
      <w:bCs/>
      <w:smallCaps/>
      <w:u w:val="single"/>
    </w:rPr>
  </w:style>
  <w:style w:type="character" w:styleId="BookTitle">
    <w:name w:val="Book Title"/>
    <w:basedOn w:val="DefaultParagraphFont"/>
    <w:uiPriority w:val="33"/>
    <w:qFormat/>
    <w:rsid w:val="00996ACF"/>
    <w:rPr>
      <w:b/>
      <w:bCs/>
      <w:smallCaps/>
    </w:rPr>
  </w:style>
  <w:style w:type="paragraph" w:styleId="TOCHeading">
    <w:name w:val="TOC Heading"/>
    <w:basedOn w:val="Heading1"/>
    <w:next w:val="Normal"/>
    <w:uiPriority w:val="39"/>
    <w:unhideWhenUsed/>
    <w:qFormat/>
    <w:rsid w:val="00996ACF"/>
    <w:pPr>
      <w:outlineLvl w:val="9"/>
    </w:pPr>
  </w:style>
  <w:style w:type="table" w:styleId="TableGrid">
    <w:name w:val="Table Grid"/>
    <w:basedOn w:val="TableNormal"/>
    <w:uiPriority w:val="39"/>
    <w:rsid w:val="00B552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B552C1"/>
    <w:rPr>
      <w:rFonts w:cs="Times New Roman"/>
      <w:color w:val="0000FF"/>
      <w:u w:val="single"/>
    </w:rPr>
  </w:style>
  <w:style w:type="paragraph" w:styleId="BalloonText">
    <w:name w:val="Balloon Text"/>
    <w:basedOn w:val="Normal"/>
    <w:link w:val="BalloonTextChar"/>
    <w:uiPriority w:val="99"/>
    <w:semiHidden/>
    <w:rsid w:val="00B552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6C49"/>
    <w:rPr>
      <w:rFonts w:ascii="Times New Roman" w:hAnsi="Times New Roman" w:cs="Times New Roman"/>
      <w:sz w:val="2"/>
      <w:lang w:eastAsia="en-US"/>
    </w:rPr>
  </w:style>
  <w:style w:type="paragraph" w:customStyle="1" w:styleId="Heading10">
    <w:name w:val="Heading1"/>
    <w:basedOn w:val="Heading1"/>
    <w:link w:val="Heading1Char0"/>
    <w:uiPriority w:val="99"/>
    <w:rsid w:val="00B552C1"/>
    <w:rPr>
      <w:rFonts w:ascii="Tahoma" w:hAnsi="Tahoma"/>
      <w:bCs/>
      <w:sz w:val="32"/>
      <w:szCs w:val="20"/>
    </w:rPr>
  </w:style>
  <w:style w:type="character" w:customStyle="1" w:styleId="Heading1Char0">
    <w:name w:val="Heading1 Char"/>
    <w:link w:val="Heading10"/>
    <w:uiPriority w:val="99"/>
    <w:locked/>
    <w:rsid w:val="00B552C1"/>
    <w:rPr>
      <w:rFonts w:ascii="Tahoma" w:hAnsi="Tahoma"/>
      <w:b/>
      <w:color w:val="0299CE"/>
      <w:kern w:val="32"/>
      <w:sz w:val="32"/>
      <w:lang w:eastAsia="en-US"/>
    </w:rPr>
  </w:style>
  <w:style w:type="paragraph" w:customStyle="1" w:styleId="Heading20">
    <w:name w:val="Heading2"/>
    <w:basedOn w:val="Heading1"/>
    <w:link w:val="Heading2Char0"/>
    <w:uiPriority w:val="99"/>
    <w:rsid w:val="00B552C1"/>
    <w:rPr>
      <w:rFonts w:ascii="Tahoma" w:hAnsi="Tahoma"/>
      <w:bCs/>
      <w:sz w:val="32"/>
      <w:szCs w:val="20"/>
    </w:rPr>
  </w:style>
  <w:style w:type="character" w:customStyle="1" w:styleId="Heading2Char0">
    <w:name w:val="Heading2 Char"/>
    <w:link w:val="Heading20"/>
    <w:uiPriority w:val="99"/>
    <w:locked/>
    <w:rsid w:val="00B552C1"/>
    <w:rPr>
      <w:rFonts w:ascii="Tahoma" w:hAnsi="Tahoma"/>
      <w:b/>
      <w:color w:val="0299CE"/>
      <w:kern w:val="32"/>
      <w:sz w:val="32"/>
      <w:lang w:eastAsia="en-US"/>
    </w:rPr>
  </w:style>
  <w:style w:type="paragraph" w:customStyle="1" w:styleId="Heading30">
    <w:name w:val="Heading3"/>
    <w:basedOn w:val="Heading20"/>
    <w:uiPriority w:val="99"/>
    <w:rsid w:val="00B552C1"/>
    <w:rPr>
      <w:rFonts w:cs="Arial"/>
      <w:sz w:val="28"/>
    </w:rPr>
  </w:style>
  <w:style w:type="paragraph" w:styleId="TOC2">
    <w:name w:val="toc 2"/>
    <w:basedOn w:val="Normal"/>
    <w:next w:val="Normal"/>
    <w:autoRedefine/>
    <w:uiPriority w:val="99"/>
    <w:rsid w:val="00B552C1"/>
    <w:pPr>
      <w:tabs>
        <w:tab w:val="right" w:leader="dot" w:pos="9017"/>
      </w:tabs>
      <w:ind w:left="240"/>
    </w:pPr>
    <w:rPr>
      <w:rFonts w:cs="Arial"/>
      <w:noProof/>
    </w:rPr>
  </w:style>
  <w:style w:type="paragraph" w:styleId="TOC3">
    <w:name w:val="toc 3"/>
    <w:basedOn w:val="Normal"/>
    <w:next w:val="Normal"/>
    <w:autoRedefine/>
    <w:uiPriority w:val="99"/>
    <w:rsid w:val="00B552C1"/>
    <w:pPr>
      <w:ind w:left="480"/>
    </w:pPr>
  </w:style>
  <w:style w:type="paragraph" w:styleId="TOC1">
    <w:name w:val="toc 1"/>
    <w:basedOn w:val="Normal"/>
    <w:next w:val="Normal"/>
    <w:autoRedefine/>
    <w:uiPriority w:val="39"/>
    <w:rsid w:val="00BB3633"/>
    <w:pPr>
      <w:tabs>
        <w:tab w:val="right" w:leader="dot" w:pos="9072"/>
      </w:tabs>
    </w:pPr>
    <w:rPr>
      <w:rFonts w:cs="Arial"/>
      <w:bCs/>
      <w:noProof/>
    </w:rPr>
  </w:style>
  <w:style w:type="paragraph" w:styleId="Footer">
    <w:name w:val="footer"/>
    <w:basedOn w:val="Normal"/>
    <w:link w:val="FooterChar"/>
    <w:uiPriority w:val="99"/>
    <w:rsid w:val="00B552C1"/>
    <w:pPr>
      <w:tabs>
        <w:tab w:val="center" w:pos="4153"/>
        <w:tab w:val="right" w:pos="8306"/>
      </w:tabs>
    </w:pPr>
  </w:style>
  <w:style w:type="character" w:customStyle="1" w:styleId="FooterChar">
    <w:name w:val="Footer Char"/>
    <w:basedOn w:val="DefaultParagraphFont"/>
    <w:link w:val="Footer"/>
    <w:uiPriority w:val="99"/>
    <w:locked/>
    <w:rsid w:val="003D6C49"/>
    <w:rPr>
      <w:rFonts w:ascii="Arial" w:hAnsi="Arial" w:cs="Times New Roman"/>
      <w:sz w:val="24"/>
      <w:szCs w:val="24"/>
      <w:lang w:eastAsia="en-US"/>
    </w:rPr>
  </w:style>
  <w:style w:type="character" w:styleId="PageNumber">
    <w:name w:val="page number"/>
    <w:basedOn w:val="DefaultParagraphFont"/>
    <w:uiPriority w:val="99"/>
    <w:rsid w:val="00B552C1"/>
    <w:rPr>
      <w:rFonts w:cs="Times New Roman"/>
    </w:rPr>
  </w:style>
  <w:style w:type="character" w:styleId="CommentReference">
    <w:name w:val="annotation reference"/>
    <w:basedOn w:val="DefaultParagraphFont"/>
    <w:uiPriority w:val="99"/>
    <w:semiHidden/>
    <w:rsid w:val="00B552C1"/>
    <w:rPr>
      <w:rFonts w:cs="Times New Roman"/>
      <w:sz w:val="16"/>
    </w:rPr>
  </w:style>
  <w:style w:type="paragraph" w:styleId="CommentText">
    <w:name w:val="annotation text"/>
    <w:basedOn w:val="Normal"/>
    <w:link w:val="CommentTextChar"/>
    <w:uiPriority w:val="99"/>
    <w:rsid w:val="00B552C1"/>
    <w:rPr>
      <w:sz w:val="20"/>
      <w:szCs w:val="20"/>
    </w:rPr>
  </w:style>
  <w:style w:type="character" w:customStyle="1" w:styleId="CommentTextChar">
    <w:name w:val="Comment Text Char"/>
    <w:basedOn w:val="DefaultParagraphFont"/>
    <w:link w:val="CommentText"/>
    <w:uiPriority w:val="99"/>
    <w:locked/>
    <w:rsid w:val="003D6C49"/>
    <w:rPr>
      <w:rFonts w:ascii="Arial" w:hAnsi="Arial" w:cs="Times New Roman"/>
      <w:sz w:val="20"/>
      <w:szCs w:val="20"/>
      <w:lang w:eastAsia="en-US"/>
    </w:rPr>
  </w:style>
  <w:style w:type="paragraph" w:styleId="CommentSubject">
    <w:name w:val="annotation subject"/>
    <w:basedOn w:val="CommentText"/>
    <w:next w:val="CommentText"/>
    <w:link w:val="CommentSubjectChar"/>
    <w:uiPriority w:val="99"/>
    <w:semiHidden/>
    <w:rsid w:val="00B552C1"/>
    <w:rPr>
      <w:b/>
      <w:bCs/>
    </w:rPr>
  </w:style>
  <w:style w:type="character" w:customStyle="1" w:styleId="CommentSubjectChar">
    <w:name w:val="Comment Subject Char"/>
    <w:basedOn w:val="CommentTextChar"/>
    <w:link w:val="CommentSubject"/>
    <w:uiPriority w:val="99"/>
    <w:semiHidden/>
    <w:locked/>
    <w:rsid w:val="003D6C49"/>
    <w:rPr>
      <w:rFonts w:ascii="Arial" w:hAnsi="Arial" w:cs="Times New Roman"/>
      <w:b/>
      <w:bCs/>
      <w:sz w:val="20"/>
      <w:szCs w:val="20"/>
      <w:lang w:eastAsia="en-US"/>
    </w:rPr>
  </w:style>
  <w:style w:type="paragraph" w:styleId="FootnoteText">
    <w:name w:val="footnote text"/>
    <w:basedOn w:val="Normal"/>
    <w:link w:val="FootnoteTextChar"/>
    <w:uiPriority w:val="99"/>
    <w:semiHidden/>
    <w:rsid w:val="00B552C1"/>
    <w:rPr>
      <w:rFonts w:eastAsia="MS Mincho"/>
      <w:sz w:val="20"/>
      <w:szCs w:val="20"/>
      <w:lang w:eastAsia="ja-JP"/>
    </w:rPr>
  </w:style>
  <w:style w:type="character" w:customStyle="1" w:styleId="FootnoteTextChar">
    <w:name w:val="Footnote Text Char"/>
    <w:basedOn w:val="DefaultParagraphFont"/>
    <w:link w:val="FootnoteText"/>
    <w:uiPriority w:val="99"/>
    <w:semiHidden/>
    <w:locked/>
    <w:rsid w:val="00994EB0"/>
    <w:rPr>
      <w:rFonts w:eastAsia="MS Mincho" w:cs="Times New Roman"/>
      <w:lang w:val="en-GB" w:eastAsia="ja-JP"/>
    </w:rPr>
  </w:style>
  <w:style w:type="character" w:styleId="FootnoteReference">
    <w:name w:val="footnote reference"/>
    <w:basedOn w:val="DefaultParagraphFont"/>
    <w:uiPriority w:val="99"/>
    <w:semiHidden/>
    <w:rsid w:val="00B552C1"/>
    <w:rPr>
      <w:rFonts w:cs="Times New Roman"/>
      <w:vertAlign w:val="superscript"/>
    </w:rPr>
  </w:style>
  <w:style w:type="paragraph" w:styleId="BlockText">
    <w:name w:val="Block Text"/>
    <w:basedOn w:val="Normal"/>
    <w:uiPriority w:val="99"/>
    <w:rsid w:val="00B552C1"/>
    <w:pPr>
      <w:spacing w:after="120"/>
      <w:ind w:left="1440" w:right="1440"/>
    </w:pPr>
  </w:style>
  <w:style w:type="paragraph" w:customStyle="1" w:styleId="Heading40">
    <w:name w:val="Heading4"/>
    <w:basedOn w:val="Normal"/>
    <w:uiPriority w:val="99"/>
    <w:rsid w:val="00B552C1"/>
    <w:rPr>
      <w:rFonts w:ascii="Tahoma" w:hAnsi="Tahoma" w:cs="Arial"/>
      <w:b/>
      <w:bCs/>
      <w:szCs w:val="26"/>
    </w:rPr>
  </w:style>
  <w:style w:type="character" w:customStyle="1" w:styleId="apple-style-span">
    <w:name w:val="apple-style-span"/>
    <w:basedOn w:val="DefaultParagraphFont"/>
    <w:uiPriority w:val="99"/>
    <w:rsid w:val="00B552C1"/>
    <w:rPr>
      <w:rFonts w:cs="Times New Roman"/>
    </w:rPr>
  </w:style>
  <w:style w:type="character" w:customStyle="1" w:styleId="apple-tab-span">
    <w:name w:val="apple-tab-span"/>
    <w:basedOn w:val="DefaultParagraphFont"/>
    <w:uiPriority w:val="99"/>
    <w:rsid w:val="00B552C1"/>
    <w:rPr>
      <w:rFonts w:cs="Times New Roman"/>
    </w:rPr>
  </w:style>
  <w:style w:type="paragraph" w:styleId="NormalIndent">
    <w:name w:val="Normal Indent"/>
    <w:basedOn w:val="Normal"/>
    <w:uiPriority w:val="99"/>
    <w:rsid w:val="00FD7747"/>
    <w:pPr>
      <w:ind w:left="720"/>
    </w:pPr>
  </w:style>
  <w:style w:type="paragraph" w:customStyle="1" w:styleId="Style1">
    <w:name w:val="Style1"/>
    <w:uiPriority w:val="99"/>
    <w:rsid w:val="00FD7747"/>
    <w:rPr>
      <w:kern w:val="32"/>
      <w:szCs w:val="24"/>
      <w:lang w:eastAsia="en-US"/>
    </w:rPr>
  </w:style>
  <w:style w:type="paragraph" w:styleId="NormalWeb">
    <w:name w:val="Normal (Web)"/>
    <w:basedOn w:val="Normal"/>
    <w:uiPriority w:val="99"/>
    <w:rsid w:val="00D74585"/>
    <w:rPr>
      <w:rFonts w:ascii="Times New Roman" w:hAnsi="Times New Roman"/>
    </w:rPr>
  </w:style>
  <w:style w:type="paragraph" w:customStyle="1" w:styleId="Normal1">
    <w:name w:val="Normal1"/>
    <w:basedOn w:val="Normal"/>
    <w:uiPriority w:val="99"/>
    <w:rsid w:val="00D74585"/>
    <w:rPr>
      <w:kern w:val="32"/>
    </w:rPr>
  </w:style>
  <w:style w:type="paragraph" w:customStyle="1" w:styleId="Maintext">
    <w:name w:val="Main text"/>
    <w:basedOn w:val="Normal"/>
    <w:uiPriority w:val="99"/>
    <w:rsid w:val="00994EB0"/>
    <w:rPr>
      <w:szCs w:val="20"/>
    </w:rPr>
  </w:style>
  <w:style w:type="paragraph" w:styleId="BodyTextIndent">
    <w:name w:val="Body Text Indent"/>
    <w:basedOn w:val="Normal"/>
    <w:link w:val="BodyTextIndentChar"/>
    <w:uiPriority w:val="99"/>
    <w:rsid w:val="00994EB0"/>
    <w:pPr>
      <w:ind w:left="851"/>
    </w:pPr>
    <w:rPr>
      <w:szCs w:val="20"/>
    </w:rPr>
  </w:style>
  <w:style w:type="character" w:customStyle="1" w:styleId="BodyTextIndentChar">
    <w:name w:val="Body Text Indent Char"/>
    <w:basedOn w:val="DefaultParagraphFont"/>
    <w:link w:val="BodyTextIndent"/>
    <w:uiPriority w:val="99"/>
    <w:locked/>
    <w:rsid w:val="00994EB0"/>
    <w:rPr>
      <w:rFonts w:ascii="Arial" w:hAnsi="Arial" w:cs="Times New Roman"/>
      <w:sz w:val="24"/>
      <w:lang w:val="en-GB" w:eastAsia="en-US"/>
    </w:rPr>
  </w:style>
  <w:style w:type="paragraph" w:styleId="Date">
    <w:name w:val="Date"/>
    <w:basedOn w:val="Normal"/>
    <w:next w:val="Normal"/>
    <w:link w:val="DateChar"/>
    <w:uiPriority w:val="99"/>
    <w:rsid w:val="000B4CDF"/>
  </w:style>
  <w:style w:type="character" w:customStyle="1" w:styleId="DateChar">
    <w:name w:val="Date Char"/>
    <w:basedOn w:val="DefaultParagraphFont"/>
    <w:link w:val="Date"/>
    <w:uiPriority w:val="99"/>
    <w:semiHidden/>
    <w:locked/>
    <w:rsid w:val="003D6C49"/>
    <w:rPr>
      <w:rFonts w:ascii="Arial" w:hAnsi="Arial" w:cs="Times New Roman"/>
      <w:sz w:val="24"/>
      <w:szCs w:val="24"/>
      <w:lang w:eastAsia="en-US"/>
    </w:rPr>
  </w:style>
  <w:style w:type="paragraph" w:styleId="TOC4">
    <w:name w:val="toc 4"/>
    <w:basedOn w:val="Normal"/>
    <w:next w:val="Normal"/>
    <w:autoRedefine/>
    <w:uiPriority w:val="99"/>
    <w:rsid w:val="004D1D3A"/>
    <w:pPr>
      <w:spacing w:after="100" w:line="276" w:lineRule="auto"/>
      <w:ind w:left="660"/>
    </w:pPr>
    <w:rPr>
      <w:sz w:val="22"/>
      <w:szCs w:val="22"/>
    </w:rPr>
  </w:style>
  <w:style w:type="paragraph" w:styleId="TOC5">
    <w:name w:val="toc 5"/>
    <w:basedOn w:val="Normal"/>
    <w:next w:val="Normal"/>
    <w:autoRedefine/>
    <w:uiPriority w:val="99"/>
    <w:rsid w:val="004D1D3A"/>
    <w:pPr>
      <w:spacing w:after="100" w:line="276" w:lineRule="auto"/>
      <w:ind w:left="880"/>
    </w:pPr>
    <w:rPr>
      <w:sz w:val="22"/>
      <w:szCs w:val="22"/>
    </w:rPr>
  </w:style>
  <w:style w:type="paragraph" w:styleId="TOC6">
    <w:name w:val="toc 6"/>
    <w:basedOn w:val="Normal"/>
    <w:next w:val="Normal"/>
    <w:autoRedefine/>
    <w:uiPriority w:val="99"/>
    <w:rsid w:val="004D1D3A"/>
    <w:pPr>
      <w:spacing w:after="100" w:line="276" w:lineRule="auto"/>
      <w:ind w:left="1100"/>
    </w:pPr>
    <w:rPr>
      <w:sz w:val="22"/>
      <w:szCs w:val="22"/>
    </w:rPr>
  </w:style>
  <w:style w:type="paragraph" w:styleId="TOC7">
    <w:name w:val="toc 7"/>
    <w:basedOn w:val="Normal"/>
    <w:next w:val="Normal"/>
    <w:autoRedefine/>
    <w:uiPriority w:val="99"/>
    <w:rsid w:val="004D1D3A"/>
    <w:pPr>
      <w:spacing w:after="100" w:line="276" w:lineRule="auto"/>
      <w:ind w:left="1320"/>
    </w:pPr>
    <w:rPr>
      <w:sz w:val="22"/>
      <w:szCs w:val="22"/>
    </w:rPr>
  </w:style>
  <w:style w:type="paragraph" w:styleId="TOC8">
    <w:name w:val="toc 8"/>
    <w:basedOn w:val="Normal"/>
    <w:next w:val="Normal"/>
    <w:autoRedefine/>
    <w:uiPriority w:val="99"/>
    <w:rsid w:val="004D1D3A"/>
    <w:pPr>
      <w:spacing w:after="100" w:line="276" w:lineRule="auto"/>
      <w:ind w:left="1540"/>
    </w:pPr>
    <w:rPr>
      <w:sz w:val="22"/>
      <w:szCs w:val="22"/>
    </w:rPr>
  </w:style>
  <w:style w:type="paragraph" w:styleId="TOC9">
    <w:name w:val="toc 9"/>
    <w:basedOn w:val="Normal"/>
    <w:next w:val="Normal"/>
    <w:autoRedefine/>
    <w:uiPriority w:val="99"/>
    <w:rsid w:val="004D1D3A"/>
    <w:pPr>
      <w:spacing w:after="100" w:line="276" w:lineRule="auto"/>
      <w:ind w:left="1760"/>
    </w:pPr>
    <w:rPr>
      <w:sz w:val="22"/>
      <w:szCs w:val="22"/>
    </w:rPr>
  </w:style>
  <w:style w:type="paragraph" w:styleId="Caption">
    <w:name w:val="caption"/>
    <w:basedOn w:val="Normal"/>
    <w:next w:val="Normal"/>
    <w:uiPriority w:val="35"/>
    <w:semiHidden/>
    <w:unhideWhenUsed/>
    <w:qFormat/>
    <w:rsid w:val="00996ACF"/>
    <w:rPr>
      <w:b/>
      <w:bCs/>
      <w:color w:val="404040" w:themeColor="text1" w:themeTint="BF"/>
      <w:sz w:val="20"/>
      <w:szCs w:val="20"/>
    </w:rPr>
  </w:style>
  <w:style w:type="paragraph" w:styleId="Header">
    <w:name w:val="header"/>
    <w:basedOn w:val="Normal"/>
    <w:link w:val="HeaderChar"/>
    <w:uiPriority w:val="99"/>
    <w:unhideWhenUsed/>
    <w:locked/>
    <w:rsid w:val="005C089E"/>
    <w:pPr>
      <w:tabs>
        <w:tab w:val="center" w:pos="4513"/>
        <w:tab w:val="right" w:pos="9026"/>
      </w:tabs>
    </w:pPr>
  </w:style>
  <w:style w:type="character" w:customStyle="1" w:styleId="HeaderChar">
    <w:name w:val="Header Char"/>
    <w:basedOn w:val="DefaultParagraphFont"/>
    <w:link w:val="Header"/>
    <w:uiPriority w:val="99"/>
    <w:rsid w:val="005C089E"/>
    <w:rPr>
      <w:rFonts w:ascii="Arial" w:hAnsi="Arial"/>
      <w:sz w:val="24"/>
    </w:rPr>
  </w:style>
  <w:style w:type="paragraph" w:customStyle="1" w:styleId="Default">
    <w:name w:val="Default"/>
    <w:uiPriority w:val="99"/>
    <w:rsid w:val="002D7183"/>
    <w:pPr>
      <w:autoSpaceDE w:val="0"/>
      <w:autoSpaceDN w:val="0"/>
      <w:adjustRightInd w:val="0"/>
      <w:spacing w:after="0" w:line="240" w:lineRule="auto"/>
    </w:pPr>
    <w:rPr>
      <w:rFonts w:ascii="Open Sans SemiBold" w:eastAsiaTheme="minorHAnsi" w:hAnsi="Open Sans SemiBold" w:cs="Open Sans SemiBold"/>
      <w:color w:val="000000"/>
      <w:sz w:val="24"/>
      <w:szCs w:val="24"/>
      <w:lang w:eastAsia="en-US"/>
    </w:rPr>
  </w:style>
  <w:style w:type="paragraph" w:customStyle="1" w:styleId="Pa0">
    <w:name w:val="Pa0"/>
    <w:basedOn w:val="Default"/>
    <w:next w:val="Default"/>
    <w:uiPriority w:val="99"/>
    <w:rsid w:val="002D7183"/>
    <w:pPr>
      <w:spacing w:line="241" w:lineRule="atLeast"/>
    </w:pPr>
    <w:rPr>
      <w:rFonts w:cstheme="minorBidi"/>
      <w:color w:val="auto"/>
    </w:rPr>
  </w:style>
  <w:style w:type="character" w:customStyle="1" w:styleId="A4">
    <w:name w:val="A4"/>
    <w:uiPriority w:val="99"/>
    <w:rsid w:val="002D7183"/>
    <w:rPr>
      <w:rFonts w:ascii="Open Sans" w:hAnsi="Open Sans" w:cs="Open Sans"/>
      <w:i/>
      <w:iCs/>
      <w:color w:val="FDFDFD"/>
      <w:sz w:val="28"/>
      <w:szCs w:val="28"/>
    </w:rPr>
  </w:style>
  <w:style w:type="paragraph" w:styleId="BodyText">
    <w:name w:val="Body Text"/>
    <w:basedOn w:val="Normal"/>
    <w:link w:val="BodyTextChar"/>
    <w:uiPriority w:val="99"/>
    <w:semiHidden/>
    <w:unhideWhenUsed/>
    <w:locked/>
    <w:rsid w:val="00A52B0F"/>
    <w:pPr>
      <w:spacing w:after="120"/>
    </w:pPr>
  </w:style>
  <w:style w:type="character" w:customStyle="1" w:styleId="BodyTextChar">
    <w:name w:val="Body Text Char"/>
    <w:basedOn w:val="DefaultParagraphFont"/>
    <w:link w:val="BodyText"/>
    <w:uiPriority w:val="99"/>
    <w:semiHidden/>
    <w:rsid w:val="00A52B0F"/>
    <w:rPr>
      <w:rFonts w:ascii="Calibri" w:hAnsi="Calibri"/>
      <w:sz w:val="28"/>
    </w:rPr>
  </w:style>
  <w:style w:type="paragraph" w:customStyle="1" w:styleId="Bulleted">
    <w:name w:val="Bulleted"/>
    <w:basedOn w:val="Normal"/>
    <w:rsid w:val="006350D7"/>
    <w:pPr>
      <w:tabs>
        <w:tab w:val="num" w:pos="1800"/>
        <w:tab w:val="left" w:pos="2520"/>
      </w:tabs>
      <w:spacing w:line="360" w:lineRule="auto"/>
      <w:ind w:left="1800" w:hanging="360"/>
    </w:pPr>
    <w:rPr>
      <w:rFonts w:ascii="Arial" w:hAnsi="Arial" w:cs="Arial"/>
      <w:color w:val="000000"/>
      <w:sz w:val="24"/>
      <w:szCs w:val="22"/>
      <w:lang w:eastAsia="ar-SA"/>
    </w:rPr>
  </w:style>
  <w:style w:type="paragraph" w:styleId="BodyText2">
    <w:name w:val="Body Text 2"/>
    <w:basedOn w:val="Normal"/>
    <w:link w:val="BodyText2Char"/>
    <w:uiPriority w:val="99"/>
    <w:semiHidden/>
    <w:unhideWhenUsed/>
    <w:locked/>
    <w:rsid w:val="003B7B6D"/>
    <w:pPr>
      <w:spacing w:after="120" w:line="480" w:lineRule="auto"/>
    </w:pPr>
  </w:style>
  <w:style w:type="character" w:customStyle="1" w:styleId="BodyText2Char">
    <w:name w:val="Body Text 2 Char"/>
    <w:basedOn w:val="DefaultParagraphFont"/>
    <w:link w:val="BodyText2"/>
    <w:uiPriority w:val="99"/>
    <w:semiHidden/>
    <w:rsid w:val="003B7B6D"/>
    <w:rPr>
      <w:rFonts w:ascii="Calibri" w:hAnsi="Calibri"/>
      <w:sz w:val="28"/>
    </w:rPr>
  </w:style>
  <w:style w:type="paragraph" w:customStyle="1" w:styleId="indent1">
    <w:name w:val="indent1"/>
    <w:basedOn w:val="Normal"/>
    <w:uiPriority w:val="99"/>
    <w:rsid w:val="003B7B6D"/>
    <w:pPr>
      <w:spacing w:before="100" w:beforeAutospacing="1" w:after="100" w:afterAutospacing="1"/>
      <w:ind w:left="615" w:right="615"/>
    </w:pPr>
    <w:rPr>
      <w:rFonts w:ascii="Arial" w:hAnsi="Arial" w:cs="Arial"/>
      <w:color w:val="000000" w:themeColor="text1"/>
      <w:sz w:val="24"/>
    </w:rPr>
  </w:style>
  <w:style w:type="character" w:customStyle="1" w:styleId="UnresolvedMention1">
    <w:name w:val="Unresolved Mention1"/>
    <w:basedOn w:val="DefaultParagraphFont"/>
    <w:uiPriority w:val="99"/>
    <w:semiHidden/>
    <w:unhideWhenUsed/>
    <w:rsid w:val="005D016D"/>
    <w:rPr>
      <w:color w:val="605E5C"/>
      <w:shd w:val="clear" w:color="auto" w:fill="E1DFDD"/>
    </w:rPr>
  </w:style>
  <w:style w:type="paragraph" w:styleId="Revision">
    <w:name w:val="Revision"/>
    <w:hidden/>
    <w:uiPriority w:val="99"/>
    <w:semiHidden/>
    <w:rsid w:val="007740B4"/>
    <w:pPr>
      <w:spacing w:after="0" w:line="240" w:lineRule="auto"/>
    </w:pPr>
    <w:rPr>
      <w:rFonts w:ascii="Calibri" w:hAnsi="Calibr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6946">
      <w:bodyDiv w:val="1"/>
      <w:marLeft w:val="0"/>
      <w:marRight w:val="0"/>
      <w:marTop w:val="0"/>
      <w:marBottom w:val="0"/>
      <w:divBdr>
        <w:top w:val="none" w:sz="0" w:space="0" w:color="auto"/>
        <w:left w:val="none" w:sz="0" w:space="0" w:color="auto"/>
        <w:bottom w:val="none" w:sz="0" w:space="0" w:color="auto"/>
        <w:right w:val="none" w:sz="0" w:space="0" w:color="auto"/>
      </w:divBdr>
    </w:div>
    <w:div w:id="188685145">
      <w:bodyDiv w:val="1"/>
      <w:marLeft w:val="0"/>
      <w:marRight w:val="0"/>
      <w:marTop w:val="0"/>
      <w:marBottom w:val="0"/>
      <w:divBdr>
        <w:top w:val="none" w:sz="0" w:space="0" w:color="auto"/>
        <w:left w:val="none" w:sz="0" w:space="0" w:color="auto"/>
        <w:bottom w:val="none" w:sz="0" w:space="0" w:color="auto"/>
        <w:right w:val="none" w:sz="0" w:space="0" w:color="auto"/>
      </w:divBdr>
    </w:div>
    <w:div w:id="966622688">
      <w:bodyDiv w:val="1"/>
      <w:marLeft w:val="0"/>
      <w:marRight w:val="0"/>
      <w:marTop w:val="0"/>
      <w:marBottom w:val="0"/>
      <w:divBdr>
        <w:top w:val="none" w:sz="0" w:space="0" w:color="auto"/>
        <w:left w:val="none" w:sz="0" w:space="0" w:color="auto"/>
        <w:bottom w:val="none" w:sz="0" w:space="0" w:color="auto"/>
        <w:right w:val="none" w:sz="0" w:space="0" w:color="auto"/>
      </w:divBdr>
      <w:divsChild>
        <w:div w:id="1942906917">
          <w:marLeft w:val="274"/>
          <w:marRight w:val="0"/>
          <w:marTop w:val="168"/>
          <w:marBottom w:val="0"/>
          <w:divBdr>
            <w:top w:val="none" w:sz="0" w:space="0" w:color="auto"/>
            <w:left w:val="none" w:sz="0" w:space="0" w:color="auto"/>
            <w:bottom w:val="none" w:sz="0" w:space="0" w:color="auto"/>
            <w:right w:val="none" w:sz="0" w:space="0" w:color="auto"/>
          </w:divBdr>
        </w:div>
        <w:div w:id="2121140059">
          <w:marLeft w:val="274"/>
          <w:marRight w:val="0"/>
          <w:marTop w:val="168"/>
          <w:marBottom w:val="0"/>
          <w:divBdr>
            <w:top w:val="none" w:sz="0" w:space="0" w:color="auto"/>
            <w:left w:val="none" w:sz="0" w:space="0" w:color="auto"/>
            <w:bottom w:val="none" w:sz="0" w:space="0" w:color="auto"/>
            <w:right w:val="none" w:sz="0" w:space="0" w:color="auto"/>
          </w:divBdr>
        </w:div>
        <w:div w:id="575673113">
          <w:marLeft w:val="274"/>
          <w:marRight w:val="0"/>
          <w:marTop w:val="168"/>
          <w:marBottom w:val="0"/>
          <w:divBdr>
            <w:top w:val="none" w:sz="0" w:space="0" w:color="auto"/>
            <w:left w:val="none" w:sz="0" w:space="0" w:color="auto"/>
            <w:bottom w:val="none" w:sz="0" w:space="0" w:color="auto"/>
            <w:right w:val="none" w:sz="0" w:space="0" w:color="auto"/>
          </w:divBdr>
        </w:div>
        <w:div w:id="338582584">
          <w:marLeft w:val="274"/>
          <w:marRight w:val="0"/>
          <w:marTop w:val="168"/>
          <w:marBottom w:val="0"/>
          <w:divBdr>
            <w:top w:val="none" w:sz="0" w:space="0" w:color="auto"/>
            <w:left w:val="none" w:sz="0" w:space="0" w:color="auto"/>
            <w:bottom w:val="none" w:sz="0" w:space="0" w:color="auto"/>
            <w:right w:val="none" w:sz="0" w:space="0" w:color="auto"/>
          </w:divBdr>
        </w:div>
        <w:div w:id="601957215">
          <w:marLeft w:val="274"/>
          <w:marRight w:val="0"/>
          <w:marTop w:val="168"/>
          <w:marBottom w:val="0"/>
          <w:divBdr>
            <w:top w:val="none" w:sz="0" w:space="0" w:color="auto"/>
            <w:left w:val="none" w:sz="0" w:space="0" w:color="auto"/>
            <w:bottom w:val="none" w:sz="0" w:space="0" w:color="auto"/>
            <w:right w:val="none" w:sz="0" w:space="0" w:color="auto"/>
          </w:divBdr>
        </w:div>
        <w:div w:id="569997599">
          <w:marLeft w:val="274"/>
          <w:marRight w:val="0"/>
          <w:marTop w:val="168"/>
          <w:marBottom w:val="0"/>
          <w:divBdr>
            <w:top w:val="none" w:sz="0" w:space="0" w:color="auto"/>
            <w:left w:val="none" w:sz="0" w:space="0" w:color="auto"/>
            <w:bottom w:val="none" w:sz="0" w:space="0" w:color="auto"/>
            <w:right w:val="none" w:sz="0" w:space="0" w:color="auto"/>
          </w:divBdr>
        </w:div>
      </w:divsChild>
    </w:div>
    <w:div w:id="1025985690">
      <w:bodyDiv w:val="1"/>
      <w:marLeft w:val="0"/>
      <w:marRight w:val="0"/>
      <w:marTop w:val="0"/>
      <w:marBottom w:val="0"/>
      <w:divBdr>
        <w:top w:val="none" w:sz="0" w:space="0" w:color="auto"/>
        <w:left w:val="none" w:sz="0" w:space="0" w:color="auto"/>
        <w:bottom w:val="none" w:sz="0" w:space="0" w:color="auto"/>
        <w:right w:val="none" w:sz="0" w:space="0" w:color="auto"/>
      </w:divBdr>
      <w:divsChild>
        <w:div w:id="916401434">
          <w:marLeft w:val="274"/>
          <w:marRight w:val="0"/>
          <w:marTop w:val="168"/>
          <w:marBottom w:val="0"/>
          <w:divBdr>
            <w:top w:val="none" w:sz="0" w:space="0" w:color="auto"/>
            <w:left w:val="none" w:sz="0" w:space="0" w:color="auto"/>
            <w:bottom w:val="none" w:sz="0" w:space="0" w:color="auto"/>
            <w:right w:val="none" w:sz="0" w:space="0" w:color="auto"/>
          </w:divBdr>
        </w:div>
        <w:div w:id="1910844172">
          <w:marLeft w:val="274"/>
          <w:marRight w:val="0"/>
          <w:marTop w:val="168"/>
          <w:marBottom w:val="0"/>
          <w:divBdr>
            <w:top w:val="none" w:sz="0" w:space="0" w:color="auto"/>
            <w:left w:val="none" w:sz="0" w:space="0" w:color="auto"/>
            <w:bottom w:val="none" w:sz="0" w:space="0" w:color="auto"/>
            <w:right w:val="none" w:sz="0" w:space="0" w:color="auto"/>
          </w:divBdr>
        </w:div>
        <w:div w:id="280459560">
          <w:marLeft w:val="274"/>
          <w:marRight w:val="0"/>
          <w:marTop w:val="168"/>
          <w:marBottom w:val="0"/>
          <w:divBdr>
            <w:top w:val="none" w:sz="0" w:space="0" w:color="auto"/>
            <w:left w:val="none" w:sz="0" w:space="0" w:color="auto"/>
            <w:bottom w:val="none" w:sz="0" w:space="0" w:color="auto"/>
            <w:right w:val="none" w:sz="0" w:space="0" w:color="auto"/>
          </w:divBdr>
        </w:div>
        <w:div w:id="1630627498">
          <w:marLeft w:val="274"/>
          <w:marRight w:val="0"/>
          <w:marTop w:val="168"/>
          <w:marBottom w:val="0"/>
          <w:divBdr>
            <w:top w:val="none" w:sz="0" w:space="0" w:color="auto"/>
            <w:left w:val="none" w:sz="0" w:space="0" w:color="auto"/>
            <w:bottom w:val="none" w:sz="0" w:space="0" w:color="auto"/>
            <w:right w:val="none" w:sz="0" w:space="0" w:color="auto"/>
          </w:divBdr>
        </w:div>
      </w:divsChild>
    </w:div>
    <w:div w:id="1210457716">
      <w:bodyDiv w:val="1"/>
      <w:marLeft w:val="0"/>
      <w:marRight w:val="0"/>
      <w:marTop w:val="0"/>
      <w:marBottom w:val="0"/>
      <w:divBdr>
        <w:top w:val="none" w:sz="0" w:space="0" w:color="auto"/>
        <w:left w:val="none" w:sz="0" w:space="0" w:color="auto"/>
        <w:bottom w:val="none" w:sz="0" w:space="0" w:color="auto"/>
        <w:right w:val="none" w:sz="0" w:space="0" w:color="auto"/>
      </w:divBdr>
    </w:div>
    <w:div w:id="1300307270">
      <w:bodyDiv w:val="1"/>
      <w:marLeft w:val="0"/>
      <w:marRight w:val="0"/>
      <w:marTop w:val="0"/>
      <w:marBottom w:val="0"/>
      <w:divBdr>
        <w:top w:val="none" w:sz="0" w:space="0" w:color="auto"/>
        <w:left w:val="none" w:sz="0" w:space="0" w:color="auto"/>
        <w:bottom w:val="none" w:sz="0" w:space="0" w:color="auto"/>
        <w:right w:val="none" w:sz="0" w:space="0" w:color="auto"/>
      </w:divBdr>
    </w:div>
    <w:div w:id="1501114374">
      <w:bodyDiv w:val="1"/>
      <w:marLeft w:val="0"/>
      <w:marRight w:val="0"/>
      <w:marTop w:val="0"/>
      <w:marBottom w:val="0"/>
      <w:divBdr>
        <w:top w:val="none" w:sz="0" w:space="0" w:color="auto"/>
        <w:left w:val="none" w:sz="0" w:space="0" w:color="auto"/>
        <w:bottom w:val="none" w:sz="0" w:space="0" w:color="auto"/>
        <w:right w:val="none" w:sz="0" w:space="0" w:color="auto"/>
      </w:divBdr>
    </w:div>
    <w:div w:id="1866214355">
      <w:marLeft w:val="0"/>
      <w:marRight w:val="0"/>
      <w:marTop w:val="0"/>
      <w:marBottom w:val="0"/>
      <w:divBdr>
        <w:top w:val="none" w:sz="0" w:space="0" w:color="auto"/>
        <w:left w:val="none" w:sz="0" w:space="0" w:color="auto"/>
        <w:bottom w:val="none" w:sz="0" w:space="0" w:color="auto"/>
        <w:right w:val="none" w:sz="0" w:space="0" w:color="auto"/>
      </w:divBdr>
    </w:div>
    <w:div w:id="210406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creativecommons.org/licenses/by-nc-sa/4.0/"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http://www.brightfutures.org/mentalhealth/pdf/families/mc/iep.pdf" TargetMode="External"/></Relationships>
</file>

<file path=word/theme/theme1.xml><?xml version="1.0" encoding="utf-8"?>
<a:theme xmlns:a="http://schemas.openxmlformats.org/drawingml/2006/main" name="Berli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1B36F-F6DC-4F05-A5DA-A055D97C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103</Pages>
  <Words>17352</Words>
  <Characters>98910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An Introduction to inclusive education - HI Liberia</vt:lpstr>
    </vt:vector>
  </TitlesOfParts>
  <Company>Toshiba</Company>
  <LinksUpToDate>false</LinksUpToDate>
  <CharactersWithSpaces>116030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inclusive education - HI Liberia</dc:title>
  <dc:subject>Inclusive Education</dc:subject>
  <dc:creator>Duncan Little</dc:creator>
  <cp:keywords/>
  <dc:description/>
  <cp:lastModifiedBy>Windows User</cp:lastModifiedBy>
  <cp:revision>11</cp:revision>
  <cp:lastPrinted>2018-12-04T19:34:00Z</cp:lastPrinted>
  <dcterms:created xsi:type="dcterms:W3CDTF">2020-06-13T11:45:00Z</dcterms:created>
  <dcterms:modified xsi:type="dcterms:W3CDTF">2020-10-23T18:32:00Z</dcterms:modified>
</cp:coreProperties>
</file>